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25476" w:rsidRPr="00E82AC1" w:rsidRDefault="00D25476" w:rsidP="005C5445">
      <w:pPr>
        <w:widowControl/>
        <w:ind w:firstLine="720"/>
        <w:jc w:val="left"/>
        <w:rPr>
          <w:rFonts w:hint="cs"/>
          <w:b/>
          <w:bCs/>
          <w:sz w:val="38"/>
          <w:szCs w:val="38"/>
          <w:rtl/>
        </w:rPr>
      </w:pPr>
    </w:p>
    <w:p w:rsidR="002C295D" w:rsidRPr="00E82AC1" w:rsidRDefault="002C295D" w:rsidP="005C5445">
      <w:pPr>
        <w:ind w:firstLine="720"/>
        <w:jc w:val="center"/>
        <w:rPr>
          <w:rFonts w:ascii="Arial" w:hAnsi="Arial" w:cs="Arial"/>
          <w:b/>
          <w:bCs/>
          <w:sz w:val="38"/>
          <w:szCs w:val="38"/>
          <w:rtl/>
        </w:rPr>
      </w:pPr>
    </w:p>
    <w:p w:rsidR="002C295D" w:rsidRPr="00E82AC1" w:rsidRDefault="002C295D" w:rsidP="005C5445">
      <w:pPr>
        <w:ind w:firstLine="720"/>
        <w:jc w:val="center"/>
        <w:rPr>
          <w:rFonts w:ascii="Arial" w:hAnsi="Arial" w:cs="Arial"/>
          <w:b/>
          <w:bCs/>
          <w:sz w:val="38"/>
          <w:szCs w:val="38"/>
          <w:rtl/>
        </w:rPr>
      </w:pPr>
    </w:p>
    <w:p w:rsidR="007C0D12" w:rsidRDefault="00D25476" w:rsidP="005C5445">
      <w:pPr>
        <w:ind w:firstLine="720"/>
        <w:jc w:val="center"/>
        <w:rPr>
          <w:rFonts w:ascii="Arabic Typesetting" w:hAnsi="Arabic Typesetting" w:cs="Arabic Typesetting"/>
          <w:b/>
          <w:bCs/>
          <w:sz w:val="52"/>
          <w:szCs w:val="52"/>
          <w:rtl/>
        </w:rPr>
      </w:pPr>
      <w:r w:rsidRPr="00B73346">
        <w:rPr>
          <w:rFonts w:ascii="Arabic Typesetting" w:hAnsi="Arabic Typesetting" w:cs="Arabic Typesetting"/>
          <w:b/>
          <w:bCs/>
          <w:sz w:val="52"/>
          <w:szCs w:val="52"/>
          <w:rtl/>
        </w:rPr>
        <w:t xml:space="preserve">المبحث الثالث: </w:t>
      </w:r>
    </w:p>
    <w:p w:rsidR="00AE5641" w:rsidRPr="00B73346" w:rsidRDefault="00AE5641" w:rsidP="005C5445">
      <w:pPr>
        <w:ind w:firstLine="720"/>
        <w:jc w:val="center"/>
        <w:rPr>
          <w:rFonts w:ascii="Arabic Typesetting" w:hAnsi="Arabic Typesetting" w:cs="Arabic Typesetting"/>
          <w:b/>
          <w:bCs/>
          <w:sz w:val="52"/>
          <w:szCs w:val="52"/>
          <w:rtl/>
        </w:rPr>
      </w:pPr>
    </w:p>
    <w:p w:rsidR="002C295D" w:rsidRPr="00B73346" w:rsidRDefault="00D25476" w:rsidP="005C5445">
      <w:pPr>
        <w:ind w:firstLine="720"/>
        <w:jc w:val="center"/>
        <w:rPr>
          <w:rFonts w:ascii="Arabic Typesetting" w:hAnsi="Arabic Typesetting" w:cs="Arabic Typesetting"/>
          <w:b/>
          <w:bCs/>
          <w:sz w:val="52"/>
          <w:szCs w:val="52"/>
          <w:rtl/>
        </w:rPr>
      </w:pPr>
      <w:r w:rsidRPr="00B73346">
        <w:rPr>
          <w:rFonts w:ascii="Arabic Typesetting" w:hAnsi="Arabic Typesetting" w:cs="Arabic Typesetting"/>
          <w:b/>
          <w:bCs/>
          <w:sz w:val="52"/>
          <w:szCs w:val="52"/>
          <w:rtl/>
        </w:rPr>
        <w:t>مفهوم التكفير وشروطه وموانعه، ومعنى قيام الحجة عند الخوارج ورد</w:t>
      </w:r>
      <w:r w:rsidR="00156F31" w:rsidRPr="00B73346">
        <w:rPr>
          <w:rFonts w:ascii="Arabic Typesetting" w:hAnsi="Arabic Typesetting" w:cs="Arabic Typesetting"/>
          <w:b/>
          <w:bCs/>
          <w:sz w:val="52"/>
          <w:szCs w:val="52"/>
          <w:rtl/>
        </w:rPr>
        <w:t>ّ</w:t>
      </w:r>
      <w:r w:rsidRPr="00B73346">
        <w:rPr>
          <w:rFonts w:ascii="Arabic Typesetting" w:hAnsi="Arabic Typesetting" w:cs="Arabic Typesetting"/>
          <w:b/>
          <w:bCs/>
          <w:sz w:val="52"/>
          <w:szCs w:val="52"/>
          <w:rtl/>
        </w:rPr>
        <w:t xml:space="preserve"> علماء الحنفية عليهم</w:t>
      </w:r>
      <w:r w:rsidR="002C295D" w:rsidRPr="00B73346">
        <w:rPr>
          <w:rFonts w:ascii="Arabic Typesetting" w:hAnsi="Arabic Typesetting" w:cs="Arabic Typesetting"/>
          <w:b/>
          <w:bCs/>
          <w:sz w:val="52"/>
          <w:szCs w:val="52"/>
          <w:rtl/>
        </w:rPr>
        <w:t>.</w:t>
      </w:r>
    </w:p>
    <w:p w:rsidR="00D25476" w:rsidRPr="00B73346" w:rsidRDefault="00D25476" w:rsidP="005C5445">
      <w:pPr>
        <w:ind w:firstLine="720"/>
        <w:jc w:val="center"/>
        <w:rPr>
          <w:rFonts w:ascii="Arabic Typesetting" w:hAnsi="Arabic Typesetting" w:cs="Arabic Typesetting"/>
          <w:b/>
          <w:bCs/>
          <w:sz w:val="52"/>
          <w:szCs w:val="52"/>
          <w:rtl/>
        </w:rPr>
      </w:pPr>
      <w:r w:rsidRPr="00B73346">
        <w:rPr>
          <w:rFonts w:ascii="Arabic Typesetting" w:hAnsi="Arabic Typesetting" w:cs="Arabic Typesetting"/>
          <w:b/>
          <w:bCs/>
          <w:sz w:val="52"/>
          <w:szCs w:val="52"/>
          <w:rtl/>
        </w:rPr>
        <w:t>وفيه مطلبان:</w:t>
      </w:r>
    </w:p>
    <w:p w:rsidR="002C295D" w:rsidRPr="00B73346" w:rsidRDefault="002C295D" w:rsidP="005C5445">
      <w:pPr>
        <w:ind w:firstLine="720"/>
        <w:jc w:val="center"/>
        <w:rPr>
          <w:rFonts w:ascii="Arabic Typesetting" w:hAnsi="Arabic Typesetting" w:cs="Arabic Typesetting"/>
          <w:b/>
          <w:bCs/>
          <w:sz w:val="52"/>
          <w:szCs w:val="52"/>
          <w:rtl/>
        </w:rPr>
      </w:pPr>
    </w:p>
    <w:p w:rsidR="00ED1C0F" w:rsidRPr="00B73346" w:rsidRDefault="00D25476" w:rsidP="005C5445">
      <w:pPr>
        <w:ind w:firstLine="720"/>
        <w:jc w:val="center"/>
        <w:rPr>
          <w:rFonts w:ascii="Arabic Typesetting" w:hAnsi="Arabic Typesetting" w:cs="Arabic Typesetting"/>
          <w:b/>
          <w:bCs/>
          <w:sz w:val="52"/>
          <w:szCs w:val="52"/>
          <w:rtl/>
        </w:rPr>
      </w:pPr>
      <w:r w:rsidRPr="00B73346">
        <w:rPr>
          <w:rFonts w:ascii="Arabic Typesetting" w:hAnsi="Arabic Typesetting" w:cs="Arabic Typesetting"/>
          <w:b/>
          <w:bCs/>
          <w:sz w:val="52"/>
          <w:szCs w:val="52"/>
          <w:rtl/>
        </w:rPr>
        <w:t xml:space="preserve">المطلب الأول: </w:t>
      </w:r>
    </w:p>
    <w:p w:rsidR="00D25476" w:rsidRPr="00B73346" w:rsidRDefault="00D25476" w:rsidP="005C5445">
      <w:pPr>
        <w:ind w:firstLine="720"/>
        <w:jc w:val="center"/>
        <w:rPr>
          <w:rFonts w:ascii="Arabic Typesetting" w:hAnsi="Arabic Typesetting" w:cs="Arabic Typesetting"/>
          <w:b/>
          <w:bCs/>
          <w:sz w:val="52"/>
          <w:szCs w:val="52"/>
          <w:rtl/>
        </w:rPr>
      </w:pPr>
      <w:r w:rsidRPr="00B73346">
        <w:rPr>
          <w:rFonts w:ascii="Arabic Typesetting" w:hAnsi="Arabic Typesetting" w:cs="Arabic Typesetting"/>
          <w:b/>
          <w:bCs/>
          <w:sz w:val="52"/>
          <w:szCs w:val="52"/>
          <w:rtl/>
        </w:rPr>
        <w:t>معنى التكفير، ومعنى قيام الحجة عند الخوارج.</w:t>
      </w:r>
    </w:p>
    <w:p w:rsidR="002C295D" w:rsidRPr="00B73346" w:rsidRDefault="002C295D" w:rsidP="005C5445">
      <w:pPr>
        <w:ind w:firstLine="720"/>
        <w:jc w:val="center"/>
        <w:rPr>
          <w:rFonts w:ascii="Arabic Typesetting" w:hAnsi="Arabic Typesetting" w:cs="Arabic Typesetting"/>
          <w:b/>
          <w:bCs/>
          <w:sz w:val="52"/>
          <w:szCs w:val="52"/>
          <w:rtl/>
        </w:rPr>
      </w:pPr>
    </w:p>
    <w:p w:rsidR="00ED1C0F" w:rsidRPr="00B73346" w:rsidRDefault="00D25476" w:rsidP="005C5445">
      <w:pPr>
        <w:widowControl/>
        <w:ind w:firstLine="720"/>
        <w:jc w:val="center"/>
        <w:rPr>
          <w:rFonts w:ascii="Arabic Typesetting" w:hAnsi="Arabic Typesetting" w:cs="Arabic Typesetting"/>
          <w:b/>
          <w:bCs/>
          <w:sz w:val="52"/>
          <w:szCs w:val="52"/>
          <w:rtl/>
        </w:rPr>
      </w:pPr>
      <w:r w:rsidRPr="00B73346">
        <w:rPr>
          <w:rFonts w:ascii="Arabic Typesetting" w:hAnsi="Arabic Typesetting" w:cs="Arabic Typesetting"/>
          <w:b/>
          <w:bCs/>
          <w:sz w:val="52"/>
          <w:szCs w:val="52"/>
          <w:rtl/>
        </w:rPr>
        <w:t xml:space="preserve">المطلب الثاني: </w:t>
      </w:r>
    </w:p>
    <w:p w:rsidR="00D25476" w:rsidRPr="00E82AC1" w:rsidRDefault="00D25476" w:rsidP="005C5445">
      <w:pPr>
        <w:widowControl/>
        <w:ind w:firstLine="720"/>
        <w:jc w:val="center"/>
        <w:rPr>
          <w:b/>
          <w:bCs/>
          <w:sz w:val="38"/>
          <w:szCs w:val="38"/>
          <w:rtl/>
        </w:rPr>
      </w:pPr>
      <w:r w:rsidRPr="00B73346">
        <w:rPr>
          <w:rFonts w:ascii="Arabic Typesetting" w:hAnsi="Arabic Typesetting" w:cs="Arabic Typesetting"/>
          <w:b/>
          <w:bCs/>
          <w:sz w:val="52"/>
          <w:szCs w:val="52"/>
          <w:rtl/>
        </w:rPr>
        <w:t>إيضاح علماء الحنفية  للفرق بين التكفير المطلق والتكفير المعين، وبيان أن</w:t>
      </w:r>
      <w:r w:rsidR="00156F31" w:rsidRPr="00B73346">
        <w:rPr>
          <w:rFonts w:ascii="Arabic Typesetting" w:hAnsi="Arabic Typesetting" w:cs="Arabic Typesetting"/>
          <w:b/>
          <w:bCs/>
          <w:sz w:val="52"/>
          <w:szCs w:val="52"/>
          <w:rtl/>
        </w:rPr>
        <w:t>ّ</w:t>
      </w:r>
      <w:r w:rsidRPr="00B73346">
        <w:rPr>
          <w:rFonts w:ascii="Arabic Typesetting" w:hAnsi="Arabic Typesetting" w:cs="Arabic Typesetting"/>
          <w:b/>
          <w:bCs/>
          <w:sz w:val="52"/>
          <w:szCs w:val="52"/>
          <w:rtl/>
        </w:rPr>
        <w:t xml:space="preserve"> الخوارج لا يعتدون بشروط التكفير وموانعه.</w:t>
      </w:r>
      <w:r w:rsidRPr="00E82AC1">
        <w:rPr>
          <w:b/>
          <w:bCs/>
          <w:sz w:val="38"/>
          <w:szCs w:val="38"/>
          <w:rtl/>
        </w:rPr>
        <w:br w:type="page"/>
      </w:r>
    </w:p>
    <w:p w:rsidR="00203F4D" w:rsidRPr="00AE5641" w:rsidRDefault="00532DC1" w:rsidP="005C5445">
      <w:pPr>
        <w:widowControl/>
        <w:ind w:firstLine="720"/>
        <w:jc w:val="center"/>
        <w:rPr>
          <w:b/>
          <w:bCs/>
          <w:sz w:val="42"/>
          <w:szCs w:val="42"/>
          <w:rtl/>
        </w:rPr>
      </w:pPr>
      <w:r w:rsidRPr="00AE5641">
        <w:rPr>
          <w:rFonts w:hint="cs"/>
          <w:b/>
          <w:bCs/>
          <w:sz w:val="42"/>
          <w:szCs w:val="42"/>
          <w:rtl/>
        </w:rPr>
        <w:lastRenderedPageBreak/>
        <w:t>المبحث الثالث: مفهوم التكفير وشروطه وموانعه، ومعنى قيام الحجة عن</w:t>
      </w:r>
      <w:r w:rsidR="00E22BC8" w:rsidRPr="00AE5641">
        <w:rPr>
          <w:rFonts w:hint="cs"/>
          <w:b/>
          <w:bCs/>
          <w:sz w:val="42"/>
          <w:szCs w:val="42"/>
          <w:rtl/>
        </w:rPr>
        <w:t>د</w:t>
      </w:r>
      <w:r w:rsidRPr="00AE5641">
        <w:rPr>
          <w:rFonts w:hint="cs"/>
          <w:b/>
          <w:bCs/>
          <w:sz w:val="42"/>
          <w:szCs w:val="42"/>
          <w:rtl/>
        </w:rPr>
        <w:t xml:space="preserve"> الخوارج ورد</w:t>
      </w:r>
      <w:r w:rsidR="00E22BC8" w:rsidRPr="00AE5641">
        <w:rPr>
          <w:rFonts w:hint="cs"/>
          <w:b/>
          <w:bCs/>
          <w:sz w:val="42"/>
          <w:szCs w:val="42"/>
          <w:rtl/>
        </w:rPr>
        <w:t>ّ</w:t>
      </w:r>
      <w:r w:rsidRPr="00AE5641">
        <w:rPr>
          <w:rFonts w:hint="cs"/>
          <w:b/>
          <w:bCs/>
          <w:sz w:val="42"/>
          <w:szCs w:val="42"/>
          <w:rtl/>
        </w:rPr>
        <w:t xml:space="preserve"> علماء الحنفية عليهم:</w:t>
      </w:r>
    </w:p>
    <w:p w:rsidR="00203F4D" w:rsidRPr="00E82AC1" w:rsidRDefault="00203F4D" w:rsidP="005C5445">
      <w:pPr>
        <w:spacing w:line="620" w:lineRule="exact"/>
        <w:ind w:firstLine="720"/>
        <w:rPr>
          <w:b/>
          <w:bCs/>
          <w:sz w:val="38"/>
          <w:szCs w:val="38"/>
        </w:rPr>
      </w:pPr>
      <w:r w:rsidRPr="00E82AC1">
        <w:rPr>
          <w:rFonts w:hint="cs"/>
          <w:sz w:val="38"/>
          <w:szCs w:val="38"/>
          <w:rtl/>
        </w:rPr>
        <w:t xml:space="preserve">التّكفير في الّلغة: مصدر كفّر، وهو مأخوذ من الكفر، والكفر هو </w:t>
      </w:r>
      <w:r w:rsidR="006C6F26" w:rsidRPr="00E82AC1">
        <w:rPr>
          <w:rFonts w:hint="cs"/>
          <w:sz w:val="38"/>
          <w:szCs w:val="38"/>
          <w:rtl/>
        </w:rPr>
        <w:t>الستّر والتّغطية، ومنه سُمّي الز</w:t>
      </w:r>
      <w:r w:rsidRPr="00E82AC1">
        <w:rPr>
          <w:rFonts w:hint="cs"/>
          <w:sz w:val="38"/>
          <w:szCs w:val="38"/>
          <w:rtl/>
        </w:rPr>
        <w:t>ارع كافراً؛</w:t>
      </w:r>
      <w:r w:rsidRPr="00E82AC1">
        <w:rPr>
          <w:sz w:val="38"/>
          <w:szCs w:val="38"/>
          <w:rtl/>
        </w:rPr>
        <w:t xml:space="preserve"> لأنّه يغط</w:t>
      </w:r>
      <w:r w:rsidRPr="00E82AC1">
        <w:rPr>
          <w:rFonts w:hint="cs"/>
          <w:sz w:val="38"/>
          <w:szCs w:val="38"/>
          <w:rtl/>
        </w:rPr>
        <w:t>ّ</w:t>
      </w:r>
      <w:r w:rsidRPr="00E82AC1">
        <w:rPr>
          <w:sz w:val="38"/>
          <w:szCs w:val="38"/>
          <w:rtl/>
        </w:rPr>
        <w:t>ي البذر بالتراب</w:t>
      </w:r>
      <w:r w:rsidRPr="00E82AC1">
        <w:rPr>
          <w:rFonts w:hint="cs"/>
          <w:sz w:val="38"/>
          <w:szCs w:val="38"/>
          <w:rtl/>
        </w:rPr>
        <w:t>..</w:t>
      </w:r>
    </w:p>
    <w:p w:rsidR="00203F4D" w:rsidRPr="00E82AC1" w:rsidRDefault="00203F4D" w:rsidP="005C5445">
      <w:pPr>
        <w:spacing w:line="620" w:lineRule="exact"/>
        <w:ind w:firstLine="720"/>
        <w:rPr>
          <w:sz w:val="38"/>
          <w:szCs w:val="38"/>
        </w:rPr>
      </w:pPr>
      <w:r w:rsidRPr="00E82AC1">
        <w:rPr>
          <w:rFonts w:hint="cs"/>
          <w:sz w:val="38"/>
          <w:szCs w:val="38"/>
          <w:rtl/>
        </w:rPr>
        <w:t>وسُمّي الكافر كافراً؛ لأنّه يغطّي نعم الله تعالى عليه بجحده، والكافر: الذي كفّر درعه بثوب، أي غطّاه ولبسه فوقه.</w:t>
      </w:r>
    </w:p>
    <w:p w:rsidR="00203F4D" w:rsidRPr="00E82AC1" w:rsidRDefault="00203F4D" w:rsidP="005C5445">
      <w:pPr>
        <w:spacing w:line="620" w:lineRule="exact"/>
        <w:ind w:firstLine="720"/>
        <w:rPr>
          <w:sz w:val="38"/>
          <w:szCs w:val="38"/>
          <w:rtl/>
        </w:rPr>
      </w:pPr>
      <w:r w:rsidRPr="00E82AC1">
        <w:rPr>
          <w:sz w:val="38"/>
          <w:szCs w:val="38"/>
          <w:rtl/>
        </w:rPr>
        <w:t xml:space="preserve">قال </w:t>
      </w:r>
      <w:r w:rsidRPr="00E82AC1">
        <w:rPr>
          <w:rFonts w:hint="cs"/>
          <w:sz w:val="38"/>
          <w:szCs w:val="38"/>
          <w:rtl/>
        </w:rPr>
        <w:t>ا</w:t>
      </w:r>
      <w:r w:rsidRPr="00E82AC1">
        <w:rPr>
          <w:sz w:val="38"/>
          <w:szCs w:val="38"/>
          <w:rtl/>
        </w:rPr>
        <w:t xml:space="preserve">بن </w:t>
      </w:r>
      <w:r w:rsidRPr="00E82AC1">
        <w:rPr>
          <w:rFonts w:hint="cs"/>
          <w:sz w:val="38"/>
          <w:szCs w:val="38"/>
          <w:rtl/>
        </w:rPr>
        <w:t>الأثير</w:t>
      </w:r>
      <w:r w:rsidRPr="00E82AC1">
        <w:rPr>
          <w:rStyle w:val="af2"/>
          <w:sz w:val="38"/>
          <w:szCs w:val="38"/>
          <w:rtl/>
        </w:rPr>
        <w:t>(</w:t>
      </w:r>
      <w:r w:rsidRPr="00E82AC1">
        <w:rPr>
          <w:rStyle w:val="af2"/>
          <w:sz w:val="38"/>
          <w:szCs w:val="38"/>
          <w:rtl/>
        </w:rPr>
        <w:footnoteReference w:id="1"/>
      </w:r>
      <w:r w:rsidRPr="00E82AC1">
        <w:rPr>
          <w:rStyle w:val="af2"/>
          <w:sz w:val="38"/>
          <w:szCs w:val="38"/>
          <w:rtl/>
        </w:rPr>
        <w:t>)</w:t>
      </w:r>
      <w:r w:rsidRPr="00E82AC1">
        <w:rPr>
          <w:sz w:val="38"/>
          <w:szCs w:val="38"/>
          <w:rtl/>
        </w:rPr>
        <w:t>: (أصل الكفر تغطية الش</w:t>
      </w:r>
      <w:r w:rsidRPr="00E82AC1">
        <w:rPr>
          <w:rFonts w:hint="cs"/>
          <w:sz w:val="38"/>
          <w:szCs w:val="38"/>
          <w:rtl/>
        </w:rPr>
        <w:t>ّ</w:t>
      </w:r>
      <w:r w:rsidRPr="00E82AC1">
        <w:rPr>
          <w:sz w:val="38"/>
          <w:szCs w:val="38"/>
          <w:rtl/>
        </w:rPr>
        <w:t>يء تغطية تستهلكه)</w:t>
      </w:r>
      <w:r w:rsidRPr="00E82AC1">
        <w:rPr>
          <w:rFonts w:hint="cs"/>
          <w:sz w:val="38"/>
          <w:szCs w:val="38"/>
          <w:rtl/>
        </w:rPr>
        <w:t>.</w:t>
      </w:r>
    </w:p>
    <w:p w:rsidR="00203F4D" w:rsidRPr="00E82AC1" w:rsidRDefault="00203F4D" w:rsidP="005C5445">
      <w:pPr>
        <w:spacing w:line="620" w:lineRule="exact"/>
        <w:ind w:firstLine="720"/>
        <w:rPr>
          <w:sz w:val="38"/>
          <w:szCs w:val="38"/>
          <w:rtl/>
        </w:rPr>
      </w:pPr>
      <w:r w:rsidRPr="00E82AC1">
        <w:rPr>
          <w:rFonts w:hint="cs"/>
          <w:sz w:val="38"/>
          <w:szCs w:val="38"/>
          <w:rtl/>
        </w:rPr>
        <w:t xml:space="preserve">ومن هنا سُمّي </w:t>
      </w:r>
      <w:r w:rsidRPr="00E82AC1">
        <w:rPr>
          <w:sz w:val="38"/>
          <w:szCs w:val="38"/>
          <w:rtl/>
        </w:rPr>
        <w:t>الكفر الذي هو ضد الإيمان كفراً</w:t>
      </w:r>
      <w:r w:rsidRPr="00E82AC1">
        <w:rPr>
          <w:rFonts w:hint="cs"/>
          <w:sz w:val="38"/>
          <w:szCs w:val="38"/>
          <w:rtl/>
        </w:rPr>
        <w:t>؛</w:t>
      </w:r>
      <w:r w:rsidRPr="00E82AC1">
        <w:rPr>
          <w:sz w:val="38"/>
          <w:szCs w:val="38"/>
          <w:rtl/>
        </w:rPr>
        <w:t xml:space="preserve"> لأنّ فيه تغطية</w:t>
      </w:r>
      <w:r w:rsidRPr="00E82AC1">
        <w:rPr>
          <w:rFonts w:hint="cs"/>
          <w:sz w:val="38"/>
          <w:szCs w:val="38"/>
          <w:rtl/>
        </w:rPr>
        <w:t>ً</w:t>
      </w:r>
      <w:r w:rsidRPr="00E82AC1">
        <w:rPr>
          <w:sz w:val="38"/>
          <w:szCs w:val="38"/>
          <w:rtl/>
        </w:rPr>
        <w:t xml:space="preserve"> للحق</w:t>
      </w:r>
      <w:r w:rsidRPr="00E82AC1">
        <w:rPr>
          <w:rFonts w:hint="cs"/>
          <w:sz w:val="38"/>
          <w:szCs w:val="38"/>
          <w:rtl/>
        </w:rPr>
        <w:t>ّ</w:t>
      </w:r>
      <w:r w:rsidRPr="00E82AC1">
        <w:rPr>
          <w:sz w:val="38"/>
          <w:szCs w:val="38"/>
          <w:rtl/>
        </w:rPr>
        <w:t xml:space="preserve"> بجحد أو غيره, و</w:t>
      </w:r>
      <w:r w:rsidRPr="00E82AC1">
        <w:rPr>
          <w:rFonts w:hint="cs"/>
          <w:sz w:val="38"/>
          <w:szCs w:val="38"/>
          <w:rtl/>
        </w:rPr>
        <w:t>قد</w:t>
      </w:r>
      <w:r w:rsidRPr="00E82AC1">
        <w:rPr>
          <w:sz w:val="38"/>
          <w:szCs w:val="38"/>
          <w:rtl/>
        </w:rPr>
        <w:t xml:space="preserve"> قيل: سمي الكافر كافراً</w:t>
      </w:r>
      <w:r w:rsidRPr="00E82AC1">
        <w:rPr>
          <w:rFonts w:hint="cs"/>
          <w:sz w:val="38"/>
          <w:szCs w:val="38"/>
          <w:rtl/>
        </w:rPr>
        <w:t>؛</w:t>
      </w:r>
      <w:r w:rsidRPr="00E82AC1">
        <w:rPr>
          <w:sz w:val="38"/>
          <w:szCs w:val="38"/>
          <w:rtl/>
        </w:rPr>
        <w:t xml:space="preserve"> لأنّه قد غط</w:t>
      </w:r>
      <w:r w:rsidRPr="00E82AC1">
        <w:rPr>
          <w:rFonts w:hint="cs"/>
          <w:sz w:val="38"/>
          <w:szCs w:val="38"/>
          <w:rtl/>
        </w:rPr>
        <w:t>ّ</w:t>
      </w:r>
      <w:r w:rsidRPr="00E82AC1">
        <w:rPr>
          <w:sz w:val="38"/>
          <w:szCs w:val="38"/>
          <w:rtl/>
        </w:rPr>
        <w:t>ى قلبه بالكفر</w:t>
      </w:r>
      <w:r w:rsidRPr="00E82AC1">
        <w:rPr>
          <w:rFonts w:hint="cs"/>
          <w:sz w:val="38"/>
          <w:szCs w:val="38"/>
          <w:rtl/>
        </w:rPr>
        <w:t>.</w:t>
      </w:r>
    </w:p>
    <w:p w:rsidR="00203F4D" w:rsidRPr="00E82AC1" w:rsidRDefault="00203F4D" w:rsidP="005C5445">
      <w:pPr>
        <w:spacing w:line="620" w:lineRule="exact"/>
        <w:ind w:firstLine="720"/>
        <w:rPr>
          <w:sz w:val="38"/>
          <w:szCs w:val="38"/>
          <w:rtl/>
        </w:rPr>
      </w:pPr>
      <w:r w:rsidRPr="00E82AC1">
        <w:rPr>
          <w:sz w:val="38"/>
          <w:szCs w:val="38"/>
          <w:rtl/>
        </w:rPr>
        <w:t>قال الليث</w:t>
      </w:r>
      <w:r w:rsidRPr="00E82AC1">
        <w:rPr>
          <w:rStyle w:val="af2"/>
          <w:sz w:val="38"/>
          <w:szCs w:val="38"/>
          <w:rtl/>
        </w:rPr>
        <w:t>(</w:t>
      </w:r>
      <w:r w:rsidRPr="00E82AC1">
        <w:rPr>
          <w:rStyle w:val="af2"/>
          <w:sz w:val="38"/>
          <w:szCs w:val="38"/>
          <w:rtl/>
        </w:rPr>
        <w:footnoteReference w:id="2"/>
      </w:r>
      <w:r w:rsidRPr="00E82AC1">
        <w:rPr>
          <w:rStyle w:val="af2"/>
          <w:sz w:val="38"/>
          <w:szCs w:val="38"/>
          <w:rtl/>
        </w:rPr>
        <w:t>)</w:t>
      </w:r>
      <w:r w:rsidRPr="00E82AC1">
        <w:rPr>
          <w:sz w:val="38"/>
          <w:szCs w:val="38"/>
          <w:rtl/>
        </w:rPr>
        <w:t>: (إنما سم</w:t>
      </w:r>
      <w:r w:rsidR="006C6F26" w:rsidRPr="00E82AC1">
        <w:rPr>
          <w:rFonts w:hint="cs"/>
          <w:sz w:val="38"/>
          <w:szCs w:val="38"/>
          <w:rtl/>
        </w:rPr>
        <w:t>ُ</w:t>
      </w:r>
      <w:r w:rsidRPr="00E82AC1">
        <w:rPr>
          <w:rFonts w:hint="cs"/>
          <w:sz w:val="38"/>
          <w:szCs w:val="38"/>
          <w:rtl/>
        </w:rPr>
        <w:t>ّ</w:t>
      </w:r>
      <w:r w:rsidRPr="00E82AC1">
        <w:rPr>
          <w:sz w:val="38"/>
          <w:szCs w:val="38"/>
          <w:rtl/>
        </w:rPr>
        <w:t>ى الكافر كافراً لأنّ الكفر غط</w:t>
      </w:r>
      <w:r w:rsidRPr="00E82AC1">
        <w:rPr>
          <w:rFonts w:hint="cs"/>
          <w:sz w:val="38"/>
          <w:szCs w:val="38"/>
          <w:rtl/>
        </w:rPr>
        <w:t>ّ</w:t>
      </w:r>
      <w:r w:rsidRPr="00E82AC1">
        <w:rPr>
          <w:sz w:val="38"/>
          <w:szCs w:val="38"/>
          <w:rtl/>
        </w:rPr>
        <w:t>ى قلبه</w:t>
      </w:r>
      <w:r w:rsidRPr="00E82AC1">
        <w:rPr>
          <w:rFonts w:hint="cs"/>
          <w:sz w:val="38"/>
          <w:szCs w:val="38"/>
          <w:rtl/>
        </w:rPr>
        <w:t>).</w:t>
      </w:r>
    </w:p>
    <w:p w:rsidR="00203F4D" w:rsidRPr="00E82AC1" w:rsidRDefault="00203F4D" w:rsidP="005C5445">
      <w:pPr>
        <w:spacing w:line="620" w:lineRule="exact"/>
        <w:ind w:firstLine="720"/>
        <w:rPr>
          <w:sz w:val="38"/>
          <w:szCs w:val="38"/>
          <w:rtl/>
        </w:rPr>
      </w:pPr>
      <w:r w:rsidRPr="00E82AC1">
        <w:rPr>
          <w:rFonts w:hint="cs"/>
          <w:sz w:val="38"/>
          <w:szCs w:val="38"/>
          <w:rtl/>
        </w:rPr>
        <w:t>و</w:t>
      </w:r>
      <w:r w:rsidRPr="00E82AC1">
        <w:rPr>
          <w:sz w:val="38"/>
          <w:szCs w:val="38"/>
          <w:rtl/>
        </w:rPr>
        <w:t xml:space="preserve">قال </w:t>
      </w:r>
      <w:r w:rsidRPr="00E82AC1">
        <w:rPr>
          <w:rFonts w:hint="cs"/>
          <w:sz w:val="38"/>
          <w:szCs w:val="38"/>
          <w:rtl/>
        </w:rPr>
        <w:t>الأزهري</w:t>
      </w:r>
      <w:r w:rsidRPr="00E82AC1">
        <w:rPr>
          <w:sz w:val="38"/>
          <w:szCs w:val="38"/>
          <w:rtl/>
        </w:rPr>
        <w:t>: (</w:t>
      </w:r>
      <w:r w:rsidRPr="00E82AC1">
        <w:rPr>
          <w:rFonts w:hint="cs"/>
          <w:sz w:val="38"/>
          <w:szCs w:val="38"/>
          <w:rtl/>
        </w:rPr>
        <w:t>إ</w:t>
      </w:r>
      <w:r w:rsidRPr="00E82AC1">
        <w:rPr>
          <w:sz w:val="38"/>
          <w:szCs w:val="38"/>
          <w:rtl/>
        </w:rPr>
        <w:t>ن الكفر في الّلغة معناه: الت</w:t>
      </w:r>
      <w:r w:rsidRPr="00E82AC1">
        <w:rPr>
          <w:rFonts w:hint="cs"/>
          <w:sz w:val="38"/>
          <w:szCs w:val="38"/>
          <w:rtl/>
        </w:rPr>
        <w:t>ّ</w:t>
      </w:r>
      <w:r w:rsidRPr="00E82AC1">
        <w:rPr>
          <w:sz w:val="38"/>
          <w:szCs w:val="38"/>
          <w:rtl/>
        </w:rPr>
        <w:t xml:space="preserve">غطية، والكافر ذو الكفر، </w:t>
      </w:r>
      <w:r w:rsidRPr="00E82AC1">
        <w:rPr>
          <w:sz w:val="38"/>
          <w:szCs w:val="38"/>
          <w:rtl/>
        </w:rPr>
        <w:lastRenderedPageBreak/>
        <w:t>أي: ذو تغطية لقلبه بكفره، كما يقال للابس السلاح: كافر، وهو الذي غطاه السلاح</w:t>
      </w:r>
      <w:r w:rsidRPr="00E82AC1">
        <w:rPr>
          <w:rFonts w:hint="cs"/>
          <w:sz w:val="38"/>
          <w:szCs w:val="38"/>
          <w:rtl/>
        </w:rPr>
        <w:t>).</w:t>
      </w:r>
    </w:p>
    <w:p w:rsidR="00203F4D" w:rsidRPr="00E82AC1" w:rsidRDefault="00203F4D" w:rsidP="005C5445">
      <w:pPr>
        <w:spacing w:line="620" w:lineRule="exact"/>
        <w:ind w:firstLine="720"/>
        <w:rPr>
          <w:sz w:val="38"/>
          <w:szCs w:val="38"/>
          <w:rtl/>
        </w:rPr>
      </w:pPr>
      <w:r w:rsidRPr="00E82AC1">
        <w:rPr>
          <w:sz w:val="38"/>
          <w:szCs w:val="38"/>
          <w:rtl/>
        </w:rPr>
        <w:t>وقال ابن فارس: ( الكفر ضد الإيمان، سم</w:t>
      </w:r>
      <w:r w:rsidRPr="00E82AC1">
        <w:rPr>
          <w:rFonts w:hint="cs"/>
          <w:sz w:val="38"/>
          <w:szCs w:val="38"/>
          <w:rtl/>
        </w:rPr>
        <w:t>ّ</w:t>
      </w:r>
      <w:r w:rsidRPr="00E82AC1">
        <w:rPr>
          <w:sz w:val="38"/>
          <w:szCs w:val="38"/>
          <w:rtl/>
        </w:rPr>
        <w:t>ى لأنّه تغطية الحقّ)</w:t>
      </w:r>
      <w:r w:rsidRPr="00E82AC1">
        <w:rPr>
          <w:sz w:val="38"/>
          <w:szCs w:val="38"/>
          <w:vertAlign w:val="superscript"/>
          <w:rtl/>
        </w:rPr>
        <w:t>(</w:t>
      </w:r>
      <w:r w:rsidRPr="00E82AC1">
        <w:rPr>
          <w:sz w:val="38"/>
          <w:szCs w:val="38"/>
          <w:vertAlign w:val="superscript"/>
          <w:rtl/>
        </w:rPr>
        <w:footnoteReference w:id="3"/>
      </w:r>
      <w:r w:rsidRPr="00E82AC1">
        <w:rPr>
          <w:sz w:val="38"/>
          <w:szCs w:val="38"/>
          <w:vertAlign w:val="superscript"/>
          <w:rtl/>
        </w:rPr>
        <w:t>)</w:t>
      </w:r>
      <w:r w:rsidRPr="00E82AC1">
        <w:rPr>
          <w:rFonts w:hint="cs"/>
          <w:sz w:val="38"/>
          <w:szCs w:val="38"/>
          <w:rtl/>
        </w:rPr>
        <w:t>.</w:t>
      </w:r>
    </w:p>
    <w:p w:rsidR="00203F4D" w:rsidRPr="00E82AC1" w:rsidRDefault="00203F4D" w:rsidP="005C5445">
      <w:pPr>
        <w:spacing w:line="620" w:lineRule="exact"/>
        <w:ind w:firstLine="720"/>
        <w:rPr>
          <w:sz w:val="38"/>
          <w:szCs w:val="38"/>
          <w:rtl/>
        </w:rPr>
      </w:pPr>
      <w:r w:rsidRPr="00E82AC1">
        <w:rPr>
          <w:rFonts w:hint="cs"/>
          <w:sz w:val="38"/>
          <w:szCs w:val="38"/>
          <w:rtl/>
        </w:rPr>
        <w:t>فالكفر إذاً في الّلغة تغطية الحقّ، وعدم الاستجابة إليه، وعلى هذا فمعناه في الشّرع:</w:t>
      </w:r>
    </w:p>
    <w:p w:rsidR="00203F4D" w:rsidRPr="00E82AC1" w:rsidRDefault="00203F4D" w:rsidP="005C5445">
      <w:pPr>
        <w:spacing w:line="620" w:lineRule="exact"/>
        <w:ind w:firstLine="720"/>
        <w:rPr>
          <w:b/>
          <w:bCs/>
          <w:sz w:val="38"/>
          <w:szCs w:val="38"/>
          <w:rtl/>
        </w:rPr>
      </w:pPr>
      <w:r w:rsidRPr="00E82AC1">
        <w:rPr>
          <w:rFonts w:hint="cs"/>
          <w:b/>
          <w:bCs/>
          <w:sz w:val="38"/>
          <w:szCs w:val="38"/>
          <w:rtl/>
        </w:rPr>
        <w:t>الكفر في الاصطلاح الشّرعي</w:t>
      </w:r>
      <w:r w:rsidR="00A07406" w:rsidRPr="00A07406">
        <w:rPr>
          <w:rStyle w:val="af2"/>
          <w:rtl/>
        </w:rPr>
        <w:t>(</w:t>
      </w:r>
      <w:r w:rsidR="00A07406">
        <w:rPr>
          <w:rStyle w:val="af2"/>
          <w:rtl/>
        </w:rPr>
        <w:footnoteReference w:id="4"/>
      </w:r>
      <w:r w:rsidR="00A07406" w:rsidRPr="00A07406">
        <w:rPr>
          <w:rStyle w:val="af2"/>
          <w:rtl/>
        </w:rPr>
        <w:t>)</w:t>
      </w:r>
      <w:r w:rsidRPr="00E82AC1">
        <w:rPr>
          <w:rFonts w:hint="cs"/>
          <w:b/>
          <w:bCs/>
          <w:sz w:val="38"/>
          <w:szCs w:val="38"/>
          <w:rtl/>
        </w:rPr>
        <w:t xml:space="preserve">: </w:t>
      </w:r>
    </w:p>
    <w:p w:rsidR="00203F4D" w:rsidRPr="00E82AC1" w:rsidRDefault="00203F4D" w:rsidP="005C5445">
      <w:pPr>
        <w:spacing w:line="620" w:lineRule="exact"/>
        <w:ind w:firstLine="720"/>
        <w:rPr>
          <w:sz w:val="38"/>
          <w:szCs w:val="38"/>
          <w:rtl/>
        </w:rPr>
      </w:pPr>
      <w:r w:rsidRPr="00E82AC1">
        <w:rPr>
          <w:rFonts w:hint="cs"/>
          <w:sz w:val="38"/>
          <w:szCs w:val="38"/>
          <w:rtl/>
        </w:rPr>
        <w:t xml:space="preserve">قد تنوعت عبارات العلماء فيه: </w:t>
      </w:r>
    </w:p>
    <w:p w:rsidR="00203F4D" w:rsidRPr="00E82AC1" w:rsidRDefault="00203F4D" w:rsidP="005C5445">
      <w:pPr>
        <w:spacing w:line="620" w:lineRule="exact"/>
        <w:ind w:firstLine="720"/>
        <w:rPr>
          <w:sz w:val="38"/>
          <w:szCs w:val="38"/>
          <w:rtl/>
        </w:rPr>
      </w:pPr>
      <w:r w:rsidRPr="00E82AC1">
        <w:rPr>
          <w:rFonts w:hint="cs"/>
          <w:sz w:val="38"/>
          <w:szCs w:val="38"/>
          <w:rtl/>
        </w:rPr>
        <w:t>يقول محمد بن نصر المروزي</w:t>
      </w:r>
      <w:r w:rsidRPr="00E82AC1">
        <w:rPr>
          <w:rStyle w:val="af2"/>
          <w:sz w:val="38"/>
          <w:szCs w:val="38"/>
          <w:rtl/>
        </w:rPr>
        <w:t>(</w:t>
      </w:r>
      <w:r w:rsidRPr="00E82AC1">
        <w:rPr>
          <w:rStyle w:val="af2"/>
          <w:sz w:val="38"/>
          <w:szCs w:val="38"/>
          <w:rtl/>
        </w:rPr>
        <w:footnoteReference w:id="5"/>
      </w:r>
      <w:r w:rsidRPr="00E82AC1">
        <w:rPr>
          <w:rStyle w:val="af2"/>
          <w:sz w:val="38"/>
          <w:szCs w:val="38"/>
          <w:rtl/>
        </w:rPr>
        <w:t>)</w:t>
      </w:r>
      <w:r w:rsidRPr="00E82AC1">
        <w:rPr>
          <w:rFonts w:hint="cs"/>
          <w:sz w:val="38"/>
          <w:szCs w:val="38"/>
          <w:rtl/>
        </w:rPr>
        <w:t xml:space="preserve">: (إن الكفر كفران: </w:t>
      </w:r>
    </w:p>
    <w:p w:rsidR="00203F4D" w:rsidRPr="00E82AC1" w:rsidRDefault="00203F4D" w:rsidP="005C5445">
      <w:pPr>
        <w:spacing w:line="620" w:lineRule="exact"/>
        <w:ind w:firstLine="720"/>
        <w:rPr>
          <w:sz w:val="38"/>
          <w:szCs w:val="38"/>
          <w:rtl/>
        </w:rPr>
      </w:pPr>
      <w:r w:rsidRPr="00E82AC1">
        <w:rPr>
          <w:rFonts w:hint="cs"/>
          <w:sz w:val="38"/>
          <w:szCs w:val="38"/>
          <w:rtl/>
        </w:rPr>
        <w:t>كفر هو جحد بالله وبما قال، فذلك ضده الإقرار بالله، والتّصديق به، وبما قال.</w:t>
      </w:r>
    </w:p>
    <w:p w:rsidR="00203F4D" w:rsidRPr="00E82AC1" w:rsidRDefault="00203F4D" w:rsidP="005C5445">
      <w:pPr>
        <w:spacing w:line="620" w:lineRule="exact"/>
        <w:ind w:firstLine="720"/>
        <w:rPr>
          <w:sz w:val="38"/>
          <w:szCs w:val="38"/>
          <w:rtl/>
        </w:rPr>
      </w:pPr>
      <w:r w:rsidRPr="00E82AC1">
        <w:rPr>
          <w:rFonts w:hint="cs"/>
          <w:sz w:val="38"/>
          <w:szCs w:val="38"/>
          <w:rtl/>
        </w:rPr>
        <w:t>وكفر هو عمل، ضد الإيمان الذي هو عمل)</w:t>
      </w:r>
      <w:r w:rsidRPr="00E82AC1">
        <w:rPr>
          <w:sz w:val="38"/>
          <w:szCs w:val="38"/>
          <w:vertAlign w:val="superscript"/>
          <w:rtl/>
        </w:rPr>
        <w:t>(</w:t>
      </w:r>
      <w:r w:rsidRPr="00E82AC1">
        <w:rPr>
          <w:sz w:val="38"/>
          <w:szCs w:val="38"/>
          <w:vertAlign w:val="superscript"/>
          <w:rtl/>
        </w:rPr>
        <w:footnoteReference w:id="6"/>
      </w:r>
      <w:r w:rsidRPr="00E82AC1">
        <w:rPr>
          <w:sz w:val="38"/>
          <w:szCs w:val="38"/>
          <w:vertAlign w:val="superscript"/>
          <w:rtl/>
        </w:rPr>
        <w:t>)</w:t>
      </w:r>
      <w:r w:rsidRPr="00E82AC1">
        <w:rPr>
          <w:rFonts w:hint="cs"/>
          <w:sz w:val="38"/>
          <w:szCs w:val="38"/>
          <w:rtl/>
        </w:rPr>
        <w:t>.</w:t>
      </w:r>
    </w:p>
    <w:p w:rsidR="00203F4D" w:rsidRPr="00E82AC1" w:rsidRDefault="00203F4D" w:rsidP="005C5445">
      <w:pPr>
        <w:spacing w:line="620" w:lineRule="exact"/>
        <w:ind w:firstLine="720"/>
        <w:rPr>
          <w:sz w:val="38"/>
          <w:szCs w:val="38"/>
          <w:rtl/>
        </w:rPr>
      </w:pPr>
      <w:r w:rsidRPr="00E82AC1">
        <w:rPr>
          <w:rFonts w:hint="cs"/>
          <w:sz w:val="38"/>
          <w:szCs w:val="38"/>
          <w:rtl/>
        </w:rPr>
        <w:lastRenderedPageBreak/>
        <w:t>وقيل: الكفر عدم الإيمان باتّفاق المسلمين، سواء اعتقد نقيضه وتكلّم به، أو لم يعتقد شيئا ولم يتكلّم به</w:t>
      </w:r>
      <w:r w:rsidRPr="00E82AC1">
        <w:rPr>
          <w:sz w:val="38"/>
          <w:szCs w:val="38"/>
          <w:vertAlign w:val="superscript"/>
          <w:rtl/>
        </w:rPr>
        <w:t>(</w:t>
      </w:r>
      <w:r w:rsidRPr="00E82AC1">
        <w:rPr>
          <w:sz w:val="38"/>
          <w:szCs w:val="38"/>
          <w:vertAlign w:val="superscript"/>
          <w:rtl/>
        </w:rPr>
        <w:footnoteReference w:id="7"/>
      </w:r>
      <w:r w:rsidRPr="00E82AC1">
        <w:rPr>
          <w:sz w:val="38"/>
          <w:szCs w:val="38"/>
          <w:vertAlign w:val="superscript"/>
          <w:rtl/>
        </w:rPr>
        <w:t>)</w:t>
      </w:r>
      <w:r w:rsidRPr="00E82AC1">
        <w:rPr>
          <w:rFonts w:hint="cs"/>
          <w:sz w:val="38"/>
          <w:szCs w:val="38"/>
          <w:rtl/>
        </w:rPr>
        <w:t>.</w:t>
      </w:r>
    </w:p>
    <w:p w:rsidR="00203F4D" w:rsidRPr="00E82AC1" w:rsidRDefault="00203F4D" w:rsidP="005C5445">
      <w:pPr>
        <w:spacing w:line="620" w:lineRule="exact"/>
        <w:ind w:firstLine="720"/>
        <w:rPr>
          <w:sz w:val="38"/>
          <w:szCs w:val="38"/>
          <w:rtl/>
        </w:rPr>
      </w:pPr>
      <w:r w:rsidRPr="00E82AC1">
        <w:rPr>
          <w:rFonts w:hint="cs"/>
          <w:sz w:val="38"/>
          <w:szCs w:val="38"/>
          <w:rtl/>
        </w:rPr>
        <w:t xml:space="preserve">وقال ابن حزم: (جحد الرّبوبية وجحد نبوة نبيّ من الأنّبيّاء صحّت نبوته في القرآن، أو جحد شيء مما أتى به رسول الله </w:t>
      </w:r>
      <w:r w:rsidRPr="00E82AC1">
        <w:rPr>
          <w:rFonts w:hint="cs"/>
          <w:sz w:val="38"/>
          <w:szCs w:val="38"/>
        </w:rPr>
        <w:sym w:font="AGA Arabesque" w:char="F072"/>
      </w:r>
      <w:r w:rsidRPr="00E82AC1">
        <w:rPr>
          <w:rFonts w:hint="cs"/>
          <w:sz w:val="38"/>
          <w:szCs w:val="38"/>
          <w:rtl/>
        </w:rPr>
        <w:t xml:space="preserve"> مما صحّ عند جاحده بنقل الكافّة، أو عمل شيء قام البرهان بأن العمل به كُفْر)</w:t>
      </w:r>
      <w:r w:rsidRPr="00E82AC1">
        <w:rPr>
          <w:sz w:val="38"/>
          <w:szCs w:val="38"/>
          <w:vertAlign w:val="superscript"/>
          <w:rtl/>
        </w:rPr>
        <w:t>(</w:t>
      </w:r>
      <w:r w:rsidRPr="00E82AC1">
        <w:rPr>
          <w:sz w:val="38"/>
          <w:szCs w:val="38"/>
          <w:vertAlign w:val="superscript"/>
          <w:rtl/>
        </w:rPr>
        <w:footnoteReference w:id="8"/>
      </w:r>
      <w:r w:rsidRPr="00E82AC1">
        <w:rPr>
          <w:sz w:val="38"/>
          <w:szCs w:val="38"/>
          <w:vertAlign w:val="superscript"/>
          <w:rtl/>
        </w:rPr>
        <w:t>)</w:t>
      </w:r>
      <w:r w:rsidRPr="00E82AC1">
        <w:rPr>
          <w:rFonts w:hint="cs"/>
          <w:sz w:val="38"/>
          <w:szCs w:val="38"/>
          <w:rtl/>
        </w:rPr>
        <w:t>.</w:t>
      </w:r>
    </w:p>
    <w:p w:rsidR="00203F4D" w:rsidRPr="00E82AC1" w:rsidRDefault="00203F4D" w:rsidP="005C5445">
      <w:pPr>
        <w:spacing w:line="620" w:lineRule="exact"/>
        <w:ind w:firstLine="720"/>
        <w:rPr>
          <w:sz w:val="38"/>
          <w:szCs w:val="38"/>
          <w:rtl/>
        </w:rPr>
      </w:pPr>
      <w:r w:rsidRPr="00E82AC1">
        <w:rPr>
          <w:rFonts w:hint="cs"/>
          <w:sz w:val="38"/>
          <w:szCs w:val="38"/>
          <w:rtl/>
        </w:rPr>
        <w:t>وقال الألوسي: (</w:t>
      </w:r>
      <w:r w:rsidRPr="00E82AC1">
        <w:rPr>
          <w:sz w:val="38"/>
          <w:szCs w:val="38"/>
          <w:rtl/>
        </w:rPr>
        <w:t>والك</w:t>
      </w:r>
      <w:r w:rsidR="006C6F26" w:rsidRPr="00E82AC1">
        <w:rPr>
          <w:rFonts w:hint="cs"/>
          <w:sz w:val="38"/>
          <w:szCs w:val="38"/>
          <w:rtl/>
        </w:rPr>
        <w:t>ُ</w:t>
      </w:r>
      <w:r w:rsidRPr="00E82AC1">
        <w:rPr>
          <w:sz w:val="38"/>
          <w:szCs w:val="38"/>
          <w:rtl/>
        </w:rPr>
        <w:t>فر بالضم مقابل الإيمان وأصله المأخوذ منه الك</w:t>
      </w:r>
      <w:r w:rsidR="006C6F26" w:rsidRPr="00E82AC1">
        <w:rPr>
          <w:rFonts w:hint="cs"/>
          <w:sz w:val="38"/>
          <w:szCs w:val="38"/>
          <w:rtl/>
        </w:rPr>
        <w:t>َ</w:t>
      </w:r>
      <w:r w:rsidRPr="00E82AC1">
        <w:rPr>
          <w:sz w:val="38"/>
          <w:szCs w:val="38"/>
          <w:rtl/>
        </w:rPr>
        <w:t>ف</w:t>
      </w:r>
      <w:r w:rsidR="006C6F26" w:rsidRPr="00E82AC1">
        <w:rPr>
          <w:rFonts w:hint="cs"/>
          <w:sz w:val="38"/>
          <w:szCs w:val="38"/>
          <w:rtl/>
        </w:rPr>
        <w:t>ْ</w:t>
      </w:r>
      <w:r w:rsidRPr="00E82AC1">
        <w:rPr>
          <w:sz w:val="38"/>
          <w:szCs w:val="38"/>
          <w:rtl/>
        </w:rPr>
        <w:t>ر - بالفتح - مصدر بمعنى الستّر</w:t>
      </w:r>
      <w:r w:rsidRPr="00E82AC1">
        <w:rPr>
          <w:rFonts w:hint="cs"/>
          <w:sz w:val="38"/>
          <w:szCs w:val="38"/>
          <w:rtl/>
        </w:rPr>
        <w:t>،</w:t>
      </w:r>
      <w:r w:rsidRPr="00E82AC1">
        <w:rPr>
          <w:sz w:val="38"/>
          <w:szCs w:val="38"/>
          <w:rtl/>
        </w:rPr>
        <w:t xml:space="preserve"> يقال</w:t>
      </w:r>
      <w:r w:rsidRPr="00E82AC1">
        <w:rPr>
          <w:rFonts w:hint="cs"/>
          <w:sz w:val="38"/>
          <w:szCs w:val="38"/>
          <w:rtl/>
        </w:rPr>
        <w:t xml:space="preserve">: </w:t>
      </w:r>
      <w:r w:rsidRPr="00E82AC1">
        <w:rPr>
          <w:sz w:val="38"/>
          <w:szCs w:val="38"/>
          <w:rtl/>
        </w:rPr>
        <w:t>كف</w:t>
      </w:r>
      <w:r w:rsidRPr="00E82AC1">
        <w:rPr>
          <w:rFonts w:hint="cs"/>
          <w:sz w:val="38"/>
          <w:szCs w:val="38"/>
          <w:rtl/>
        </w:rPr>
        <w:t>َ</w:t>
      </w:r>
      <w:r w:rsidRPr="00E82AC1">
        <w:rPr>
          <w:sz w:val="38"/>
          <w:szCs w:val="38"/>
          <w:rtl/>
        </w:rPr>
        <w:t>ر</w:t>
      </w:r>
      <w:r w:rsidRPr="00E82AC1">
        <w:rPr>
          <w:rFonts w:hint="cs"/>
          <w:sz w:val="38"/>
          <w:szCs w:val="38"/>
          <w:rtl/>
        </w:rPr>
        <w:t>َ</w:t>
      </w:r>
      <w:r w:rsidRPr="00E82AC1">
        <w:rPr>
          <w:sz w:val="38"/>
          <w:szCs w:val="38"/>
          <w:rtl/>
        </w:rPr>
        <w:t xml:space="preserve"> يكف</w:t>
      </w:r>
      <w:r w:rsidRPr="00E82AC1">
        <w:rPr>
          <w:rFonts w:hint="cs"/>
          <w:sz w:val="38"/>
          <w:szCs w:val="38"/>
          <w:rtl/>
        </w:rPr>
        <w:t>ُ</w:t>
      </w:r>
      <w:r w:rsidRPr="00E82AC1">
        <w:rPr>
          <w:sz w:val="38"/>
          <w:szCs w:val="38"/>
          <w:rtl/>
        </w:rPr>
        <w:t>ر</w:t>
      </w:r>
      <w:r w:rsidRPr="00E82AC1">
        <w:rPr>
          <w:rFonts w:hint="cs"/>
          <w:sz w:val="38"/>
          <w:szCs w:val="38"/>
          <w:rtl/>
        </w:rPr>
        <w:t>ُ</w:t>
      </w:r>
      <w:r w:rsidRPr="00E82AC1">
        <w:rPr>
          <w:sz w:val="38"/>
          <w:szCs w:val="38"/>
          <w:rtl/>
        </w:rPr>
        <w:t xml:space="preserve"> من باب قتل</w:t>
      </w:r>
      <w:r w:rsidRPr="00E82AC1">
        <w:rPr>
          <w:rFonts w:hint="cs"/>
          <w:sz w:val="38"/>
          <w:szCs w:val="38"/>
          <w:rtl/>
        </w:rPr>
        <w:t>...</w:t>
      </w:r>
    </w:p>
    <w:p w:rsidR="00203F4D" w:rsidRPr="00E82AC1" w:rsidRDefault="00203F4D" w:rsidP="005C5445">
      <w:pPr>
        <w:spacing w:line="620" w:lineRule="exact"/>
        <w:ind w:firstLine="720"/>
        <w:rPr>
          <w:sz w:val="38"/>
          <w:szCs w:val="38"/>
          <w:rtl/>
        </w:rPr>
      </w:pPr>
      <w:r w:rsidRPr="00E82AC1">
        <w:rPr>
          <w:sz w:val="38"/>
          <w:szCs w:val="38"/>
          <w:rtl/>
        </w:rPr>
        <w:t>وشاع استعماله في ستر الن</w:t>
      </w:r>
      <w:r w:rsidRPr="00E82AC1">
        <w:rPr>
          <w:rFonts w:hint="cs"/>
          <w:sz w:val="38"/>
          <w:szCs w:val="38"/>
          <w:rtl/>
        </w:rPr>
        <w:t>ّ</w:t>
      </w:r>
      <w:r w:rsidRPr="00E82AC1">
        <w:rPr>
          <w:sz w:val="38"/>
          <w:szCs w:val="38"/>
          <w:rtl/>
        </w:rPr>
        <w:t>عمة خاصة</w:t>
      </w:r>
      <w:r w:rsidRPr="00E82AC1">
        <w:rPr>
          <w:rFonts w:hint="cs"/>
          <w:sz w:val="38"/>
          <w:szCs w:val="38"/>
          <w:rtl/>
        </w:rPr>
        <w:t>،</w:t>
      </w:r>
      <w:r w:rsidRPr="00E82AC1">
        <w:rPr>
          <w:sz w:val="38"/>
          <w:szCs w:val="38"/>
          <w:rtl/>
        </w:rPr>
        <w:t xml:space="preserve"> وفي مقابل الإيمان</w:t>
      </w:r>
      <w:r w:rsidRPr="00E82AC1">
        <w:rPr>
          <w:rFonts w:hint="cs"/>
          <w:sz w:val="38"/>
          <w:szCs w:val="38"/>
          <w:rtl/>
        </w:rPr>
        <w:t>؛</w:t>
      </w:r>
      <w:r w:rsidRPr="00E82AC1">
        <w:rPr>
          <w:sz w:val="38"/>
          <w:szCs w:val="38"/>
          <w:rtl/>
        </w:rPr>
        <w:t xml:space="preserve"> لأنّ فيه ستر الحقّ</w:t>
      </w:r>
      <w:r w:rsidRPr="00E82AC1">
        <w:rPr>
          <w:rFonts w:hint="cs"/>
          <w:sz w:val="38"/>
          <w:szCs w:val="38"/>
          <w:rtl/>
        </w:rPr>
        <w:t>.....</w:t>
      </w:r>
    </w:p>
    <w:p w:rsidR="00203F4D" w:rsidRPr="00E82AC1" w:rsidRDefault="00203F4D" w:rsidP="005C5445">
      <w:pPr>
        <w:spacing w:line="620" w:lineRule="exact"/>
        <w:ind w:firstLine="720"/>
        <w:rPr>
          <w:sz w:val="38"/>
          <w:szCs w:val="38"/>
          <w:rtl/>
        </w:rPr>
      </w:pPr>
      <w:r w:rsidRPr="00E82AC1">
        <w:rPr>
          <w:sz w:val="38"/>
          <w:szCs w:val="38"/>
          <w:rtl/>
        </w:rPr>
        <w:t>وأما ساداتنا الحنفيّة رضي اللّه تعالى عنهم فلم يشترطوا في الإكفار سوى القطع بثبوت ذلك الأمر الذي تعلق به ال</w:t>
      </w:r>
      <w:r w:rsidRPr="00E82AC1">
        <w:rPr>
          <w:rFonts w:hint="cs"/>
          <w:sz w:val="38"/>
          <w:szCs w:val="38"/>
          <w:rtl/>
        </w:rPr>
        <w:t>إن</w:t>
      </w:r>
      <w:r w:rsidRPr="00E82AC1">
        <w:rPr>
          <w:sz w:val="38"/>
          <w:szCs w:val="38"/>
          <w:rtl/>
        </w:rPr>
        <w:t>كار لا بلوغ العلم به حد الضرورة وهذا أمر عظيم</w:t>
      </w:r>
      <w:r w:rsidRPr="00E82AC1">
        <w:rPr>
          <w:rFonts w:hint="cs"/>
          <w:sz w:val="38"/>
          <w:szCs w:val="38"/>
          <w:rtl/>
        </w:rPr>
        <w:t>،</w:t>
      </w:r>
      <w:r w:rsidRPr="00E82AC1">
        <w:rPr>
          <w:sz w:val="38"/>
          <w:szCs w:val="38"/>
          <w:rtl/>
        </w:rPr>
        <w:t xml:space="preserve"> وكأنه لذلك قال ابن الهمام: </w:t>
      </w:r>
    </w:p>
    <w:p w:rsidR="00203F4D" w:rsidRPr="00E82AC1" w:rsidRDefault="00203F4D" w:rsidP="005C5445">
      <w:pPr>
        <w:spacing w:line="620" w:lineRule="exact"/>
        <w:ind w:firstLine="720"/>
        <w:rPr>
          <w:sz w:val="38"/>
          <w:szCs w:val="38"/>
          <w:rtl/>
        </w:rPr>
      </w:pPr>
      <w:r w:rsidRPr="00E82AC1">
        <w:rPr>
          <w:sz w:val="38"/>
          <w:szCs w:val="38"/>
          <w:rtl/>
        </w:rPr>
        <w:t>يجب حمله على ما إذا علم المنكر ثبوته قطعا</w:t>
      </w:r>
      <w:r w:rsidRPr="00E82AC1">
        <w:rPr>
          <w:rFonts w:hint="cs"/>
          <w:sz w:val="38"/>
          <w:szCs w:val="38"/>
          <w:rtl/>
        </w:rPr>
        <w:t>؛</w:t>
      </w:r>
      <w:r w:rsidRPr="00E82AC1">
        <w:rPr>
          <w:sz w:val="38"/>
          <w:szCs w:val="38"/>
          <w:rtl/>
        </w:rPr>
        <w:t xml:space="preserve"> لأنّ مناط التّكفير التكذيب أو الاستخفاف ولا يردّ على أخذ ال</w:t>
      </w:r>
      <w:r w:rsidRPr="00E82AC1">
        <w:rPr>
          <w:rFonts w:hint="cs"/>
          <w:sz w:val="38"/>
          <w:szCs w:val="38"/>
          <w:rtl/>
        </w:rPr>
        <w:t>إن</w:t>
      </w:r>
      <w:r w:rsidRPr="00E82AC1">
        <w:rPr>
          <w:sz w:val="38"/>
          <w:szCs w:val="38"/>
          <w:rtl/>
        </w:rPr>
        <w:t>كار في التعريف أن أهل الشّرع حكموا على بعض الأفعال والأقوال بأنها كفر وليست إنكارا من فاعلها ظاهرا</w:t>
      </w:r>
      <w:r w:rsidRPr="00E82AC1">
        <w:rPr>
          <w:rFonts w:hint="cs"/>
          <w:sz w:val="38"/>
          <w:szCs w:val="38"/>
          <w:rtl/>
        </w:rPr>
        <w:t>؛</w:t>
      </w:r>
      <w:r w:rsidRPr="00E82AC1">
        <w:rPr>
          <w:sz w:val="38"/>
          <w:szCs w:val="38"/>
          <w:rtl/>
        </w:rPr>
        <w:t xml:space="preserve"> لأنّهم صرّحوا بأنها ليست كفراً</w:t>
      </w:r>
      <w:r w:rsidRPr="00E82AC1">
        <w:rPr>
          <w:rFonts w:hint="cs"/>
          <w:sz w:val="38"/>
          <w:szCs w:val="38"/>
          <w:rtl/>
        </w:rPr>
        <w:t>،</w:t>
      </w:r>
      <w:r w:rsidRPr="00E82AC1">
        <w:rPr>
          <w:sz w:val="38"/>
          <w:szCs w:val="38"/>
          <w:rtl/>
        </w:rPr>
        <w:t xml:space="preserve"> وإنما هي دال</w:t>
      </w:r>
      <w:r w:rsidRPr="00E82AC1">
        <w:rPr>
          <w:rFonts w:hint="cs"/>
          <w:sz w:val="38"/>
          <w:szCs w:val="38"/>
          <w:rtl/>
        </w:rPr>
        <w:t>ّ</w:t>
      </w:r>
      <w:r w:rsidRPr="00E82AC1">
        <w:rPr>
          <w:sz w:val="38"/>
          <w:szCs w:val="38"/>
          <w:rtl/>
        </w:rPr>
        <w:t>ة عليه فأقيم الدال مقام مدلوله</w:t>
      </w:r>
      <w:r w:rsidRPr="00E82AC1">
        <w:rPr>
          <w:rFonts w:hint="cs"/>
          <w:sz w:val="38"/>
          <w:szCs w:val="38"/>
          <w:rtl/>
        </w:rPr>
        <w:t>؛</w:t>
      </w:r>
      <w:r w:rsidRPr="00E82AC1">
        <w:rPr>
          <w:sz w:val="38"/>
          <w:szCs w:val="38"/>
          <w:rtl/>
        </w:rPr>
        <w:t xml:space="preserve"> حماية لحريم الدّين وصيانة لشريعة سيد المرسلين </w:t>
      </w:r>
      <w:r w:rsidRPr="00E82AC1">
        <w:rPr>
          <w:sz w:val="38"/>
          <w:szCs w:val="38"/>
        </w:rPr>
        <w:sym w:font="AGA Arabesque" w:char="F072"/>
      </w:r>
      <w:r w:rsidRPr="00E82AC1">
        <w:rPr>
          <w:rFonts w:hint="cs"/>
          <w:sz w:val="38"/>
          <w:szCs w:val="38"/>
          <w:rtl/>
        </w:rPr>
        <w:t xml:space="preserve">، </w:t>
      </w:r>
      <w:r w:rsidRPr="00E82AC1">
        <w:rPr>
          <w:sz w:val="38"/>
          <w:szCs w:val="38"/>
          <w:rtl/>
        </w:rPr>
        <w:t>وليست بعض المنهي</w:t>
      </w:r>
      <w:r w:rsidRPr="00E82AC1">
        <w:rPr>
          <w:rFonts w:hint="cs"/>
          <w:sz w:val="38"/>
          <w:szCs w:val="38"/>
          <w:rtl/>
        </w:rPr>
        <w:t>ّ</w:t>
      </w:r>
      <w:r w:rsidRPr="00E82AC1">
        <w:rPr>
          <w:sz w:val="38"/>
          <w:szCs w:val="38"/>
          <w:rtl/>
        </w:rPr>
        <w:t>ات التي تقتضيها الش</w:t>
      </w:r>
      <w:r w:rsidRPr="00E82AC1">
        <w:rPr>
          <w:rFonts w:hint="cs"/>
          <w:sz w:val="38"/>
          <w:szCs w:val="38"/>
          <w:rtl/>
        </w:rPr>
        <w:t>ّ</w:t>
      </w:r>
      <w:r w:rsidRPr="00E82AC1">
        <w:rPr>
          <w:sz w:val="38"/>
          <w:szCs w:val="38"/>
          <w:rtl/>
        </w:rPr>
        <w:t>هوة الن</w:t>
      </w:r>
      <w:r w:rsidRPr="00E82AC1">
        <w:rPr>
          <w:rFonts w:hint="cs"/>
          <w:sz w:val="38"/>
          <w:szCs w:val="38"/>
          <w:rtl/>
        </w:rPr>
        <w:t>ّ</w:t>
      </w:r>
      <w:r w:rsidRPr="00E82AC1">
        <w:rPr>
          <w:sz w:val="38"/>
          <w:szCs w:val="38"/>
          <w:rtl/>
        </w:rPr>
        <w:t xml:space="preserve">فسانية كذلك فلا يبطل الطرد بغير </w:t>
      </w:r>
      <w:r w:rsidRPr="00E82AC1">
        <w:rPr>
          <w:sz w:val="38"/>
          <w:szCs w:val="38"/>
          <w:rtl/>
        </w:rPr>
        <w:lastRenderedPageBreak/>
        <w:t>الكفر من الفسق</w:t>
      </w:r>
      <w:r w:rsidRPr="00E82AC1">
        <w:rPr>
          <w:rFonts w:hint="cs"/>
          <w:sz w:val="38"/>
          <w:szCs w:val="38"/>
          <w:rtl/>
        </w:rPr>
        <w:t>)</w:t>
      </w:r>
      <w:r w:rsidRPr="00E82AC1">
        <w:rPr>
          <w:sz w:val="38"/>
          <w:szCs w:val="38"/>
          <w:vertAlign w:val="superscript"/>
          <w:rtl/>
        </w:rPr>
        <w:t>(</w:t>
      </w:r>
      <w:r w:rsidRPr="00E82AC1">
        <w:rPr>
          <w:sz w:val="38"/>
          <w:szCs w:val="38"/>
          <w:vertAlign w:val="superscript"/>
          <w:rtl/>
        </w:rPr>
        <w:footnoteReference w:id="9"/>
      </w:r>
      <w:r w:rsidRPr="00E82AC1">
        <w:rPr>
          <w:sz w:val="38"/>
          <w:szCs w:val="38"/>
          <w:vertAlign w:val="superscript"/>
          <w:rtl/>
        </w:rPr>
        <w:t>)</w:t>
      </w:r>
      <w:r w:rsidRPr="00E82AC1">
        <w:rPr>
          <w:rFonts w:hint="cs"/>
          <w:sz w:val="38"/>
          <w:szCs w:val="38"/>
          <w:rtl/>
        </w:rPr>
        <w:t>.</w:t>
      </w:r>
    </w:p>
    <w:p w:rsidR="00203F4D" w:rsidRPr="00E82AC1" w:rsidRDefault="00203F4D" w:rsidP="005C5445">
      <w:pPr>
        <w:spacing w:line="620" w:lineRule="exact"/>
        <w:ind w:firstLine="720"/>
        <w:rPr>
          <w:sz w:val="38"/>
          <w:szCs w:val="38"/>
          <w:rtl/>
        </w:rPr>
      </w:pPr>
      <w:r w:rsidRPr="00E82AC1">
        <w:rPr>
          <w:rFonts w:hint="cs"/>
          <w:sz w:val="38"/>
          <w:szCs w:val="38"/>
          <w:rtl/>
        </w:rPr>
        <w:t>فالكفر هو الجحود ولا يختص به فقط،</w:t>
      </w:r>
      <w:r w:rsidR="006C6F26" w:rsidRPr="00E82AC1">
        <w:rPr>
          <w:rFonts w:hint="cs"/>
          <w:sz w:val="38"/>
          <w:szCs w:val="38"/>
          <w:rtl/>
        </w:rPr>
        <w:t xml:space="preserve"> بل</w:t>
      </w:r>
      <w:r w:rsidRPr="00E82AC1">
        <w:rPr>
          <w:rFonts w:hint="cs"/>
          <w:sz w:val="38"/>
          <w:szCs w:val="38"/>
          <w:rtl/>
        </w:rPr>
        <w:t xml:space="preserve"> هو أيضا التلفّظ بالكفر، أو الإتيان بعمل كفريّ سواء كان معتقدا في القلب أم لا، فلا يقتصر الكفر</w:t>
      </w:r>
      <w:r w:rsidR="006C6F26" w:rsidRPr="00E82AC1">
        <w:rPr>
          <w:rFonts w:hint="cs"/>
          <w:sz w:val="38"/>
          <w:szCs w:val="38"/>
          <w:rtl/>
        </w:rPr>
        <w:t xml:space="preserve"> على</w:t>
      </w:r>
      <w:r w:rsidRPr="00E82AC1">
        <w:rPr>
          <w:rFonts w:hint="cs"/>
          <w:sz w:val="38"/>
          <w:szCs w:val="38"/>
          <w:rtl/>
        </w:rPr>
        <w:t xml:space="preserve"> جحود القلب فقط، يقول الألوسي</w:t>
      </w:r>
      <w:r w:rsidRPr="00E82AC1">
        <w:rPr>
          <w:rFonts w:ascii="Traditional Arabic" w:hint="cs"/>
          <w:sz w:val="38"/>
          <w:szCs w:val="38"/>
          <w:rtl/>
          <w:lang w:eastAsia="en-US"/>
        </w:rPr>
        <w:t>: (إ</w:t>
      </w:r>
      <w:r w:rsidRPr="00E82AC1">
        <w:rPr>
          <w:rFonts w:ascii="Traditional Arabic" w:hint="eastAsia"/>
          <w:sz w:val="38"/>
          <w:szCs w:val="38"/>
          <w:rtl/>
          <w:lang w:eastAsia="en-US"/>
        </w:rPr>
        <w:t>نّ</w:t>
      </w:r>
      <w:r w:rsidRPr="00E82AC1">
        <w:rPr>
          <w:rFonts w:ascii="Traditional Arabic" w:hint="cs"/>
          <w:sz w:val="38"/>
          <w:szCs w:val="38"/>
          <w:rtl/>
          <w:lang w:eastAsia="en-US"/>
        </w:rPr>
        <w:t xml:space="preserve"> </w:t>
      </w:r>
      <w:r w:rsidRPr="00E82AC1">
        <w:rPr>
          <w:rFonts w:ascii="Traditional Arabic" w:hint="eastAsia"/>
          <w:sz w:val="38"/>
          <w:szCs w:val="38"/>
          <w:rtl/>
          <w:lang w:eastAsia="en-US"/>
        </w:rPr>
        <w:t>الكفر</w:t>
      </w:r>
      <w:r w:rsidRPr="00E82AC1">
        <w:rPr>
          <w:rFonts w:ascii="Traditional Arabic" w:hint="cs"/>
          <w:sz w:val="38"/>
          <w:szCs w:val="38"/>
          <w:rtl/>
          <w:lang w:eastAsia="en-US"/>
        </w:rPr>
        <w:t xml:space="preserve"> </w:t>
      </w:r>
      <w:r w:rsidRPr="00E82AC1">
        <w:rPr>
          <w:rFonts w:ascii="Traditional Arabic" w:hint="eastAsia"/>
          <w:sz w:val="38"/>
          <w:szCs w:val="38"/>
          <w:rtl/>
          <w:lang w:eastAsia="en-US"/>
        </w:rPr>
        <w:t>التلفّظ</w:t>
      </w:r>
      <w:r w:rsidRPr="00E82AC1">
        <w:rPr>
          <w:rFonts w:ascii="Traditional Arabic" w:hint="cs"/>
          <w:sz w:val="38"/>
          <w:szCs w:val="38"/>
          <w:rtl/>
          <w:lang w:eastAsia="en-US"/>
        </w:rPr>
        <w:t xml:space="preserve"> </w:t>
      </w:r>
      <w:r w:rsidRPr="00E82AC1">
        <w:rPr>
          <w:rFonts w:ascii="Traditional Arabic" w:hint="eastAsia"/>
          <w:sz w:val="38"/>
          <w:szCs w:val="38"/>
          <w:rtl/>
          <w:lang w:eastAsia="en-US"/>
        </w:rPr>
        <w:t>بما</w:t>
      </w:r>
      <w:r w:rsidRPr="00E82AC1">
        <w:rPr>
          <w:rFonts w:ascii="Traditional Arabic" w:hint="cs"/>
          <w:sz w:val="38"/>
          <w:szCs w:val="38"/>
          <w:rtl/>
          <w:lang w:eastAsia="en-US"/>
        </w:rPr>
        <w:t xml:space="preserve"> </w:t>
      </w:r>
      <w:r w:rsidRPr="00E82AC1">
        <w:rPr>
          <w:rFonts w:ascii="Traditional Arabic" w:hint="eastAsia"/>
          <w:sz w:val="38"/>
          <w:szCs w:val="38"/>
          <w:rtl/>
          <w:lang w:eastAsia="en-US"/>
        </w:rPr>
        <w:t>يدل</w:t>
      </w:r>
      <w:r w:rsidRPr="00E82AC1">
        <w:rPr>
          <w:rFonts w:ascii="Traditional Arabic" w:hint="cs"/>
          <w:sz w:val="38"/>
          <w:szCs w:val="38"/>
          <w:rtl/>
          <w:lang w:eastAsia="en-US"/>
        </w:rPr>
        <w:t xml:space="preserve"> </w:t>
      </w:r>
      <w:r w:rsidRPr="00E82AC1">
        <w:rPr>
          <w:rFonts w:ascii="Traditional Arabic" w:hint="eastAsia"/>
          <w:sz w:val="38"/>
          <w:szCs w:val="38"/>
          <w:rtl/>
          <w:lang w:eastAsia="en-US"/>
        </w:rPr>
        <w:t>عليه</w:t>
      </w:r>
      <w:r w:rsidRPr="00E82AC1">
        <w:rPr>
          <w:rFonts w:ascii="Traditional Arabic" w:hint="cs"/>
          <w:sz w:val="38"/>
          <w:szCs w:val="38"/>
          <w:rtl/>
          <w:lang w:eastAsia="en-US"/>
        </w:rPr>
        <w:t xml:space="preserve"> </w:t>
      </w:r>
      <w:r w:rsidRPr="00E82AC1">
        <w:rPr>
          <w:rFonts w:ascii="Traditional Arabic" w:hint="eastAsia"/>
          <w:sz w:val="38"/>
          <w:szCs w:val="38"/>
          <w:rtl/>
          <w:lang w:eastAsia="en-US"/>
        </w:rPr>
        <w:t>سواء</w:t>
      </w:r>
      <w:r w:rsidRPr="00E82AC1">
        <w:rPr>
          <w:rFonts w:ascii="Traditional Arabic" w:hint="cs"/>
          <w:sz w:val="38"/>
          <w:szCs w:val="38"/>
          <w:rtl/>
          <w:lang w:eastAsia="en-US"/>
        </w:rPr>
        <w:t xml:space="preserve"> </w:t>
      </w:r>
      <w:r w:rsidRPr="00E82AC1">
        <w:rPr>
          <w:rFonts w:ascii="Traditional Arabic" w:hint="eastAsia"/>
          <w:sz w:val="38"/>
          <w:szCs w:val="38"/>
          <w:rtl/>
          <w:lang w:eastAsia="en-US"/>
        </w:rPr>
        <w:t>طابق</w:t>
      </w:r>
      <w:r w:rsidRPr="00E82AC1">
        <w:rPr>
          <w:rFonts w:ascii="Traditional Arabic" w:hint="cs"/>
          <w:sz w:val="38"/>
          <w:szCs w:val="38"/>
          <w:rtl/>
          <w:lang w:eastAsia="en-US"/>
        </w:rPr>
        <w:t xml:space="preserve"> </w:t>
      </w:r>
      <w:r w:rsidRPr="00E82AC1">
        <w:rPr>
          <w:rFonts w:ascii="Traditional Arabic" w:hint="eastAsia"/>
          <w:sz w:val="38"/>
          <w:szCs w:val="38"/>
          <w:rtl/>
          <w:lang w:eastAsia="en-US"/>
        </w:rPr>
        <w:t>الاعتقاد</w:t>
      </w:r>
      <w:r w:rsidRPr="00E82AC1">
        <w:rPr>
          <w:rFonts w:ascii="Traditional Arabic" w:hint="cs"/>
          <w:sz w:val="38"/>
          <w:szCs w:val="38"/>
          <w:rtl/>
          <w:lang w:eastAsia="en-US"/>
        </w:rPr>
        <w:t xml:space="preserve"> </w:t>
      </w:r>
      <w:r w:rsidRPr="00E82AC1">
        <w:rPr>
          <w:rFonts w:ascii="Traditional Arabic" w:hint="eastAsia"/>
          <w:sz w:val="38"/>
          <w:szCs w:val="38"/>
          <w:rtl/>
          <w:lang w:eastAsia="en-US"/>
        </w:rPr>
        <w:t>أو</w:t>
      </w:r>
      <w:r w:rsidRPr="00E82AC1">
        <w:rPr>
          <w:rFonts w:ascii="Traditional Arabic" w:hint="cs"/>
          <w:sz w:val="38"/>
          <w:szCs w:val="38"/>
          <w:rtl/>
          <w:lang w:eastAsia="en-US"/>
        </w:rPr>
        <w:t xml:space="preserve"> </w:t>
      </w:r>
      <w:r w:rsidRPr="00E82AC1">
        <w:rPr>
          <w:rFonts w:ascii="Traditional Arabic" w:hint="eastAsia"/>
          <w:sz w:val="38"/>
          <w:szCs w:val="38"/>
          <w:rtl/>
          <w:lang w:eastAsia="en-US"/>
        </w:rPr>
        <w:t>لا</w:t>
      </w:r>
      <w:r w:rsidRPr="00E82AC1">
        <w:rPr>
          <w:rFonts w:ascii="Traditional Arabic"/>
          <w:sz w:val="38"/>
          <w:szCs w:val="38"/>
          <w:rtl/>
          <w:lang w:eastAsia="en-US"/>
        </w:rPr>
        <w:t>.</w:t>
      </w:r>
    </w:p>
    <w:p w:rsidR="00203F4D" w:rsidRPr="00E82AC1" w:rsidRDefault="00203F4D" w:rsidP="005C5445">
      <w:pPr>
        <w:spacing w:line="620" w:lineRule="exact"/>
        <w:ind w:firstLine="720"/>
        <w:rPr>
          <w:sz w:val="38"/>
          <w:szCs w:val="38"/>
          <w:rtl/>
        </w:rPr>
      </w:pPr>
      <w:r w:rsidRPr="00E82AC1">
        <w:rPr>
          <w:rFonts w:ascii="Traditional Arabic" w:hint="eastAsia"/>
          <w:sz w:val="38"/>
          <w:szCs w:val="38"/>
          <w:rtl/>
          <w:lang w:eastAsia="en-US"/>
        </w:rPr>
        <w:t>قال</w:t>
      </w:r>
      <w:r w:rsidRPr="00E82AC1">
        <w:rPr>
          <w:rFonts w:ascii="Traditional Arabic" w:hint="cs"/>
          <w:sz w:val="38"/>
          <w:szCs w:val="38"/>
          <w:rtl/>
          <w:lang w:eastAsia="en-US"/>
        </w:rPr>
        <w:t xml:space="preserve"> </w:t>
      </w:r>
      <w:r w:rsidRPr="00E82AC1">
        <w:rPr>
          <w:rFonts w:ascii="Traditional Arabic" w:hint="eastAsia"/>
          <w:sz w:val="38"/>
          <w:szCs w:val="38"/>
          <w:rtl/>
          <w:lang w:eastAsia="en-US"/>
        </w:rPr>
        <w:t>الر</w:t>
      </w:r>
      <w:r w:rsidRPr="00E82AC1">
        <w:rPr>
          <w:rFonts w:ascii="Traditional Arabic" w:hint="cs"/>
          <w:sz w:val="38"/>
          <w:szCs w:val="38"/>
          <w:rtl/>
          <w:lang w:eastAsia="en-US"/>
        </w:rPr>
        <w:t>ّ</w:t>
      </w:r>
      <w:r w:rsidRPr="00E82AC1">
        <w:rPr>
          <w:rFonts w:ascii="Traditional Arabic" w:hint="eastAsia"/>
          <w:sz w:val="38"/>
          <w:szCs w:val="38"/>
          <w:rtl/>
          <w:lang w:eastAsia="en-US"/>
        </w:rPr>
        <w:t>اغب</w:t>
      </w:r>
      <w:r w:rsidRPr="00E82AC1">
        <w:rPr>
          <w:rStyle w:val="af2"/>
          <w:sz w:val="38"/>
          <w:szCs w:val="38"/>
          <w:rtl/>
        </w:rPr>
        <w:t>(</w:t>
      </w:r>
      <w:r w:rsidRPr="00E82AC1">
        <w:rPr>
          <w:rStyle w:val="af2"/>
          <w:sz w:val="38"/>
          <w:szCs w:val="38"/>
          <w:rtl/>
        </w:rPr>
        <w:footnoteReference w:id="10"/>
      </w:r>
      <w:r w:rsidRPr="00E82AC1">
        <w:rPr>
          <w:rStyle w:val="af2"/>
          <w:sz w:val="38"/>
          <w:szCs w:val="38"/>
          <w:rtl/>
        </w:rPr>
        <w:t>)</w:t>
      </w:r>
      <w:r w:rsidRPr="00E82AC1">
        <w:rPr>
          <w:rFonts w:ascii="Traditional Arabic"/>
          <w:sz w:val="38"/>
          <w:szCs w:val="38"/>
          <w:rtl/>
          <w:lang w:eastAsia="en-US"/>
        </w:rPr>
        <w:t xml:space="preserve">: </w:t>
      </w:r>
      <w:r w:rsidRPr="00E82AC1">
        <w:rPr>
          <w:rFonts w:ascii="Traditional Arabic" w:hint="cs"/>
          <w:sz w:val="38"/>
          <w:szCs w:val="38"/>
          <w:rtl/>
          <w:lang w:eastAsia="en-US"/>
        </w:rPr>
        <w:t>"</w:t>
      </w:r>
      <w:r w:rsidRPr="00E82AC1">
        <w:rPr>
          <w:rFonts w:ascii="Traditional Arabic" w:hint="eastAsia"/>
          <w:sz w:val="38"/>
          <w:szCs w:val="38"/>
          <w:rtl/>
          <w:lang w:eastAsia="en-US"/>
        </w:rPr>
        <w:t>يقال</w:t>
      </w:r>
      <w:r w:rsidRPr="00E82AC1">
        <w:rPr>
          <w:rFonts w:ascii="Traditional Arabic" w:hint="cs"/>
          <w:sz w:val="38"/>
          <w:szCs w:val="38"/>
          <w:rtl/>
          <w:lang w:eastAsia="en-US"/>
        </w:rPr>
        <w:t xml:space="preserve"> </w:t>
      </w:r>
      <w:r w:rsidRPr="00E82AC1">
        <w:rPr>
          <w:rFonts w:ascii="Traditional Arabic" w:hint="eastAsia"/>
          <w:sz w:val="38"/>
          <w:szCs w:val="38"/>
          <w:rtl/>
          <w:lang w:eastAsia="en-US"/>
        </w:rPr>
        <w:t>كفر</w:t>
      </w:r>
      <w:r w:rsidRPr="00E82AC1">
        <w:rPr>
          <w:rFonts w:ascii="Traditional Arabic" w:hint="cs"/>
          <w:sz w:val="38"/>
          <w:szCs w:val="38"/>
          <w:rtl/>
          <w:lang w:eastAsia="en-US"/>
        </w:rPr>
        <w:t xml:space="preserve"> </w:t>
      </w:r>
      <w:r w:rsidRPr="00E82AC1">
        <w:rPr>
          <w:rFonts w:ascii="Traditional Arabic" w:hint="eastAsia"/>
          <w:sz w:val="38"/>
          <w:szCs w:val="38"/>
          <w:rtl/>
          <w:lang w:eastAsia="en-US"/>
        </w:rPr>
        <w:t>فل</w:t>
      </w:r>
      <w:r w:rsidRPr="00E82AC1">
        <w:rPr>
          <w:rFonts w:ascii="Traditional Arabic" w:hint="cs"/>
          <w:sz w:val="38"/>
          <w:szCs w:val="38"/>
          <w:rtl/>
          <w:lang w:eastAsia="en-US"/>
        </w:rPr>
        <w:t>ا</w:t>
      </w:r>
      <w:r w:rsidRPr="00E82AC1">
        <w:rPr>
          <w:rFonts w:ascii="Traditional Arabic" w:hint="eastAsia"/>
          <w:sz w:val="38"/>
          <w:szCs w:val="38"/>
          <w:rtl/>
          <w:lang w:eastAsia="en-US"/>
        </w:rPr>
        <w:t>ن</w:t>
      </w:r>
      <w:r w:rsidRPr="00E82AC1">
        <w:rPr>
          <w:rFonts w:ascii="Traditional Arabic" w:hint="cs"/>
          <w:sz w:val="38"/>
          <w:szCs w:val="38"/>
          <w:rtl/>
          <w:lang w:eastAsia="en-US"/>
        </w:rPr>
        <w:t xml:space="preserve"> </w:t>
      </w:r>
      <w:r w:rsidRPr="00E82AC1">
        <w:rPr>
          <w:rFonts w:ascii="Traditional Arabic" w:hint="eastAsia"/>
          <w:sz w:val="38"/>
          <w:szCs w:val="38"/>
          <w:rtl/>
          <w:lang w:eastAsia="en-US"/>
        </w:rPr>
        <w:t>إذا</w:t>
      </w:r>
      <w:r w:rsidRPr="00E82AC1">
        <w:rPr>
          <w:rFonts w:ascii="Traditional Arabic" w:hint="cs"/>
          <w:sz w:val="38"/>
          <w:szCs w:val="38"/>
          <w:rtl/>
          <w:lang w:eastAsia="en-US"/>
        </w:rPr>
        <w:t xml:space="preserve"> </w:t>
      </w:r>
      <w:r w:rsidRPr="00E82AC1">
        <w:rPr>
          <w:rFonts w:ascii="Traditional Arabic" w:hint="eastAsia"/>
          <w:sz w:val="38"/>
          <w:szCs w:val="38"/>
          <w:rtl/>
          <w:lang w:eastAsia="en-US"/>
        </w:rPr>
        <w:t>اعتقد</w:t>
      </w:r>
      <w:r w:rsidRPr="00E82AC1">
        <w:rPr>
          <w:rFonts w:ascii="Traditional Arabic" w:hint="cs"/>
          <w:sz w:val="38"/>
          <w:szCs w:val="38"/>
          <w:rtl/>
          <w:lang w:eastAsia="en-US"/>
        </w:rPr>
        <w:t xml:space="preserve"> </w:t>
      </w:r>
      <w:r w:rsidRPr="00E82AC1">
        <w:rPr>
          <w:rFonts w:ascii="Traditional Arabic" w:hint="eastAsia"/>
          <w:sz w:val="38"/>
          <w:szCs w:val="38"/>
          <w:rtl/>
          <w:lang w:eastAsia="en-US"/>
        </w:rPr>
        <w:t>الكفر</w:t>
      </w:r>
      <w:r w:rsidRPr="00E82AC1">
        <w:rPr>
          <w:rFonts w:ascii="Traditional Arabic" w:hint="cs"/>
          <w:sz w:val="38"/>
          <w:szCs w:val="38"/>
          <w:rtl/>
          <w:lang w:eastAsia="en-US"/>
        </w:rPr>
        <w:t xml:space="preserve">، </w:t>
      </w:r>
      <w:r w:rsidRPr="00E82AC1">
        <w:rPr>
          <w:rFonts w:ascii="Traditional Arabic" w:hint="eastAsia"/>
          <w:sz w:val="38"/>
          <w:szCs w:val="38"/>
          <w:rtl/>
          <w:lang w:eastAsia="en-US"/>
        </w:rPr>
        <w:t>ويقال</w:t>
      </w:r>
      <w:r w:rsidRPr="00E82AC1">
        <w:rPr>
          <w:rFonts w:ascii="Traditional Arabic" w:hint="cs"/>
          <w:sz w:val="38"/>
          <w:szCs w:val="38"/>
          <w:rtl/>
          <w:lang w:eastAsia="en-US"/>
        </w:rPr>
        <w:t xml:space="preserve"> </w:t>
      </w:r>
      <w:r w:rsidRPr="00E82AC1">
        <w:rPr>
          <w:rFonts w:ascii="Traditional Arabic" w:hint="eastAsia"/>
          <w:sz w:val="38"/>
          <w:szCs w:val="38"/>
          <w:rtl/>
          <w:lang w:eastAsia="en-US"/>
        </w:rPr>
        <w:t>إذا</w:t>
      </w:r>
      <w:r w:rsidRPr="00E82AC1">
        <w:rPr>
          <w:rFonts w:ascii="Traditional Arabic" w:hint="cs"/>
          <w:sz w:val="38"/>
          <w:szCs w:val="38"/>
          <w:rtl/>
          <w:lang w:eastAsia="en-US"/>
        </w:rPr>
        <w:t xml:space="preserve"> </w:t>
      </w:r>
      <w:r w:rsidRPr="00E82AC1">
        <w:rPr>
          <w:rFonts w:ascii="Traditional Arabic" w:hint="eastAsia"/>
          <w:sz w:val="38"/>
          <w:szCs w:val="38"/>
          <w:rtl/>
          <w:lang w:eastAsia="en-US"/>
        </w:rPr>
        <w:t>أظهر</w:t>
      </w:r>
      <w:r w:rsidRPr="00E82AC1">
        <w:rPr>
          <w:rFonts w:ascii="Traditional Arabic" w:hint="cs"/>
          <w:sz w:val="38"/>
          <w:szCs w:val="38"/>
          <w:rtl/>
          <w:lang w:eastAsia="en-US"/>
        </w:rPr>
        <w:t xml:space="preserve"> </w:t>
      </w:r>
      <w:r w:rsidRPr="00E82AC1">
        <w:rPr>
          <w:rFonts w:ascii="Traditional Arabic" w:hint="eastAsia"/>
          <w:sz w:val="38"/>
          <w:szCs w:val="38"/>
          <w:rtl/>
          <w:lang w:eastAsia="en-US"/>
        </w:rPr>
        <w:t>الكفر</w:t>
      </w:r>
      <w:r w:rsidRPr="00E82AC1">
        <w:rPr>
          <w:rFonts w:ascii="Traditional Arabic" w:hint="cs"/>
          <w:sz w:val="38"/>
          <w:szCs w:val="38"/>
          <w:rtl/>
          <w:lang w:eastAsia="en-US"/>
        </w:rPr>
        <w:t xml:space="preserve"> </w:t>
      </w:r>
      <w:r w:rsidRPr="00E82AC1">
        <w:rPr>
          <w:rFonts w:ascii="Traditional Arabic" w:hint="eastAsia"/>
          <w:sz w:val="38"/>
          <w:szCs w:val="38"/>
          <w:rtl/>
          <w:lang w:eastAsia="en-US"/>
        </w:rPr>
        <w:t>وإن</w:t>
      </w:r>
      <w:r w:rsidRPr="00E82AC1">
        <w:rPr>
          <w:rFonts w:ascii="Traditional Arabic" w:hint="cs"/>
          <w:sz w:val="38"/>
          <w:szCs w:val="38"/>
          <w:rtl/>
          <w:lang w:eastAsia="en-US"/>
        </w:rPr>
        <w:t xml:space="preserve"> </w:t>
      </w:r>
      <w:r w:rsidRPr="00E82AC1">
        <w:rPr>
          <w:rFonts w:ascii="Traditional Arabic" w:hint="eastAsia"/>
          <w:sz w:val="38"/>
          <w:szCs w:val="38"/>
          <w:rtl/>
          <w:lang w:eastAsia="en-US"/>
        </w:rPr>
        <w:t>لم</w:t>
      </w:r>
      <w:r w:rsidRPr="00E82AC1">
        <w:rPr>
          <w:rFonts w:ascii="Traditional Arabic" w:hint="cs"/>
          <w:sz w:val="38"/>
          <w:szCs w:val="38"/>
          <w:rtl/>
          <w:lang w:eastAsia="en-US"/>
        </w:rPr>
        <w:t xml:space="preserve"> </w:t>
      </w:r>
      <w:r w:rsidRPr="00E82AC1">
        <w:rPr>
          <w:rFonts w:ascii="Traditional Arabic" w:hint="eastAsia"/>
          <w:sz w:val="38"/>
          <w:szCs w:val="38"/>
          <w:rtl/>
          <w:lang w:eastAsia="en-US"/>
        </w:rPr>
        <w:t>يعتقد</w:t>
      </w:r>
      <w:r w:rsidRPr="00E82AC1">
        <w:rPr>
          <w:rFonts w:ascii="Traditional Arabic" w:hint="cs"/>
          <w:sz w:val="38"/>
          <w:szCs w:val="38"/>
          <w:rtl/>
          <w:lang w:eastAsia="en-US"/>
        </w:rPr>
        <w:t>"</w:t>
      </w:r>
      <w:r w:rsidRPr="00E82AC1">
        <w:rPr>
          <w:sz w:val="38"/>
          <w:szCs w:val="38"/>
          <w:vertAlign w:val="superscript"/>
          <w:rtl/>
        </w:rPr>
        <w:t>(</w:t>
      </w:r>
      <w:r w:rsidRPr="00E82AC1">
        <w:rPr>
          <w:sz w:val="38"/>
          <w:szCs w:val="38"/>
          <w:vertAlign w:val="superscript"/>
          <w:rtl/>
        </w:rPr>
        <w:footnoteReference w:id="11"/>
      </w:r>
      <w:r w:rsidRPr="00E82AC1">
        <w:rPr>
          <w:sz w:val="38"/>
          <w:szCs w:val="38"/>
          <w:vertAlign w:val="superscript"/>
          <w:rtl/>
        </w:rPr>
        <w:t>)</w:t>
      </w:r>
      <w:r w:rsidRPr="00E82AC1">
        <w:rPr>
          <w:rFonts w:hint="cs"/>
          <w:sz w:val="38"/>
          <w:szCs w:val="38"/>
          <w:rtl/>
        </w:rPr>
        <w:t>)</w:t>
      </w:r>
      <w:r w:rsidRPr="00E82AC1">
        <w:rPr>
          <w:sz w:val="38"/>
          <w:szCs w:val="38"/>
          <w:vertAlign w:val="superscript"/>
          <w:rtl/>
        </w:rPr>
        <w:t>(</w:t>
      </w:r>
      <w:r w:rsidRPr="00E82AC1">
        <w:rPr>
          <w:sz w:val="38"/>
          <w:szCs w:val="38"/>
          <w:vertAlign w:val="superscript"/>
          <w:rtl/>
        </w:rPr>
        <w:footnoteReference w:id="12"/>
      </w:r>
      <w:r w:rsidRPr="00E82AC1">
        <w:rPr>
          <w:sz w:val="38"/>
          <w:szCs w:val="38"/>
          <w:vertAlign w:val="superscript"/>
          <w:rtl/>
        </w:rPr>
        <w:t>)</w:t>
      </w:r>
      <w:r w:rsidRPr="00E82AC1">
        <w:rPr>
          <w:rFonts w:hint="cs"/>
          <w:sz w:val="38"/>
          <w:szCs w:val="38"/>
          <w:rtl/>
        </w:rPr>
        <w:t xml:space="preserve">. </w:t>
      </w:r>
    </w:p>
    <w:p w:rsidR="00203F4D" w:rsidRPr="00E82AC1" w:rsidRDefault="00203F4D" w:rsidP="005C5445">
      <w:pPr>
        <w:spacing w:line="620" w:lineRule="exact"/>
        <w:ind w:firstLine="720"/>
        <w:rPr>
          <w:sz w:val="38"/>
          <w:szCs w:val="38"/>
          <w:rtl/>
        </w:rPr>
      </w:pPr>
      <w:r w:rsidRPr="00E82AC1">
        <w:rPr>
          <w:rFonts w:hint="cs"/>
          <w:sz w:val="38"/>
          <w:szCs w:val="38"/>
          <w:rtl/>
        </w:rPr>
        <w:t>وعلى هذا فالكفر يشتمل على الجحود أيا كان هذا</w:t>
      </w:r>
      <w:r w:rsidR="006C6F26" w:rsidRPr="00E82AC1">
        <w:rPr>
          <w:rFonts w:hint="cs"/>
          <w:sz w:val="38"/>
          <w:szCs w:val="38"/>
          <w:rtl/>
        </w:rPr>
        <w:t xml:space="preserve"> الجحود، وعلى الإتي</w:t>
      </w:r>
      <w:r w:rsidRPr="00E82AC1">
        <w:rPr>
          <w:rFonts w:hint="cs"/>
          <w:sz w:val="38"/>
          <w:szCs w:val="38"/>
          <w:rtl/>
        </w:rPr>
        <w:t>ان بعمل كفري</w:t>
      </w:r>
      <w:r w:rsidR="006C6F26" w:rsidRPr="00E82AC1">
        <w:rPr>
          <w:rFonts w:hint="cs"/>
          <w:sz w:val="38"/>
          <w:szCs w:val="38"/>
          <w:rtl/>
        </w:rPr>
        <w:t>ّ</w:t>
      </w:r>
      <w:r w:rsidRPr="00E82AC1">
        <w:rPr>
          <w:rFonts w:hint="cs"/>
          <w:sz w:val="38"/>
          <w:szCs w:val="38"/>
          <w:rtl/>
        </w:rPr>
        <w:t xml:space="preserve"> سواء جحد أم لم يجحد، فإن من وقع في أمر كفري حُكم عليه بالكفر والردّة، وهذا ما يوضحه كلام علماء الحنفيّة.</w:t>
      </w:r>
    </w:p>
    <w:p w:rsidR="00203F4D" w:rsidRPr="00E82AC1" w:rsidRDefault="00203F4D" w:rsidP="005C5445">
      <w:pPr>
        <w:spacing w:line="620" w:lineRule="exact"/>
        <w:ind w:firstLine="720"/>
        <w:rPr>
          <w:rFonts w:ascii="Traditional Arabic"/>
          <w:sz w:val="38"/>
          <w:szCs w:val="38"/>
          <w:rtl/>
          <w:lang w:eastAsia="en-US"/>
        </w:rPr>
      </w:pPr>
      <w:r w:rsidRPr="00E82AC1">
        <w:rPr>
          <w:rFonts w:ascii="Traditional Arabic" w:hint="cs"/>
          <w:sz w:val="38"/>
          <w:szCs w:val="38"/>
          <w:rtl/>
          <w:lang w:eastAsia="en-US"/>
        </w:rPr>
        <w:t xml:space="preserve">    فحدود الكفر الذي ي</w:t>
      </w:r>
      <w:r w:rsidR="006C6F26" w:rsidRPr="00E82AC1">
        <w:rPr>
          <w:rFonts w:ascii="Traditional Arabic" w:hint="cs"/>
          <w:sz w:val="38"/>
          <w:szCs w:val="38"/>
          <w:rtl/>
          <w:lang w:eastAsia="en-US"/>
        </w:rPr>
        <w:t>ُوقع المرء في المكفِّر: (</w:t>
      </w:r>
      <w:r w:rsidRPr="00E82AC1">
        <w:rPr>
          <w:rFonts w:ascii="Traditional Arabic" w:hint="cs"/>
          <w:sz w:val="38"/>
          <w:szCs w:val="38"/>
          <w:rtl/>
          <w:lang w:eastAsia="en-US"/>
        </w:rPr>
        <w:t>إنكار الأمر المتواتر من الشّرع المعلوم من الدّين بالضرورة، أو اعتقاد ما علم من الدّين بالضرورة أنه ليس من الدّين: منه</w:t>
      </w:r>
      <w:r w:rsidR="006C6F26" w:rsidRPr="00E82AC1">
        <w:rPr>
          <w:rFonts w:ascii="Traditional Arabic" w:hint="cs"/>
          <w:sz w:val="38"/>
          <w:szCs w:val="38"/>
          <w:rtl/>
          <w:lang w:eastAsia="en-US"/>
        </w:rPr>
        <w:t>)</w:t>
      </w:r>
      <w:r w:rsidRPr="00E82AC1">
        <w:rPr>
          <w:sz w:val="38"/>
          <w:szCs w:val="38"/>
          <w:vertAlign w:val="superscript"/>
          <w:rtl/>
        </w:rPr>
        <w:t>(</w:t>
      </w:r>
      <w:r w:rsidRPr="00E82AC1">
        <w:rPr>
          <w:sz w:val="38"/>
          <w:szCs w:val="38"/>
          <w:vertAlign w:val="superscript"/>
          <w:rtl/>
        </w:rPr>
        <w:footnoteReference w:id="13"/>
      </w:r>
      <w:r w:rsidRPr="00E82AC1">
        <w:rPr>
          <w:sz w:val="38"/>
          <w:szCs w:val="38"/>
          <w:vertAlign w:val="superscript"/>
          <w:rtl/>
        </w:rPr>
        <w:t>)</w:t>
      </w:r>
      <w:r w:rsidRPr="00E82AC1">
        <w:rPr>
          <w:rFonts w:ascii="Traditional Arabic" w:hint="cs"/>
          <w:sz w:val="38"/>
          <w:szCs w:val="38"/>
          <w:rtl/>
          <w:lang w:eastAsia="en-US"/>
        </w:rPr>
        <w:t>، أو التلفّظ به.</w:t>
      </w:r>
    </w:p>
    <w:p w:rsidR="00203F4D" w:rsidRPr="00E82AC1" w:rsidRDefault="00203F4D" w:rsidP="005C5445">
      <w:pPr>
        <w:spacing w:line="620" w:lineRule="exact"/>
        <w:ind w:firstLine="720"/>
        <w:rPr>
          <w:rFonts w:ascii="Traditional Arabic"/>
          <w:sz w:val="38"/>
          <w:szCs w:val="38"/>
          <w:rtl/>
          <w:lang w:eastAsia="en-US"/>
        </w:rPr>
      </w:pPr>
      <w:r w:rsidRPr="00E82AC1">
        <w:rPr>
          <w:rFonts w:ascii="Traditional Arabic" w:hint="cs"/>
          <w:sz w:val="38"/>
          <w:szCs w:val="38"/>
          <w:rtl/>
          <w:lang w:eastAsia="en-US"/>
        </w:rPr>
        <w:t>قال ابن عابدين: (</w:t>
      </w:r>
      <w:r w:rsidRPr="00E82AC1">
        <w:rPr>
          <w:rFonts w:ascii="Traditional Arabic" w:hint="eastAsia"/>
          <w:sz w:val="38"/>
          <w:szCs w:val="38"/>
          <w:rtl/>
          <w:lang w:eastAsia="en-US"/>
        </w:rPr>
        <w:t>لا</w:t>
      </w:r>
      <w:r w:rsidRPr="00E82AC1">
        <w:rPr>
          <w:rFonts w:ascii="Traditional Arabic" w:hint="cs"/>
          <w:sz w:val="38"/>
          <w:szCs w:val="38"/>
          <w:rtl/>
          <w:lang w:eastAsia="en-US"/>
        </w:rPr>
        <w:t xml:space="preserve"> </w:t>
      </w:r>
      <w:r w:rsidRPr="00E82AC1">
        <w:rPr>
          <w:rFonts w:ascii="Traditional Arabic" w:hint="eastAsia"/>
          <w:sz w:val="38"/>
          <w:szCs w:val="38"/>
          <w:rtl/>
          <w:lang w:eastAsia="en-US"/>
        </w:rPr>
        <w:t>يخرج</w:t>
      </w:r>
      <w:r w:rsidRPr="00E82AC1">
        <w:rPr>
          <w:rFonts w:ascii="Traditional Arabic" w:hint="cs"/>
          <w:sz w:val="38"/>
          <w:szCs w:val="38"/>
          <w:rtl/>
          <w:lang w:eastAsia="en-US"/>
        </w:rPr>
        <w:t xml:space="preserve"> </w:t>
      </w:r>
      <w:r w:rsidRPr="00E82AC1">
        <w:rPr>
          <w:rFonts w:ascii="Traditional Arabic" w:hint="eastAsia"/>
          <w:sz w:val="38"/>
          <w:szCs w:val="38"/>
          <w:rtl/>
          <w:lang w:eastAsia="en-US"/>
        </w:rPr>
        <w:t>الر</w:t>
      </w:r>
      <w:r w:rsidRPr="00E82AC1">
        <w:rPr>
          <w:rFonts w:ascii="Traditional Arabic" w:hint="cs"/>
          <w:sz w:val="38"/>
          <w:szCs w:val="38"/>
          <w:rtl/>
          <w:lang w:eastAsia="en-US"/>
        </w:rPr>
        <w:t>ّ</w:t>
      </w:r>
      <w:r w:rsidRPr="00E82AC1">
        <w:rPr>
          <w:rFonts w:ascii="Traditional Arabic" w:hint="eastAsia"/>
          <w:sz w:val="38"/>
          <w:szCs w:val="38"/>
          <w:rtl/>
          <w:lang w:eastAsia="en-US"/>
        </w:rPr>
        <w:t>جل</w:t>
      </w:r>
      <w:r w:rsidRPr="00E82AC1">
        <w:rPr>
          <w:rFonts w:ascii="Traditional Arabic" w:hint="cs"/>
          <w:sz w:val="38"/>
          <w:szCs w:val="38"/>
          <w:rtl/>
          <w:lang w:eastAsia="en-US"/>
        </w:rPr>
        <w:t xml:space="preserve"> </w:t>
      </w:r>
      <w:r w:rsidRPr="00E82AC1">
        <w:rPr>
          <w:rFonts w:ascii="Traditional Arabic" w:hint="eastAsia"/>
          <w:sz w:val="38"/>
          <w:szCs w:val="38"/>
          <w:rtl/>
          <w:lang w:eastAsia="en-US"/>
        </w:rPr>
        <w:t>من</w:t>
      </w:r>
      <w:r w:rsidRPr="00E82AC1">
        <w:rPr>
          <w:rFonts w:ascii="Traditional Arabic" w:hint="cs"/>
          <w:sz w:val="38"/>
          <w:szCs w:val="38"/>
          <w:rtl/>
          <w:lang w:eastAsia="en-US"/>
        </w:rPr>
        <w:t xml:space="preserve"> </w:t>
      </w:r>
      <w:r w:rsidRPr="00E82AC1">
        <w:rPr>
          <w:rFonts w:ascii="Traditional Arabic" w:hint="eastAsia"/>
          <w:sz w:val="38"/>
          <w:szCs w:val="38"/>
          <w:rtl/>
          <w:lang w:eastAsia="en-US"/>
        </w:rPr>
        <w:t>الإيمان</w:t>
      </w:r>
      <w:r w:rsidRPr="00E82AC1">
        <w:rPr>
          <w:rFonts w:ascii="Traditional Arabic" w:hint="cs"/>
          <w:sz w:val="38"/>
          <w:szCs w:val="38"/>
          <w:rtl/>
          <w:lang w:eastAsia="en-US"/>
        </w:rPr>
        <w:t xml:space="preserve"> </w:t>
      </w:r>
      <w:r w:rsidRPr="00E82AC1">
        <w:rPr>
          <w:rFonts w:ascii="Traditional Arabic" w:hint="eastAsia"/>
          <w:sz w:val="38"/>
          <w:szCs w:val="38"/>
          <w:rtl/>
          <w:lang w:eastAsia="en-US"/>
        </w:rPr>
        <w:t>إلا</w:t>
      </w:r>
      <w:r w:rsidRPr="00E82AC1">
        <w:rPr>
          <w:rFonts w:ascii="Traditional Arabic" w:hint="cs"/>
          <w:sz w:val="38"/>
          <w:szCs w:val="38"/>
          <w:rtl/>
          <w:lang w:eastAsia="en-US"/>
        </w:rPr>
        <w:t xml:space="preserve"> </w:t>
      </w:r>
      <w:r w:rsidRPr="00E82AC1">
        <w:rPr>
          <w:rFonts w:ascii="Traditional Arabic" w:hint="eastAsia"/>
          <w:sz w:val="38"/>
          <w:szCs w:val="38"/>
          <w:rtl/>
          <w:lang w:eastAsia="en-US"/>
        </w:rPr>
        <w:t>جحود</w:t>
      </w:r>
      <w:r w:rsidRPr="00E82AC1">
        <w:rPr>
          <w:rFonts w:ascii="Traditional Arabic" w:hint="cs"/>
          <w:sz w:val="38"/>
          <w:szCs w:val="38"/>
          <w:rtl/>
          <w:lang w:eastAsia="en-US"/>
        </w:rPr>
        <w:t xml:space="preserve"> </w:t>
      </w:r>
      <w:r w:rsidRPr="00E82AC1">
        <w:rPr>
          <w:rFonts w:ascii="Traditional Arabic" w:hint="eastAsia"/>
          <w:sz w:val="38"/>
          <w:szCs w:val="38"/>
          <w:rtl/>
          <w:lang w:eastAsia="en-US"/>
        </w:rPr>
        <w:t>ما</w:t>
      </w:r>
      <w:r w:rsidRPr="00E82AC1">
        <w:rPr>
          <w:rFonts w:ascii="Traditional Arabic" w:hint="cs"/>
          <w:sz w:val="38"/>
          <w:szCs w:val="38"/>
          <w:rtl/>
          <w:lang w:eastAsia="en-US"/>
        </w:rPr>
        <w:t xml:space="preserve"> </w:t>
      </w:r>
      <w:r w:rsidRPr="00E82AC1">
        <w:rPr>
          <w:rFonts w:ascii="Traditional Arabic" w:hint="eastAsia"/>
          <w:sz w:val="38"/>
          <w:szCs w:val="38"/>
          <w:rtl/>
          <w:lang w:eastAsia="en-US"/>
        </w:rPr>
        <w:t>أدخله</w:t>
      </w:r>
      <w:r w:rsidRPr="00E82AC1">
        <w:rPr>
          <w:rFonts w:ascii="Traditional Arabic" w:hint="cs"/>
          <w:sz w:val="38"/>
          <w:szCs w:val="38"/>
          <w:rtl/>
          <w:lang w:eastAsia="en-US"/>
        </w:rPr>
        <w:t xml:space="preserve"> </w:t>
      </w:r>
      <w:r w:rsidRPr="00E82AC1">
        <w:rPr>
          <w:rFonts w:ascii="Traditional Arabic" w:hint="eastAsia"/>
          <w:sz w:val="38"/>
          <w:szCs w:val="38"/>
          <w:rtl/>
          <w:lang w:eastAsia="en-US"/>
        </w:rPr>
        <w:t>فيه</w:t>
      </w:r>
      <w:r w:rsidRPr="00E82AC1">
        <w:rPr>
          <w:rFonts w:ascii="Traditional Arabic" w:hint="cs"/>
          <w:sz w:val="38"/>
          <w:szCs w:val="38"/>
          <w:rtl/>
          <w:lang w:eastAsia="en-US"/>
        </w:rPr>
        <w:t xml:space="preserve">، </w:t>
      </w:r>
      <w:r w:rsidRPr="00E82AC1">
        <w:rPr>
          <w:rFonts w:ascii="Traditional Arabic" w:hint="eastAsia"/>
          <w:sz w:val="38"/>
          <w:szCs w:val="38"/>
          <w:rtl/>
          <w:lang w:eastAsia="en-US"/>
        </w:rPr>
        <w:lastRenderedPageBreak/>
        <w:t>ثم</w:t>
      </w:r>
      <w:r w:rsidRPr="00E82AC1">
        <w:rPr>
          <w:rFonts w:ascii="Traditional Arabic" w:hint="cs"/>
          <w:sz w:val="38"/>
          <w:szCs w:val="38"/>
          <w:rtl/>
          <w:lang w:eastAsia="en-US"/>
        </w:rPr>
        <w:t xml:space="preserve"> </w:t>
      </w:r>
      <w:r w:rsidRPr="00E82AC1">
        <w:rPr>
          <w:rFonts w:ascii="Traditional Arabic" w:hint="eastAsia"/>
          <w:sz w:val="38"/>
          <w:szCs w:val="38"/>
          <w:rtl/>
          <w:lang w:eastAsia="en-US"/>
        </w:rPr>
        <w:t>ما</w:t>
      </w:r>
      <w:r w:rsidRPr="00E82AC1">
        <w:rPr>
          <w:rFonts w:ascii="Traditional Arabic" w:hint="cs"/>
          <w:sz w:val="38"/>
          <w:szCs w:val="38"/>
          <w:rtl/>
          <w:lang w:eastAsia="en-US"/>
        </w:rPr>
        <w:t xml:space="preserve"> </w:t>
      </w:r>
      <w:r w:rsidRPr="00E82AC1">
        <w:rPr>
          <w:rFonts w:ascii="Traditional Arabic" w:hint="eastAsia"/>
          <w:sz w:val="38"/>
          <w:szCs w:val="38"/>
          <w:rtl/>
          <w:lang w:eastAsia="en-US"/>
        </w:rPr>
        <w:t>تيق</w:t>
      </w:r>
      <w:r w:rsidRPr="00E82AC1">
        <w:rPr>
          <w:rFonts w:ascii="Traditional Arabic" w:hint="cs"/>
          <w:sz w:val="38"/>
          <w:szCs w:val="38"/>
          <w:rtl/>
          <w:lang w:eastAsia="en-US"/>
        </w:rPr>
        <w:t>ّ</w:t>
      </w:r>
      <w:r w:rsidRPr="00E82AC1">
        <w:rPr>
          <w:rFonts w:ascii="Traditional Arabic" w:hint="eastAsia"/>
          <w:sz w:val="38"/>
          <w:szCs w:val="38"/>
          <w:rtl/>
          <w:lang w:eastAsia="en-US"/>
        </w:rPr>
        <w:t>ن</w:t>
      </w:r>
      <w:r w:rsidRPr="00E82AC1">
        <w:rPr>
          <w:rFonts w:ascii="Traditional Arabic" w:hint="cs"/>
          <w:sz w:val="38"/>
          <w:szCs w:val="38"/>
          <w:rtl/>
          <w:lang w:eastAsia="en-US"/>
        </w:rPr>
        <w:t xml:space="preserve"> </w:t>
      </w:r>
      <w:r w:rsidRPr="00E82AC1">
        <w:rPr>
          <w:rFonts w:ascii="Traditional Arabic" w:hint="eastAsia"/>
          <w:sz w:val="38"/>
          <w:szCs w:val="38"/>
          <w:rtl/>
          <w:lang w:eastAsia="en-US"/>
        </w:rPr>
        <w:t>أنه</w:t>
      </w:r>
      <w:r w:rsidRPr="00E82AC1">
        <w:rPr>
          <w:rFonts w:ascii="Traditional Arabic" w:hint="cs"/>
          <w:sz w:val="38"/>
          <w:szCs w:val="38"/>
          <w:rtl/>
          <w:lang w:eastAsia="en-US"/>
        </w:rPr>
        <w:t xml:space="preserve"> </w:t>
      </w:r>
      <w:r w:rsidRPr="00E82AC1">
        <w:rPr>
          <w:rFonts w:ascii="Traditional Arabic" w:hint="eastAsia"/>
          <w:sz w:val="38"/>
          <w:szCs w:val="38"/>
          <w:rtl/>
          <w:lang w:eastAsia="en-US"/>
        </w:rPr>
        <w:t>ردّة</w:t>
      </w:r>
      <w:r w:rsidRPr="00E82AC1">
        <w:rPr>
          <w:rFonts w:ascii="Traditional Arabic" w:hint="cs"/>
          <w:sz w:val="38"/>
          <w:szCs w:val="38"/>
          <w:rtl/>
          <w:lang w:eastAsia="en-US"/>
        </w:rPr>
        <w:t xml:space="preserve"> </w:t>
      </w:r>
      <w:r w:rsidRPr="00E82AC1">
        <w:rPr>
          <w:rFonts w:ascii="Traditional Arabic" w:hint="eastAsia"/>
          <w:sz w:val="38"/>
          <w:szCs w:val="38"/>
          <w:rtl/>
          <w:lang w:eastAsia="en-US"/>
        </w:rPr>
        <w:t>يحكم</w:t>
      </w:r>
      <w:r w:rsidRPr="00E82AC1">
        <w:rPr>
          <w:rFonts w:ascii="Traditional Arabic" w:hint="cs"/>
          <w:sz w:val="38"/>
          <w:szCs w:val="38"/>
          <w:rtl/>
          <w:lang w:eastAsia="en-US"/>
        </w:rPr>
        <w:t xml:space="preserve"> </w:t>
      </w:r>
      <w:r w:rsidRPr="00E82AC1">
        <w:rPr>
          <w:rFonts w:ascii="Traditional Arabic" w:hint="eastAsia"/>
          <w:sz w:val="38"/>
          <w:szCs w:val="38"/>
          <w:rtl/>
          <w:lang w:eastAsia="en-US"/>
        </w:rPr>
        <w:t>بها</w:t>
      </w:r>
      <w:r w:rsidRPr="00E82AC1">
        <w:rPr>
          <w:rFonts w:ascii="Traditional Arabic" w:hint="cs"/>
          <w:sz w:val="38"/>
          <w:szCs w:val="38"/>
          <w:rtl/>
          <w:lang w:eastAsia="en-US"/>
        </w:rPr>
        <w:t xml:space="preserve">. </w:t>
      </w:r>
    </w:p>
    <w:p w:rsidR="00203F4D" w:rsidRPr="00E82AC1" w:rsidRDefault="00203F4D" w:rsidP="005C5445">
      <w:pPr>
        <w:spacing w:line="620" w:lineRule="exact"/>
        <w:ind w:firstLine="720"/>
        <w:rPr>
          <w:rFonts w:ascii="Traditional Arabic"/>
          <w:sz w:val="38"/>
          <w:szCs w:val="38"/>
          <w:rtl/>
          <w:lang w:eastAsia="en-US"/>
        </w:rPr>
      </w:pPr>
      <w:r w:rsidRPr="00E82AC1">
        <w:rPr>
          <w:rFonts w:ascii="Traditional Arabic" w:hint="eastAsia"/>
          <w:sz w:val="38"/>
          <w:szCs w:val="38"/>
          <w:rtl/>
          <w:lang w:eastAsia="en-US"/>
        </w:rPr>
        <w:t>وما</w:t>
      </w:r>
      <w:r w:rsidRPr="00E82AC1">
        <w:rPr>
          <w:rFonts w:ascii="Traditional Arabic" w:hint="cs"/>
          <w:sz w:val="38"/>
          <w:szCs w:val="38"/>
          <w:rtl/>
          <w:lang w:eastAsia="en-US"/>
        </w:rPr>
        <w:t xml:space="preserve"> </w:t>
      </w:r>
      <w:r w:rsidRPr="00E82AC1">
        <w:rPr>
          <w:rFonts w:ascii="Traditional Arabic" w:hint="eastAsia"/>
          <w:sz w:val="38"/>
          <w:szCs w:val="38"/>
          <w:rtl/>
          <w:lang w:eastAsia="en-US"/>
        </w:rPr>
        <w:t>يشكّ</w:t>
      </w:r>
      <w:r w:rsidRPr="00E82AC1">
        <w:rPr>
          <w:rFonts w:ascii="Traditional Arabic" w:hint="cs"/>
          <w:sz w:val="38"/>
          <w:szCs w:val="38"/>
          <w:rtl/>
          <w:lang w:eastAsia="en-US"/>
        </w:rPr>
        <w:t xml:space="preserve"> </w:t>
      </w:r>
      <w:r w:rsidRPr="00E82AC1">
        <w:rPr>
          <w:rFonts w:ascii="Traditional Arabic" w:hint="eastAsia"/>
          <w:sz w:val="38"/>
          <w:szCs w:val="38"/>
          <w:rtl/>
          <w:lang w:eastAsia="en-US"/>
        </w:rPr>
        <w:t>أنه</w:t>
      </w:r>
      <w:r w:rsidRPr="00E82AC1">
        <w:rPr>
          <w:rFonts w:ascii="Traditional Arabic" w:hint="cs"/>
          <w:sz w:val="38"/>
          <w:szCs w:val="38"/>
          <w:rtl/>
          <w:lang w:eastAsia="en-US"/>
        </w:rPr>
        <w:t xml:space="preserve"> </w:t>
      </w:r>
      <w:r w:rsidRPr="00E82AC1">
        <w:rPr>
          <w:rFonts w:ascii="Traditional Arabic" w:hint="eastAsia"/>
          <w:sz w:val="38"/>
          <w:szCs w:val="38"/>
          <w:rtl/>
          <w:lang w:eastAsia="en-US"/>
        </w:rPr>
        <w:t>ردّة</w:t>
      </w:r>
      <w:r w:rsidRPr="00E82AC1">
        <w:rPr>
          <w:rFonts w:ascii="Traditional Arabic" w:hint="cs"/>
          <w:sz w:val="38"/>
          <w:szCs w:val="38"/>
          <w:rtl/>
          <w:lang w:eastAsia="en-US"/>
        </w:rPr>
        <w:t xml:space="preserve"> </w:t>
      </w:r>
      <w:r w:rsidRPr="00E82AC1">
        <w:rPr>
          <w:rFonts w:ascii="Traditional Arabic" w:hint="eastAsia"/>
          <w:sz w:val="38"/>
          <w:szCs w:val="38"/>
          <w:rtl/>
          <w:lang w:eastAsia="en-US"/>
        </w:rPr>
        <w:t>لا</w:t>
      </w:r>
      <w:r w:rsidRPr="00E82AC1">
        <w:rPr>
          <w:rFonts w:ascii="Traditional Arabic" w:hint="cs"/>
          <w:sz w:val="38"/>
          <w:szCs w:val="38"/>
          <w:rtl/>
          <w:lang w:eastAsia="en-US"/>
        </w:rPr>
        <w:t xml:space="preserve"> </w:t>
      </w:r>
      <w:r w:rsidRPr="00E82AC1">
        <w:rPr>
          <w:rFonts w:ascii="Traditional Arabic" w:hint="eastAsia"/>
          <w:sz w:val="38"/>
          <w:szCs w:val="38"/>
          <w:rtl/>
          <w:lang w:eastAsia="en-US"/>
        </w:rPr>
        <w:t>يحكم</w:t>
      </w:r>
      <w:r w:rsidRPr="00E82AC1">
        <w:rPr>
          <w:rFonts w:ascii="Traditional Arabic" w:hint="cs"/>
          <w:sz w:val="38"/>
          <w:szCs w:val="38"/>
          <w:rtl/>
          <w:lang w:eastAsia="en-US"/>
        </w:rPr>
        <w:t xml:space="preserve"> </w:t>
      </w:r>
      <w:r w:rsidRPr="00E82AC1">
        <w:rPr>
          <w:rFonts w:ascii="Traditional Arabic" w:hint="eastAsia"/>
          <w:sz w:val="38"/>
          <w:szCs w:val="38"/>
          <w:rtl/>
          <w:lang w:eastAsia="en-US"/>
        </w:rPr>
        <w:t>بها</w:t>
      </w:r>
      <w:r w:rsidRPr="00E82AC1">
        <w:rPr>
          <w:rFonts w:ascii="Traditional Arabic" w:hint="cs"/>
          <w:sz w:val="38"/>
          <w:szCs w:val="38"/>
          <w:rtl/>
          <w:lang w:eastAsia="en-US"/>
        </w:rPr>
        <w:t xml:space="preserve"> </w:t>
      </w:r>
      <w:r w:rsidRPr="00E82AC1">
        <w:rPr>
          <w:rFonts w:ascii="Traditional Arabic" w:hint="eastAsia"/>
          <w:sz w:val="38"/>
          <w:szCs w:val="38"/>
          <w:rtl/>
          <w:lang w:eastAsia="en-US"/>
        </w:rPr>
        <w:t>إذ</w:t>
      </w:r>
      <w:r w:rsidRPr="00E82AC1">
        <w:rPr>
          <w:rFonts w:ascii="Traditional Arabic" w:hint="cs"/>
          <w:sz w:val="38"/>
          <w:szCs w:val="38"/>
          <w:rtl/>
          <w:lang w:eastAsia="en-US"/>
        </w:rPr>
        <w:t xml:space="preserve"> </w:t>
      </w:r>
      <w:r w:rsidRPr="00E82AC1">
        <w:rPr>
          <w:rFonts w:ascii="Traditional Arabic" w:hint="eastAsia"/>
          <w:sz w:val="38"/>
          <w:szCs w:val="38"/>
          <w:rtl/>
          <w:lang w:eastAsia="en-US"/>
        </w:rPr>
        <w:t>الإسلام</w:t>
      </w:r>
      <w:r w:rsidRPr="00E82AC1">
        <w:rPr>
          <w:rFonts w:ascii="Traditional Arabic" w:hint="cs"/>
          <w:sz w:val="38"/>
          <w:szCs w:val="38"/>
          <w:rtl/>
          <w:lang w:eastAsia="en-US"/>
        </w:rPr>
        <w:t xml:space="preserve"> </w:t>
      </w:r>
      <w:r w:rsidRPr="00E82AC1">
        <w:rPr>
          <w:rFonts w:ascii="Traditional Arabic" w:hint="eastAsia"/>
          <w:sz w:val="38"/>
          <w:szCs w:val="38"/>
          <w:rtl/>
          <w:lang w:eastAsia="en-US"/>
        </w:rPr>
        <w:t>الثّابت</w:t>
      </w:r>
      <w:r w:rsidRPr="00E82AC1">
        <w:rPr>
          <w:rFonts w:ascii="Traditional Arabic" w:hint="cs"/>
          <w:sz w:val="38"/>
          <w:szCs w:val="38"/>
          <w:rtl/>
          <w:lang w:eastAsia="en-US"/>
        </w:rPr>
        <w:t xml:space="preserve"> </w:t>
      </w:r>
      <w:r w:rsidRPr="00E82AC1">
        <w:rPr>
          <w:rFonts w:ascii="Traditional Arabic" w:hint="eastAsia"/>
          <w:sz w:val="38"/>
          <w:szCs w:val="38"/>
          <w:rtl/>
          <w:lang w:eastAsia="en-US"/>
        </w:rPr>
        <w:t>لا</w:t>
      </w:r>
      <w:r w:rsidRPr="00E82AC1">
        <w:rPr>
          <w:rFonts w:ascii="Traditional Arabic" w:hint="cs"/>
          <w:sz w:val="38"/>
          <w:szCs w:val="38"/>
          <w:rtl/>
          <w:lang w:eastAsia="en-US"/>
        </w:rPr>
        <w:t xml:space="preserve"> </w:t>
      </w:r>
      <w:r w:rsidRPr="00E82AC1">
        <w:rPr>
          <w:rFonts w:ascii="Traditional Arabic" w:hint="eastAsia"/>
          <w:sz w:val="38"/>
          <w:szCs w:val="38"/>
          <w:rtl/>
          <w:lang w:eastAsia="en-US"/>
        </w:rPr>
        <w:t>يزول</w:t>
      </w:r>
      <w:r w:rsidRPr="00E82AC1">
        <w:rPr>
          <w:rFonts w:ascii="Traditional Arabic" w:hint="cs"/>
          <w:sz w:val="38"/>
          <w:szCs w:val="38"/>
          <w:rtl/>
          <w:lang w:eastAsia="en-US"/>
        </w:rPr>
        <w:t xml:space="preserve"> </w:t>
      </w:r>
      <w:r w:rsidRPr="00E82AC1">
        <w:rPr>
          <w:rFonts w:ascii="Traditional Arabic" w:hint="eastAsia"/>
          <w:sz w:val="38"/>
          <w:szCs w:val="38"/>
          <w:rtl/>
          <w:lang w:eastAsia="en-US"/>
        </w:rPr>
        <w:t>بالشك</w:t>
      </w:r>
      <w:r w:rsidRPr="00E82AC1">
        <w:rPr>
          <w:rFonts w:ascii="Traditional Arabic" w:hint="cs"/>
          <w:sz w:val="38"/>
          <w:szCs w:val="38"/>
          <w:rtl/>
          <w:lang w:eastAsia="en-US"/>
        </w:rPr>
        <w:t xml:space="preserve">، </w:t>
      </w:r>
      <w:r w:rsidRPr="00E82AC1">
        <w:rPr>
          <w:rFonts w:ascii="Traditional Arabic" w:hint="eastAsia"/>
          <w:sz w:val="38"/>
          <w:szCs w:val="38"/>
          <w:rtl/>
          <w:lang w:eastAsia="en-US"/>
        </w:rPr>
        <w:t>مع</w:t>
      </w:r>
      <w:r w:rsidRPr="00E82AC1">
        <w:rPr>
          <w:rFonts w:ascii="Traditional Arabic" w:hint="cs"/>
          <w:sz w:val="38"/>
          <w:szCs w:val="38"/>
          <w:rtl/>
          <w:lang w:eastAsia="en-US"/>
        </w:rPr>
        <w:t xml:space="preserve"> </w:t>
      </w:r>
      <w:r w:rsidRPr="00E82AC1">
        <w:rPr>
          <w:rFonts w:ascii="Traditional Arabic" w:hint="eastAsia"/>
          <w:sz w:val="38"/>
          <w:szCs w:val="38"/>
          <w:rtl/>
          <w:lang w:eastAsia="en-US"/>
        </w:rPr>
        <w:t>أن</w:t>
      </w:r>
      <w:r w:rsidRPr="00E82AC1">
        <w:rPr>
          <w:rFonts w:ascii="Traditional Arabic" w:hint="cs"/>
          <w:sz w:val="38"/>
          <w:szCs w:val="38"/>
          <w:rtl/>
          <w:lang w:eastAsia="en-US"/>
        </w:rPr>
        <w:t xml:space="preserve"> </w:t>
      </w:r>
      <w:r w:rsidRPr="00E82AC1">
        <w:rPr>
          <w:rFonts w:ascii="Traditional Arabic" w:hint="eastAsia"/>
          <w:sz w:val="38"/>
          <w:szCs w:val="38"/>
          <w:rtl/>
          <w:lang w:eastAsia="en-US"/>
        </w:rPr>
        <w:t>الإسلام</w:t>
      </w:r>
      <w:r w:rsidRPr="00E82AC1">
        <w:rPr>
          <w:rFonts w:ascii="Traditional Arabic" w:hint="cs"/>
          <w:sz w:val="38"/>
          <w:szCs w:val="38"/>
          <w:rtl/>
          <w:lang w:eastAsia="en-US"/>
        </w:rPr>
        <w:t xml:space="preserve"> </w:t>
      </w:r>
      <w:r w:rsidRPr="00E82AC1">
        <w:rPr>
          <w:rFonts w:ascii="Traditional Arabic" w:hint="eastAsia"/>
          <w:sz w:val="38"/>
          <w:szCs w:val="38"/>
          <w:rtl/>
          <w:lang w:eastAsia="en-US"/>
        </w:rPr>
        <w:t>يعلو</w:t>
      </w:r>
      <w:r w:rsidRPr="00E82AC1">
        <w:rPr>
          <w:rFonts w:ascii="Traditional Arabic" w:hint="cs"/>
          <w:sz w:val="38"/>
          <w:szCs w:val="38"/>
          <w:rtl/>
          <w:lang w:eastAsia="en-US"/>
        </w:rPr>
        <w:t xml:space="preserve">، </w:t>
      </w:r>
      <w:r w:rsidRPr="00E82AC1">
        <w:rPr>
          <w:rFonts w:ascii="Traditional Arabic" w:hint="eastAsia"/>
          <w:sz w:val="38"/>
          <w:szCs w:val="38"/>
          <w:rtl/>
          <w:lang w:eastAsia="en-US"/>
        </w:rPr>
        <w:t>وينبغي</w:t>
      </w:r>
      <w:r w:rsidRPr="00E82AC1">
        <w:rPr>
          <w:rFonts w:ascii="Traditional Arabic" w:hint="cs"/>
          <w:sz w:val="38"/>
          <w:szCs w:val="38"/>
          <w:rtl/>
          <w:lang w:eastAsia="en-US"/>
        </w:rPr>
        <w:t xml:space="preserve"> </w:t>
      </w:r>
      <w:r w:rsidRPr="00E82AC1">
        <w:rPr>
          <w:rFonts w:ascii="Traditional Arabic" w:hint="eastAsia"/>
          <w:sz w:val="38"/>
          <w:szCs w:val="38"/>
          <w:rtl/>
          <w:lang w:eastAsia="en-US"/>
        </w:rPr>
        <w:t>للعالم</w:t>
      </w:r>
      <w:r w:rsidRPr="00E82AC1">
        <w:rPr>
          <w:rFonts w:ascii="Traditional Arabic" w:hint="cs"/>
          <w:sz w:val="38"/>
          <w:szCs w:val="38"/>
          <w:rtl/>
          <w:lang w:eastAsia="en-US"/>
        </w:rPr>
        <w:t xml:space="preserve"> </w:t>
      </w:r>
      <w:r w:rsidRPr="00E82AC1">
        <w:rPr>
          <w:rFonts w:ascii="Traditional Arabic" w:hint="eastAsia"/>
          <w:sz w:val="38"/>
          <w:szCs w:val="38"/>
          <w:rtl/>
          <w:lang w:eastAsia="en-US"/>
        </w:rPr>
        <w:t>إذا</w:t>
      </w:r>
      <w:r w:rsidRPr="00E82AC1">
        <w:rPr>
          <w:rFonts w:ascii="Traditional Arabic" w:hint="cs"/>
          <w:sz w:val="38"/>
          <w:szCs w:val="38"/>
          <w:rtl/>
          <w:lang w:eastAsia="en-US"/>
        </w:rPr>
        <w:t xml:space="preserve"> </w:t>
      </w:r>
      <w:r w:rsidRPr="00E82AC1">
        <w:rPr>
          <w:rFonts w:ascii="Traditional Arabic" w:hint="eastAsia"/>
          <w:sz w:val="38"/>
          <w:szCs w:val="38"/>
          <w:rtl/>
          <w:lang w:eastAsia="en-US"/>
        </w:rPr>
        <w:t>رفع</w:t>
      </w:r>
      <w:r w:rsidRPr="00E82AC1">
        <w:rPr>
          <w:rFonts w:ascii="Traditional Arabic" w:hint="cs"/>
          <w:sz w:val="38"/>
          <w:szCs w:val="38"/>
          <w:rtl/>
          <w:lang w:eastAsia="en-US"/>
        </w:rPr>
        <w:t xml:space="preserve"> </w:t>
      </w:r>
      <w:r w:rsidRPr="00E82AC1">
        <w:rPr>
          <w:rFonts w:ascii="Traditional Arabic" w:hint="eastAsia"/>
          <w:sz w:val="38"/>
          <w:szCs w:val="38"/>
          <w:rtl/>
          <w:lang w:eastAsia="en-US"/>
        </w:rPr>
        <w:t>إليه</w:t>
      </w:r>
      <w:r w:rsidRPr="00E82AC1">
        <w:rPr>
          <w:rFonts w:ascii="Traditional Arabic" w:hint="cs"/>
          <w:sz w:val="38"/>
          <w:szCs w:val="38"/>
          <w:rtl/>
          <w:lang w:eastAsia="en-US"/>
        </w:rPr>
        <w:t xml:space="preserve"> </w:t>
      </w:r>
      <w:r w:rsidRPr="00E82AC1">
        <w:rPr>
          <w:rFonts w:ascii="Traditional Arabic" w:hint="eastAsia"/>
          <w:sz w:val="38"/>
          <w:szCs w:val="38"/>
          <w:rtl/>
          <w:lang w:eastAsia="en-US"/>
        </w:rPr>
        <w:t>هذا</w:t>
      </w:r>
      <w:r w:rsidRPr="00E82AC1">
        <w:rPr>
          <w:rFonts w:ascii="Traditional Arabic" w:hint="cs"/>
          <w:sz w:val="38"/>
          <w:szCs w:val="38"/>
          <w:rtl/>
          <w:lang w:eastAsia="en-US"/>
        </w:rPr>
        <w:t xml:space="preserve">: </w:t>
      </w:r>
      <w:r w:rsidRPr="00E82AC1">
        <w:rPr>
          <w:rFonts w:ascii="Traditional Arabic" w:hint="eastAsia"/>
          <w:sz w:val="38"/>
          <w:szCs w:val="38"/>
          <w:rtl/>
          <w:lang w:eastAsia="en-US"/>
        </w:rPr>
        <w:t>أن</w:t>
      </w:r>
      <w:r w:rsidRPr="00E82AC1">
        <w:rPr>
          <w:rFonts w:ascii="Traditional Arabic" w:hint="cs"/>
          <w:sz w:val="38"/>
          <w:szCs w:val="38"/>
          <w:rtl/>
          <w:lang w:eastAsia="en-US"/>
        </w:rPr>
        <w:t xml:space="preserve"> </w:t>
      </w:r>
      <w:r w:rsidRPr="00E82AC1">
        <w:rPr>
          <w:rFonts w:ascii="Traditional Arabic" w:hint="eastAsia"/>
          <w:sz w:val="38"/>
          <w:szCs w:val="38"/>
          <w:rtl/>
          <w:lang w:eastAsia="en-US"/>
        </w:rPr>
        <w:t>لا</w:t>
      </w:r>
      <w:r w:rsidRPr="00E82AC1">
        <w:rPr>
          <w:rFonts w:ascii="Traditional Arabic" w:hint="cs"/>
          <w:sz w:val="38"/>
          <w:szCs w:val="38"/>
          <w:rtl/>
          <w:lang w:eastAsia="en-US"/>
        </w:rPr>
        <w:t xml:space="preserve"> </w:t>
      </w:r>
      <w:r w:rsidRPr="00E82AC1">
        <w:rPr>
          <w:rFonts w:ascii="Traditional Arabic" w:hint="eastAsia"/>
          <w:sz w:val="38"/>
          <w:szCs w:val="38"/>
          <w:rtl/>
          <w:lang w:eastAsia="en-US"/>
        </w:rPr>
        <w:t>يبادر</w:t>
      </w:r>
      <w:r w:rsidRPr="00E82AC1">
        <w:rPr>
          <w:rFonts w:ascii="Traditional Arabic" w:hint="cs"/>
          <w:sz w:val="38"/>
          <w:szCs w:val="38"/>
          <w:rtl/>
          <w:lang w:eastAsia="en-US"/>
        </w:rPr>
        <w:t xml:space="preserve"> </w:t>
      </w:r>
      <w:r w:rsidRPr="00E82AC1">
        <w:rPr>
          <w:rFonts w:ascii="Traditional Arabic" w:hint="eastAsia"/>
          <w:sz w:val="38"/>
          <w:szCs w:val="38"/>
          <w:rtl/>
          <w:lang w:eastAsia="en-US"/>
        </w:rPr>
        <w:t>بتكفير</w:t>
      </w:r>
      <w:r w:rsidRPr="00E82AC1">
        <w:rPr>
          <w:rFonts w:ascii="Traditional Arabic" w:hint="cs"/>
          <w:sz w:val="38"/>
          <w:szCs w:val="38"/>
          <w:rtl/>
          <w:lang w:eastAsia="en-US"/>
        </w:rPr>
        <w:t xml:space="preserve"> </w:t>
      </w:r>
      <w:r w:rsidRPr="00E82AC1">
        <w:rPr>
          <w:rFonts w:ascii="Traditional Arabic" w:hint="eastAsia"/>
          <w:sz w:val="38"/>
          <w:szCs w:val="38"/>
          <w:rtl/>
          <w:lang w:eastAsia="en-US"/>
        </w:rPr>
        <w:t>أهل</w:t>
      </w:r>
      <w:r w:rsidRPr="00E82AC1">
        <w:rPr>
          <w:rFonts w:ascii="Traditional Arabic" w:hint="cs"/>
          <w:sz w:val="38"/>
          <w:szCs w:val="38"/>
          <w:rtl/>
          <w:lang w:eastAsia="en-US"/>
        </w:rPr>
        <w:t xml:space="preserve"> </w:t>
      </w:r>
      <w:r w:rsidRPr="00E82AC1">
        <w:rPr>
          <w:rFonts w:ascii="Traditional Arabic" w:hint="eastAsia"/>
          <w:sz w:val="38"/>
          <w:szCs w:val="38"/>
          <w:rtl/>
          <w:lang w:eastAsia="en-US"/>
        </w:rPr>
        <w:t>الإسلام</w:t>
      </w:r>
      <w:r w:rsidRPr="00E82AC1">
        <w:rPr>
          <w:rFonts w:ascii="Traditional Arabic" w:hint="cs"/>
          <w:sz w:val="38"/>
          <w:szCs w:val="38"/>
          <w:rtl/>
          <w:lang w:eastAsia="en-US"/>
        </w:rPr>
        <w:t xml:space="preserve">، </w:t>
      </w:r>
      <w:r w:rsidRPr="00E82AC1">
        <w:rPr>
          <w:rFonts w:ascii="Traditional Arabic" w:hint="eastAsia"/>
          <w:sz w:val="38"/>
          <w:szCs w:val="38"/>
          <w:rtl/>
          <w:lang w:eastAsia="en-US"/>
        </w:rPr>
        <w:t>مع</w:t>
      </w:r>
      <w:r w:rsidRPr="00E82AC1">
        <w:rPr>
          <w:rFonts w:ascii="Traditional Arabic" w:hint="cs"/>
          <w:sz w:val="38"/>
          <w:szCs w:val="38"/>
          <w:rtl/>
          <w:lang w:eastAsia="en-US"/>
        </w:rPr>
        <w:t xml:space="preserve"> </w:t>
      </w:r>
      <w:r w:rsidRPr="00E82AC1">
        <w:rPr>
          <w:rFonts w:ascii="Traditional Arabic" w:hint="eastAsia"/>
          <w:sz w:val="38"/>
          <w:szCs w:val="38"/>
          <w:rtl/>
          <w:lang w:eastAsia="en-US"/>
        </w:rPr>
        <w:t>أنه</w:t>
      </w:r>
      <w:r w:rsidRPr="00E82AC1">
        <w:rPr>
          <w:rFonts w:ascii="Traditional Arabic" w:hint="cs"/>
          <w:sz w:val="38"/>
          <w:szCs w:val="38"/>
          <w:rtl/>
          <w:lang w:eastAsia="en-US"/>
        </w:rPr>
        <w:t xml:space="preserve"> </w:t>
      </w:r>
      <w:r w:rsidRPr="00E82AC1">
        <w:rPr>
          <w:rFonts w:ascii="Traditional Arabic" w:hint="eastAsia"/>
          <w:sz w:val="38"/>
          <w:szCs w:val="38"/>
          <w:rtl/>
          <w:lang w:eastAsia="en-US"/>
        </w:rPr>
        <w:t>يقضي</w:t>
      </w:r>
      <w:r w:rsidRPr="00E82AC1">
        <w:rPr>
          <w:rFonts w:ascii="Traditional Arabic" w:hint="cs"/>
          <w:sz w:val="38"/>
          <w:szCs w:val="38"/>
          <w:rtl/>
          <w:lang w:eastAsia="en-US"/>
        </w:rPr>
        <w:t xml:space="preserve"> </w:t>
      </w:r>
      <w:r w:rsidRPr="00E82AC1">
        <w:rPr>
          <w:rFonts w:ascii="Traditional Arabic" w:hint="eastAsia"/>
          <w:sz w:val="38"/>
          <w:szCs w:val="38"/>
          <w:rtl/>
          <w:lang w:eastAsia="en-US"/>
        </w:rPr>
        <w:t>بصحة</w:t>
      </w:r>
      <w:r w:rsidRPr="00E82AC1">
        <w:rPr>
          <w:rFonts w:ascii="Traditional Arabic" w:hint="cs"/>
          <w:sz w:val="38"/>
          <w:szCs w:val="38"/>
          <w:rtl/>
          <w:lang w:eastAsia="en-US"/>
        </w:rPr>
        <w:t xml:space="preserve"> </w:t>
      </w:r>
      <w:r w:rsidRPr="00E82AC1">
        <w:rPr>
          <w:rFonts w:ascii="Traditional Arabic" w:hint="eastAsia"/>
          <w:sz w:val="38"/>
          <w:szCs w:val="38"/>
          <w:rtl/>
          <w:lang w:eastAsia="en-US"/>
        </w:rPr>
        <w:t>إسلام</w:t>
      </w:r>
      <w:r w:rsidRPr="00E82AC1">
        <w:rPr>
          <w:rFonts w:ascii="Traditional Arabic" w:hint="cs"/>
          <w:sz w:val="38"/>
          <w:szCs w:val="38"/>
          <w:rtl/>
          <w:lang w:eastAsia="en-US"/>
        </w:rPr>
        <w:t xml:space="preserve"> </w:t>
      </w:r>
      <w:r w:rsidRPr="00E82AC1">
        <w:rPr>
          <w:rFonts w:ascii="Traditional Arabic" w:hint="eastAsia"/>
          <w:sz w:val="38"/>
          <w:szCs w:val="38"/>
          <w:rtl/>
          <w:lang w:eastAsia="en-US"/>
        </w:rPr>
        <w:t>المكره</w:t>
      </w:r>
      <w:r w:rsidRPr="00E82AC1">
        <w:rPr>
          <w:rFonts w:ascii="Traditional Arabic" w:hint="cs"/>
          <w:sz w:val="38"/>
          <w:szCs w:val="38"/>
          <w:rtl/>
          <w:lang w:eastAsia="en-US"/>
        </w:rPr>
        <w:t>)</w:t>
      </w:r>
      <w:r w:rsidRPr="00E82AC1">
        <w:rPr>
          <w:sz w:val="38"/>
          <w:szCs w:val="38"/>
          <w:vertAlign w:val="superscript"/>
          <w:rtl/>
        </w:rPr>
        <w:t>(</w:t>
      </w:r>
      <w:r w:rsidRPr="00E82AC1">
        <w:rPr>
          <w:sz w:val="38"/>
          <w:szCs w:val="38"/>
          <w:vertAlign w:val="superscript"/>
          <w:rtl/>
        </w:rPr>
        <w:footnoteReference w:id="14"/>
      </w:r>
      <w:r w:rsidRPr="00E82AC1">
        <w:rPr>
          <w:sz w:val="38"/>
          <w:szCs w:val="38"/>
          <w:vertAlign w:val="superscript"/>
          <w:rtl/>
        </w:rPr>
        <w:t>)</w:t>
      </w:r>
      <w:r w:rsidRPr="00E82AC1">
        <w:rPr>
          <w:rFonts w:ascii="Traditional Arabic" w:hint="cs"/>
          <w:sz w:val="38"/>
          <w:szCs w:val="38"/>
          <w:rtl/>
          <w:lang w:eastAsia="en-US"/>
        </w:rPr>
        <w:t>.</w:t>
      </w:r>
    </w:p>
    <w:p w:rsidR="00203F4D" w:rsidRPr="00E82AC1" w:rsidRDefault="00203F4D" w:rsidP="005C5445">
      <w:pPr>
        <w:spacing w:line="620" w:lineRule="exact"/>
        <w:ind w:firstLine="720"/>
        <w:rPr>
          <w:sz w:val="38"/>
          <w:szCs w:val="38"/>
          <w:rtl/>
        </w:rPr>
      </w:pPr>
      <w:r w:rsidRPr="00E82AC1">
        <w:rPr>
          <w:rFonts w:ascii="Traditional Arabic" w:hint="cs"/>
          <w:sz w:val="38"/>
          <w:szCs w:val="38"/>
          <w:rtl/>
          <w:lang w:eastAsia="en-US"/>
        </w:rPr>
        <w:t>و</w:t>
      </w:r>
      <w:r w:rsidRPr="00E82AC1">
        <w:rPr>
          <w:rFonts w:ascii="Traditional Arabic"/>
          <w:sz w:val="38"/>
          <w:szCs w:val="38"/>
          <w:rtl/>
          <w:lang w:eastAsia="en-US"/>
        </w:rPr>
        <w:t>في الفتاوى الهندية: (المرتدّ عرفا هو الر</w:t>
      </w:r>
      <w:r w:rsidRPr="00E82AC1">
        <w:rPr>
          <w:rFonts w:ascii="Traditional Arabic" w:hint="cs"/>
          <w:sz w:val="38"/>
          <w:szCs w:val="38"/>
          <w:rtl/>
          <w:lang w:eastAsia="en-US"/>
        </w:rPr>
        <w:t>ّ</w:t>
      </w:r>
      <w:r w:rsidRPr="00E82AC1">
        <w:rPr>
          <w:rFonts w:ascii="Traditional Arabic"/>
          <w:sz w:val="38"/>
          <w:szCs w:val="38"/>
          <w:rtl/>
          <w:lang w:eastAsia="en-US"/>
        </w:rPr>
        <w:t>اجع عن دين الإسلام</w:t>
      </w:r>
      <w:r w:rsidRPr="00E82AC1">
        <w:rPr>
          <w:rFonts w:ascii="Traditional Arabic" w:hint="cs"/>
          <w:sz w:val="38"/>
          <w:szCs w:val="38"/>
          <w:rtl/>
          <w:lang w:eastAsia="en-US"/>
        </w:rPr>
        <w:t>،</w:t>
      </w:r>
      <w:r w:rsidRPr="00E82AC1">
        <w:rPr>
          <w:rFonts w:ascii="Traditional Arabic"/>
          <w:sz w:val="38"/>
          <w:szCs w:val="38"/>
          <w:rtl/>
          <w:lang w:eastAsia="en-US"/>
        </w:rPr>
        <w:t xml:space="preserve"> وركن الردّة</w:t>
      </w:r>
      <w:r w:rsidRPr="00E82AC1">
        <w:rPr>
          <w:rFonts w:ascii="Traditional Arabic" w:hint="cs"/>
          <w:sz w:val="38"/>
          <w:szCs w:val="38"/>
          <w:rtl/>
          <w:lang w:eastAsia="en-US"/>
        </w:rPr>
        <w:t xml:space="preserve">: </w:t>
      </w:r>
      <w:r w:rsidRPr="00E82AC1">
        <w:rPr>
          <w:rFonts w:ascii="Traditional Arabic"/>
          <w:sz w:val="38"/>
          <w:szCs w:val="38"/>
          <w:rtl/>
          <w:lang w:eastAsia="en-US"/>
        </w:rPr>
        <w:t>إجراء كلمة الكفر على اللسان بعد وجود الإيمان</w:t>
      </w:r>
      <w:r w:rsidRPr="00E82AC1">
        <w:rPr>
          <w:rFonts w:hint="cs"/>
          <w:sz w:val="38"/>
          <w:szCs w:val="38"/>
          <w:rtl/>
        </w:rPr>
        <w:t>....</w:t>
      </w:r>
    </w:p>
    <w:p w:rsidR="00203F4D" w:rsidRPr="00E82AC1" w:rsidRDefault="00203F4D" w:rsidP="005C5445">
      <w:pPr>
        <w:spacing w:line="620" w:lineRule="exact"/>
        <w:ind w:firstLine="720"/>
        <w:rPr>
          <w:rFonts w:ascii="Traditional Arabic"/>
          <w:sz w:val="38"/>
          <w:szCs w:val="38"/>
          <w:rtl/>
          <w:lang w:eastAsia="en-US"/>
        </w:rPr>
      </w:pPr>
      <w:r w:rsidRPr="00E82AC1">
        <w:rPr>
          <w:rFonts w:ascii="Traditional Arabic"/>
          <w:sz w:val="38"/>
          <w:szCs w:val="38"/>
          <w:rtl/>
          <w:lang w:eastAsia="en-US"/>
        </w:rPr>
        <w:t>إذا أطلق الرجل كلمة الكفر عمدا</w:t>
      </w:r>
      <w:r w:rsidR="002051D2" w:rsidRPr="00E82AC1">
        <w:rPr>
          <w:rFonts w:ascii="Traditional Arabic" w:hint="cs"/>
          <w:sz w:val="38"/>
          <w:szCs w:val="38"/>
          <w:rtl/>
          <w:lang w:eastAsia="en-US"/>
        </w:rPr>
        <w:t>ً</w:t>
      </w:r>
      <w:r w:rsidRPr="00E82AC1">
        <w:rPr>
          <w:rFonts w:ascii="Traditional Arabic"/>
          <w:sz w:val="38"/>
          <w:szCs w:val="38"/>
          <w:rtl/>
          <w:lang w:eastAsia="en-US"/>
        </w:rPr>
        <w:t xml:space="preserve"> لكنه لم يعتقد الكفر قال بعض أصحابنا</w:t>
      </w:r>
      <w:r w:rsidRPr="00E82AC1">
        <w:rPr>
          <w:rFonts w:ascii="Traditional Arabic" w:hint="cs"/>
          <w:sz w:val="38"/>
          <w:szCs w:val="38"/>
          <w:rtl/>
          <w:lang w:eastAsia="en-US"/>
        </w:rPr>
        <w:t xml:space="preserve">: </w:t>
      </w:r>
      <w:r w:rsidRPr="00E82AC1">
        <w:rPr>
          <w:rFonts w:ascii="Traditional Arabic"/>
          <w:sz w:val="38"/>
          <w:szCs w:val="38"/>
          <w:rtl/>
          <w:lang w:eastAsia="en-US"/>
        </w:rPr>
        <w:t>لا يكفر</w:t>
      </w:r>
      <w:r w:rsidRPr="00E82AC1">
        <w:rPr>
          <w:rFonts w:ascii="Traditional Arabic" w:hint="cs"/>
          <w:sz w:val="38"/>
          <w:szCs w:val="38"/>
          <w:rtl/>
          <w:lang w:eastAsia="en-US"/>
        </w:rPr>
        <w:t>،</w:t>
      </w:r>
      <w:r w:rsidRPr="00E82AC1">
        <w:rPr>
          <w:rFonts w:ascii="Traditional Arabic"/>
          <w:sz w:val="38"/>
          <w:szCs w:val="38"/>
          <w:rtl/>
          <w:lang w:eastAsia="en-US"/>
        </w:rPr>
        <w:t xml:space="preserve"> وقال بعضهم يكفر</w:t>
      </w:r>
      <w:r w:rsidRPr="00E82AC1">
        <w:rPr>
          <w:rFonts w:ascii="Traditional Arabic" w:hint="cs"/>
          <w:sz w:val="38"/>
          <w:szCs w:val="38"/>
          <w:rtl/>
          <w:lang w:eastAsia="en-US"/>
        </w:rPr>
        <w:t>،</w:t>
      </w:r>
      <w:r w:rsidRPr="00E82AC1">
        <w:rPr>
          <w:rFonts w:ascii="Traditional Arabic"/>
          <w:sz w:val="38"/>
          <w:szCs w:val="38"/>
          <w:rtl/>
          <w:lang w:eastAsia="en-US"/>
        </w:rPr>
        <w:t xml:space="preserve"> وهو الصّحيح عندي كذا في البحر الرائق</w:t>
      </w:r>
      <w:r w:rsidR="002051D2" w:rsidRPr="00E82AC1">
        <w:rPr>
          <w:rStyle w:val="af2"/>
          <w:sz w:val="38"/>
          <w:szCs w:val="38"/>
          <w:rtl/>
        </w:rPr>
        <w:t>(</w:t>
      </w:r>
      <w:r w:rsidR="002051D2" w:rsidRPr="00E82AC1">
        <w:rPr>
          <w:rStyle w:val="af2"/>
          <w:sz w:val="38"/>
          <w:szCs w:val="38"/>
          <w:rtl/>
        </w:rPr>
        <w:footnoteReference w:id="15"/>
      </w:r>
      <w:r w:rsidR="002051D2" w:rsidRPr="00E82AC1">
        <w:rPr>
          <w:rStyle w:val="af2"/>
          <w:sz w:val="38"/>
          <w:szCs w:val="38"/>
          <w:rtl/>
        </w:rPr>
        <w:t>)</w:t>
      </w:r>
      <w:r w:rsidRPr="00E82AC1">
        <w:rPr>
          <w:rFonts w:ascii="Traditional Arabic" w:hint="cs"/>
          <w:sz w:val="38"/>
          <w:szCs w:val="38"/>
          <w:rtl/>
          <w:lang w:eastAsia="en-US"/>
        </w:rPr>
        <w:t>)</w:t>
      </w:r>
      <w:r w:rsidRPr="00E82AC1">
        <w:rPr>
          <w:sz w:val="38"/>
          <w:szCs w:val="38"/>
          <w:vertAlign w:val="superscript"/>
          <w:rtl/>
        </w:rPr>
        <w:t>(</w:t>
      </w:r>
      <w:r w:rsidRPr="00E82AC1">
        <w:rPr>
          <w:sz w:val="38"/>
          <w:szCs w:val="38"/>
          <w:vertAlign w:val="superscript"/>
          <w:rtl/>
        </w:rPr>
        <w:footnoteReference w:id="16"/>
      </w:r>
      <w:r w:rsidRPr="00E82AC1">
        <w:rPr>
          <w:sz w:val="38"/>
          <w:szCs w:val="38"/>
          <w:vertAlign w:val="superscript"/>
          <w:rtl/>
        </w:rPr>
        <w:t>)</w:t>
      </w:r>
      <w:r w:rsidRPr="00E82AC1">
        <w:rPr>
          <w:rFonts w:ascii="Traditional Arabic" w:hint="cs"/>
          <w:sz w:val="38"/>
          <w:szCs w:val="38"/>
          <w:rtl/>
          <w:lang w:eastAsia="en-US"/>
        </w:rPr>
        <w:t>.</w:t>
      </w:r>
    </w:p>
    <w:p w:rsidR="00203F4D" w:rsidRPr="00E82AC1" w:rsidRDefault="00203F4D" w:rsidP="005C5445">
      <w:pPr>
        <w:spacing w:line="620" w:lineRule="exact"/>
        <w:ind w:firstLine="720"/>
        <w:rPr>
          <w:sz w:val="38"/>
          <w:szCs w:val="38"/>
          <w:rtl/>
        </w:rPr>
      </w:pPr>
      <w:r w:rsidRPr="00E82AC1">
        <w:rPr>
          <w:rFonts w:ascii="Traditional Arabic" w:hint="cs"/>
          <w:sz w:val="38"/>
          <w:szCs w:val="38"/>
          <w:rtl/>
          <w:lang w:eastAsia="en-US"/>
        </w:rPr>
        <w:t xml:space="preserve">إذنْ فالكفر غير منحصرٍ في الجحود فقط، فمن تلفّظ بالكفر كفَرَ مهما كان تبريره، يقول </w:t>
      </w:r>
      <w:r w:rsidRPr="00E82AC1">
        <w:rPr>
          <w:rFonts w:hint="cs"/>
          <w:sz w:val="38"/>
          <w:szCs w:val="38"/>
          <w:rtl/>
        </w:rPr>
        <w:t xml:space="preserve">ابن النجيم: </w:t>
      </w:r>
    </w:p>
    <w:p w:rsidR="00203F4D" w:rsidRPr="00E82AC1" w:rsidRDefault="00203F4D" w:rsidP="005C5445">
      <w:pPr>
        <w:spacing w:line="620" w:lineRule="exact"/>
        <w:ind w:firstLine="720"/>
        <w:rPr>
          <w:rFonts w:ascii="Traditional Arabic"/>
          <w:b/>
          <w:bCs/>
          <w:color w:val="auto"/>
          <w:sz w:val="38"/>
          <w:szCs w:val="38"/>
          <w:rtl/>
          <w:lang w:eastAsia="en-US"/>
        </w:rPr>
      </w:pPr>
      <w:r w:rsidRPr="00E82AC1">
        <w:rPr>
          <w:rFonts w:ascii="Traditional Arabic" w:hint="cs"/>
          <w:sz w:val="38"/>
          <w:szCs w:val="38"/>
          <w:rtl/>
          <w:lang w:eastAsia="en-US"/>
        </w:rPr>
        <w:t>(</w:t>
      </w:r>
      <w:r w:rsidRPr="00E82AC1">
        <w:rPr>
          <w:rFonts w:ascii="Traditional Arabic"/>
          <w:sz w:val="38"/>
          <w:szCs w:val="38"/>
          <w:rtl/>
          <w:lang w:eastAsia="en-US"/>
        </w:rPr>
        <w:t>والحاصل</w:t>
      </w:r>
      <w:r w:rsidRPr="00E82AC1">
        <w:rPr>
          <w:rFonts w:ascii="Traditional Arabic" w:hint="cs"/>
          <w:sz w:val="38"/>
          <w:szCs w:val="38"/>
          <w:rtl/>
          <w:lang w:eastAsia="en-US"/>
        </w:rPr>
        <w:t>:</w:t>
      </w:r>
      <w:r w:rsidRPr="00E82AC1">
        <w:rPr>
          <w:rFonts w:ascii="Traditional Arabic"/>
          <w:sz w:val="38"/>
          <w:szCs w:val="38"/>
          <w:rtl/>
          <w:lang w:eastAsia="en-US"/>
        </w:rPr>
        <w:t xml:space="preserve"> أن من تكلّم بكلمة الكفر هازلا أو لاعبا كفر عند الكلّ</w:t>
      </w:r>
      <w:r w:rsidRPr="00E82AC1">
        <w:rPr>
          <w:rFonts w:ascii="Traditional Arabic" w:hint="cs"/>
          <w:sz w:val="38"/>
          <w:szCs w:val="38"/>
          <w:rtl/>
          <w:lang w:eastAsia="en-US"/>
        </w:rPr>
        <w:t>،</w:t>
      </w:r>
      <w:r w:rsidRPr="00E82AC1">
        <w:rPr>
          <w:rFonts w:ascii="Traditional Arabic"/>
          <w:sz w:val="38"/>
          <w:szCs w:val="38"/>
          <w:rtl/>
          <w:lang w:eastAsia="en-US"/>
        </w:rPr>
        <w:t xml:space="preserve"> ولا اعتبار باعتقاده كما صرّح به قاضي خان</w:t>
      </w:r>
      <w:r w:rsidRPr="00E82AC1">
        <w:rPr>
          <w:rStyle w:val="af2"/>
          <w:sz w:val="38"/>
          <w:szCs w:val="38"/>
          <w:rtl/>
        </w:rPr>
        <w:t>(</w:t>
      </w:r>
      <w:r w:rsidRPr="00E82AC1">
        <w:rPr>
          <w:rStyle w:val="af2"/>
          <w:sz w:val="38"/>
          <w:szCs w:val="38"/>
          <w:rtl/>
        </w:rPr>
        <w:footnoteReference w:id="17"/>
      </w:r>
      <w:r w:rsidRPr="00E82AC1">
        <w:rPr>
          <w:rStyle w:val="af2"/>
          <w:sz w:val="38"/>
          <w:szCs w:val="38"/>
          <w:rtl/>
        </w:rPr>
        <w:t>)</w:t>
      </w:r>
      <w:r w:rsidRPr="00E82AC1">
        <w:rPr>
          <w:rFonts w:ascii="Traditional Arabic"/>
          <w:sz w:val="38"/>
          <w:szCs w:val="38"/>
          <w:rtl/>
          <w:lang w:eastAsia="en-US"/>
        </w:rPr>
        <w:t xml:space="preserve"> في فتاويه</w:t>
      </w:r>
      <w:r w:rsidRPr="00E82AC1">
        <w:rPr>
          <w:rFonts w:ascii="Traditional Arabic" w:hint="cs"/>
          <w:sz w:val="38"/>
          <w:szCs w:val="38"/>
          <w:rtl/>
          <w:lang w:eastAsia="en-US"/>
        </w:rPr>
        <w:t>،</w:t>
      </w:r>
      <w:r w:rsidRPr="00E82AC1">
        <w:rPr>
          <w:rFonts w:ascii="Traditional Arabic"/>
          <w:sz w:val="38"/>
          <w:szCs w:val="38"/>
          <w:rtl/>
          <w:lang w:eastAsia="en-US"/>
        </w:rPr>
        <w:t xml:space="preserve"> ومن تكلّم بها مخطئا أو مكرها لا يكفر عند الكلّ</w:t>
      </w:r>
      <w:r w:rsidRPr="00E82AC1">
        <w:rPr>
          <w:rFonts w:ascii="Traditional Arabic" w:hint="cs"/>
          <w:sz w:val="38"/>
          <w:szCs w:val="38"/>
          <w:rtl/>
          <w:lang w:eastAsia="en-US"/>
        </w:rPr>
        <w:t>،</w:t>
      </w:r>
      <w:r w:rsidRPr="00E82AC1">
        <w:rPr>
          <w:rFonts w:ascii="Traditional Arabic"/>
          <w:sz w:val="38"/>
          <w:szCs w:val="38"/>
          <w:rtl/>
          <w:lang w:eastAsia="en-US"/>
        </w:rPr>
        <w:t xml:space="preserve"> ومن تكلّم بها عالما عامدا كفر عند </w:t>
      </w:r>
      <w:r w:rsidRPr="00E82AC1">
        <w:rPr>
          <w:rFonts w:ascii="Traditional Arabic"/>
          <w:sz w:val="38"/>
          <w:szCs w:val="38"/>
          <w:rtl/>
          <w:lang w:eastAsia="en-US"/>
        </w:rPr>
        <w:lastRenderedPageBreak/>
        <w:t>الكلّ</w:t>
      </w:r>
      <w:r w:rsidRPr="00E82AC1">
        <w:rPr>
          <w:rFonts w:ascii="Traditional Arabic" w:hint="cs"/>
          <w:sz w:val="38"/>
          <w:szCs w:val="38"/>
          <w:rtl/>
          <w:lang w:eastAsia="en-US"/>
        </w:rPr>
        <w:t>)</w:t>
      </w:r>
      <w:r w:rsidRPr="00E82AC1">
        <w:rPr>
          <w:sz w:val="38"/>
          <w:szCs w:val="38"/>
          <w:vertAlign w:val="superscript"/>
          <w:rtl/>
        </w:rPr>
        <w:t>(</w:t>
      </w:r>
      <w:r w:rsidRPr="00E82AC1">
        <w:rPr>
          <w:sz w:val="38"/>
          <w:szCs w:val="38"/>
          <w:vertAlign w:val="superscript"/>
          <w:rtl/>
        </w:rPr>
        <w:footnoteReference w:id="18"/>
      </w:r>
      <w:r w:rsidRPr="00E82AC1">
        <w:rPr>
          <w:sz w:val="38"/>
          <w:szCs w:val="38"/>
          <w:vertAlign w:val="superscript"/>
          <w:rtl/>
        </w:rPr>
        <w:t>)</w:t>
      </w:r>
      <w:r w:rsidRPr="00E82AC1">
        <w:rPr>
          <w:rFonts w:ascii="Traditional Arabic" w:hint="cs"/>
          <w:b/>
          <w:bCs/>
          <w:color w:val="auto"/>
          <w:sz w:val="38"/>
          <w:szCs w:val="38"/>
          <w:rtl/>
          <w:lang w:eastAsia="en-US"/>
        </w:rPr>
        <w:t>.</w:t>
      </w:r>
    </w:p>
    <w:p w:rsidR="00203F4D" w:rsidRPr="00E82AC1" w:rsidRDefault="00203F4D" w:rsidP="005C5445">
      <w:pPr>
        <w:spacing w:line="620" w:lineRule="exact"/>
        <w:ind w:firstLine="720"/>
        <w:rPr>
          <w:rFonts w:ascii="Traditional Arabic"/>
          <w:sz w:val="38"/>
          <w:szCs w:val="38"/>
          <w:rtl/>
          <w:lang w:eastAsia="en-US"/>
        </w:rPr>
      </w:pPr>
      <w:r w:rsidRPr="00E82AC1">
        <w:rPr>
          <w:rFonts w:ascii="Traditional Arabic" w:hint="cs"/>
          <w:sz w:val="38"/>
          <w:szCs w:val="38"/>
          <w:rtl/>
          <w:lang w:eastAsia="en-US"/>
        </w:rPr>
        <w:t>وقال ملا علي: (إن إجراء لفظ الكفر ومبناه على اللسان، من غير اعتقاد اللفظ بمعناه، مع طواعية وعدم كراهية الناشئة عن موجب إكراه ذلك الكلام، حال كونه متلبسا بالغفلة عن ذلك المرام، ردّ لدين الإسلام، وخروج عن دائرة الأحكام، وهذا ما عليه أئمة الحنفيّة...)</w:t>
      </w:r>
      <w:r w:rsidRPr="00E82AC1">
        <w:rPr>
          <w:sz w:val="38"/>
          <w:szCs w:val="38"/>
          <w:vertAlign w:val="superscript"/>
          <w:rtl/>
        </w:rPr>
        <w:t>(</w:t>
      </w:r>
      <w:r w:rsidRPr="00E82AC1">
        <w:rPr>
          <w:sz w:val="38"/>
          <w:szCs w:val="38"/>
          <w:vertAlign w:val="superscript"/>
          <w:rtl/>
        </w:rPr>
        <w:footnoteReference w:id="19"/>
      </w:r>
      <w:r w:rsidRPr="00E82AC1">
        <w:rPr>
          <w:sz w:val="38"/>
          <w:szCs w:val="38"/>
          <w:vertAlign w:val="superscript"/>
          <w:rtl/>
        </w:rPr>
        <w:t>)</w:t>
      </w:r>
      <w:r w:rsidRPr="00E82AC1">
        <w:rPr>
          <w:rFonts w:ascii="Traditional Arabic" w:hint="cs"/>
          <w:sz w:val="38"/>
          <w:szCs w:val="38"/>
          <w:rtl/>
          <w:lang w:eastAsia="en-US"/>
        </w:rPr>
        <w:t>.</w:t>
      </w:r>
    </w:p>
    <w:p w:rsidR="00203F4D" w:rsidRPr="00E82AC1" w:rsidRDefault="00203F4D" w:rsidP="005C5445">
      <w:pPr>
        <w:spacing w:line="620" w:lineRule="exact"/>
        <w:ind w:firstLine="720"/>
        <w:rPr>
          <w:rFonts w:ascii="Traditional Arabic"/>
          <w:sz w:val="38"/>
          <w:szCs w:val="38"/>
          <w:rtl/>
          <w:lang w:eastAsia="en-US"/>
        </w:rPr>
      </w:pPr>
      <w:r w:rsidRPr="00E82AC1">
        <w:rPr>
          <w:rFonts w:ascii="Traditional Arabic" w:hAnsi="Traditional Arabic"/>
          <w:sz w:val="38"/>
          <w:szCs w:val="38"/>
          <w:rtl/>
          <w:lang w:eastAsia="en-US"/>
        </w:rPr>
        <w:t>وقال</w:t>
      </w:r>
      <w:r w:rsidRPr="00E82AC1">
        <w:rPr>
          <w:rFonts w:ascii="Traditional Arabic" w:hAnsi="Traditional Arabic" w:hint="cs"/>
          <w:sz w:val="38"/>
          <w:szCs w:val="38"/>
          <w:rtl/>
          <w:lang w:eastAsia="en-US"/>
        </w:rPr>
        <w:t xml:space="preserve"> أنور شاه كشميري</w:t>
      </w:r>
      <w:r w:rsidRPr="00E82AC1">
        <w:rPr>
          <w:rFonts w:ascii="Traditional Arabic" w:hAnsi="Traditional Arabic"/>
          <w:sz w:val="38"/>
          <w:szCs w:val="38"/>
          <w:rtl/>
          <w:lang w:eastAsia="en-US"/>
        </w:rPr>
        <w:t>: (اتَّفقوا في بعض الأفعال على أَنَّها كفرٌ، مع أَنَّه يمكن فيها أنْ لا ينسلخ من التَّصديق</w:t>
      </w:r>
      <w:r w:rsidR="009C2E76" w:rsidRPr="00E82AC1">
        <w:rPr>
          <w:rStyle w:val="af2"/>
          <w:sz w:val="38"/>
          <w:szCs w:val="38"/>
          <w:rtl/>
        </w:rPr>
        <w:t>(</w:t>
      </w:r>
      <w:r w:rsidR="009C2E76" w:rsidRPr="00E82AC1">
        <w:rPr>
          <w:rStyle w:val="af2"/>
          <w:sz w:val="38"/>
          <w:szCs w:val="38"/>
          <w:rtl/>
        </w:rPr>
        <w:footnoteReference w:id="20"/>
      </w:r>
      <w:r w:rsidR="009C2E76" w:rsidRPr="00E82AC1">
        <w:rPr>
          <w:rStyle w:val="af2"/>
          <w:sz w:val="38"/>
          <w:szCs w:val="38"/>
          <w:rtl/>
        </w:rPr>
        <w:t>)</w:t>
      </w:r>
      <w:r w:rsidRPr="00E82AC1">
        <w:rPr>
          <w:rFonts w:ascii="Traditional Arabic" w:hAnsi="Traditional Arabic"/>
          <w:sz w:val="38"/>
          <w:szCs w:val="38"/>
          <w:rtl/>
          <w:lang w:eastAsia="en-US"/>
        </w:rPr>
        <w:t>،</w:t>
      </w:r>
      <w:r w:rsidR="00FA76B2" w:rsidRPr="00E82AC1">
        <w:rPr>
          <w:rFonts w:ascii="Traditional Arabic" w:hAnsi="Traditional Arabic"/>
          <w:sz w:val="38"/>
          <w:szCs w:val="38"/>
          <w:rtl/>
          <w:lang w:eastAsia="en-US"/>
        </w:rPr>
        <w:t xml:space="preserve"> لأنّها أفعالُ الجوارح لا القلب</w:t>
      </w:r>
      <w:r w:rsidRPr="00E82AC1">
        <w:rPr>
          <w:rFonts w:ascii="Traditional Arabic" w:hAnsi="Traditional Arabic"/>
          <w:sz w:val="38"/>
          <w:szCs w:val="38"/>
          <w:rtl/>
          <w:lang w:eastAsia="en-US"/>
        </w:rPr>
        <w:t>، وذلك كالهزل بلفظِ كفرٍ، وإِنْ لم يعتقده، وكالسُّجود لصنمٍ، وكقتل نبيّ، والاستخفاف به، وبالمصحفِ، والكعبةِ، واختلفوا في وجهِ الكفر بها بعد الاتِّفاق على التّكفير)</w:t>
      </w:r>
      <w:r w:rsidRPr="00E82AC1">
        <w:rPr>
          <w:sz w:val="38"/>
          <w:szCs w:val="38"/>
          <w:vertAlign w:val="superscript"/>
          <w:rtl/>
        </w:rPr>
        <w:t>(</w:t>
      </w:r>
      <w:r w:rsidRPr="00E82AC1">
        <w:rPr>
          <w:sz w:val="38"/>
          <w:szCs w:val="38"/>
          <w:vertAlign w:val="superscript"/>
          <w:rtl/>
        </w:rPr>
        <w:footnoteReference w:id="21"/>
      </w:r>
      <w:r w:rsidRPr="00E82AC1">
        <w:rPr>
          <w:sz w:val="38"/>
          <w:szCs w:val="38"/>
          <w:vertAlign w:val="superscript"/>
          <w:rtl/>
        </w:rPr>
        <w:t>)</w:t>
      </w:r>
      <w:r w:rsidRPr="00E82AC1">
        <w:rPr>
          <w:rFonts w:ascii="Traditional Arabic" w:hint="cs"/>
          <w:sz w:val="38"/>
          <w:szCs w:val="38"/>
          <w:rtl/>
          <w:lang w:eastAsia="en-US"/>
        </w:rPr>
        <w:t>.</w:t>
      </w:r>
    </w:p>
    <w:p w:rsidR="00203F4D" w:rsidRPr="00E82AC1" w:rsidRDefault="00203F4D" w:rsidP="005C5445">
      <w:pPr>
        <w:spacing w:line="620" w:lineRule="exact"/>
        <w:ind w:firstLine="720"/>
        <w:rPr>
          <w:rFonts w:ascii="Traditional Arabic"/>
          <w:sz w:val="38"/>
          <w:szCs w:val="38"/>
          <w:rtl/>
          <w:lang w:eastAsia="en-US"/>
        </w:rPr>
      </w:pPr>
      <w:r w:rsidRPr="00E82AC1">
        <w:rPr>
          <w:rFonts w:hint="cs"/>
          <w:sz w:val="38"/>
          <w:szCs w:val="38"/>
          <w:rtl/>
        </w:rPr>
        <w:t>ومن هنا يُعلم: أنّ الكفر هو عدم الإيمان، ولا يختص ذلك بالتّكذيب فقط، كما اتّضح ذلك من خلال كلام العلماء ، فإن أحداً لو تكلّم بكلمة الكفر</w:t>
      </w:r>
      <w:r w:rsidR="00FA76B2" w:rsidRPr="00E82AC1">
        <w:rPr>
          <w:rFonts w:hint="cs"/>
          <w:sz w:val="38"/>
          <w:szCs w:val="38"/>
          <w:rtl/>
        </w:rPr>
        <w:t>،</w:t>
      </w:r>
      <w:r w:rsidRPr="00E82AC1">
        <w:rPr>
          <w:rFonts w:hint="cs"/>
          <w:sz w:val="38"/>
          <w:szCs w:val="38"/>
          <w:rtl/>
        </w:rPr>
        <w:t xml:space="preserve"> </w:t>
      </w:r>
      <w:r w:rsidR="00FA76B2" w:rsidRPr="00E82AC1">
        <w:rPr>
          <w:rFonts w:hint="cs"/>
          <w:sz w:val="38"/>
          <w:szCs w:val="38"/>
          <w:rtl/>
        </w:rPr>
        <w:t>أوفعل بعض الأفعال المكفّرة</w:t>
      </w:r>
      <w:r w:rsidRPr="00E82AC1">
        <w:rPr>
          <w:rFonts w:hint="cs"/>
          <w:sz w:val="38"/>
          <w:szCs w:val="38"/>
          <w:rtl/>
        </w:rPr>
        <w:t>، وإن لم يعتقد الكفر في القلب فإنه يكفر بذلك، يقول شيخ الإسلام:</w:t>
      </w:r>
    </w:p>
    <w:p w:rsidR="00203F4D" w:rsidRPr="00E82AC1" w:rsidRDefault="00203F4D" w:rsidP="005C5445">
      <w:pPr>
        <w:spacing w:line="620" w:lineRule="exact"/>
        <w:ind w:firstLine="720"/>
        <w:rPr>
          <w:sz w:val="38"/>
          <w:szCs w:val="38"/>
          <w:rtl/>
        </w:rPr>
      </w:pPr>
      <w:r w:rsidRPr="00E82AC1">
        <w:rPr>
          <w:rFonts w:hint="cs"/>
          <w:sz w:val="38"/>
          <w:szCs w:val="38"/>
          <w:rtl/>
        </w:rPr>
        <w:t xml:space="preserve"> (الكفر عدم الإيمان بالله ورسله، سواء كان مع تكذيب أو لم يكن مع تكذيب، بل شكّ وريب، أو إعراض عن هذا كلّه؛ حسدا وكبرا، أو اتّباعا </w:t>
      </w:r>
      <w:r w:rsidRPr="00E82AC1">
        <w:rPr>
          <w:rFonts w:hint="cs"/>
          <w:sz w:val="38"/>
          <w:szCs w:val="38"/>
          <w:rtl/>
        </w:rPr>
        <w:lastRenderedPageBreak/>
        <w:t>لبعض الأهواء الصّارفة عن اتباع الرسالة)</w:t>
      </w:r>
      <w:r w:rsidRPr="00E82AC1">
        <w:rPr>
          <w:sz w:val="38"/>
          <w:szCs w:val="38"/>
          <w:vertAlign w:val="superscript"/>
          <w:rtl/>
        </w:rPr>
        <w:t>(</w:t>
      </w:r>
      <w:r w:rsidRPr="00E82AC1">
        <w:rPr>
          <w:sz w:val="38"/>
          <w:szCs w:val="38"/>
          <w:vertAlign w:val="superscript"/>
          <w:rtl/>
        </w:rPr>
        <w:footnoteReference w:id="22"/>
      </w:r>
      <w:r w:rsidRPr="00E82AC1">
        <w:rPr>
          <w:sz w:val="38"/>
          <w:szCs w:val="38"/>
          <w:vertAlign w:val="superscript"/>
          <w:rtl/>
        </w:rPr>
        <w:t>)</w:t>
      </w:r>
      <w:r w:rsidRPr="00E82AC1">
        <w:rPr>
          <w:rFonts w:hint="cs"/>
          <w:sz w:val="38"/>
          <w:szCs w:val="38"/>
          <w:rtl/>
        </w:rPr>
        <w:t>.</w:t>
      </w:r>
    </w:p>
    <w:p w:rsidR="00203F4D" w:rsidRPr="00E82AC1" w:rsidRDefault="00203F4D" w:rsidP="005C5445">
      <w:pPr>
        <w:spacing w:line="620" w:lineRule="exact"/>
        <w:ind w:firstLine="720"/>
        <w:rPr>
          <w:sz w:val="38"/>
          <w:szCs w:val="38"/>
          <w:rtl/>
        </w:rPr>
      </w:pPr>
      <w:r w:rsidRPr="00E82AC1">
        <w:rPr>
          <w:rFonts w:hint="cs"/>
          <w:sz w:val="38"/>
          <w:szCs w:val="38"/>
          <w:rtl/>
        </w:rPr>
        <w:t>كما أن حصر الكفر في الجحود فقط: ينافي معنى الكفر الشّرعيّ المبنيّ على وقوع الكفر بأمر مكفِّر</w:t>
      </w:r>
      <w:r w:rsidR="00E2532A" w:rsidRPr="00E82AC1">
        <w:rPr>
          <w:rFonts w:hint="cs"/>
          <w:sz w:val="38"/>
          <w:szCs w:val="38"/>
          <w:rtl/>
        </w:rPr>
        <w:t>،</w:t>
      </w:r>
      <w:r w:rsidRPr="00E82AC1">
        <w:rPr>
          <w:rFonts w:hint="cs"/>
          <w:sz w:val="38"/>
          <w:szCs w:val="38"/>
          <w:rtl/>
        </w:rPr>
        <w:t xml:space="preserve"> ولو لم يكن صاحبه مكذّبا، وفي ذلك يقول ملا علي قاري: </w:t>
      </w:r>
    </w:p>
    <w:p w:rsidR="00203F4D" w:rsidRPr="00E82AC1" w:rsidRDefault="00203F4D" w:rsidP="005C5445">
      <w:pPr>
        <w:spacing w:line="620" w:lineRule="exact"/>
        <w:ind w:firstLine="720"/>
        <w:rPr>
          <w:sz w:val="38"/>
          <w:szCs w:val="38"/>
          <w:rtl/>
        </w:rPr>
      </w:pPr>
      <w:r w:rsidRPr="00E82AC1">
        <w:rPr>
          <w:rFonts w:hint="cs"/>
          <w:sz w:val="38"/>
          <w:szCs w:val="38"/>
          <w:rtl/>
        </w:rPr>
        <w:t>(ثم لا نزاع في أن من المعاصي ما جعله الشّارع أمارة لتكذيب، وعُلم كونه كذلك بالأدلة الشّرعية كالسّجود للصّنم، وإلقاء المصحف في القاذورات، والتلفّظ بكلمة الكفر، ونحو ذلك مما يثبت بالأدلة أنه كفر.</w:t>
      </w:r>
    </w:p>
    <w:p w:rsidR="00203F4D" w:rsidRPr="00E82AC1" w:rsidRDefault="00203F4D" w:rsidP="005C5445">
      <w:pPr>
        <w:spacing w:line="620" w:lineRule="exact"/>
        <w:ind w:firstLine="720"/>
        <w:rPr>
          <w:sz w:val="38"/>
          <w:szCs w:val="38"/>
          <w:rtl/>
        </w:rPr>
      </w:pPr>
      <w:r w:rsidRPr="00E82AC1">
        <w:rPr>
          <w:rFonts w:hint="cs"/>
          <w:sz w:val="38"/>
          <w:szCs w:val="38"/>
          <w:rtl/>
        </w:rPr>
        <w:t>وبهذا يندفع ما يقال: إن الإيمان إذا كان عبارة عن التصديق والإقرار، فينبغي أن لا يصير المقِرّ باللسان، المصدّق بالجنان كافراً بشيء من أفعال الكفر وألفاظه، ما لم يتحقّق منه التكذيب أو الشك)</w:t>
      </w:r>
      <w:r w:rsidRPr="00E82AC1">
        <w:rPr>
          <w:sz w:val="38"/>
          <w:szCs w:val="38"/>
          <w:vertAlign w:val="superscript"/>
          <w:rtl/>
        </w:rPr>
        <w:t>(</w:t>
      </w:r>
      <w:r w:rsidRPr="00E82AC1">
        <w:rPr>
          <w:sz w:val="38"/>
          <w:szCs w:val="38"/>
          <w:vertAlign w:val="superscript"/>
          <w:rtl/>
        </w:rPr>
        <w:footnoteReference w:id="23"/>
      </w:r>
      <w:r w:rsidRPr="00E82AC1">
        <w:rPr>
          <w:sz w:val="38"/>
          <w:szCs w:val="38"/>
          <w:vertAlign w:val="superscript"/>
          <w:rtl/>
        </w:rPr>
        <w:t>)</w:t>
      </w:r>
      <w:r w:rsidRPr="00E82AC1">
        <w:rPr>
          <w:rFonts w:hint="cs"/>
          <w:sz w:val="38"/>
          <w:szCs w:val="38"/>
          <w:rtl/>
        </w:rPr>
        <w:t>.</w:t>
      </w:r>
    </w:p>
    <w:p w:rsidR="00203F4D" w:rsidRPr="00E82AC1" w:rsidRDefault="00203F4D" w:rsidP="005C5445">
      <w:pPr>
        <w:spacing w:line="620" w:lineRule="exact"/>
        <w:ind w:firstLine="720"/>
        <w:rPr>
          <w:rFonts w:ascii="Traditional Arabic" w:hAnsi="Traditional Arabic"/>
          <w:sz w:val="38"/>
          <w:szCs w:val="38"/>
          <w:rtl/>
        </w:rPr>
      </w:pPr>
      <w:r w:rsidRPr="00E82AC1">
        <w:rPr>
          <w:rFonts w:hint="cs"/>
          <w:sz w:val="38"/>
          <w:szCs w:val="38"/>
          <w:rtl/>
        </w:rPr>
        <w:t xml:space="preserve">والحنفيّة حينما يخرجون الأعمال عن مسمى الإيمان فإنهم بإزاء ذلك يحتّمون الأعمال ويرون </w:t>
      </w:r>
      <w:r w:rsidR="00E2532A" w:rsidRPr="00E82AC1">
        <w:rPr>
          <w:rFonts w:hint="cs"/>
          <w:sz w:val="38"/>
          <w:szCs w:val="38"/>
          <w:rtl/>
        </w:rPr>
        <w:t xml:space="preserve">أنّ </w:t>
      </w:r>
      <w:r w:rsidRPr="00E82AC1">
        <w:rPr>
          <w:rFonts w:hint="cs"/>
          <w:sz w:val="38"/>
          <w:szCs w:val="38"/>
          <w:rtl/>
        </w:rPr>
        <w:t xml:space="preserve">عدم الإتيان بها يعرّض صاحبه للخطر، ويجعله فاقد الإيمان، </w:t>
      </w:r>
      <w:r w:rsidRPr="00E82AC1">
        <w:rPr>
          <w:rFonts w:ascii="Traditional Arabic" w:eastAsia="Calibri" w:hAnsi="Traditional Arabic" w:hint="cs"/>
          <w:sz w:val="38"/>
          <w:szCs w:val="38"/>
          <w:rtl/>
          <w:lang w:eastAsia="en-US"/>
        </w:rPr>
        <w:t>قال أبو المعالي الألوسي</w:t>
      </w:r>
      <w:r w:rsidRPr="00E82AC1">
        <w:rPr>
          <w:rFonts w:ascii="Traditional Arabic" w:hAnsi="Traditional Arabic"/>
          <w:sz w:val="38"/>
          <w:szCs w:val="38"/>
          <w:rtl/>
        </w:rPr>
        <w:t xml:space="preserve">: </w:t>
      </w:r>
    </w:p>
    <w:p w:rsidR="00203F4D" w:rsidRPr="00E82AC1" w:rsidRDefault="00203F4D" w:rsidP="005C5445">
      <w:pPr>
        <w:spacing w:line="620" w:lineRule="exact"/>
        <w:ind w:firstLine="720"/>
        <w:rPr>
          <w:rFonts w:ascii="Traditional Arabic" w:hAnsi="Traditional Arabic"/>
          <w:sz w:val="38"/>
          <w:szCs w:val="38"/>
          <w:rtl/>
        </w:rPr>
      </w:pPr>
      <w:r w:rsidRPr="00E82AC1">
        <w:rPr>
          <w:rFonts w:ascii="Traditional Arabic" w:hAnsi="Traditional Arabic"/>
          <w:sz w:val="38"/>
          <w:szCs w:val="38"/>
          <w:rtl/>
        </w:rPr>
        <w:t>(فإنها</w:t>
      </w:r>
      <w:r w:rsidRPr="00E82AC1">
        <w:rPr>
          <w:rFonts w:ascii="Traditional Arabic" w:hAnsi="Traditional Arabic" w:hint="cs"/>
          <w:sz w:val="38"/>
          <w:szCs w:val="38"/>
          <w:rtl/>
        </w:rPr>
        <w:t xml:space="preserve"> [يعني الأعمال]</w:t>
      </w:r>
      <w:r w:rsidRPr="00E82AC1">
        <w:rPr>
          <w:rFonts w:ascii="Traditional Arabic" w:hAnsi="Traditional Arabic"/>
          <w:sz w:val="38"/>
          <w:szCs w:val="38"/>
          <w:rtl/>
        </w:rPr>
        <w:t xml:space="preserve"> وإن لم تكن من مفهوم الإيمان، إلا أن الإيمان بها متحتم، </w:t>
      </w:r>
      <w:r w:rsidRPr="00E82AC1">
        <w:rPr>
          <w:rFonts w:ascii="Traditional Arabic" w:hAnsi="Traditional Arabic" w:hint="cs"/>
          <w:sz w:val="38"/>
          <w:szCs w:val="38"/>
          <w:rtl/>
        </w:rPr>
        <w:t>والإتيان</w:t>
      </w:r>
      <w:r w:rsidR="00E2532A" w:rsidRPr="00E82AC1">
        <w:rPr>
          <w:rFonts w:ascii="Traditional Arabic" w:hAnsi="Traditional Arabic"/>
          <w:sz w:val="38"/>
          <w:szCs w:val="38"/>
          <w:rtl/>
        </w:rPr>
        <w:t xml:space="preserve"> ب</w:t>
      </w:r>
      <w:r w:rsidR="00E2532A" w:rsidRPr="00E82AC1">
        <w:rPr>
          <w:rFonts w:ascii="Traditional Arabic" w:hAnsi="Traditional Arabic" w:hint="cs"/>
          <w:sz w:val="38"/>
          <w:szCs w:val="38"/>
          <w:rtl/>
        </w:rPr>
        <w:t>ه</w:t>
      </w:r>
      <w:r w:rsidRPr="00E82AC1">
        <w:rPr>
          <w:rFonts w:ascii="Traditional Arabic" w:hAnsi="Traditional Arabic"/>
          <w:sz w:val="38"/>
          <w:szCs w:val="38"/>
          <w:rtl/>
        </w:rPr>
        <w:t>ا متصلة فرض لازم؛ لأنّها لا يعتد بها بدونه باتفاق أهل الحقّ)</w:t>
      </w:r>
      <w:r w:rsidRPr="00E82AC1">
        <w:rPr>
          <w:sz w:val="38"/>
          <w:szCs w:val="38"/>
          <w:vertAlign w:val="superscript"/>
          <w:rtl/>
        </w:rPr>
        <w:t>(</w:t>
      </w:r>
      <w:r w:rsidRPr="00E82AC1">
        <w:rPr>
          <w:sz w:val="38"/>
          <w:szCs w:val="38"/>
          <w:vertAlign w:val="superscript"/>
          <w:rtl/>
        </w:rPr>
        <w:footnoteReference w:id="24"/>
      </w:r>
      <w:r w:rsidRPr="00E82AC1">
        <w:rPr>
          <w:sz w:val="38"/>
          <w:szCs w:val="38"/>
          <w:vertAlign w:val="superscript"/>
          <w:rtl/>
        </w:rPr>
        <w:t>)</w:t>
      </w:r>
      <w:r w:rsidRPr="00E82AC1">
        <w:rPr>
          <w:rFonts w:ascii="Traditional Arabic" w:hAnsi="Traditional Arabic" w:hint="cs"/>
          <w:sz w:val="38"/>
          <w:szCs w:val="38"/>
          <w:rtl/>
        </w:rPr>
        <w:t>.</w:t>
      </w:r>
    </w:p>
    <w:p w:rsidR="00203F4D" w:rsidRPr="00E82AC1" w:rsidRDefault="00203F4D" w:rsidP="005C5445">
      <w:pPr>
        <w:widowControl/>
        <w:autoSpaceDE w:val="0"/>
        <w:autoSpaceDN w:val="0"/>
        <w:adjustRightInd w:val="0"/>
        <w:spacing w:line="620" w:lineRule="exact"/>
        <w:ind w:firstLine="720"/>
        <w:rPr>
          <w:rFonts w:ascii="Traditional Arabic"/>
          <w:sz w:val="38"/>
          <w:szCs w:val="38"/>
          <w:rtl/>
          <w:lang w:eastAsia="en-US"/>
        </w:rPr>
      </w:pPr>
      <w:r w:rsidRPr="00E82AC1">
        <w:rPr>
          <w:rFonts w:ascii="Traditional Arabic" w:hint="cs"/>
          <w:sz w:val="38"/>
          <w:szCs w:val="38"/>
          <w:rtl/>
          <w:lang w:eastAsia="en-US"/>
        </w:rPr>
        <w:t xml:space="preserve">فالأعمال </w:t>
      </w:r>
      <w:r w:rsidR="00C71391" w:rsidRPr="00E82AC1">
        <w:rPr>
          <w:rFonts w:ascii="Traditional Arabic" w:hint="cs"/>
          <w:sz w:val="38"/>
          <w:szCs w:val="38"/>
          <w:rtl/>
          <w:lang w:eastAsia="en-US"/>
        </w:rPr>
        <w:t xml:space="preserve">التي يتوقف عليها مسمّى الإيمان </w:t>
      </w:r>
      <w:r w:rsidRPr="00E82AC1">
        <w:rPr>
          <w:rFonts w:ascii="Traditional Arabic" w:hint="cs"/>
          <w:sz w:val="38"/>
          <w:szCs w:val="38"/>
          <w:rtl/>
          <w:lang w:eastAsia="en-US"/>
        </w:rPr>
        <w:t>الإيتان بها واجب</w:t>
      </w:r>
      <w:r w:rsidR="00C71391" w:rsidRPr="00E82AC1">
        <w:rPr>
          <w:rFonts w:ascii="Traditional Arabic" w:hint="cs"/>
          <w:sz w:val="38"/>
          <w:szCs w:val="38"/>
          <w:rtl/>
          <w:lang w:eastAsia="en-US"/>
        </w:rPr>
        <w:t xml:space="preserve"> </w:t>
      </w:r>
      <w:r w:rsidR="00C71391" w:rsidRPr="00E82AC1">
        <w:rPr>
          <w:rFonts w:ascii="Traditional Arabic"/>
          <w:sz w:val="38"/>
          <w:szCs w:val="38"/>
          <w:rtl/>
          <w:lang w:eastAsia="en-US"/>
        </w:rPr>
        <w:t>–</w:t>
      </w:r>
      <w:r w:rsidR="00C71391" w:rsidRPr="00E82AC1">
        <w:rPr>
          <w:rFonts w:ascii="Traditional Arabic" w:hint="cs"/>
          <w:sz w:val="38"/>
          <w:szCs w:val="38"/>
          <w:rtl/>
          <w:lang w:eastAsia="en-US"/>
        </w:rPr>
        <w:t xml:space="preserve"> عند الحنفية -</w:t>
      </w:r>
      <w:r w:rsidRPr="00E82AC1">
        <w:rPr>
          <w:rFonts w:ascii="Traditional Arabic" w:hint="cs"/>
          <w:sz w:val="38"/>
          <w:szCs w:val="38"/>
          <w:rtl/>
          <w:lang w:eastAsia="en-US"/>
        </w:rPr>
        <w:t xml:space="preserve">، بل شرط لبقاء اسم الإيمان على الشّخص، وهو ما يميّز المرء عن </w:t>
      </w:r>
      <w:r w:rsidRPr="00E82AC1">
        <w:rPr>
          <w:rFonts w:ascii="Traditional Arabic" w:hint="cs"/>
          <w:sz w:val="38"/>
          <w:szCs w:val="38"/>
          <w:rtl/>
          <w:lang w:eastAsia="en-US"/>
        </w:rPr>
        <w:lastRenderedPageBreak/>
        <w:t>غيره ويعصم دمه وماله في أقل</w:t>
      </w:r>
      <w:r w:rsidR="00C71391" w:rsidRPr="00E82AC1">
        <w:rPr>
          <w:rFonts w:ascii="Traditional Arabic" w:hint="cs"/>
          <w:sz w:val="38"/>
          <w:szCs w:val="38"/>
          <w:rtl/>
          <w:lang w:eastAsia="en-US"/>
        </w:rPr>
        <w:t>ّ</w:t>
      </w:r>
      <w:r w:rsidRPr="00E82AC1">
        <w:rPr>
          <w:rFonts w:ascii="Traditional Arabic" w:hint="cs"/>
          <w:sz w:val="38"/>
          <w:szCs w:val="38"/>
          <w:rtl/>
          <w:lang w:eastAsia="en-US"/>
        </w:rPr>
        <w:t xml:space="preserve"> الأحوال، يقول ولي الله الدّهلوي عند الحديث عن مراحل الإيمان:</w:t>
      </w:r>
    </w:p>
    <w:p w:rsidR="00203F4D" w:rsidRPr="00E82AC1" w:rsidRDefault="00203F4D" w:rsidP="005C5445">
      <w:pPr>
        <w:widowControl/>
        <w:autoSpaceDE w:val="0"/>
        <w:autoSpaceDN w:val="0"/>
        <w:adjustRightInd w:val="0"/>
        <w:spacing w:line="620" w:lineRule="exact"/>
        <w:ind w:firstLine="720"/>
        <w:rPr>
          <w:rFonts w:ascii="Traditional Arabic"/>
          <w:sz w:val="38"/>
          <w:szCs w:val="38"/>
          <w:rtl/>
          <w:lang w:eastAsia="en-US"/>
        </w:rPr>
      </w:pPr>
      <w:r w:rsidRPr="00E82AC1">
        <w:rPr>
          <w:rFonts w:ascii="Traditional Arabic" w:hint="cs"/>
          <w:sz w:val="38"/>
          <w:szCs w:val="38"/>
          <w:rtl/>
          <w:lang w:eastAsia="en-US"/>
        </w:rPr>
        <w:t>(</w:t>
      </w:r>
      <w:r w:rsidRPr="00E82AC1">
        <w:rPr>
          <w:rFonts w:ascii="Traditional Arabic"/>
          <w:sz w:val="38"/>
          <w:szCs w:val="38"/>
          <w:rtl/>
          <w:lang w:eastAsia="en-US"/>
        </w:rPr>
        <w:t>أحدهما</w:t>
      </w:r>
      <w:r w:rsidRPr="00E82AC1">
        <w:rPr>
          <w:rFonts w:ascii="Traditional Arabic" w:hint="cs"/>
          <w:sz w:val="38"/>
          <w:szCs w:val="38"/>
          <w:rtl/>
          <w:lang w:eastAsia="en-US"/>
        </w:rPr>
        <w:t>:</w:t>
      </w:r>
      <w:r w:rsidRPr="00E82AC1">
        <w:rPr>
          <w:rFonts w:ascii="Traditional Arabic"/>
          <w:sz w:val="38"/>
          <w:szCs w:val="38"/>
          <w:rtl/>
          <w:lang w:eastAsia="en-US"/>
        </w:rPr>
        <w:t xml:space="preserve"> الإيمان الذي يدور عليه أحكام الدنيا م</w:t>
      </w:r>
      <w:r w:rsidRPr="00E82AC1">
        <w:rPr>
          <w:rFonts w:ascii="Traditional Arabic" w:hint="cs"/>
          <w:sz w:val="38"/>
          <w:szCs w:val="38"/>
          <w:rtl/>
          <w:lang w:eastAsia="en-US"/>
        </w:rPr>
        <w:t>ِ</w:t>
      </w:r>
      <w:r w:rsidRPr="00E82AC1">
        <w:rPr>
          <w:rFonts w:ascii="Traditional Arabic"/>
          <w:sz w:val="38"/>
          <w:szCs w:val="38"/>
          <w:rtl/>
          <w:lang w:eastAsia="en-US"/>
        </w:rPr>
        <w:t>ن</w:t>
      </w:r>
      <w:r w:rsidRPr="00E82AC1">
        <w:rPr>
          <w:rFonts w:ascii="Traditional Arabic" w:hint="cs"/>
          <w:sz w:val="38"/>
          <w:szCs w:val="38"/>
          <w:rtl/>
          <w:lang w:eastAsia="en-US"/>
        </w:rPr>
        <w:t>ْ</w:t>
      </w:r>
      <w:r w:rsidRPr="00E82AC1">
        <w:rPr>
          <w:rFonts w:ascii="Traditional Arabic"/>
          <w:sz w:val="38"/>
          <w:szCs w:val="38"/>
          <w:rtl/>
          <w:lang w:eastAsia="en-US"/>
        </w:rPr>
        <w:t xml:space="preserve"> عصمة الدماء والأموال</w:t>
      </w:r>
      <w:r w:rsidRPr="00E82AC1">
        <w:rPr>
          <w:rFonts w:ascii="Traditional Arabic" w:hint="cs"/>
          <w:sz w:val="38"/>
          <w:szCs w:val="38"/>
          <w:rtl/>
          <w:lang w:eastAsia="en-US"/>
        </w:rPr>
        <w:t>،</w:t>
      </w:r>
      <w:r w:rsidRPr="00E82AC1">
        <w:rPr>
          <w:rFonts w:ascii="Traditional Arabic"/>
          <w:sz w:val="38"/>
          <w:szCs w:val="38"/>
          <w:rtl/>
          <w:lang w:eastAsia="en-US"/>
        </w:rPr>
        <w:t xml:space="preserve"> وضبطه بأمور ظاهرة في ال</w:t>
      </w:r>
      <w:r w:rsidRPr="00E82AC1">
        <w:rPr>
          <w:rFonts w:ascii="Traditional Arabic" w:hint="cs"/>
          <w:sz w:val="38"/>
          <w:szCs w:val="38"/>
          <w:rtl/>
          <w:lang w:eastAsia="en-US"/>
        </w:rPr>
        <w:t>ان</w:t>
      </w:r>
      <w:r w:rsidRPr="00E82AC1">
        <w:rPr>
          <w:rFonts w:ascii="Traditional Arabic"/>
          <w:sz w:val="38"/>
          <w:szCs w:val="38"/>
          <w:rtl/>
          <w:lang w:eastAsia="en-US"/>
        </w:rPr>
        <w:t>قياد</w:t>
      </w:r>
      <w:r w:rsidRPr="00E82AC1">
        <w:rPr>
          <w:rFonts w:ascii="Traditional Arabic" w:hint="cs"/>
          <w:sz w:val="38"/>
          <w:szCs w:val="38"/>
          <w:rtl/>
          <w:lang w:eastAsia="en-US"/>
        </w:rPr>
        <w:t>،</w:t>
      </w:r>
      <w:r w:rsidRPr="00E82AC1">
        <w:rPr>
          <w:rFonts w:ascii="Traditional Arabic"/>
          <w:sz w:val="38"/>
          <w:szCs w:val="38"/>
          <w:rtl/>
          <w:lang w:eastAsia="en-US"/>
        </w:rPr>
        <w:t xml:space="preserve"> وهو قوله </w:t>
      </w:r>
      <w:r w:rsidRPr="00E82AC1">
        <w:rPr>
          <w:rFonts w:ascii="Traditional Arabic"/>
          <w:sz w:val="38"/>
          <w:szCs w:val="38"/>
          <w:lang w:eastAsia="en-US"/>
        </w:rPr>
        <w:sym w:font="AGA Arabesque" w:char="F072"/>
      </w:r>
      <w:r w:rsidRPr="00E82AC1">
        <w:rPr>
          <w:rFonts w:ascii="Traditional Arabic"/>
          <w:sz w:val="38"/>
          <w:szCs w:val="38"/>
          <w:rtl/>
          <w:lang w:eastAsia="en-US"/>
        </w:rPr>
        <w:t xml:space="preserve">: </w:t>
      </w:r>
      <w:r w:rsidRPr="00E82AC1">
        <w:rPr>
          <w:rFonts w:ascii="Traditional Arabic" w:hint="cs"/>
          <w:b/>
          <w:bCs/>
          <w:sz w:val="38"/>
          <w:szCs w:val="38"/>
          <w:rtl/>
          <w:lang w:eastAsia="en-US"/>
        </w:rPr>
        <w:t>«</w:t>
      </w:r>
      <w:r w:rsidRPr="00E82AC1">
        <w:rPr>
          <w:rFonts w:ascii="Traditional Arabic"/>
          <w:b/>
          <w:bCs/>
          <w:sz w:val="38"/>
          <w:szCs w:val="38"/>
          <w:rtl/>
          <w:lang w:eastAsia="en-US"/>
        </w:rPr>
        <w:t>أمرت أن أقاتل الناس</w:t>
      </w:r>
      <w:r w:rsidRPr="00E82AC1">
        <w:rPr>
          <w:rFonts w:ascii="Traditional Arabic" w:hint="cs"/>
          <w:b/>
          <w:bCs/>
          <w:sz w:val="38"/>
          <w:szCs w:val="38"/>
          <w:rtl/>
          <w:lang w:eastAsia="en-US"/>
        </w:rPr>
        <w:t xml:space="preserve"> </w:t>
      </w:r>
      <w:r w:rsidRPr="00E82AC1">
        <w:rPr>
          <w:rFonts w:ascii="Traditional Arabic"/>
          <w:b/>
          <w:bCs/>
          <w:sz w:val="38"/>
          <w:szCs w:val="38"/>
          <w:rtl/>
          <w:lang w:eastAsia="en-US"/>
        </w:rPr>
        <w:t>حتى يشهدوا أن لا إله إلا الله</w:t>
      </w:r>
      <w:r w:rsidRPr="00E82AC1">
        <w:rPr>
          <w:rFonts w:ascii="Traditional Arabic" w:hint="cs"/>
          <w:b/>
          <w:bCs/>
          <w:sz w:val="38"/>
          <w:szCs w:val="38"/>
          <w:rtl/>
          <w:lang w:eastAsia="en-US"/>
        </w:rPr>
        <w:t>،</w:t>
      </w:r>
      <w:r w:rsidRPr="00E82AC1">
        <w:rPr>
          <w:rFonts w:ascii="Traditional Arabic"/>
          <w:b/>
          <w:bCs/>
          <w:sz w:val="38"/>
          <w:szCs w:val="38"/>
          <w:rtl/>
          <w:lang w:eastAsia="en-US"/>
        </w:rPr>
        <w:t xml:space="preserve"> وأن محمدا رسول الله</w:t>
      </w:r>
      <w:r w:rsidRPr="00E82AC1">
        <w:rPr>
          <w:rFonts w:ascii="Traditional Arabic" w:hint="cs"/>
          <w:b/>
          <w:bCs/>
          <w:sz w:val="38"/>
          <w:szCs w:val="38"/>
          <w:rtl/>
          <w:lang w:eastAsia="en-US"/>
        </w:rPr>
        <w:t>،</w:t>
      </w:r>
      <w:r w:rsidRPr="00E82AC1">
        <w:rPr>
          <w:rFonts w:ascii="Traditional Arabic"/>
          <w:b/>
          <w:bCs/>
          <w:sz w:val="38"/>
          <w:szCs w:val="38"/>
          <w:rtl/>
          <w:lang w:eastAsia="en-US"/>
        </w:rPr>
        <w:t xml:space="preserve"> ويقيموا الصلاة</w:t>
      </w:r>
      <w:r w:rsidRPr="00E82AC1">
        <w:rPr>
          <w:rFonts w:ascii="Traditional Arabic" w:hint="cs"/>
          <w:b/>
          <w:bCs/>
          <w:sz w:val="38"/>
          <w:szCs w:val="38"/>
          <w:rtl/>
          <w:lang w:eastAsia="en-US"/>
        </w:rPr>
        <w:t>،</w:t>
      </w:r>
      <w:r w:rsidRPr="00E82AC1">
        <w:rPr>
          <w:rFonts w:ascii="Traditional Arabic"/>
          <w:b/>
          <w:bCs/>
          <w:sz w:val="38"/>
          <w:szCs w:val="38"/>
          <w:rtl/>
          <w:lang w:eastAsia="en-US"/>
        </w:rPr>
        <w:t xml:space="preserve"> ويؤتوا الزكاة</w:t>
      </w:r>
      <w:r w:rsidRPr="00E82AC1">
        <w:rPr>
          <w:rFonts w:ascii="Traditional Arabic" w:hint="cs"/>
          <w:b/>
          <w:bCs/>
          <w:sz w:val="38"/>
          <w:szCs w:val="38"/>
          <w:rtl/>
          <w:lang w:eastAsia="en-US"/>
        </w:rPr>
        <w:t>،</w:t>
      </w:r>
      <w:r w:rsidRPr="00E82AC1">
        <w:rPr>
          <w:rFonts w:ascii="Traditional Arabic"/>
          <w:b/>
          <w:bCs/>
          <w:sz w:val="38"/>
          <w:szCs w:val="38"/>
          <w:rtl/>
          <w:lang w:eastAsia="en-US"/>
        </w:rPr>
        <w:t xml:space="preserve"> فإذا فعلوا ذلك عصموا مني دماءهم وأموالهم إلا بحق الإسلام</w:t>
      </w:r>
      <w:r w:rsidRPr="00E82AC1">
        <w:rPr>
          <w:rFonts w:ascii="Traditional Arabic" w:hint="cs"/>
          <w:b/>
          <w:bCs/>
          <w:sz w:val="38"/>
          <w:szCs w:val="38"/>
          <w:rtl/>
          <w:lang w:eastAsia="en-US"/>
        </w:rPr>
        <w:t xml:space="preserve">، </w:t>
      </w:r>
      <w:r w:rsidRPr="00E82AC1">
        <w:rPr>
          <w:rFonts w:ascii="Traditional Arabic"/>
          <w:b/>
          <w:bCs/>
          <w:sz w:val="38"/>
          <w:szCs w:val="38"/>
          <w:rtl/>
          <w:lang w:eastAsia="en-US"/>
        </w:rPr>
        <w:t>وحسابهم على الله</w:t>
      </w:r>
      <w:r w:rsidRPr="00E82AC1">
        <w:rPr>
          <w:rFonts w:ascii="Traditional Arabic" w:hint="cs"/>
          <w:b/>
          <w:bCs/>
          <w:sz w:val="38"/>
          <w:szCs w:val="38"/>
          <w:rtl/>
          <w:lang w:eastAsia="en-US"/>
        </w:rPr>
        <w:t>»</w:t>
      </w:r>
      <w:r w:rsidRPr="00E82AC1">
        <w:rPr>
          <w:rStyle w:val="af2"/>
          <w:sz w:val="38"/>
          <w:szCs w:val="38"/>
          <w:rtl/>
        </w:rPr>
        <w:t>(</w:t>
      </w:r>
      <w:r w:rsidRPr="00E82AC1">
        <w:rPr>
          <w:rStyle w:val="af2"/>
          <w:sz w:val="38"/>
          <w:szCs w:val="38"/>
          <w:rtl/>
        </w:rPr>
        <w:footnoteReference w:id="25"/>
      </w:r>
      <w:r w:rsidRPr="00E82AC1">
        <w:rPr>
          <w:rStyle w:val="af2"/>
          <w:sz w:val="38"/>
          <w:szCs w:val="38"/>
          <w:rtl/>
        </w:rPr>
        <w:t>)</w:t>
      </w:r>
      <w:r w:rsidRPr="00E82AC1">
        <w:rPr>
          <w:rFonts w:ascii="Traditional Arabic" w:hint="cs"/>
          <w:sz w:val="38"/>
          <w:szCs w:val="38"/>
          <w:rtl/>
          <w:lang w:eastAsia="en-US"/>
        </w:rPr>
        <w:t>.</w:t>
      </w:r>
    </w:p>
    <w:p w:rsidR="00203F4D" w:rsidRPr="00E82AC1" w:rsidRDefault="00203F4D" w:rsidP="005C5445">
      <w:pPr>
        <w:widowControl/>
        <w:autoSpaceDE w:val="0"/>
        <w:autoSpaceDN w:val="0"/>
        <w:adjustRightInd w:val="0"/>
        <w:spacing w:line="620" w:lineRule="exact"/>
        <w:ind w:firstLine="720"/>
        <w:rPr>
          <w:rFonts w:ascii="Traditional Arabic"/>
          <w:sz w:val="38"/>
          <w:szCs w:val="38"/>
          <w:rtl/>
          <w:lang w:eastAsia="en-US"/>
        </w:rPr>
      </w:pPr>
      <w:r w:rsidRPr="00E82AC1">
        <w:rPr>
          <w:rFonts w:ascii="Traditional Arabic"/>
          <w:sz w:val="38"/>
          <w:szCs w:val="38"/>
          <w:rtl/>
          <w:lang w:eastAsia="en-US"/>
        </w:rPr>
        <w:t xml:space="preserve">وقوله </w:t>
      </w:r>
      <w:r w:rsidRPr="00E82AC1">
        <w:rPr>
          <w:rFonts w:ascii="Traditional Arabic"/>
          <w:sz w:val="38"/>
          <w:szCs w:val="38"/>
          <w:lang w:eastAsia="en-US"/>
        </w:rPr>
        <w:sym w:font="AGA Arabesque" w:char="F072"/>
      </w:r>
      <w:r w:rsidRPr="00E82AC1">
        <w:rPr>
          <w:rFonts w:ascii="Traditional Arabic"/>
          <w:sz w:val="38"/>
          <w:szCs w:val="38"/>
          <w:rtl/>
          <w:lang w:eastAsia="en-US"/>
        </w:rPr>
        <w:t>:</w:t>
      </w:r>
      <w:r w:rsidRPr="00E82AC1">
        <w:rPr>
          <w:rFonts w:ascii="Traditional Arabic" w:hint="eastAsia"/>
          <w:sz w:val="38"/>
          <w:szCs w:val="38"/>
          <w:rtl/>
          <w:lang w:eastAsia="en-US"/>
        </w:rPr>
        <w:t>«</w:t>
      </w:r>
      <w:r w:rsidRPr="00E82AC1">
        <w:rPr>
          <w:rFonts w:ascii="Traditional Arabic"/>
          <w:b/>
          <w:bCs/>
          <w:sz w:val="38"/>
          <w:szCs w:val="38"/>
          <w:rtl/>
          <w:lang w:eastAsia="en-US"/>
        </w:rPr>
        <w:t>من صلى صلاتنا، واستقبل قبلتنا</w:t>
      </w:r>
      <w:r w:rsidRPr="00E82AC1">
        <w:rPr>
          <w:rFonts w:ascii="Traditional Arabic" w:hint="cs"/>
          <w:b/>
          <w:bCs/>
          <w:sz w:val="38"/>
          <w:szCs w:val="38"/>
          <w:rtl/>
          <w:lang w:eastAsia="en-US"/>
        </w:rPr>
        <w:t xml:space="preserve">، </w:t>
      </w:r>
      <w:r w:rsidRPr="00E82AC1">
        <w:rPr>
          <w:rFonts w:ascii="Traditional Arabic"/>
          <w:b/>
          <w:bCs/>
          <w:sz w:val="38"/>
          <w:szCs w:val="38"/>
          <w:rtl/>
          <w:lang w:eastAsia="en-US"/>
        </w:rPr>
        <w:t xml:space="preserve">وأكلّ ذبيحتنا، فذلك المسلم الذي له </w:t>
      </w:r>
      <w:r w:rsidR="00607AE5" w:rsidRPr="00E82AC1">
        <w:rPr>
          <w:rFonts w:ascii="Traditional Arabic"/>
          <w:b/>
          <w:bCs/>
          <w:sz w:val="38"/>
          <w:szCs w:val="38"/>
          <w:rtl/>
          <w:lang w:eastAsia="en-US"/>
        </w:rPr>
        <w:t>ذمة الله وذمة رسوله، فلا تحفروا</w:t>
      </w:r>
      <w:r w:rsidRPr="00E82AC1">
        <w:rPr>
          <w:rFonts w:ascii="Traditional Arabic"/>
          <w:b/>
          <w:bCs/>
          <w:sz w:val="38"/>
          <w:szCs w:val="38"/>
          <w:rtl/>
          <w:lang w:eastAsia="en-US"/>
        </w:rPr>
        <w:t xml:space="preserve"> الله في ذمته</w:t>
      </w:r>
      <w:r w:rsidRPr="00E82AC1">
        <w:rPr>
          <w:rFonts w:ascii="Traditional Arabic" w:hint="eastAsia"/>
          <w:b/>
          <w:bCs/>
          <w:sz w:val="38"/>
          <w:szCs w:val="38"/>
          <w:rtl/>
          <w:lang w:eastAsia="en-US"/>
        </w:rPr>
        <w:t>»</w:t>
      </w:r>
      <w:r w:rsidRPr="00E82AC1">
        <w:rPr>
          <w:rFonts w:ascii="Traditional Arabic" w:hint="cs"/>
          <w:sz w:val="38"/>
          <w:szCs w:val="38"/>
          <w:rtl/>
          <w:lang w:eastAsia="en-US"/>
        </w:rPr>
        <w:t>..</w:t>
      </w:r>
      <w:r w:rsidRPr="00E82AC1">
        <w:rPr>
          <w:rStyle w:val="af2"/>
          <w:sz w:val="38"/>
          <w:szCs w:val="38"/>
          <w:rtl/>
        </w:rPr>
        <w:t>(</w:t>
      </w:r>
      <w:r w:rsidRPr="00E82AC1">
        <w:rPr>
          <w:rStyle w:val="af2"/>
          <w:sz w:val="38"/>
          <w:szCs w:val="38"/>
          <w:rtl/>
        </w:rPr>
        <w:footnoteReference w:id="26"/>
      </w:r>
      <w:r w:rsidRPr="00E82AC1">
        <w:rPr>
          <w:rStyle w:val="af2"/>
          <w:sz w:val="38"/>
          <w:szCs w:val="38"/>
          <w:rtl/>
        </w:rPr>
        <w:t>)</w:t>
      </w:r>
      <w:r w:rsidRPr="00E82AC1">
        <w:rPr>
          <w:rFonts w:ascii="Traditional Arabic" w:hint="cs"/>
          <w:sz w:val="38"/>
          <w:szCs w:val="38"/>
          <w:rtl/>
          <w:lang w:eastAsia="en-US"/>
        </w:rPr>
        <w:t>)</w:t>
      </w:r>
      <w:r w:rsidRPr="00E82AC1">
        <w:rPr>
          <w:sz w:val="38"/>
          <w:szCs w:val="38"/>
          <w:vertAlign w:val="superscript"/>
          <w:rtl/>
        </w:rPr>
        <w:t>(</w:t>
      </w:r>
      <w:r w:rsidRPr="00E82AC1">
        <w:rPr>
          <w:sz w:val="38"/>
          <w:szCs w:val="38"/>
          <w:vertAlign w:val="superscript"/>
          <w:rtl/>
        </w:rPr>
        <w:footnoteReference w:id="27"/>
      </w:r>
      <w:r w:rsidRPr="00E82AC1">
        <w:rPr>
          <w:sz w:val="38"/>
          <w:szCs w:val="38"/>
          <w:vertAlign w:val="superscript"/>
          <w:rtl/>
        </w:rPr>
        <w:t>)</w:t>
      </w:r>
      <w:r w:rsidRPr="00E82AC1">
        <w:rPr>
          <w:rFonts w:ascii="Traditional Arabic" w:hint="cs"/>
          <w:sz w:val="38"/>
          <w:szCs w:val="38"/>
          <w:rtl/>
          <w:lang w:eastAsia="en-US"/>
        </w:rPr>
        <w:t>.</w:t>
      </w:r>
    </w:p>
    <w:p w:rsidR="00C71391" w:rsidRPr="00E82AC1" w:rsidRDefault="00203F4D" w:rsidP="00EE0B03">
      <w:pPr>
        <w:spacing w:line="620" w:lineRule="exact"/>
        <w:ind w:firstLine="720"/>
        <w:rPr>
          <w:sz w:val="38"/>
          <w:szCs w:val="38"/>
          <w:rtl/>
        </w:rPr>
      </w:pPr>
      <w:r w:rsidRPr="00E82AC1">
        <w:rPr>
          <w:rFonts w:hint="cs"/>
          <w:sz w:val="38"/>
          <w:szCs w:val="38"/>
          <w:rtl/>
        </w:rPr>
        <w:t>فالخلاصة: أن الكفر</w:t>
      </w:r>
      <w:r w:rsidR="00EE0B03">
        <w:rPr>
          <w:rFonts w:hint="cs"/>
          <w:sz w:val="38"/>
          <w:szCs w:val="38"/>
          <w:rtl/>
        </w:rPr>
        <w:t xml:space="preserve"> متعدد ويتحقق ثبوته في المرء في وقوعه في أحد</w:t>
      </w:r>
      <w:r w:rsidRPr="00E82AC1">
        <w:rPr>
          <w:rFonts w:hint="cs"/>
          <w:sz w:val="38"/>
          <w:szCs w:val="38"/>
          <w:rtl/>
        </w:rPr>
        <w:t xml:space="preserve"> </w:t>
      </w:r>
      <w:r w:rsidR="00EE0B03">
        <w:rPr>
          <w:rFonts w:hint="cs"/>
          <w:sz w:val="38"/>
          <w:szCs w:val="38"/>
          <w:rtl/>
        </w:rPr>
        <w:t xml:space="preserve">وهذا الكفر الواقع هو </w:t>
      </w:r>
      <w:r w:rsidRPr="00E82AC1">
        <w:rPr>
          <w:rFonts w:hint="cs"/>
          <w:sz w:val="38"/>
          <w:szCs w:val="38"/>
          <w:rtl/>
        </w:rPr>
        <w:t xml:space="preserve">الضّابط في </w:t>
      </w:r>
      <w:r w:rsidR="00C71391" w:rsidRPr="00E82AC1">
        <w:rPr>
          <w:rFonts w:hint="cs"/>
          <w:sz w:val="38"/>
          <w:szCs w:val="38"/>
          <w:rtl/>
        </w:rPr>
        <w:t>إطلاق حكم التّكفير على الشّخص.</w:t>
      </w:r>
    </w:p>
    <w:p w:rsidR="00C71391" w:rsidRPr="00E82AC1" w:rsidRDefault="00C71391" w:rsidP="005C5445">
      <w:pPr>
        <w:widowControl/>
        <w:bidi w:val="0"/>
        <w:ind w:firstLine="720"/>
        <w:jc w:val="left"/>
        <w:rPr>
          <w:b/>
          <w:bCs/>
          <w:sz w:val="38"/>
          <w:szCs w:val="38"/>
          <w:rtl/>
        </w:rPr>
      </w:pPr>
      <w:r w:rsidRPr="00E82AC1">
        <w:rPr>
          <w:b/>
          <w:bCs/>
          <w:sz w:val="38"/>
          <w:szCs w:val="38"/>
          <w:rtl/>
        </w:rPr>
        <w:br w:type="page"/>
      </w:r>
    </w:p>
    <w:p w:rsidR="00CC3FF5" w:rsidRPr="00E82AC1" w:rsidRDefault="00C71391" w:rsidP="005C5445">
      <w:pPr>
        <w:spacing w:line="620" w:lineRule="exact"/>
        <w:ind w:firstLine="720"/>
        <w:jc w:val="center"/>
        <w:rPr>
          <w:b/>
          <w:bCs/>
          <w:sz w:val="38"/>
          <w:szCs w:val="38"/>
          <w:rtl/>
        </w:rPr>
      </w:pPr>
      <w:r w:rsidRPr="00E82AC1">
        <w:rPr>
          <w:rFonts w:hint="cs"/>
          <w:b/>
          <w:bCs/>
          <w:sz w:val="38"/>
          <w:szCs w:val="38"/>
          <w:rtl/>
        </w:rPr>
        <w:lastRenderedPageBreak/>
        <w:t>المطلب الأول: معنى التّكفير ومعنى قيام الحجّة عند الخوارج.</w:t>
      </w:r>
    </w:p>
    <w:p w:rsidR="00715777" w:rsidRPr="00E82AC1" w:rsidRDefault="00203F4D" w:rsidP="005C5445">
      <w:pPr>
        <w:spacing w:line="620" w:lineRule="exact"/>
        <w:ind w:firstLine="720"/>
        <w:rPr>
          <w:b/>
          <w:bCs/>
          <w:sz w:val="38"/>
          <w:szCs w:val="38"/>
          <w:rtl/>
        </w:rPr>
      </w:pPr>
      <w:r w:rsidRPr="00E82AC1">
        <w:rPr>
          <w:rFonts w:hint="cs"/>
          <w:sz w:val="38"/>
          <w:szCs w:val="38"/>
          <w:rtl/>
        </w:rPr>
        <w:t xml:space="preserve">ليس كلّ ذنب يُكفَّر </w:t>
      </w:r>
      <w:r w:rsidR="007A1653" w:rsidRPr="00E82AC1">
        <w:rPr>
          <w:rFonts w:hint="cs"/>
          <w:sz w:val="38"/>
          <w:szCs w:val="38"/>
          <w:rtl/>
        </w:rPr>
        <w:t xml:space="preserve">به </w:t>
      </w:r>
      <w:r w:rsidRPr="00E82AC1">
        <w:rPr>
          <w:rFonts w:hint="cs"/>
          <w:sz w:val="38"/>
          <w:szCs w:val="38"/>
          <w:rtl/>
        </w:rPr>
        <w:t xml:space="preserve"> كما هو فعل الخوارج</w:t>
      </w:r>
      <w:r w:rsidR="00715777" w:rsidRPr="00E82AC1">
        <w:rPr>
          <w:rFonts w:hint="cs"/>
          <w:sz w:val="38"/>
          <w:szCs w:val="38"/>
          <w:rtl/>
        </w:rPr>
        <w:t xml:space="preserve">؛ حين كفّروا بكلّ ذنب، </w:t>
      </w:r>
      <w:r w:rsidRPr="00E82AC1">
        <w:rPr>
          <w:rFonts w:hint="cs"/>
          <w:sz w:val="38"/>
          <w:szCs w:val="38"/>
          <w:rtl/>
        </w:rPr>
        <w:t xml:space="preserve">يقول ابن أبي العزّ: </w:t>
      </w:r>
    </w:p>
    <w:p w:rsidR="00203F4D" w:rsidRPr="00E82AC1" w:rsidRDefault="00203F4D" w:rsidP="005C5445">
      <w:pPr>
        <w:spacing w:line="620" w:lineRule="exact"/>
        <w:ind w:firstLine="720"/>
        <w:rPr>
          <w:sz w:val="38"/>
          <w:szCs w:val="38"/>
          <w:rtl/>
        </w:rPr>
      </w:pPr>
      <w:r w:rsidRPr="00E82AC1">
        <w:rPr>
          <w:rFonts w:hint="cs"/>
          <w:sz w:val="38"/>
          <w:szCs w:val="38"/>
          <w:rtl/>
        </w:rPr>
        <w:t>(</w:t>
      </w:r>
      <w:r w:rsidRPr="00E82AC1">
        <w:rPr>
          <w:sz w:val="38"/>
          <w:szCs w:val="38"/>
          <w:rtl/>
        </w:rPr>
        <w:t>فهؤلاء</w:t>
      </w:r>
      <w:r w:rsidRPr="00E82AC1">
        <w:rPr>
          <w:rFonts w:hint="cs"/>
          <w:sz w:val="38"/>
          <w:szCs w:val="38"/>
          <w:rtl/>
        </w:rPr>
        <w:t xml:space="preserve"> [يعني المرجئة]</w:t>
      </w:r>
      <w:r w:rsidRPr="00E82AC1">
        <w:rPr>
          <w:sz w:val="38"/>
          <w:szCs w:val="38"/>
          <w:rtl/>
        </w:rPr>
        <w:t xml:space="preserve"> في طرف</w:t>
      </w:r>
      <w:r w:rsidRPr="00E82AC1">
        <w:rPr>
          <w:rFonts w:hint="cs"/>
          <w:sz w:val="38"/>
          <w:szCs w:val="38"/>
          <w:rtl/>
        </w:rPr>
        <w:t>،</w:t>
      </w:r>
      <w:r w:rsidRPr="00E82AC1">
        <w:rPr>
          <w:sz w:val="38"/>
          <w:szCs w:val="38"/>
          <w:rtl/>
        </w:rPr>
        <w:t xml:space="preserve"> والخوارج في طرف</w:t>
      </w:r>
      <w:r w:rsidR="00715777" w:rsidRPr="00E82AC1">
        <w:rPr>
          <w:rFonts w:hint="cs"/>
          <w:sz w:val="38"/>
          <w:szCs w:val="38"/>
          <w:rtl/>
        </w:rPr>
        <w:t>؛</w:t>
      </w:r>
      <w:r w:rsidRPr="00E82AC1">
        <w:rPr>
          <w:sz w:val="38"/>
          <w:szCs w:val="38"/>
          <w:rtl/>
        </w:rPr>
        <w:t xml:space="preserve"> فإنهم يقولون</w:t>
      </w:r>
      <w:r w:rsidRPr="00E82AC1">
        <w:rPr>
          <w:rFonts w:hint="cs"/>
          <w:sz w:val="38"/>
          <w:szCs w:val="38"/>
          <w:rtl/>
        </w:rPr>
        <w:t>:</w:t>
      </w:r>
      <w:r w:rsidRPr="00E82AC1">
        <w:rPr>
          <w:sz w:val="38"/>
          <w:szCs w:val="38"/>
          <w:rtl/>
        </w:rPr>
        <w:t xml:space="preserve"> نكف</w:t>
      </w:r>
      <w:r w:rsidRPr="00E82AC1">
        <w:rPr>
          <w:rFonts w:hint="cs"/>
          <w:sz w:val="38"/>
          <w:szCs w:val="38"/>
          <w:rtl/>
        </w:rPr>
        <w:t>ّ</w:t>
      </w:r>
      <w:r w:rsidRPr="00E82AC1">
        <w:rPr>
          <w:sz w:val="38"/>
          <w:szCs w:val="38"/>
          <w:rtl/>
        </w:rPr>
        <w:t>ر المسلم بكلّ ذنب</w:t>
      </w:r>
      <w:r w:rsidRPr="00E82AC1">
        <w:rPr>
          <w:rFonts w:hint="cs"/>
          <w:sz w:val="38"/>
          <w:szCs w:val="38"/>
          <w:rtl/>
        </w:rPr>
        <w:t>،</w:t>
      </w:r>
      <w:r w:rsidRPr="00E82AC1">
        <w:rPr>
          <w:sz w:val="38"/>
          <w:szCs w:val="38"/>
          <w:rtl/>
        </w:rPr>
        <w:t xml:space="preserve"> أو بكلّ ذنب كبير</w:t>
      </w:r>
      <w:r w:rsidRPr="00E82AC1">
        <w:rPr>
          <w:rFonts w:hint="cs"/>
          <w:sz w:val="38"/>
          <w:szCs w:val="38"/>
          <w:rtl/>
        </w:rPr>
        <w:t>،</w:t>
      </w:r>
      <w:r w:rsidRPr="00E82AC1">
        <w:rPr>
          <w:sz w:val="38"/>
          <w:szCs w:val="38"/>
          <w:rtl/>
        </w:rPr>
        <w:t xml:space="preserve"> وكذلك المعتزلة الذين يقولون</w:t>
      </w:r>
      <w:r w:rsidRPr="00E82AC1">
        <w:rPr>
          <w:rFonts w:hint="cs"/>
          <w:sz w:val="38"/>
          <w:szCs w:val="38"/>
          <w:rtl/>
        </w:rPr>
        <w:t>:</w:t>
      </w:r>
      <w:r w:rsidRPr="00E82AC1">
        <w:rPr>
          <w:sz w:val="38"/>
          <w:szCs w:val="38"/>
          <w:rtl/>
        </w:rPr>
        <w:t xml:space="preserve"> يحبط إيمانه كلّه بالكبيرة</w:t>
      </w:r>
      <w:r w:rsidRPr="00E82AC1">
        <w:rPr>
          <w:rFonts w:hint="cs"/>
          <w:sz w:val="38"/>
          <w:szCs w:val="38"/>
          <w:rtl/>
        </w:rPr>
        <w:t>،</w:t>
      </w:r>
      <w:r w:rsidRPr="00E82AC1">
        <w:rPr>
          <w:sz w:val="38"/>
          <w:szCs w:val="38"/>
          <w:rtl/>
        </w:rPr>
        <w:t xml:space="preserve"> فلا يبقى معه شيء من الإيمان</w:t>
      </w:r>
      <w:r w:rsidRPr="00E82AC1">
        <w:rPr>
          <w:rFonts w:hint="cs"/>
          <w:sz w:val="38"/>
          <w:szCs w:val="38"/>
          <w:rtl/>
        </w:rPr>
        <w:t>.</w:t>
      </w:r>
    </w:p>
    <w:p w:rsidR="00203F4D" w:rsidRPr="00E82AC1" w:rsidRDefault="00203F4D" w:rsidP="005C5445">
      <w:pPr>
        <w:spacing w:line="620" w:lineRule="exact"/>
        <w:ind w:firstLine="720"/>
        <w:rPr>
          <w:sz w:val="38"/>
          <w:szCs w:val="38"/>
          <w:rtl/>
        </w:rPr>
      </w:pPr>
      <w:r w:rsidRPr="00E82AC1">
        <w:rPr>
          <w:sz w:val="38"/>
          <w:szCs w:val="38"/>
          <w:rtl/>
        </w:rPr>
        <w:t>لكن الخوارج يقولون: يخرج من الإيمان ويدخل في الكفر</w:t>
      </w:r>
      <w:r w:rsidRPr="00E82AC1">
        <w:rPr>
          <w:rFonts w:hint="cs"/>
          <w:sz w:val="38"/>
          <w:szCs w:val="38"/>
          <w:rtl/>
        </w:rPr>
        <w:t xml:space="preserve">، </w:t>
      </w:r>
      <w:r w:rsidRPr="00E82AC1">
        <w:rPr>
          <w:sz w:val="38"/>
          <w:szCs w:val="38"/>
          <w:rtl/>
        </w:rPr>
        <w:t>والمعتزلة يقولون: يخرج من الإيمان ولا يدخل في الكفر</w:t>
      </w:r>
      <w:r w:rsidRPr="00E82AC1">
        <w:rPr>
          <w:rFonts w:hint="cs"/>
          <w:sz w:val="38"/>
          <w:szCs w:val="38"/>
          <w:rtl/>
        </w:rPr>
        <w:t xml:space="preserve">، </w:t>
      </w:r>
      <w:r w:rsidRPr="00E82AC1">
        <w:rPr>
          <w:sz w:val="38"/>
          <w:szCs w:val="38"/>
          <w:rtl/>
        </w:rPr>
        <w:t>وهذه المنزلة بين المنزلتين</w:t>
      </w:r>
      <w:r w:rsidRPr="00E82AC1">
        <w:rPr>
          <w:rFonts w:hint="cs"/>
          <w:sz w:val="38"/>
          <w:szCs w:val="38"/>
          <w:rtl/>
        </w:rPr>
        <w:t xml:space="preserve">، </w:t>
      </w:r>
      <w:r w:rsidRPr="00E82AC1">
        <w:rPr>
          <w:sz w:val="38"/>
          <w:szCs w:val="38"/>
          <w:rtl/>
        </w:rPr>
        <w:t>وبقولهم</w:t>
      </w:r>
      <w:r w:rsidRPr="00E82AC1">
        <w:rPr>
          <w:rFonts w:hint="cs"/>
          <w:sz w:val="38"/>
          <w:szCs w:val="38"/>
          <w:rtl/>
        </w:rPr>
        <w:t>:</w:t>
      </w:r>
      <w:r w:rsidRPr="00E82AC1">
        <w:rPr>
          <w:sz w:val="38"/>
          <w:szCs w:val="38"/>
          <w:rtl/>
        </w:rPr>
        <w:t xml:space="preserve"> بخروجه من الإيمان</w:t>
      </w:r>
      <w:r w:rsidR="00715777" w:rsidRPr="00E82AC1">
        <w:rPr>
          <w:rFonts w:hint="cs"/>
          <w:sz w:val="38"/>
          <w:szCs w:val="38"/>
          <w:rtl/>
        </w:rPr>
        <w:t>،</w:t>
      </w:r>
      <w:r w:rsidRPr="00E82AC1">
        <w:rPr>
          <w:sz w:val="38"/>
          <w:szCs w:val="38"/>
          <w:rtl/>
        </w:rPr>
        <w:t xml:space="preserve"> أوجبوا له الخلود في النار</w:t>
      </w:r>
      <w:r w:rsidRPr="00E82AC1">
        <w:rPr>
          <w:rFonts w:hint="cs"/>
          <w:sz w:val="38"/>
          <w:szCs w:val="38"/>
          <w:rtl/>
        </w:rPr>
        <w:t>.</w:t>
      </w:r>
    </w:p>
    <w:p w:rsidR="00203F4D" w:rsidRPr="00E82AC1" w:rsidRDefault="00203F4D" w:rsidP="005C5445">
      <w:pPr>
        <w:spacing w:line="620" w:lineRule="exact"/>
        <w:ind w:firstLine="720"/>
        <w:rPr>
          <w:sz w:val="38"/>
          <w:szCs w:val="38"/>
          <w:rtl/>
        </w:rPr>
      </w:pPr>
      <w:r w:rsidRPr="00E82AC1">
        <w:rPr>
          <w:sz w:val="38"/>
          <w:szCs w:val="38"/>
          <w:rtl/>
        </w:rPr>
        <w:t>وطوائف من أهل الكلام والفقه والحديث لا يقولون ذلك في الأعمال</w:t>
      </w:r>
      <w:r w:rsidRPr="00E82AC1">
        <w:rPr>
          <w:rFonts w:hint="cs"/>
          <w:sz w:val="38"/>
          <w:szCs w:val="38"/>
          <w:rtl/>
        </w:rPr>
        <w:t>،</w:t>
      </w:r>
      <w:r w:rsidRPr="00E82AC1">
        <w:rPr>
          <w:sz w:val="38"/>
          <w:szCs w:val="38"/>
          <w:rtl/>
        </w:rPr>
        <w:t xml:space="preserve"> لكن في الاعتقادات البدعية</w:t>
      </w:r>
      <w:r w:rsidRPr="00E82AC1">
        <w:rPr>
          <w:rFonts w:hint="cs"/>
          <w:sz w:val="38"/>
          <w:szCs w:val="38"/>
          <w:rtl/>
        </w:rPr>
        <w:t>،</w:t>
      </w:r>
      <w:r w:rsidRPr="00E82AC1">
        <w:rPr>
          <w:sz w:val="38"/>
          <w:szCs w:val="38"/>
          <w:rtl/>
        </w:rPr>
        <w:t xml:space="preserve"> وإن كان صاحبها متأولا فيقولون: يكفر كلّ من قال هذا القول</w:t>
      </w:r>
      <w:r w:rsidR="002F574A" w:rsidRPr="00E82AC1">
        <w:rPr>
          <w:rFonts w:hint="cs"/>
          <w:sz w:val="38"/>
          <w:szCs w:val="38"/>
          <w:rtl/>
        </w:rPr>
        <w:t>؛</w:t>
      </w:r>
      <w:r w:rsidRPr="00E82AC1">
        <w:rPr>
          <w:sz w:val="38"/>
          <w:szCs w:val="38"/>
          <w:rtl/>
        </w:rPr>
        <w:t xml:space="preserve"> لا يفرقون بين المجتهد المخطىء وغيره</w:t>
      </w:r>
      <w:r w:rsidRPr="00E82AC1">
        <w:rPr>
          <w:rFonts w:hint="cs"/>
          <w:sz w:val="38"/>
          <w:szCs w:val="38"/>
          <w:rtl/>
        </w:rPr>
        <w:t>،</w:t>
      </w:r>
      <w:r w:rsidRPr="00E82AC1">
        <w:rPr>
          <w:sz w:val="38"/>
          <w:szCs w:val="38"/>
          <w:rtl/>
        </w:rPr>
        <w:t xml:space="preserve"> أو يقولون: يكفر كلّ مبتدع</w:t>
      </w:r>
      <w:r w:rsidRPr="00E82AC1">
        <w:rPr>
          <w:rFonts w:hint="cs"/>
          <w:sz w:val="38"/>
          <w:szCs w:val="38"/>
          <w:rtl/>
        </w:rPr>
        <w:t>،</w:t>
      </w:r>
      <w:r w:rsidRPr="00E82AC1">
        <w:rPr>
          <w:sz w:val="38"/>
          <w:szCs w:val="38"/>
          <w:rtl/>
        </w:rPr>
        <w:t xml:space="preserve"> وهؤلاء يدخل عليهم في هذا الإثبات العام أمور عظيمة</w:t>
      </w:r>
      <w:r w:rsidRPr="00E82AC1">
        <w:rPr>
          <w:rFonts w:hint="cs"/>
          <w:sz w:val="38"/>
          <w:szCs w:val="38"/>
          <w:rtl/>
        </w:rPr>
        <w:t>،</w:t>
      </w:r>
      <w:r w:rsidRPr="00E82AC1">
        <w:rPr>
          <w:sz w:val="38"/>
          <w:szCs w:val="38"/>
          <w:rtl/>
        </w:rPr>
        <w:t xml:space="preserve"> فثان النصوص المتواترة قد دلت على أنه يخرج من النار من في قلبه مثقال  ذرة من إيمان </w:t>
      </w:r>
      <w:r w:rsidRPr="00E82AC1">
        <w:rPr>
          <w:rFonts w:hint="cs"/>
          <w:sz w:val="38"/>
          <w:szCs w:val="38"/>
          <w:rtl/>
        </w:rPr>
        <w:t>....</w:t>
      </w:r>
    </w:p>
    <w:p w:rsidR="00203F4D" w:rsidRPr="00E82AC1" w:rsidRDefault="00203F4D" w:rsidP="005C5445">
      <w:pPr>
        <w:spacing w:line="620" w:lineRule="exact"/>
        <w:ind w:firstLine="720"/>
        <w:rPr>
          <w:sz w:val="38"/>
          <w:szCs w:val="38"/>
          <w:rtl/>
        </w:rPr>
      </w:pPr>
      <w:r w:rsidRPr="00E82AC1">
        <w:rPr>
          <w:sz w:val="38"/>
          <w:szCs w:val="38"/>
          <w:rtl/>
        </w:rPr>
        <w:t>فإن الرجل يكون مؤمنا باطنا وظاهرا</w:t>
      </w:r>
      <w:r w:rsidRPr="00E82AC1">
        <w:rPr>
          <w:rFonts w:hint="cs"/>
          <w:sz w:val="38"/>
          <w:szCs w:val="38"/>
          <w:rtl/>
        </w:rPr>
        <w:t>،</w:t>
      </w:r>
      <w:r w:rsidRPr="00E82AC1">
        <w:rPr>
          <w:sz w:val="38"/>
          <w:szCs w:val="38"/>
          <w:rtl/>
        </w:rPr>
        <w:t xml:space="preserve"> لكن</w:t>
      </w:r>
      <w:r w:rsidRPr="00E82AC1">
        <w:rPr>
          <w:rFonts w:hint="cs"/>
          <w:sz w:val="38"/>
          <w:szCs w:val="38"/>
          <w:rtl/>
        </w:rPr>
        <w:t>ْ</w:t>
      </w:r>
      <w:r w:rsidRPr="00E82AC1">
        <w:rPr>
          <w:sz w:val="38"/>
          <w:szCs w:val="38"/>
          <w:rtl/>
        </w:rPr>
        <w:t xml:space="preserve"> تأو</w:t>
      </w:r>
      <w:r w:rsidRPr="00E82AC1">
        <w:rPr>
          <w:rFonts w:hint="cs"/>
          <w:sz w:val="38"/>
          <w:szCs w:val="38"/>
          <w:rtl/>
        </w:rPr>
        <w:t>ّ</w:t>
      </w:r>
      <w:r w:rsidRPr="00E82AC1">
        <w:rPr>
          <w:sz w:val="38"/>
          <w:szCs w:val="38"/>
          <w:rtl/>
        </w:rPr>
        <w:t>ل تأويلا أخطأ فيه</w:t>
      </w:r>
      <w:r w:rsidRPr="00E82AC1">
        <w:rPr>
          <w:rFonts w:hint="cs"/>
          <w:sz w:val="38"/>
          <w:szCs w:val="38"/>
          <w:rtl/>
        </w:rPr>
        <w:t>:</w:t>
      </w:r>
      <w:r w:rsidRPr="00E82AC1">
        <w:rPr>
          <w:sz w:val="38"/>
          <w:szCs w:val="38"/>
          <w:rtl/>
        </w:rPr>
        <w:t xml:space="preserve"> إما مجتهدا وإما مفر</w:t>
      </w:r>
      <w:r w:rsidRPr="00E82AC1">
        <w:rPr>
          <w:rFonts w:hint="cs"/>
          <w:sz w:val="38"/>
          <w:szCs w:val="38"/>
          <w:rtl/>
        </w:rPr>
        <w:t>ّ</w:t>
      </w:r>
      <w:r w:rsidRPr="00E82AC1">
        <w:rPr>
          <w:sz w:val="38"/>
          <w:szCs w:val="38"/>
          <w:rtl/>
        </w:rPr>
        <w:t>طا مذنبا</w:t>
      </w:r>
      <w:r w:rsidRPr="00E82AC1">
        <w:rPr>
          <w:rFonts w:hint="cs"/>
          <w:sz w:val="38"/>
          <w:szCs w:val="38"/>
          <w:rtl/>
        </w:rPr>
        <w:t>،</w:t>
      </w:r>
      <w:r w:rsidRPr="00E82AC1">
        <w:rPr>
          <w:sz w:val="38"/>
          <w:szCs w:val="38"/>
          <w:rtl/>
        </w:rPr>
        <w:t xml:space="preserve"> فلا يقال</w:t>
      </w:r>
      <w:r w:rsidRPr="00E82AC1">
        <w:rPr>
          <w:rFonts w:hint="cs"/>
          <w:sz w:val="38"/>
          <w:szCs w:val="38"/>
          <w:rtl/>
        </w:rPr>
        <w:t>:</w:t>
      </w:r>
      <w:r w:rsidRPr="00E82AC1">
        <w:rPr>
          <w:sz w:val="38"/>
          <w:szCs w:val="38"/>
          <w:rtl/>
        </w:rPr>
        <w:t xml:space="preserve"> إن إيمانه حبط لمجردّ ذلك إلا أن يدل</w:t>
      </w:r>
      <w:r w:rsidRPr="00E82AC1">
        <w:rPr>
          <w:rFonts w:hint="cs"/>
          <w:sz w:val="38"/>
          <w:szCs w:val="38"/>
          <w:rtl/>
        </w:rPr>
        <w:t>ّ</w:t>
      </w:r>
      <w:r w:rsidRPr="00E82AC1">
        <w:rPr>
          <w:sz w:val="38"/>
          <w:szCs w:val="38"/>
          <w:rtl/>
        </w:rPr>
        <w:t xml:space="preserve"> على ذلك دليل شرعي</w:t>
      </w:r>
      <w:r w:rsidRPr="00E82AC1">
        <w:rPr>
          <w:rFonts w:hint="cs"/>
          <w:sz w:val="38"/>
          <w:szCs w:val="38"/>
          <w:rtl/>
        </w:rPr>
        <w:t>ّ؛</w:t>
      </w:r>
      <w:r w:rsidRPr="00E82AC1">
        <w:rPr>
          <w:sz w:val="38"/>
          <w:szCs w:val="38"/>
          <w:rtl/>
        </w:rPr>
        <w:t xml:space="preserve"> بل هذا من جنس قول الخوارج والمعتزلة</w:t>
      </w:r>
      <w:r w:rsidRPr="00E82AC1">
        <w:rPr>
          <w:rFonts w:hint="cs"/>
          <w:sz w:val="38"/>
          <w:szCs w:val="38"/>
          <w:rtl/>
        </w:rPr>
        <w:t>.</w:t>
      </w:r>
    </w:p>
    <w:p w:rsidR="00203F4D" w:rsidRPr="00E82AC1" w:rsidRDefault="00203F4D" w:rsidP="005C5445">
      <w:pPr>
        <w:spacing w:line="620" w:lineRule="exact"/>
        <w:ind w:firstLine="720"/>
        <w:rPr>
          <w:sz w:val="38"/>
          <w:szCs w:val="38"/>
          <w:rtl/>
        </w:rPr>
      </w:pPr>
      <w:r w:rsidRPr="00E82AC1">
        <w:rPr>
          <w:sz w:val="38"/>
          <w:szCs w:val="38"/>
          <w:rtl/>
        </w:rPr>
        <w:t>ولا نقول: لا يكفر</w:t>
      </w:r>
      <w:r w:rsidRPr="00E82AC1">
        <w:rPr>
          <w:rFonts w:hint="cs"/>
          <w:sz w:val="38"/>
          <w:szCs w:val="38"/>
          <w:rtl/>
        </w:rPr>
        <w:t>؛</w:t>
      </w:r>
      <w:r w:rsidRPr="00E82AC1">
        <w:rPr>
          <w:sz w:val="38"/>
          <w:szCs w:val="38"/>
          <w:rtl/>
        </w:rPr>
        <w:t xml:space="preserve"> بل العدل هو الوسط وهو: أن الأقوال الباطلة المبتدعة المحر</w:t>
      </w:r>
      <w:r w:rsidRPr="00E82AC1">
        <w:rPr>
          <w:rFonts w:hint="cs"/>
          <w:sz w:val="38"/>
          <w:szCs w:val="38"/>
          <w:rtl/>
        </w:rPr>
        <w:t>ّ</w:t>
      </w:r>
      <w:r w:rsidRPr="00E82AC1">
        <w:rPr>
          <w:sz w:val="38"/>
          <w:szCs w:val="38"/>
          <w:rtl/>
        </w:rPr>
        <w:t>مة المتضم</w:t>
      </w:r>
      <w:r w:rsidRPr="00E82AC1">
        <w:rPr>
          <w:rFonts w:hint="cs"/>
          <w:sz w:val="38"/>
          <w:szCs w:val="38"/>
          <w:rtl/>
        </w:rPr>
        <w:t>ّ</w:t>
      </w:r>
      <w:r w:rsidRPr="00E82AC1">
        <w:rPr>
          <w:sz w:val="38"/>
          <w:szCs w:val="38"/>
          <w:rtl/>
        </w:rPr>
        <w:t>نة</w:t>
      </w:r>
      <w:r w:rsidRPr="00E82AC1">
        <w:rPr>
          <w:rFonts w:hint="cs"/>
          <w:sz w:val="38"/>
          <w:szCs w:val="38"/>
          <w:rtl/>
        </w:rPr>
        <w:t>:</w:t>
      </w:r>
      <w:r w:rsidRPr="00E82AC1">
        <w:rPr>
          <w:sz w:val="38"/>
          <w:szCs w:val="38"/>
          <w:rtl/>
        </w:rPr>
        <w:t xml:space="preserve"> نفي ما أثبته الرسول</w:t>
      </w:r>
      <w:r w:rsidRPr="00E82AC1">
        <w:rPr>
          <w:rFonts w:hint="cs"/>
          <w:sz w:val="38"/>
          <w:szCs w:val="38"/>
          <w:rtl/>
        </w:rPr>
        <w:t>،</w:t>
      </w:r>
      <w:r w:rsidRPr="00E82AC1">
        <w:rPr>
          <w:sz w:val="38"/>
          <w:szCs w:val="38"/>
          <w:rtl/>
        </w:rPr>
        <w:t xml:space="preserve"> أو إثبات ما نفاه</w:t>
      </w:r>
      <w:r w:rsidRPr="00E82AC1">
        <w:rPr>
          <w:rFonts w:hint="cs"/>
          <w:sz w:val="38"/>
          <w:szCs w:val="38"/>
          <w:rtl/>
        </w:rPr>
        <w:t>،</w:t>
      </w:r>
      <w:r w:rsidRPr="00E82AC1">
        <w:rPr>
          <w:sz w:val="38"/>
          <w:szCs w:val="38"/>
          <w:rtl/>
        </w:rPr>
        <w:t xml:space="preserve"> أو الأمر بما نهى عنه</w:t>
      </w:r>
      <w:r w:rsidRPr="00E82AC1">
        <w:rPr>
          <w:rFonts w:hint="cs"/>
          <w:sz w:val="38"/>
          <w:szCs w:val="38"/>
          <w:rtl/>
        </w:rPr>
        <w:t>،</w:t>
      </w:r>
      <w:r w:rsidRPr="00E82AC1">
        <w:rPr>
          <w:sz w:val="38"/>
          <w:szCs w:val="38"/>
          <w:rtl/>
        </w:rPr>
        <w:t xml:space="preserve"> أو النهي عما أمر به: يقال فيها الحقّ</w:t>
      </w:r>
      <w:r w:rsidRPr="00E82AC1">
        <w:rPr>
          <w:rFonts w:hint="cs"/>
          <w:sz w:val="38"/>
          <w:szCs w:val="38"/>
          <w:rtl/>
        </w:rPr>
        <w:t>،</w:t>
      </w:r>
      <w:r w:rsidRPr="00E82AC1">
        <w:rPr>
          <w:sz w:val="38"/>
          <w:szCs w:val="38"/>
          <w:rtl/>
        </w:rPr>
        <w:t xml:space="preserve"> ويثبت لها الوعيد الذي دلت </w:t>
      </w:r>
      <w:r w:rsidRPr="00E82AC1">
        <w:rPr>
          <w:sz w:val="38"/>
          <w:szCs w:val="38"/>
          <w:rtl/>
        </w:rPr>
        <w:lastRenderedPageBreak/>
        <w:t>عليه النصوص</w:t>
      </w:r>
      <w:r w:rsidRPr="00E82AC1">
        <w:rPr>
          <w:rFonts w:hint="cs"/>
          <w:sz w:val="38"/>
          <w:szCs w:val="38"/>
          <w:rtl/>
        </w:rPr>
        <w:t>،</w:t>
      </w:r>
      <w:r w:rsidRPr="00E82AC1">
        <w:rPr>
          <w:sz w:val="38"/>
          <w:szCs w:val="38"/>
          <w:rtl/>
        </w:rPr>
        <w:t xml:space="preserve"> ويبين أنها كفر</w:t>
      </w:r>
      <w:r w:rsidRPr="00E82AC1">
        <w:rPr>
          <w:rFonts w:hint="cs"/>
          <w:sz w:val="38"/>
          <w:szCs w:val="38"/>
          <w:rtl/>
        </w:rPr>
        <w:t>،</w:t>
      </w:r>
      <w:r w:rsidRPr="00E82AC1">
        <w:rPr>
          <w:sz w:val="38"/>
          <w:szCs w:val="38"/>
          <w:rtl/>
        </w:rPr>
        <w:t xml:space="preserve"> ويقال: من قالها فهو كافر</w:t>
      </w:r>
      <w:r w:rsidRPr="00E82AC1">
        <w:rPr>
          <w:rFonts w:hint="cs"/>
          <w:sz w:val="38"/>
          <w:szCs w:val="38"/>
          <w:rtl/>
        </w:rPr>
        <w:t>،</w:t>
      </w:r>
      <w:r w:rsidRPr="00E82AC1">
        <w:rPr>
          <w:sz w:val="38"/>
          <w:szCs w:val="38"/>
          <w:rtl/>
        </w:rPr>
        <w:t xml:space="preserve"> ونحو ذلك كما يذكر من الوعيد في الظلم في النفس والأموال</w:t>
      </w:r>
      <w:r w:rsidRPr="00E82AC1">
        <w:rPr>
          <w:rFonts w:hint="cs"/>
          <w:sz w:val="38"/>
          <w:szCs w:val="38"/>
          <w:rtl/>
        </w:rPr>
        <w:t>،</w:t>
      </w:r>
      <w:r w:rsidRPr="00E82AC1">
        <w:rPr>
          <w:sz w:val="38"/>
          <w:szCs w:val="38"/>
          <w:rtl/>
        </w:rPr>
        <w:t xml:space="preserve"> وكما قد قال كثير من أهل السنة المشاهير بتكفير من قال بخلق القرآن</w:t>
      </w:r>
      <w:r w:rsidRPr="00E82AC1">
        <w:rPr>
          <w:rFonts w:hint="cs"/>
          <w:sz w:val="38"/>
          <w:szCs w:val="38"/>
          <w:rtl/>
        </w:rPr>
        <w:t>،</w:t>
      </w:r>
      <w:r w:rsidRPr="00E82AC1">
        <w:rPr>
          <w:sz w:val="38"/>
          <w:szCs w:val="38"/>
          <w:rtl/>
        </w:rPr>
        <w:t xml:space="preserve"> وأن الله لا يرى في الآخرة</w:t>
      </w:r>
      <w:r w:rsidRPr="00E82AC1">
        <w:rPr>
          <w:rFonts w:hint="cs"/>
          <w:sz w:val="38"/>
          <w:szCs w:val="38"/>
          <w:rtl/>
        </w:rPr>
        <w:t>،</w:t>
      </w:r>
      <w:r w:rsidRPr="00E82AC1">
        <w:rPr>
          <w:sz w:val="38"/>
          <w:szCs w:val="38"/>
          <w:rtl/>
        </w:rPr>
        <w:t xml:space="preserve"> ولا يعلم الأشياء قبل وقوعها</w:t>
      </w:r>
      <w:r w:rsidRPr="00E82AC1">
        <w:rPr>
          <w:rFonts w:hint="cs"/>
          <w:sz w:val="38"/>
          <w:szCs w:val="38"/>
          <w:rtl/>
        </w:rPr>
        <w:t>،</w:t>
      </w:r>
      <w:r w:rsidRPr="00E82AC1">
        <w:rPr>
          <w:sz w:val="38"/>
          <w:szCs w:val="38"/>
          <w:rtl/>
        </w:rPr>
        <w:t xml:space="preserve"> وعن أبي يوسف رحمه الله أنه قال: </w:t>
      </w:r>
      <w:r w:rsidR="00B071DC" w:rsidRPr="00E82AC1">
        <w:rPr>
          <w:rFonts w:hint="cs"/>
          <w:sz w:val="38"/>
          <w:szCs w:val="38"/>
          <w:rtl/>
        </w:rPr>
        <w:t>"</w:t>
      </w:r>
      <w:r w:rsidRPr="00E82AC1">
        <w:rPr>
          <w:sz w:val="38"/>
          <w:szCs w:val="38"/>
          <w:rtl/>
        </w:rPr>
        <w:t>ناظرت أبا حنيفة رحمه الله مدة حتى اتفق رأيي ورأيه: أن من قال بخلق القرآن فهو كافر</w:t>
      </w:r>
      <w:r w:rsidR="00B071DC" w:rsidRPr="00E82AC1">
        <w:rPr>
          <w:rFonts w:hint="cs"/>
          <w:sz w:val="38"/>
          <w:szCs w:val="38"/>
          <w:rtl/>
        </w:rPr>
        <w:t>"</w:t>
      </w:r>
      <w:r w:rsidR="00357965" w:rsidRPr="00E82AC1">
        <w:rPr>
          <w:rStyle w:val="af2"/>
          <w:sz w:val="38"/>
          <w:szCs w:val="38"/>
          <w:rtl/>
        </w:rPr>
        <w:t>(</w:t>
      </w:r>
      <w:r w:rsidR="00357965" w:rsidRPr="00E82AC1">
        <w:rPr>
          <w:rStyle w:val="af2"/>
          <w:sz w:val="38"/>
          <w:szCs w:val="38"/>
          <w:rtl/>
        </w:rPr>
        <w:footnoteReference w:id="28"/>
      </w:r>
      <w:r w:rsidR="00357965" w:rsidRPr="00E82AC1">
        <w:rPr>
          <w:rStyle w:val="af2"/>
          <w:sz w:val="38"/>
          <w:szCs w:val="38"/>
          <w:rtl/>
        </w:rPr>
        <w:t>)</w:t>
      </w:r>
      <w:r w:rsidRPr="00E82AC1">
        <w:rPr>
          <w:rFonts w:hint="cs"/>
          <w:sz w:val="38"/>
          <w:szCs w:val="38"/>
          <w:rtl/>
        </w:rPr>
        <w:t>.</w:t>
      </w:r>
    </w:p>
    <w:p w:rsidR="00203F4D" w:rsidRPr="00E82AC1" w:rsidRDefault="00203F4D" w:rsidP="005C5445">
      <w:pPr>
        <w:spacing w:line="620" w:lineRule="exact"/>
        <w:ind w:firstLine="720"/>
        <w:rPr>
          <w:sz w:val="38"/>
          <w:szCs w:val="38"/>
          <w:rtl/>
        </w:rPr>
      </w:pPr>
      <w:r w:rsidRPr="00E82AC1">
        <w:rPr>
          <w:sz w:val="38"/>
          <w:szCs w:val="38"/>
          <w:rtl/>
        </w:rPr>
        <w:t>وأم</w:t>
      </w:r>
      <w:r w:rsidR="00357965" w:rsidRPr="00E82AC1">
        <w:rPr>
          <w:rFonts w:hint="cs"/>
          <w:sz w:val="38"/>
          <w:szCs w:val="38"/>
          <w:rtl/>
        </w:rPr>
        <w:t>ّ</w:t>
      </w:r>
      <w:r w:rsidRPr="00E82AC1">
        <w:rPr>
          <w:sz w:val="38"/>
          <w:szCs w:val="38"/>
          <w:rtl/>
        </w:rPr>
        <w:t>ا الشخ</w:t>
      </w:r>
      <w:r w:rsidR="00357965" w:rsidRPr="00E82AC1">
        <w:rPr>
          <w:rFonts w:hint="cs"/>
          <w:sz w:val="38"/>
          <w:szCs w:val="38"/>
          <w:rtl/>
        </w:rPr>
        <w:t>ّ</w:t>
      </w:r>
      <w:r w:rsidRPr="00E82AC1">
        <w:rPr>
          <w:sz w:val="38"/>
          <w:szCs w:val="38"/>
          <w:rtl/>
        </w:rPr>
        <w:t>ص المعيّن إذا قيل: هل تشهدون أنه من أهل الوعيد وأنه كافر؟ فهذا لا نشهد عليه إلا بأمر تجوز معه الشهادة</w:t>
      </w:r>
      <w:r w:rsidRPr="00E82AC1">
        <w:rPr>
          <w:rFonts w:hint="cs"/>
          <w:sz w:val="38"/>
          <w:szCs w:val="38"/>
          <w:rtl/>
        </w:rPr>
        <w:t>،</w:t>
      </w:r>
      <w:r w:rsidRPr="00E82AC1">
        <w:rPr>
          <w:sz w:val="38"/>
          <w:szCs w:val="38"/>
          <w:rtl/>
        </w:rPr>
        <w:t xml:space="preserve"> فإنه من أعظم البغي</w:t>
      </w:r>
      <w:r w:rsidRPr="00E82AC1">
        <w:rPr>
          <w:rFonts w:hint="cs"/>
          <w:sz w:val="38"/>
          <w:szCs w:val="38"/>
          <w:rtl/>
        </w:rPr>
        <w:t>:</w:t>
      </w:r>
      <w:r w:rsidRPr="00E82AC1">
        <w:rPr>
          <w:sz w:val="38"/>
          <w:szCs w:val="38"/>
          <w:rtl/>
        </w:rPr>
        <w:t xml:space="preserve"> أن يشهد على معيّن أن</w:t>
      </w:r>
      <w:r w:rsidRPr="00E82AC1">
        <w:rPr>
          <w:rFonts w:hint="cs"/>
          <w:sz w:val="38"/>
          <w:szCs w:val="38"/>
          <w:rtl/>
        </w:rPr>
        <w:t>ّ</w:t>
      </w:r>
      <w:r w:rsidRPr="00E82AC1">
        <w:rPr>
          <w:sz w:val="38"/>
          <w:szCs w:val="38"/>
          <w:rtl/>
        </w:rPr>
        <w:t xml:space="preserve"> الله لا يغفر</w:t>
      </w:r>
      <w:r w:rsidRPr="00E82AC1">
        <w:rPr>
          <w:rFonts w:hint="cs"/>
          <w:sz w:val="38"/>
          <w:szCs w:val="38"/>
          <w:rtl/>
        </w:rPr>
        <w:t xml:space="preserve"> </w:t>
      </w:r>
      <w:r w:rsidRPr="00E82AC1">
        <w:rPr>
          <w:sz w:val="38"/>
          <w:szCs w:val="38"/>
          <w:rtl/>
        </w:rPr>
        <w:t>له</w:t>
      </w:r>
      <w:r w:rsidRPr="00E82AC1">
        <w:rPr>
          <w:rFonts w:hint="cs"/>
          <w:sz w:val="38"/>
          <w:szCs w:val="38"/>
          <w:rtl/>
        </w:rPr>
        <w:t>،</w:t>
      </w:r>
      <w:r w:rsidRPr="00E82AC1">
        <w:rPr>
          <w:sz w:val="38"/>
          <w:szCs w:val="38"/>
          <w:rtl/>
        </w:rPr>
        <w:t xml:space="preserve"> ولا يرحمه</w:t>
      </w:r>
      <w:r w:rsidRPr="00E82AC1">
        <w:rPr>
          <w:rFonts w:hint="cs"/>
          <w:sz w:val="38"/>
          <w:szCs w:val="38"/>
          <w:rtl/>
        </w:rPr>
        <w:t>؛</w:t>
      </w:r>
      <w:r w:rsidRPr="00E82AC1">
        <w:rPr>
          <w:sz w:val="38"/>
          <w:szCs w:val="38"/>
          <w:rtl/>
        </w:rPr>
        <w:t xml:space="preserve"> بل يخلده في النار</w:t>
      </w:r>
      <w:r w:rsidRPr="00E82AC1">
        <w:rPr>
          <w:rFonts w:hint="cs"/>
          <w:sz w:val="38"/>
          <w:szCs w:val="38"/>
          <w:rtl/>
        </w:rPr>
        <w:t>،</w:t>
      </w:r>
      <w:r w:rsidRPr="00E82AC1">
        <w:rPr>
          <w:sz w:val="38"/>
          <w:szCs w:val="38"/>
          <w:rtl/>
        </w:rPr>
        <w:t xml:space="preserve"> فإن</w:t>
      </w:r>
      <w:r w:rsidRPr="00E82AC1">
        <w:rPr>
          <w:rFonts w:hint="cs"/>
          <w:sz w:val="38"/>
          <w:szCs w:val="38"/>
          <w:rtl/>
        </w:rPr>
        <w:t>ّ</w:t>
      </w:r>
      <w:r w:rsidRPr="00E82AC1">
        <w:rPr>
          <w:sz w:val="38"/>
          <w:szCs w:val="38"/>
          <w:rtl/>
        </w:rPr>
        <w:t xml:space="preserve"> هذا حكم الكافر بعد الموت</w:t>
      </w:r>
      <w:r w:rsidR="00A07665" w:rsidRPr="00E82AC1">
        <w:rPr>
          <w:rFonts w:hint="cs"/>
          <w:sz w:val="38"/>
          <w:szCs w:val="38"/>
          <w:rtl/>
        </w:rPr>
        <w:t>.</w:t>
      </w:r>
    </w:p>
    <w:p w:rsidR="00203F4D" w:rsidRPr="00E82AC1" w:rsidRDefault="00203F4D" w:rsidP="005C5445">
      <w:pPr>
        <w:spacing w:line="620" w:lineRule="exact"/>
        <w:ind w:firstLine="720"/>
        <w:rPr>
          <w:sz w:val="38"/>
          <w:szCs w:val="38"/>
          <w:rtl/>
        </w:rPr>
      </w:pPr>
      <w:r w:rsidRPr="00E82AC1">
        <w:rPr>
          <w:sz w:val="38"/>
          <w:szCs w:val="38"/>
          <w:rtl/>
        </w:rPr>
        <w:t xml:space="preserve">ثم إذا كان القول في نفسه كفراً قيل: إنه كفر والقائل له يكفر بشروط وانتفاء موانع </w:t>
      </w:r>
      <w:r w:rsidRPr="00E82AC1">
        <w:rPr>
          <w:rFonts w:hint="cs"/>
          <w:sz w:val="38"/>
          <w:szCs w:val="38"/>
          <w:rtl/>
        </w:rPr>
        <w:t xml:space="preserve">، </w:t>
      </w:r>
      <w:r w:rsidRPr="00E82AC1">
        <w:rPr>
          <w:sz w:val="38"/>
          <w:szCs w:val="38"/>
          <w:rtl/>
        </w:rPr>
        <w:t>ولا يكون ذلك إلاإذا صار منافقا زنديقا</w:t>
      </w:r>
      <w:r w:rsidRPr="00E82AC1">
        <w:rPr>
          <w:rFonts w:hint="cs"/>
          <w:sz w:val="38"/>
          <w:szCs w:val="38"/>
          <w:rtl/>
        </w:rPr>
        <w:t>،</w:t>
      </w:r>
      <w:r w:rsidRPr="00E82AC1">
        <w:rPr>
          <w:sz w:val="38"/>
          <w:szCs w:val="38"/>
          <w:rtl/>
        </w:rPr>
        <w:t xml:space="preserve"> فلا ي</w:t>
      </w:r>
      <w:r w:rsidRPr="00E82AC1">
        <w:rPr>
          <w:rFonts w:hint="cs"/>
          <w:sz w:val="38"/>
          <w:szCs w:val="38"/>
          <w:rtl/>
        </w:rPr>
        <w:t>ُ</w:t>
      </w:r>
      <w:r w:rsidRPr="00E82AC1">
        <w:rPr>
          <w:sz w:val="38"/>
          <w:szCs w:val="38"/>
          <w:rtl/>
        </w:rPr>
        <w:t>تصو</w:t>
      </w:r>
      <w:r w:rsidRPr="00E82AC1">
        <w:rPr>
          <w:rFonts w:hint="cs"/>
          <w:sz w:val="38"/>
          <w:szCs w:val="38"/>
          <w:rtl/>
        </w:rPr>
        <w:t>ّ</w:t>
      </w:r>
      <w:r w:rsidRPr="00E82AC1">
        <w:rPr>
          <w:sz w:val="38"/>
          <w:szCs w:val="38"/>
          <w:rtl/>
        </w:rPr>
        <w:t>ر</w:t>
      </w:r>
      <w:r w:rsidRPr="00E82AC1">
        <w:rPr>
          <w:rFonts w:hint="cs"/>
          <w:sz w:val="38"/>
          <w:szCs w:val="38"/>
          <w:rtl/>
        </w:rPr>
        <w:t>:</w:t>
      </w:r>
      <w:r w:rsidRPr="00E82AC1">
        <w:rPr>
          <w:sz w:val="38"/>
          <w:szCs w:val="38"/>
          <w:rtl/>
        </w:rPr>
        <w:t xml:space="preserve"> أن يكفر أحد من أهل القبلة المظهرين الإسلام</w:t>
      </w:r>
      <w:r w:rsidRPr="00E82AC1">
        <w:rPr>
          <w:rFonts w:hint="cs"/>
          <w:sz w:val="38"/>
          <w:szCs w:val="38"/>
          <w:rtl/>
        </w:rPr>
        <w:t>؛</w:t>
      </w:r>
      <w:r w:rsidRPr="00E82AC1">
        <w:rPr>
          <w:sz w:val="38"/>
          <w:szCs w:val="38"/>
          <w:rtl/>
        </w:rPr>
        <w:t xml:space="preserve"> إلا من يكون </w:t>
      </w:r>
      <w:r w:rsidRPr="00E82AC1">
        <w:rPr>
          <w:rFonts w:hint="cs"/>
          <w:sz w:val="38"/>
          <w:szCs w:val="38"/>
          <w:rtl/>
        </w:rPr>
        <w:t>منافقا</w:t>
      </w:r>
      <w:r w:rsidRPr="00E82AC1">
        <w:rPr>
          <w:sz w:val="38"/>
          <w:szCs w:val="38"/>
          <w:rtl/>
        </w:rPr>
        <w:t xml:space="preserve"> زنديقا وكتاب الله يبين ذلك</w:t>
      </w:r>
      <w:r w:rsidR="00A07665" w:rsidRPr="00E82AC1">
        <w:rPr>
          <w:rFonts w:hint="cs"/>
          <w:sz w:val="38"/>
          <w:szCs w:val="38"/>
          <w:rtl/>
        </w:rPr>
        <w:t>.</w:t>
      </w:r>
    </w:p>
    <w:p w:rsidR="00203F4D" w:rsidRPr="00E82AC1" w:rsidRDefault="00203F4D" w:rsidP="005C5445">
      <w:pPr>
        <w:spacing w:line="620" w:lineRule="exact"/>
        <w:ind w:firstLine="720"/>
        <w:rPr>
          <w:sz w:val="38"/>
          <w:szCs w:val="38"/>
          <w:rtl/>
        </w:rPr>
      </w:pPr>
      <w:r w:rsidRPr="00E82AC1">
        <w:rPr>
          <w:sz w:val="38"/>
          <w:szCs w:val="38"/>
          <w:rtl/>
        </w:rPr>
        <w:t>وهنا يظهر غلط الطرفين</w:t>
      </w:r>
      <w:r w:rsidRPr="00E82AC1">
        <w:rPr>
          <w:rFonts w:hint="cs"/>
          <w:sz w:val="38"/>
          <w:szCs w:val="38"/>
          <w:rtl/>
        </w:rPr>
        <w:t>:</w:t>
      </w:r>
      <w:r w:rsidRPr="00E82AC1">
        <w:rPr>
          <w:sz w:val="38"/>
          <w:szCs w:val="38"/>
          <w:rtl/>
        </w:rPr>
        <w:t xml:space="preserve"> فإنه من كف</w:t>
      </w:r>
      <w:r w:rsidRPr="00E82AC1">
        <w:rPr>
          <w:rFonts w:hint="cs"/>
          <w:sz w:val="38"/>
          <w:szCs w:val="38"/>
          <w:rtl/>
        </w:rPr>
        <w:t>ّ</w:t>
      </w:r>
      <w:r w:rsidRPr="00E82AC1">
        <w:rPr>
          <w:sz w:val="38"/>
          <w:szCs w:val="38"/>
          <w:rtl/>
        </w:rPr>
        <w:t>ر كلّ من قال القول المبتدع في الباطن</w:t>
      </w:r>
      <w:r w:rsidRPr="00E82AC1">
        <w:rPr>
          <w:rFonts w:hint="cs"/>
          <w:sz w:val="38"/>
          <w:szCs w:val="38"/>
          <w:rtl/>
        </w:rPr>
        <w:t>؛</w:t>
      </w:r>
      <w:r w:rsidRPr="00E82AC1">
        <w:rPr>
          <w:sz w:val="38"/>
          <w:szCs w:val="38"/>
          <w:rtl/>
        </w:rPr>
        <w:t xml:space="preserve"> يلزمه أن يكف</w:t>
      </w:r>
      <w:r w:rsidRPr="00E82AC1">
        <w:rPr>
          <w:rFonts w:hint="cs"/>
          <w:sz w:val="38"/>
          <w:szCs w:val="38"/>
          <w:rtl/>
        </w:rPr>
        <w:t>ّ</w:t>
      </w:r>
      <w:r w:rsidRPr="00E82AC1">
        <w:rPr>
          <w:sz w:val="38"/>
          <w:szCs w:val="38"/>
          <w:rtl/>
        </w:rPr>
        <w:t>ر أقواما ليسوا في الباطن منافقين</w:t>
      </w:r>
      <w:r w:rsidRPr="00E82AC1">
        <w:rPr>
          <w:rFonts w:hint="cs"/>
          <w:sz w:val="38"/>
          <w:szCs w:val="38"/>
          <w:rtl/>
        </w:rPr>
        <w:t>؛</w:t>
      </w:r>
      <w:r w:rsidRPr="00E82AC1">
        <w:rPr>
          <w:sz w:val="38"/>
          <w:szCs w:val="38"/>
          <w:rtl/>
        </w:rPr>
        <w:t xml:space="preserve"> بل هم في الباطن يحبون الله ورسوله</w:t>
      </w:r>
      <w:r w:rsidRPr="00E82AC1">
        <w:rPr>
          <w:rFonts w:hint="cs"/>
          <w:sz w:val="38"/>
          <w:szCs w:val="38"/>
          <w:rtl/>
        </w:rPr>
        <w:t>،</w:t>
      </w:r>
      <w:r w:rsidRPr="00E82AC1">
        <w:rPr>
          <w:sz w:val="38"/>
          <w:szCs w:val="38"/>
          <w:rtl/>
        </w:rPr>
        <w:t xml:space="preserve"> ويؤمنون بالله ورسوله</w:t>
      </w:r>
      <w:r w:rsidRPr="00E82AC1">
        <w:rPr>
          <w:rFonts w:hint="cs"/>
          <w:sz w:val="38"/>
          <w:szCs w:val="38"/>
          <w:rtl/>
        </w:rPr>
        <w:t>،</w:t>
      </w:r>
      <w:r w:rsidRPr="00E82AC1">
        <w:rPr>
          <w:sz w:val="38"/>
          <w:szCs w:val="38"/>
          <w:rtl/>
        </w:rPr>
        <w:t xml:space="preserve"> وإن كانوا مذنبيّن</w:t>
      </w:r>
      <w:r w:rsidRPr="00E82AC1">
        <w:rPr>
          <w:rFonts w:hint="cs"/>
          <w:sz w:val="38"/>
          <w:szCs w:val="38"/>
          <w:rtl/>
        </w:rPr>
        <w:t>.....</w:t>
      </w:r>
      <w:r w:rsidRPr="00E82AC1">
        <w:rPr>
          <w:sz w:val="38"/>
          <w:szCs w:val="38"/>
          <w:rtl/>
        </w:rPr>
        <w:t>وهذا أمر متيق</w:t>
      </w:r>
      <w:r w:rsidRPr="00E82AC1">
        <w:rPr>
          <w:rFonts w:hint="cs"/>
          <w:sz w:val="38"/>
          <w:szCs w:val="38"/>
          <w:rtl/>
        </w:rPr>
        <w:t>ّ</w:t>
      </w:r>
      <w:r w:rsidRPr="00E82AC1">
        <w:rPr>
          <w:sz w:val="38"/>
          <w:szCs w:val="38"/>
          <w:rtl/>
        </w:rPr>
        <w:t>ن به في طوائف كثيرة</w:t>
      </w:r>
      <w:r w:rsidRPr="00E82AC1">
        <w:rPr>
          <w:rFonts w:hint="cs"/>
          <w:sz w:val="38"/>
          <w:szCs w:val="38"/>
          <w:rtl/>
        </w:rPr>
        <w:t>،</w:t>
      </w:r>
      <w:r w:rsidRPr="00E82AC1">
        <w:rPr>
          <w:sz w:val="38"/>
          <w:szCs w:val="38"/>
          <w:rtl/>
        </w:rPr>
        <w:t xml:space="preserve"> وأئمة في العلم والدّين</w:t>
      </w:r>
      <w:r w:rsidRPr="00E82AC1">
        <w:rPr>
          <w:rFonts w:hint="cs"/>
          <w:sz w:val="38"/>
          <w:szCs w:val="38"/>
          <w:rtl/>
        </w:rPr>
        <w:t>،</w:t>
      </w:r>
      <w:r w:rsidRPr="00E82AC1">
        <w:rPr>
          <w:sz w:val="38"/>
          <w:szCs w:val="38"/>
          <w:rtl/>
        </w:rPr>
        <w:t xml:space="preserve"> وفيهم بعض مقالات الجهمية</w:t>
      </w:r>
      <w:r w:rsidRPr="00E82AC1">
        <w:rPr>
          <w:rFonts w:hint="cs"/>
          <w:sz w:val="38"/>
          <w:szCs w:val="38"/>
          <w:rtl/>
        </w:rPr>
        <w:t>،</w:t>
      </w:r>
      <w:r w:rsidRPr="00E82AC1">
        <w:rPr>
          <w:sz w:val="38"/>
          <w:szCs w:val="38"/>
          <w:rtl/>
        </w:rPr>
        <w:t xml:space="preserve"> أو المرجئة</w:t>
      </w:r>
      <w:r w:rsidRPr="00E82AC1">
        <w:rPr>
          <w:rFonts w:hint="cs"/>
          <w:sz w:val="38"/>
          <w:szCs w:val="38"/>
          <w:rtl/>
        </w:rPr>
        <w:t>،</w:t>
      </w:r>
      <w:r w:rsidRPr="00E82AC1">
        <w:rPr>
          <w:sz w:val="38"/>
          <w:szCs w:val="38"/>
          <w:rtl/>
        </w:rPr>
        <w:t xml:space="preserve"> أو القدرية</w:t>
      </w:r>
      <w:r w:rsidRPr="00E82AC1">
        <w:rPr>
          <w:rFonts w:hint="cs"/>
          <w:sz w:val="38"/>
          <w:szCs w:val="38"/>
          <w:rtl/>
        </w:rPr>
        <w:t>،</w:t>
      </w:r>
      <w:r w:rsidRPr="00E82AC1">
        <w:rPr>
          <w:sz w:val="38"/>
          <w:szCs w:val="38"/>
          <w:rtl/>
        </w:rPr>
        <w:t xml:space="preserve"> أو الش</w:t>
      </w:r>
      <w:r w:rsidRPr="00E82AC1">
        <w:rPr>
          <w:rFonts w:hint="cs"/>
          <w:sz w:val="38"/>
          <w:szCs w:val="38"/>
          <w:rtl/>
        </w:rPr>
        <w:t>ّ</w:t>
      </w:r>
      <w:r w:rsidRPr="00E82AC1">
        <w:rPr>
          <w:sz w:val="38"/>
          <w:szCs w:val="38"/>
          <w:rtl/>
        </w:rPr>
        <w:t>يعة</w:t>
      </w:r>
      <w:r w:rsidRPr="00E82AC1">
        <w:rPr>
          <w:rFonts w:hint="cs"/>
          <w:sz w:val="38"/>
          <w:szCs w:val="38"/>
          <w:rtl/>
        </w:rPr>
        <w:t>،</w:t>
      </w:r>
      <w:r w:rsidRPr="00E82AC1">
        <w:rPr>
          <w:sz w:val="38"/>
          <w:szCs w:val="38"/>
          <w:rtl/>
        </w:rPr>
        <w:t xml:space="preserve"> أو الخوارج</w:t>
      </w:r>
      <w:r w:rsidRPr="00E82AC1">
        <w:rPr>
          <w:rFonts w:hint="cs"/>
          <w:sz w:val="38"/>
          <w:szCs w:val="38"/>
          <w:rtl/>
        </w:rPr>
        <w:t>،</w:t>
      </w:r>
      <w:r w:rsidRPr="00E82AC1">
        <w:rPr>
          <w:sz w:val="38"/>
          <w:szCs w:val="38"/>
          <w:rtl/>
        </w:rPr>
        <w:t xml:space="preserve"> ولكن الأئمة في العلم والدّين لا يكونون قائمين بجملة تلك البدعة</w:t>
      </w:r>
      <w:r w:rsidRPr="00E82AC1">
        <w:rPr>
          <w:rFonts w:hint="cs"/>
          <w:sz w:val="38"/>
          <w:szCs w:val="38"/>
          <w:rtl/>
        </w:rPr>
        <w:t>؛</w:t>
      </w:r>
      <w:r w:rsidRPr="00E82AC1">
        <w:rPr>
          <w:sz w:val="38"/>
          <w:szCs w:val="38"/>
          <w:rtl/>
        </w:rPr>
        <w:t xml:space="preserve"> بل بفرع منها</w:t>
      </w:r>
      <w:r w:rsidRPr="00E82AC1">
        <w:rPr>
          <w:rFonts w:hint="cs"/>
          <w:sz w:val="38"/>
          <w:szCs w:val="38"/>
          <w:rtl/>
        </w:rPr>
        <w:t>،</w:t>
      </w:r>
      <w:r w:rsidRPr="00E82AC1">
        <w:rPr>
          <w:sz w:val="38"/>
          <w:szCs w:val="38"/>
          <w:rtl/>
        </w:rPr>
        <w:t xml:space="preserve"> ولهذا انتحل أهل </w:t>
      </w:r>
      <w:r w:rsidRPr="00E82AC1">
        <w:rPr>
          <w:sz w:val="38"/>
          <w:szCs w:val="38"/>
          <w:rtl/>
        </w:rPr>
        <w:lastRenderedPageBreak/>
        <w:t>هذه الأهواء لطوائف من السلف المشاهير</w:t>
      </w:r>
      <w:r w:rsidRPr="00E82AC1">
        <w:rPr>
          <w:rFonts w:hint="cs"/>
          <w:sz w:val="38"/>
          <w:szCs w:val="38"/>
          <w:rtl/>
        </w:rPr>
        <w:t>،</w:t>
      </w:r>
      <w:r w:rsidRPr="00E82AC1">
        <w:rPr>
          <w:sz w:val="38"/>
          <w:szCs w:val="38"/>
          <w:rtl/>
        </w:rPr>
        <w:t xml:space="preserve"> فمن عيوب أهل البدع</w:t>
      </w:r>
      <w:r w:rsidRPr="00E82AC1">
        <w:rPr>
          <w:rFonts w:hint="cs"/>
          <w:sz w:val="38"/>
          <w:szCs w:val="38"/>
          <w:rtl/>
        </w:rPr>
        <w:t>:</w:t>
      </w:r>
      <w:r w:rsidRPr="00E82AC1">
        <w:rPr>
          <w:sz w:val="38"/>
          <w:szCs w:val="38"/>
          <w:rtl/>
        </w:rPr>
        <w:t xml:space="preserve"> تكفير بعضهم بعضا</w:t>
      </w:r>
      <w:r w:rsidRPr="00E82AC1">
        <w:rPr>
          <w:rFonts w:hint="cs"/>
          <w:sz w:val="38"/>
          <w:szCs w:val="38"/>
          <w:rtl/>
        </w:rPr>
        <w:t>،</w:t>
      </w:r>
      <w:r w:rsidRPr="00E82AC1">
        <w:rPr>
          <w:sz w:val="38"/>
          <w:szCs w:val="38"/>
          <w:rtl/>
        </w:rPr>
        <w:t xml:space="preserve"> ومن ممادح أهل العلم</w:t>
      </w:r>
      <w:r w:rsidRPr="00E82AC1">
        <w:rPr>
          <w:rFonts w:hint="cs"/>
          <w:sz w:val="38"/>
          <w:szCs w:val="38"/>
          <w:rtl/>
        </w:rPr>
        <w:t>:</w:t>
      </w:r>
      <w:r w:rsidRPr="00E82AC1">
        <w:rPr>
          <w:sz w:val="38"/>
          <w:szCs w:val="38"/>
          <w:rtl/>
        </w:rPr>
        <w:t xml:space="preserve"> أنهم يخط</w:t>
      </w:r>
      <w:r w:rsidRPr="00E82AC1">
        <w:rPr>
          <w:rFonts w:hint="cs"/>
          <w:sz w:val="38"/>
          <w:szCs w:val="38"/>
          <w:rtl/>
        </w:rPr>
        <w:t>ّ</w:t>
      </w:r>
      <w:r w:rsidRPr="00E82AC1">
        <w:rPr>
          <w:sz w:val="38"/>
          <w:szCs w:val="38"/>
          <w:rtl/>
        </w:rPr>
        <w:t>ئون</w:t>
      </w:r>
      <w:r w:rsidRPr="00E82AC1">
        <w:rPr>
          <w:rFonts w:hint="cs"/>
          <w:sz w:val="38"/>
          <w:szCs w:val="38"/>
          <w:rtl/>
        </w:rPr>
        <w:t>،</w:t>
      </w:r>
      <w:r w:rsidRPr="00E82AC1">
        <w:rPr>
          <w:sz w:val="38"/>
          <w:szCs w:val="38"/>
          <w:rtl/>
        </w:rPr>
        <w:t xml:space="preserve"> ولا يكف</w:t>
      </w:r>
      <w:r w:rsidRPr="00E82AC1">
        <w:rPr>
          <w:rFonts w:hint="cs"/>
          <w:sz w:val="38"/>
          <w:szCs w:val="38"/>
          <w:rtl/>
        </w:rPr>
        <w:t>ّ</w:t>
      </w:r>
      <w:r w:rsidRPr="00E82AC1">
        <w:rPr>
          <w:sz w:val="38"/>
          <w:szCs w:val="38"/>
          <w:rtl/>
        </w:rPr>
        <w:t xml:space="preserve">رون </w:t>
      </w:r>
      <w:r w:rsidRPr="00E82AC1">
        <w:rPr>
          <w:rFonts w:hint="cs"/>
          <w:sz w:val="38"/>
          <w:szCs w:val="38"/>
          <w:rtl/>
        </w:rPr>
        <w:t>...)</w:t>
      </w:r>
      <w:r w:rsidRPr="00E82AC1">
        <w:rPr>
          <w:sz w:val="38"/>
          <w:szCs w:val="38"/>
          <w:vertAlign w:val="superscript"/>
          <w:rtl/>
        </w:rPr>
        <w:t>(</w:t>
      </w:r>
      <w:r w:rsidRPr="00E82AC1">
        <w:rPr>
          <w:sz w:val="38"/>
          <w:szCs w:val="38"/>
          <w:vertAlign w:val="superscript"/>
          <w:rtl/>
        </w:rPr>
        <w:footnoteReference w:id="29"/>
      </w:r>
      <w:r w:rsidRPr="00E82AC1">
        <w:rPr>
          <w:sz w:val="38"/>
          <w:szCs w:val="38"/>
          <w:vertAlign w:val="superscript"/>
          <w:rtl/>
        </w:rPr>
        <w:t>)</w:t>
      </w:r>
      <w:r w:rsidRPr="00E82AC1">
        <w:rPr>
          <w:rFonts w:hint="cs"/>
          <w:sz w:val="38"/>
          <w:szCs w:val="38"/>
          <w:rtl/>
        </w:rPr>
        <w:t>.</w:t>
      </w:r>
    </w:p>
    <w:p w:rsidR="00203F4D" w:rsidRPr="00E82AC1" w:rsidRDefault="00203F4D" w:rsidP="005C5445">
      <w:pPr>
        <w:spacing w:line="620" w:lineRule="exact"/>
        <w:ind w:firstLine="720"/>
        <w:rPr>
          <w:sz w:val="38"/>
          <w:szCs w:val="38"/>
          <w:rtl/>
        </w:rPr>
      </w:pPr>
      <w:r w:rsidRPr="00E82AC1">
        <w:rPr>
          <w:rFonts w:hint="cs"/>
          <w:sz w:val="38"/>
          <w:szCs w:val="38"/>
          <w:rtl/>
        </w:rPr>
        <w:t xml:space="preserve">كما أوضح الكشميري أن الإتيان بالأعمال والالتزام بها هو الفاصل بين الكفر والإيمان، مبيّناً أن </w:t>
      </w:r>
      <w:r w:rsidR="00A07EBA" w:rsidRPr="00E82AC1">
        <w:rPr>
          <w:rFonts w:hint="cs"/>
          <w:sz w:val="38"/>
          <w:szCs w:val="38"/>
          <w:rtl/>
        </w:rPr>
        <w:t>قصر</w:t>
      </w:r>
      <w:r w:rsidRPr="00E82AC1">
        <w:rPr>
          <w:rFonts w:hint="cs"/>
          <w:sz w:val="38"/>
          <w:szCs w:val="38"/>
          <w:rtl/>
        </w:rPr>
        <w:t xml:space="preserve"> الإيمان في الشهادتين دون الإتيان بالعمل غير مجدٍ فقال: </w:t>
      </w:r>
    </w:p>
    <w:p w:rsidR="00203F4D" w:rsidRPr="00E82AC1" w:rsidRDefault="00203F4D" w:rsidP="005C5445">
      <w:pPr>
        <w:spacing w:line="620" w:lineRule="exact"/>
        <w:ind w:firstLine="720"/>
        <w:rPr>
          <w:sz w:val="38"/>
          <w:szCs w:val="38"/>
          <w:rtl/>
        </w:rPr>
      </w:pPr>
      <w:r w:rsidRPr="00E82AC1">
        <w:rPr>
          <w:rFonts w:hint="cs"/>
          <w:sz w:val="38"/>
          <w:szCs w:val="38"/>
          <w:rtl/>
        </w:rPr>
        <w:t>(</w:t>
      </w:r>
      <w:r w:rsidRPr="00E82AC1">
        <w:rPr>
          <w:sz w:val="38"/>
          <w:szCs w:val="38"/>
          <w:rtl/>
        </w:rPr>
        <w:t>إنّ الجزءَ الذي يمتاز به الإيمان والكفر</w:t>
      </w:r>
      <w:r w:rsidRPr="00E82AC1">
        <w:rPr>
          <w:rFonts w:hint="cs"/>
          <w:sz w:val="38"/>
          <w:szCs w:val="38"/>
          <w:rtl/>
        </w:rPr>
        <w:t>:</w:t>
      </w:r>
      <w:r w:rsidRPr="00E82AC1">
        <w:rPr>
          <w:sz w:val="38"/>
          <w:szCs w:val="38"/>
          <w:rtl/>
        </w:rPr>
        <w:t xml:space="preserve"> هو التزام الطاعة مع الردّع والت</w:t>
      </w:r>
      <w:r w:rsidRPr="00E82AC1">
        <w:rPr>
          <w:rFonts w:hint="cs"/>
          <w:sz w:val="38"/>
          <w:szCs w:val="38"/>
          <w:rtl/>
        </w:rPr>
        <w:t>ّ</w:t>
      </w:r>
      <w:r w:rsidRPr="00E82AC1">
        <w:rPr>
          <w:sz w:val="38"/>
          <w:szCs w:val="38"/>
          <w:rtl/>
        </w:rPr>
        <w:t xml:space="preserve">بري عن دين سواه، فإذا التزم الطاعة فقد خرجَ عن ضلالة الكفر ودخل في هَدْي الإسلام. </w:t>
      </w:r>
    </w:p>
    <w:p w:rsidR="00203F4D" w:rsidRPr="00E82AC1" w:rsidRDefault="00203F4D" w:rsidP="00750BD4">
      <w:pPr>
        <w:spacing w:line="620" w:lineRule="exact"/>
        <w:ind w:firstLine="720"/>
        <w:rPr>
          <w:sz w:val="38"/>
          <w:szCs w:val="38"/>
          <w:rtl/>
        </w:rPr>
      </w:pPr>
      <w:r w:rsidRPr="00E82AC1">
        <w:rPr>
          <w:sz w:val="38"/>
          <w:szCs w:val="38"/>
          <w:rtl/>
        </w:rPr>
        <w:t>وحينئذٍ تبين لك وجه كفر هؤلاء الكفرة مع تصديقهم ومعرفتهم، وذلك لأنّ أبا طالب</w:t>
      </w:r>
      <w:r w:rsidRPr="00E82AC1">
        <w:rPr>
          <w:rStyle w:val="af2"/>
          <w:sz w:val="38"/>
          <w:szCs w:val="38"/>
          <w:rtl/>
        </w:rPr>
        <w:t>(</w:t>
      </w:r>
      <w:r w:rsidRPr="00E82AC1">
        <w:rPr>
          <w:rStyle w:val="af2"/>
          <w:sz w:val="38"/>
          <w:szCs w:val="38"/>
          <w:rtl/>
        </w:rPr>
        <w:footnoteReference w:id="30"/>
      </w:r>
      <w:r w:rsidRPr="00E82AC1">
        <w:rPr>
          <w:rStyle w:val="af2"/>
          <w:sz w:val="38"/>
          <w:szCs w:val="38"/>
          <w:rtl/>
        </w:rPr>
        <w:t>)</w:t>
      </w:r>
      <w:r w:rsidRPr="00E82AC1">
        <w:rPr>
          <w:sz w:val="38"/>
          <w:szCs w:val="38"/>
          <w:rtl/>
        </w:rPr>
        <w:t xml:space="preserve"> وإن أعلن بحقية دينه</w:t>
      </w:r>
      <w:r w:rsidR="00A07EBA" w:rsidRPr="00E82AC1">
        <w:rPr>
          <w:rStyle w:val="af2"/>
          <w:sz w:val="38"/>
          <w:szCs w:val="38"/>
          <w:rtl/>
        </w:rPr>
        <w:t>(</w:t>
      </w:r>
      <w:r w:rsidR="00A07EBA" w:rsidRPr="00E82AC1">
        <w:rPr>
          <w:rStyle w:val="af2"/>
          <w:sz w:val="38"/>
          <w:szCs w:val="38"/>
          <w:rtl/>
        </w:rPr>
        <w:footnoteReference w:id="31"/>
      </w:r>
      <w:r w:rsidR="00A07EBA" w:rsidRPr="00E82AC1">
        <w:rPr>
          <w:rStyle w:val="af2"/>
          <w:sz w:val="38"/>
          <w:szCs w:val="38"/>
          <w:rtl/>
        </w:rPr>
        <w:t>)</w:t>
      </w:r>
      <w:r w:rsidRPr="00E82AC1">
        <w:rPr>
          <w:sz w:val="38"/>
          <w:szCs w:val="38"/>
          <w:rtl/>
        </w:rPr>
        <w:t xml:space="preserve">، إلا أنه لم يلتزم طاعته، ولم يدخل في دينه، ولذا قال: </w:t>
      </w:r>
      <w:r w:rsidRPr="00E82AC1">
        <w:rPr>
          <w:rFonts w:hint="cs"/>
          <w:sz w:val="38"/>
          <w:szCs w:val="38"/>
          <w:rtl/>
        </w:rPr>
        <w:t>"</w:t>
      </w:r>
      <w:r w:rsidRPr="00E82AC1">
        <w:rPr>
          <w:sz w:val="38"/>
          <w:szCs w:val="38"/>
          <w:rtl/>
        </w:rPr>
        <w:t xml:space="preserve">لولا الملامة أو حذار مسبة.... </w:t>
      </w:r>
      <w:r w:rsidRPr="00E82AC1">
        <w:rPr>
          <w:rFonts w:hint="cs"/>
          <w:sz w:val="38"/>
          <w:szCs w:val="38"/>
          <w:rtl/>
        </w:rPr>
        <w:t xml:space="preserve">" </w:t>
      </w:r>
      <w:r w:rsidRPr="00E82AC1">
        <w:rPr>
          <w:sz w:val="38"/>
          <w:szCs w:val="38"/>
          <w:rtl/>
        </w:rPr>
        <w:t>إلخ، فآثر الن</w:t>
      </w:r>
      <w:r w:rsidRPr="00E82AC1">
        <w:rPr>
          <w:rFonts w:hint="cs"/>
          <w:sz w:val="38"/>
          <w:szCs w:val="38"/>
          <w:rtl/>
        </w:rPr>
        <w:t>ّ</w:t>
      </w:r>
      <w:r w:rsidRPr="00E82AC1">
        <w:rPr>
          <w:sz w:val="38"/>
          <w:szCs w:val="38"/>
          <w:rtl/>
        </w:rPr>
        <w:t xml:space="preserve">ار على العار. </w:t>
      </w:r>
    </w:p>
    <w:p w:rsidR="00203F4D" w:rsidRPr="00E82AC1" w:rsidRDefault="00203F4D" w:rsidP="005C5445">
      <w:pPr>
        <w:spacing w:line="620" w:lineRule="exact"/>
        <w:ind w:firstLine="720"/>
        <w:rPr>
          <w:sz w:val="38"/>
          <w:szCs w:val="38"/>
          <w:rtl/>
        </w:rPr>
      </w:pPr>
      <w:r w:rsidRPr="00E82AC1">
        <w:rPr>
          <w:sz w:val="38"/>
          <w:szCs w:val="38"/>
          <w:rtl/>
        </w:rPr>
        <w:t>وكذلك حال الكف</w:t>
      </w:r>
      <w:r w:rsidRPr="00E82AC1">
        <w:rPr>
          <w:rFonts w:hint="cs"/>
          <w:sz w:val="38"/>
          <w:szCs w:val="38"/>
          <w:rtl/>
        </w:rPr>
        <w:t>ّ</w:t>
      </w:r>
      <w:r w:rsidRPr="00E82AC1">
        <w:rPr>
          <w:sz w:val="38"/>
          <w:szCs w:val="38"/>
          <w:rtl/>
        </w:rPr>
        <w:t>ار الذين أخبر الله سبحانه عن معرفتهم، فإنهم مع معرفتهم الحقّ، صفحوا عن كلمة ال</w:t>
      </w:r>
      <w:r w:rsidR="00104021" w:rsidRPr="00E82AC1">
        <w:rPr>
          <w:sz w:val="38"/>
          <w:szCs w:val="38"/>
          <w:rtl/>
        </w:rPr>
        <w:t>حقّ، ولم يَدِينُوا بدين الإسلام</w:t>
      </w:r>
      <w:r w:rsidRPr="00E82AC1">
        <w:rPr>
          <w:rFonts w:hint="cs"/>
          <w:sz w:val="38"/>
          <w:szCs w:val="38"/>
          <w:rtl/>
        </w:rPr>
        <w:t>)</w:t>
      </w:r>
      <w:r w:rsidRPr="00E82AC1">
        <w:rPr>
          <w:sz w:val="38"/>
          <w:szCs w:val="38"/>
          <w:vertAlign w:val="superscript"/>
          <w:rtl/>
        </w:rPr>
        <w:t>(</w:t>
      </w:r>
      <w:r w:rsidRPr="00E82AC1">
        <w:rPr>
          <w:sz w:val="38"/>
          <w:szCs w:val="38"/>
          <w:vertAlign w:val="superscript"/>
          <w:rtl/>
        </w:rPr>
        <w:footnoteReference w:id="32"/>
      </w:r>
      <w:r w:rsidRPr="00E82AC1">
        <w:rPr>
          <w:sz w:val="38"/>
          <w:szCs w:val="38"/>
          <w:vertAlign w:val="superscript"/>
          <w:rtl/>
        </w:rPr>
        <w:t>)</w:t>
      </w:r>
      <w:r w:rsidRPr="00E82AC1">
        <w:rPr>
          <w:rFonts w:hint="cs"/>
          <w:sz w:val="38"/>
          <w:szCs w:val="38"/>
          <w:rtl/>
        </w:rPr>
        <w:t>.</w:t>
      </w:r>
    </w:p>
    <w:p w:rsidR="00203F4D" w:rsidRPr="00E82AC1" w:rsidRDefault="00203F4D" w:rsidP="005C5445">
      <w:pPr>
        <w:spacing w:line="620" w:lineRule="exact"/>
        <w:ind w:firstLine="720"/>
        <w:rPr>
          <w:sz w:val="38"/>
          <w:szCs w:val="38"/>
          <w:rtl/>
        </w:rPr>
      </w:pPr>
      <w:r w:rsidRPr="00E82AC1">
        <w:rPr>
          <w:rFonts w:hint="cs"/>
          <w:sz w:val="38"/>
          <w:szCs w:val="38"/>
          <w:rtl/>
        </w:rPr>
        <w:lastRenderedPageBreak/>
        <w:t>إذنْ فالمعتبر في الكفر هو: ما كان شاملا لما يضاد الإيمان: من قول، أو عمل، ومن هنا</w:t>
      </w:r>
      <w:r w:rsidR="00BC1B00" w:rsidRPr="00E82AC1">
        <w:rPr>
          <w:rFonts w:hint="cs"/>
          <w:sz w:val="38"/>
          <w:szCs w:val="38"/>
          <w:rtl/>
        </w:rPr>
        <w:t xml:space="preserve"> كان</w:t>
      </w:r>
      <w:r w:rsidRPr="00E82AC1">
        <w:rPr>
          <w:rFonts w:hint="cs"/>
          <w:sz w:val="38"/>
          <w:szCs w:val="38"/>
          <w:rtl/>
        </w:rPr>
        <w:t xml:space="preserve"> الكفر الواقع من بعض أجناس الكفّار وغيرهم هو عدم </w:t>
      </w:r>
      <w:r w:rsidR="00BC1B00" w:rsidRPr="00E82AC1">
        <w:rPr>
          <w:rFonts w:hint="cs"/>
          <w:sz w:val="38"/>
          <w:szCs w:val="38"/>
          <w:rtl/>
        </w:rPr>
        <w:t>الإتيان</w:t>
      </w:r>
      <w:r w:rsidRPr="00E82AC1">
        <w:rPr>
          <w:rFonts w:hint="cs"/>
          <w:sz w:val="38"/>
          <w:szCs w:val="38"/>
          <w:rtl/>
        </w:rPr>
        <w:t xml:space="preserve"> </w:t>
      </w:r>
      <w:r w:rsidR="00BC1B00" w:rsidRPr="00E82AC1">
        <w:rPr>
          <w:rFonts w:hint="cs"/>
          <w:sz w:val="38"/>
          <w:szCs w:val="38"/>
          <w:rtl/>
        </w:rPr>
        <w:t>ب</w:t>
      </w:r>
      <w:r w:rsidRPr="00E82AC1">
        <w:rPr>
          <w:rFonts w:hint="cs"/>
          <w:sz w:val="38"/>
          <w:szCs w:val="38"/>
          <w:rtl/>
        </w:rPr>
        <w:t>ماهيّة الإيمان الذي يشمل القول والفعل.</w:t>
      </w:r>
    </w:p>
    <w:p w:rsidR="00203F4D" w:rsidRPr="00E82AC1" w:rsidRDefault="00203F4D" w:rsidP="005C5445">
      <w:pPr>
        <w:spacing w:line="620" w:lineRule="exact"/>
        <w:ind w:firstLine="720"/>
        <w:rPr>
          <w:sz w:val="38"/>
          <w:szCs w:val="38"/>
          <w:rtl/>
        </w:rPr>
      </w:pPr>
      <w:r w:rsidRPr="00E82AC1">
        <w:rPr>
          <w:rFonts w:hint="cs"/>
          <w:sz w:val="38"/>
          <w:szCs w:val="38"/>
          <w:rtl/>
        </w:rPr>
        <w:t>ف</w:t>
      </w:r>
      <w:r w:rsidRPr="00E82AC1">
        <w:rPr>
          <w:sz w:val="38"/>
          <w:szCs w:val="38"/>
          <w:rtl/>
        </w:rPr>
        <w:t>من وقع في الكفر الأكبر يكون كافرا إذا أقيمت عليه الحجّة</w:t>
      </w:r>
      <w:r w:rsidRPr="00E82AC1">
        <w:rPr>
          <w:rFonts w:hint="cs"/>
          <w:sz w:val="38"/>
          <w:szCs w:val="38"/>
          <w:rtl/>
        </w:rPr>
        <w:t>،</w:t>
      </w:r>
      <w:r w:rsidRPr="00E82AC1">
        <w:rPr>
          <w:sz w:val="38"/>
          <w:szCs w:val="38"/>
          <w:rtl/>
        </w:rPr>
        <w:t xml:space="preserve"> وذلك بعد تحقّق الش</w:t>
      </w:r>
      <w:r w:rsidRPr="00E82AC1">
        <w:rPr>
          <w:rFonts w:hint="cs"/>
          <w:sz w:val="38"/>
          <w:szCs w:val="38"/>
          <w:rtl/>
        </w:rPr>
        <w:t>ّ</w:t>
      </w:r>
      <w:r w:rsidRPr="00E82AC1">
        <w:rPr>
          <w:sz w:val="38"/>
          <w:szCs w:val="38"/>
          <w:rtl/>
        </w:rPr>
        <w:t>روط والموانع، وسوف يأتي الكلام عنها في المبحث الآتي.</w:t>
      </w:r>
    </w:p>
    <w:p w:rsidR="00203F4D" w:rsidRPr="00E82AC1" w:rsidRDefault="00203F4D" w:rsidP="004108EB">
      <w:pPr>
        <w:spacing w:line="620" w:lineRule="exact"/>
        <w:ind w:firstLine="720"/>
        <w:rPr>
          <w:sz w:val="38"/>
          <w:szCs w:val="38"/>
          <w:rtl/>
        </w:rPr>
      </w:pPr>
      <w:r w:rsidRPr="00E82AC1">
        <w:rPr>
          <w:sz w:val="38"/>
          <w:szCs w:val="38"/>
          <w:rtl/>
        </w:rPr>
        <w:t xml:space="preserve">فالخلاصة أن </w:t>
      </w:r>
      <w:r w:rsidR="004108EB">
        <w:rPr>
          <w:rFonts w:hint="cs"/>
          <w:sz w:val="38"/>
          <w:szCs w:val="38"/>
          <w:rtl/>
        </w:rPr>
        <w:t>من وقع في أمر كفريّ يحكم عليه بالكفر</w:t>
      </w:r>
      <w:r w:rsidRPr="00E82AC1">
        <w:rPr>
          <w:rFonts w:hint="cs"/>
          <w:sz w:val="38"/>
          <w:szCs w:val="38"/>
          <w:rtl/>
        </w:rPr>
        <w:t xml:space="preserve">، كما أن </w:t>
      </w:r>
      <w:r w:rsidR="00164151" w:rsidRPr="00E82AC1">
        <w:rPr>
          <w:rFonts w:hint="cs"/>
          <w:sz w:val="38"/>
          <w:szCs w:val="38"/>
          <w:rtl/>
        </w:rPr>
        <w:t>إخراج المعين</w:t>
      </w:r>
      <w:r w:rsidRPr="00E82AC1">
        <w:rPr>
          <w:rFonts w:hint="cs"/>
          <w:sz w:val="38"/>
          <w:szCs w:val="38"/>
          <w:rtl/>
        </w:rPr>
        <w:t xml:space="preserve"> لا يكون إلا</w:t>
      </w:r>
      <w:r w:rsidRPr="00E82AC1">
        <w:rPr>
          <w:sz w:val="38"/>
          <w:szCs w:val="38"/>
          <w:rtl/>
        </w:rPr>
        <w:t xml:space="preserve"> بعد قيام الحجّة عليه</w:t>
      </w:r>
      <w:r w:rsidRPr="00E82AC1">
        <w:rPr>
          <w:rFonts w:hint="cs"/>
          <w:sz w:val="38"/>
          <w:szCs w:val="38"/>
          <w:rtl/>
        </w:rPr>
        <w:t>.</w:t>
      </w:r>
    </w:p>
    <w:p w:rsidR="00164151" w:rsidRPr="00E82AC1" w:rsidRDefault="00203F4D" w:rsidP="005C5445">
      <w:pPr>
        <w:spacing w:line="620" w:lineRule="exact"/>
        <w:ind w:firstLine="720"/>
        <w:rPr>
          <w:sz w:val="38"/>
          <w:szCs w:val="38"/>
          <w:rtl/>
        </w:rPr>
      </w:pPr>
      <w:r w:rsidRPr="00E82AC1">
        <w:rPr>
          <w:rFonts w:hint="cs"/>
          <w:sz w:val="38"/>
          <w:szCs w:val="38"/>
          <w:rtl/>
        </w:rPr>
        <w:t>وعلى هذا فإن من وقع في الردّة فإنه يحكم عليه بالكفر بعد قيام الحجّة، ويجوز نسبة التّكفير إليه بناء على ما سبق من أقوال علماء الحنفيّة وغيرهم.</w:t>
      </w:r>
    </w:p>
    <w:p w:rsidR="000D3788" w:rsidRPr="00E82AC1" w:rsidRDefault="00164151" w:rsidP="005C5445">
      <w:pPr>
        <w:spacing w:line="620" w:lineRule="exact"/>
        <w:ind w:firstLine="720"/>
        <w:rPr>
          <w:sz w:val="38"/>
          <w:szCs w:val="38"/>
          <w:rtl/>
        </w:rPr>
      </w:pPr>
      <w:r w:rsidRPr="00E82AC1">
        <w:rPr>
          <w:rFonts w:hint="cs"/>
          <w:sz w:val="38"/>
          <w:szCs w:val="38"/>
          <w:rtl/>
        </w:rPr>
        <w:t>و</w:t>
      </w:r>
      <w:r w:rsidR="000D3788" w:rsidRPr="00E82AC1">
        <w:rPr>
          <w:rFonts w:hint="cs"/>
          <w:sz w:val="38"/>
          <w:szCs w:val="38"/>
          <w:rtl/>
        </w:rPr>
        <w:t>التّكفير إذاً إذا أُطلق أُريد به نسبة أحد من أهل القبلة إلى الكفر الذي هو نقيض الإسلام، أو الحكم عليه بالردّة، يقول ملا علي (</w:t>
      </w:r>
      <w:r w:rsidR="000D3788" w:rsidRPr="00E82AC1">
        <w:rPr>
          <w:rFonts w:ascii="Traditional Arabic" w:hAnsi="Traditional Arabic"/>
          <w:sz w:val="38"/>
          <w:szCs w:val="38"/>
          <w:rtl/>
          <w:lang w:eastAsia="en-US"/>
        </w:rPr>
        <w:t>والإكفار</w:t>
      </w:r>
      <w:r w:rsidR="000D3788" w:rsidRPr="00E82AC1">
        <w:rPr>
          <w:rFonts w:ascii="Traditional Arabic" w:hAnsi="Traditional Arabic" w:hint="cs"/>
          <w:sz w:val="38"/>
          <w:szCs w:val="38"/>
          <w:rtl/>
          <w:lang w:eastAsia="en-US"/>
        </w:rPr>
        <w:t xml:space="preserve">، </w:t>
      </w:r>
      <w:r w:rsidR="000D3788" w:rsidRPr="00E82AC1">
        <w:rPr>
          <w:rFonts w:ascii="Traditional Arabic" w:hAnsi="Traditional Arabic"/>
          <w:sz w:val="38"/>
          <w:szCs w:val="38"/>
          <w:rtl/>
          <w:lang w:eastAsia="en-US"/>
        </w:rPr>
        <w:t>والتّكفير</w:t>
      </w:r>
      <w:r w:rsidR="000D3788" w:rsidRPr="00E82AC1">
        <w:rPr>
          <w:rFonts w:ascii="Traditional Arabic" w:hAnsi="Traditional Arabic" w:hint="cs"/>
          <w:sz w:val="38"/>
          <w:szCs w:val="38"/>
          <w:rtl/>
          <w:lang w:eastAsia="en-US"/>
        </w:rPr>
        <w:t>:</w:t>
      </w:r>
      <w:r w:rsidR="000D3788" w:rsidRPr="00E82AC1">
        <w:rPr>
          <w:rFonts w:ascii="Traditional Arabic" w:hAnsi="Traditional Arabic"/>
          <w:color w:val="FF0000"/>
          <w:sz w:val="38"/>
          <w:szCs w:val="38"/>
          <w:rtl/>
          <w:lang w:eastAsia="en-US"/>
        </w:rPr>
        <w:t>نسبة أحد</w:t>
      </w:r>
      <w:r w:rsidR="000D3788" w:rsidRPr="00E82AC1">
        <w:rPr>
          <w:rFonts w:ascii="Traditional Arabic" w:hAnsi="Traditional Arabic"/>
          <w:sz w:val="38"/>
          <w:szCs w:val="38"/>
          <w:rtl/>
          <w:lang w:eastAsia="en-US"/>
        </w:rPr>
        <w:t xml:space="preserve"> إلى </w:t>
      </w:r>
      <w:r w:rsidR="000D3788" w:rsidRPr="00E82AC1">
        <w:rPr>
          <w:rFonts w:ascii="Traditional Arabic" w:hAnsi="Traditional Arabic"/>
          <w:color w:val="FF0000"/>
          <w:sz w:val="38"/>
          <w:szCs w:val="38"/>
          <w:rtl/>
          <w:lang w:eastAsia="en-US"/>
        </w:rPr>
        <w:t>الكفر</w:t>
      </w:r>
      <w:r w:rsidR="000D3788" w:rsidRPr="00E82AC1">
        <w:rPr>
          <w:rFonts w:ascii="Traditional Arabic" w:hAnsi="Traditional Arabic"/>
          <w:sz w:val="38"/>
          <w:szCs w:val="38"/>
          <w:rtl/>
          <w:lang w:eastAsia="en-US"/>
        </w:rPr>
        <w:t xml:space="preserve"> بذنب</w:t>
      </w:r>
      <w:r w:rsidR="000D3788" w:rsidRPr="00E82AC1">
        <w:rPr>
          <w:rFonts w:ascii="Traditional Arabic" w:hAnsi="Traditional Arabic" w:hint="cs"/>
          <w:sz w:val="38"/>
          <w:szCs w:val="38"/>
          <w:rtl/>
          <w:lang w:eastAsia="en-US"/>
        </w:rPr>
        <w:t>)</w:t>
      </w:r>
      <w:r w:rsidR="000D3788" w:rsidRPr="00E82AC1">
        <w:rPr>
          <w:sz w:val="38"/>
          <w:szCs w:val="38"/>
          <w:vertAlign w:val="superscript"/>
          <w:rtl/>
        </w:rPr>
        <w:t>(</w:t>
      </w:r>
      <w:r w:rsidR="000D3788" w:rsidRPr="00E82AC1">
        <w:rPr>
          <w:sz w:val="38"/>
          <w:szCs w:val="38"/>
          <w:vertAlign w:val="superscript"/>
          <w:rtl/>
        </w:rPr>
        <w:footnoteReference w:id="33"/>
      </w:r>
      <w:r w:rsidR="000D3788" w:rsidRPr="00E82AC1">
        <w:rPr>
          <w:sz w:val="38"/>
          <w:szCs w:val="38"/>
          <w:vertAlign w:val="superscript"/>
          <w:rtl/>
        </w:rPr>
        <w:t>)</w:t>
      </w:r>
      <w:r w:rsidR="00D236E5" w:rsidRPr="00E82AC1">
        <w:rPr>
          <w:rFonts w:hint="cs"/>
          <w:sz w:val="38"/>
          <w:szCs w:val="38"/>
          <w:rtl/>
        </w:rPr>
        <w:t>.</w:t>
      </w:r>
    </w:p>
    <w:p w:rsidR="000D3788" w:rsidRPr="00E82AC1" w:rsidRDefault="000D3788" w:rsidP="00750BD4">
      <w:pPr>
        <w:spacing w:line="620" w:lineRule="exact"/>
        <w:ind w:firstLine="720"/>
        <w:rPr>
          <w:sz w:val="38"/>
          <w:szCs w:val="38"/>
          <w:rtl/>
        </w:rPr>
      </w:pPr>
      <w:r w:rsidRPr="00E82AC1">
        <w:rPr>
          <w:rFonts w:hint="cs"/>
          <w:sz w:val="38"/>
          <w:szCs w:val="38"/>
          <w:rtl/>
        </w:rPr>
        <w:t xml:space="preserve"> أما الخوارج فالتّكفير عندهم مقرون بمجردّ وقوع المرء في</w:t>
      </w:r>
      <w:r w:rsidR="00750BD4">
        <w:rPr>
          <w:rFonts w:hint="cs"/>
          <w:sz w:val="38"/>
          <w:szCs w:val="38"/>
          <w:rtl/>
        </w:rPr>
        <w:t xml:space="preserve"> ذنب ومعصية</w:t>
      </w:r>
      <w:r w:rsidRPr="00E82AC1">
        <w:rPr>
          <w:rFonts w:hint="cs"/>
          <w:sz w:val="38"/>
          <w:szCs w:val="38"/>
          <w:rtl/>
        </w:rPr>
        <w:t xml:space="preserve"> ولا </w:t>
      </w:r>
      <w:r w:rsidR="00595898" w:rsidRPr="00E82AC1">
        <w:rPr>
          <w:rFonts w:hint="cs"/>
          <w:sz w:val="38"/>
          <w:szCs w:val="38"/>
          <w:rtl/>
        </w:rPr>
        <w:t>يقول</w:t>
      </w:r>
      <w:r w:rsidRPr="00E82AC1">
        <w:rPr>
          <w:rFonts w:hint="cs"/>
          <w:sz w:val="38"/>
          <w:szCs w:val="38"/>
          <w:rtl/>
        </w:rPr>
        <w:t xml:space="preserve"> معظمهم بضرورة إقامة الحجّة عليه.</w:t>
      </w:r>
    </w:p>
    <w:p w:rsidR="000D3788" w:rsidRPr="00E82AC1" w:rsidRDefault="000D3788" w:rsidP="005C5445">
      <w:pPr>
        <w:spacing w:line="620" w:lineRule="exact"/>
        <w:ind w:firstLine="720"/>
        <w:rPr>
          <w:sz w:val="38"/>
          <w:szCs w:val="38"/>
          <w:rtl/>
        </w:rPr>
      </w:pPr>
      <w:r w:rsidRPr="00E82AC1">
        <w:rPr>
          <w:rFonts w:hint="cs"/>
          <w:sz w:val="38"/>
          <w:szCs w:val="38"/>
          <w:rtl/>
        </w:rPr>
        <w:t>والذي يهمّنا هنا أن التّكفير عند الخوارج</w:t>
      </w:r>
      <w:r w:rsidR="00944CA2" w:rsidRPr="00E82AC1">
        <w:rPr>
          <w:rFonts w:hint="cs"/>
          <w:sz w:val="38"/>
          <w:szCs w:val="38"/>
          <w:rtl/>
        </w:rPr>
        <w:t xml:space="preserve"> يتناول</w:t>
      </w:r>
      <w:r w:rsidRPr="00E82AC1">
        <w:rPr>
          <w:rFonts w:hint="cs"/>
          <w:sz w:val="38"/>
          <w:szCs w:val="38"/>
          <w:rtl/>
        </w:rPr>
        <w:t xml:space="preserve"> نسبة الكفر إلى العاصي أو مرتكب</w:t>
      </w:r>
      <w:r w:rsidR="00944CA2" w:rsidRPr="00E82AC1">
        <w:rPr>
          <w:rFonts w:hint="cs"/>
          <w:sz w:val="38"/>
          <w:szCs w:val="38"/>
          <w:rtl/>
        </w:rPr>
        <w:t xml:space="preserve"> الكبيرة، لأن من عقائد الخوارج - </w:t>
      </w:r>
      <w:r w:rsidRPr="00E82AC1">
        <w:rPr>
          <w:rFonts w:hint="cs"/>
          <w:sz w:val="38"/>
          <w:szCs w:val="38"/>
          <w:rtl/>
        </w:rPr>
        <w:t>كما سبق</w:t>
      </w:r>
      <w:r w:rsidR="00944CA2" w:rsidRPr="00E82AC1">
        <w:rPr>
          <w:rFonts w:hint="cs"/>
          <w:sz w:val="38"/>
          <w:szCs w:val="38"/>
          <w:rtl/>
        </w:rPr>
        <w:t xml:space="preserve"> -</w:t>
      </w:r>
      <w:r w:rsidRPr="00E82AC1">
        <w:rPr>
          <w:rFonts w:hint="cs"/>
          <w:sz w:val="38"/>
          <w:szCs w:val="38"/>
          <w:rtl/>
        </w:rPr>
        <w:t xml:space="preserve"> تكفير مرتكب الكبيرة، أو تكفير العاصي مطلقا، يقول الإسفراييني: </w:t>
      </w:r>
    </w:p>
    <w:p w:rsidR="000D3788" w:rsidRPr="00E82AC1" w:rsidRDefault="000D3788" w:rsidP="005C5445">
      <w:pPr>
        <w:spacing w:line="620" w:lineRule="exact"/>
        <w:ind w:firstLine="720"/>
        <w:rPr>
          <w:sz w:val="38"/>
          <w:szCs w:val="38"/>
        </w:rPr>
      </w:pPr>
      <w:r w:rsidRPr="00E82AC1">
        <w:rPr>
          <w:rFonts w:hint="cs"/>
          <w:sz w:val="38"/>
          <w:szCs w:val="38"/>
          <w:rtl/>
        </w:rPr>
        <w:t>(</w:t>
      </w:r>
      <w:r w:rsidRPr="00E82AC1">
        <w:rPr>
          <w:sz w:val="38"/>
          <w:szCs w:val="38"/>
          <w:rtl/>
        </w:rPr>
        <w:t>اعلم</w:t>
      </w:r>
      <w:r w:rsidRPr="00E82AC1">
        <w:rPr>
          <w:rFonts w:hint="cs"/>
          <w:sz w:val="38"/>
          <w:szCs w:val="38"/>
          <w:rtl/>
        </w:rPr>
        <w:t>:</w:t>
      </w:r>
      <w:r w:rsidRPr="00E82AC1">
        <w:rPr>
          <w:sz w:val="38"/>
          <w:szCs w:val="38"/>
          <w:rtl/>
        </w:rPr>
        <w:t xml:space="preserve"> أن الخوارج عشرون فرقة كما ترى بيانهم في هذا الكتاب</w:t>
      </w:r>
      <w:r w:rsidRPr="00E82AC1">
        <w:rPr>
          <w:rFonts w:hint="cs"/>
          <w:sz w:val="38"/>
          <w:szCs w:val="38"/>
          <w:rtl/>
        </w:rPr>
        <w:t>،</w:t>
      </w:r>
      <w:r w:rsidRPr="00E82AC1">
        <w:rPr>
          <w:sz w:val="38"/>
          <w:szCs w:val="38"/>
          <w:rtl/>
        </w:rPr>
        <w:t xml:space="preserve"> وكلّهم متّفقون على أمرين لا مزيد عليهما في الكفر والبدعة</w:t>
      </w:r>
      <w:r w:rsidRPr="00E82AC1">
        <w:rPr>
          <w:rFonts w:hint="cs"/>
          <w:sz w:val="38"/>
          <w:szCs w:val="38"/>
          <w:rtl/>
        </w:rPr>
        <w:t>...</w:t>
      </w:r>
    </w:p>
    <w:p w:rsidR="000D3788" w:rsidRPr="00E82AC1" w:rsidRDefault="000D3788" w:rsidP="005C5445">
      <w:pPr>
        <w:spacing w:line="620" w:lineRule="exact"/>
        <w:ind w:firstLine="720"/>
        <w:rPr>
          <w:sz w:val="38"/>
          <w:szCs w:val="38"/>
          <w:rtl/>
        </w:rPr>
      </w:pPr>
      <w:r w:rsidRPr="00E82AC1">
        <w:rPr>
          <w:sz w:val="38"/>
          <w:szCs w:val="38"/>
          <w:rtl/>
        </w:rPr>
        <w:lastRenderedPageBreak/>
        <w:t>الثاني</w:t>
      </w:r>
      <w:r w:rsidRPr="00E82AC1">
        <w:rPr>
          <w:rFonts w:hint="cs"/>
          <w:sz w:val="38"/>
          <w:szCs w:val="38"/>
          <w:rtl/>
        </w:rPr>
        <w:t>:</w:t>
      </w:r>
      <w:r w:rsidRPr="00E82AC1">
        <w:rPr>
          <w:sz w:val="38"/>
          <w:szCs w:val="38"/>
          <w:rtl/>
        </w:rPr>
        <w:t xml:space="preserve"> أنهم يزعمون</w:t>
      </w:r>
      <w:r w:rsidRPr="00E82AC1">
        <w:rPr>
          <w:rFonts w:hint="cs"/>
          <w:sz w:val="38"/>
          <w:szCs w:val="38"/>
          <w:rtl/>
        </w:rPr>
        <w:t>:</w:t>
      </w:r>
      <w:r w:rsidR="00057121" w:rsidRPr="00E82AC1">
        <w:rPr>
          <w:sz w:val="38"/>
          <w:szCs w:val="38"/>
          <w:rtl/>
        </w:rPr>
        <w:t xml:space="preserve"> أن كلّ من </w:t>
      </w:r>
      <w:r w:rsidR="00057121" w:rsidRPr="00E82AC1">
        <w:rPr>
          <w:rFonts w:hint="cs"/>
          <w:sz w:val="38"/>
          <w:szCs w:val="38"/>
          <w:rtl/>
        </w:rPr>
        <w:t>أ</w:t>
      </w:r>
      <w:r w:rsidRPr="00E82AC1">
        <w:rPr>
          <w:sz w:val="38"/>
          <w:szCs w:val="38"/>
          <w:rtl/>
        </w:rPr>
        <w:t>ذنْب ذنبا</w:t>
      </w:r>
      <w:r w:rsidRPr="00E82AC1">
        <w:rPr>
          <w:rFonts w:hint="cs"/>
          <w:sz w:val="38"/>
          <w:szCs w:val="38"/>
          <w:rtl/>
        </w:rPr>
        <w:t>ً</w:t>
      </w:r>
      <w:r w:rsidRPr="00E82AC1">
        <w:rPr>
          <w:sz w:val="38"/>
          <w:szCs w:val="38"/>
          <w:rtl/>
        </w:rPr>
        <w:t xml:space="preserve"> من أمة محمد</w:t>
      </w:r>
      <w:r w:rsidR="00D236E5" w:rsidRPr="00E82AC1">
        <w:rPr>
          <w:rFonts w:hint="cs"/>
          <w:sz w:val="38"/>
          <w:szCs w:val="38"/>
          <w:rtl/>
        </w:rPr>
        <w:t xml:space="preserve"> </w:t>
      </w:r>
      <w:r w:rsidR="0074521B" w:rsidRPr="00E82AC1">
        <w:rPr>
          <w:rFonts w:hint="cs"/>
          <w:sz w:val="38"/>
          <w:szCs w:val="38"/>
        </w:rPr>
        <w:sym w:font="AGA Arabesque" w:char="F072"/>
      </w:r>
      <w:r w:rsidRPr="00E82AC1">
        <w:rPr>
          <w:rFonts w:hint="cs"/>
          <w:sz w:val="38"/>
          <w:szCs w:val="38"/>
          <w:rtl/>
        </w:rPr>
        <w:t>:</w:t>
      </w:r>
      <w:r w:rsidRPr="00E82AC1">
        <w:rPr>
          <w:sz w:val="38"/>
          <w:szCs w:val="38"/>
          <w:rtl/>
        </w:rPr>
        <w:t xml:space="preserve"> فهو كافر</w:t>
      </w:r>
      <w:r w:rsidRPr="00E82AC1">
        <w:rPr>
          <w:rFonts w:hint="cs"/>
          <w:sz w:val="38"/>
          <w:szCs w:val="38"/>
          <w:rtl/>
        </w:rPr>
        <w:t>،</w:t>
      </w:r>
      <w:r w:rsidRPr="00E82AC1">
        <w:rPr>
          <w:sz w:val="38"/>
          <w:szCs w:val="38"/>
          <w:rtl/>
        </w:rPr>
        <w:t xml:space="preserve"> ويكون في النار خالدا مخلدا</w:t>
      </w:r>
      <w:r w:rsidRPr="00E82AC1">
        <w:rPr>
          <w:rFonts w:hint="cs"/>
          <w:sz w:val="38"/>
          <w:szCs w:val="38"/>
          <w:rtl/>
        </w:rPr>
        <w:t>)</w:t>
      </w:r>
      <w:r w:rsidRPr="00E82AC1">
        <w:rPr>
          <w:sz w:val="38"/>
          <w:szCs w:val="38"/>
          <w:vertAlign w:val="superscript"/>
          <w:rtl/>
        </w:rPr>
        <w:t>(</w:t>
      </w:r>
      <w:r w:rsidRPr="00E82AC1">
        <w:rPr>
          <w:sz w:val="38"/>
          <w:szCs w:val="38"/>
          <w:vertAlign w:val="superscript"/>
          <w:rtl/>
        </w:rPr>
        <w:footnoteReference w:id="34"/>
      </w:r>
      <w:r w:rsidRPr="00E82AC1">
        <w:rPr>
          <w:sz w:val="38"/>
          <w:szCs w:val="38"/>
          <w:vertAlign w:val="superscript"/>
          <w:rtl/>
        </w:rPr>
        <w:t>)</w:t>
      </w:r>
      <w:r w:rsidR="00D236E5" w:rsidRPr="00E82AC1">
        <w:rPr>
          <w:rFonts w:hint="cs"/>
          <w:sz w:val="38"/>
          <w:szCs w:val="38"/>
          <w:rtl/>
        </w:rPr>
        <w:t>.</w:t>
      </w:r>
    </w:p>
    <w:p w:rsidR="000D3788" w:rsidRPr="00E82AC1" w:rsidRDefault="000D3788" w:rsidP="005C5445">
      <w:pPr>
        <w:spacing w:line="620" w:lineRule="exact"/>
        <w:ind w:firstLine="720"/>
        <w:rPr>
          <w:sz w:val="38"/>
          <w:szCs w:val="38"/>
          <w:rtl/>
        </w:rPr>
      </w:pPr>
      <w:r w:rsidRPr="00E82AC1">
        <w:rPr>
          <w:rFonts w:hint="cs"/>
          <w:sz w:val="38"/>
          <w:szCs w:val="38"/>
          <w:rtl/>
        </w:rPr>
        <w:t>وقال البغدادي: (إ</w:t>
      </w:r>
      <w:r w:rsidRPr="00E82AC1">
        <w:rPr>
          <w:sz w:val="38"/>
          <w:szCs w:val="38"/>
          <w:rtl/>
        </w:rPr>
        <w:t xml:space="preserve">ن </w:t>
      </w:r>
      <w:r w:rsidR="00D236E5" w:rsidRPr="00E82AC1">
        <w:rPr>
          <w:rFonts w:hint="cs"/>
          <w:sz w:val="38"/>
          <w:szCs w:val="38"/>
          <w:rtl/>
        </w:rPr>
        <w:t>الذي</w:t>
      </w:r>
      <w:r w:rsidRPr="00E82AC1">
        <w:rPr>
          <w:sz w:val="38"/>
          <w:szCs w:val="38"/>
          <w:rtl/>
        </w:rPr>
        <w:t xml:space="preserve"> يجمع الخوارج على افتراق مذاهبها</w:t>
      </w:r>
      <w:r w:rsidRPr="00E82AC1">
        <w:rPr>
          <w:rFonts w:hint="cs"/>
          <w:sz w:val="38"/>
          <w:szCs w:val="38"/>
          <w:rtl/>
        </w:rPr>
        <w:t>:</w:t>
      </w:r>
      <w:r w:rsidRPr="00E82AC1">
        <w:rPr>
          <w:sz w:val="38"/>
          <w:szCs w:val="38"/>
          <w:rtl/>
        </w:rPr>
        <w:t xml:space="preserve"> إكفار عل</w:t>
      </w:r>
      <w:r w:rsidRPr="00E82AC1">
        <w:rPr>
          <w:rFonts w:hint="cs"/>
          <w:sz w:val="38"/>
          <w:szCs w:val="38"/>
          <w:rtl/>
        </w:rPr>
        <w:t>ي،</w:t>
      </w:r>
      <w:r w:rsidRPr="00E82AC1">
        <w:rPr>
          <w:sz w:val="38"/>
          <w:szCs w:val="38"/>
          <w:rtl/>
        </w:rPr>
        <w:t xml:space="preserve"> وعثمان</w:t>
      </w:r>
      <w:r w:rsidRPr="00E82AC1">
        <w:rPr>
          <w:rFonts w:hint="cs"/>
          <w:sz w:val="38"/>
          <w:szCs w:val="38"/>
          <w:rtl/>
        </w:rPr>
        <w:t>،</w:t>
      </w:r>
      <w:r w:rsidRPr="00E82AC1">
        <w:rPr>
          <w:sz w:val="38"/>
          <w:szCs w:val="38"/>
          <w:rtl/>
        </w:rPr>
        <w:t xml:space="preserve"> والحكمين</w:t>
      </w:r>
      <w:r w:rsidRPr="00E82AC1">
        <w:rPr>
          <w:rFonts w:hint="cs"/>
          <w:sz w:val="38"/>
          <w:szCs w:val="38"/>
          <w:rtl/>
        </w:rPr>
        <w:t>،</w:t>
      </w:r>
      <w:r w:rsidRPr="00E82AC1">
        <w:rPr>
          <w:sz w:val="38"/>
          <w:szCs w:val="38"/>
          <w:rtl/>
        </w:rPr>
        <w:t xml:space="preserve"> وأصحاب الجمل</w:t>
      </w:r>
      <w:r w:rsidRPr="00E82AC1">
        <w:rPr>
          <w:rFonts w:hint="cs"/>
          <w:sz w:val="38"/>
          <w:szCs w:val="38"/>
          <w:rtl/>
        </w:rPr>
        <w:t>،</w:t>
      </w:r>
      <w:r w:rsidRPr="00E82AC1">
        <w:rPr>
          <w:sz w:val="38"/>
          <w:szCs w:val="38"/>
          <w:rtl/>
        </w:rPr>
        <w:t xml:space="preserve"> وكلّ من </w:t>
      </w:r>
      <w:r w:rsidR="00D236E5" w:rsidRPr="00E82AC1">
        <w:rPr>
          <w:rFonts w:hint="cs"/>
          <w:sz w:val="38"/>
          <w:szCs w:val="38"/>
          <w:rtl/>
        </w:rPr>
        <w:t>رضي</w:t>
      </w:r>
      <w:r w:rsidRPr="00E82AC1">
        <w:rPr>
          <w:sz w:val="38"/>
          <w:szCs w:val="38"/>
          <w:rtl/>
        </w:rPr>
        <w:t xml:space="preserve"> بتحكيم الحكمين</w:t>
      </w:r>
      <w:r w:rsidRPr="00E82AC1">
        <w:rPr>
          <w:rFonts w:hint="cs"/>
          <w:sz w:val="38"/>
          <w:szCs w:val="38"/>
          <w:rtl/>
        </w:rPr>
        <w:t>،</w:t>
      </w:r>
      <w:r w:rsidRPr="00E82AC1">
        <w:rPr>
          <w:sz w:val="38"/>
          <w:szCs w:val="38"/>
          <w:rtl/>
        </w:rPr>
        <w:t xml:space="preserve"> والإكفار بارتكاب الذنوب</w:t>
      </w:r>
      <w:r w:rsidRPr="00E82AC1">
        <w:rPr>
          <w:rFonts w:hint="cs"/>
          <w:sz w:val="38"/>
          <w:szCs w:val="38"/>
          <w:rtl/>
        </w:rPr>
        <w:t>...)</w:t>
      </w:r>
      <w:r w:rsidRPr="00E82AC1">
        <w:rPr>
          <w:sz w:val="38"/>
          <w:szCs w:val="38"/>
          <w:vertAlign w:val="superscript"/>
          <w:rtl/>
        </w:rPr>
        <w:t>(</w:t>
      </w:r>
      <w:r w:rsidRPr="00E82AC1">
        <w:rPr>
          <w:sz w:val="38"/>
          <w:szCs w:val="38"/>
          <w:vertAlign w:val="superscript"/>
          <w:rtl/>
        </w:rPr>
        <w:footnoteReference w:id="35"/>
      </w:r>
      <w:r w:rsidRPr="00E82AC1">
        <w:rPr>
          <w:sz w:val="38"/>
          <w:szCs w:val="38"/>
          <w:vertAlign w:val="superscript"/>
          <w:rtl/>
        </w:rPr>
        <w:t>)</w:t>
      </w:r>
      <w:r w:rsidR="00D236E5" w:rsidRPr="00E82AC1">
        <w:rPr>
          <w:rFonts w:hint="cs"/>
          <w:sz w:val="38"/>
          <w:szCs w:val="38"/>
          <w:rtl/>
        </w:rPr>
        <w:t>.</w:t>
      </w:r>
    </w:p>
    <w:p w:rsidR="000D3788" w:rsidRPr="00E82AC1" w:rsidRDefault="000D3788" w:rsidP="005C5445">
      <w:pPr>
        <w:spacing w:line="620" w:lineRule="exact"/>
        <w:ind w:firstLine="720"/>
        <w:rPr>
          <w:sz w:val="38"/>
          <w:szCs w:val="38"/>
          <w:rtl/>
        </w:rPr>
      </w:pPr>
      <w:r w:rsidRPr="00E82AC1">
        <w:rPr>
          <w:rFonts w:hint="cs"/>
          <w:sz w:val="38"/>
          <w:szCs w:val="38"/>
          <w:rtl/>
        </w:rPr>
        <w:t xml:space="preserve">إذنْ فالخوارج يكفّرون أصحاب المعاصي بالذنوب، والتّكفير بها ديدنهم، ويدل على ذلك إطلاقهم التّكفير على الصّحابة في واقعة التحكيم، يقول الشهرستاني: </w:t>
      </w:r>
    </w:p>
    <w:p w:rsidR="000D3788" w:rsidRPr="00E82AC1" w:rsidRDefault="000D3788" w:rsidP="005C5445">
      <w:pPr>
        <w:spacing w:line="620" w:lineRule="exact"/>
        <w:ind w:firstLine="720"/>
        <w:rPr>
          <w:sz w:val="38"/>
          <w:szCs w:val="38"/>
          <w:rtl/>
        </w:rPr>
      </w:pPr>
      <w:r w:rsidRPr="00E82AC1">
        <w:rPr>
          <w:rFonts w:hint="cs"/>
          <w:sz w:val="38"/>
          <w:szCs w:val="38"/>
          <w:rtl/>
        </w:rPr>
        <w:t>(</w:t>
      </w:r>
      <w:r w:rsidRPr="00E82AC1">
        <w:rPr>
          <w:sz w:val="38"/>
          <w:szCs w:val="38"/>
          <w:rtl/>
        </w:rPr>
        <w:t>وتخط</w:t>
      </w:r>
      <w:r w:rsidRPr="00E82AC1">
        <w:rPr>
          <w:rFonts w:hint="cs"/>
          <w:sz w:val="38"/>
          <w:szCs w:val="38"/>
          <w:rtl/>
        </w:rPr>
        <w:t>ّ</w:t>
      </w:r>
      <w:r w:rsidRPr="00E82AC1">
        <w:rPr>
          <w:sz w:val="38"/>
          <w:szCs w:val="38"/>
          <w:rtl/>
        </w:rPr>
        <w:t>وا عن هذه التخطئة</w:t>
      </w:r>
      <w:r w:rsidRPr="00E82AC1">
        <w:rPr>
          <w:rFonts w:hint="cs"/>
          <w:sz w:val="38"/>
          <w:szCs w:val="38"/>
          <w:rtl/>
        </w:rPr>
        <w:t xml:space="preserve"> [يعني تخطئة علي في التحكيم]</w:t>
      </w:r>
      <w:r w:rsidRPr="00E82AC1">
        <w:rPr>
          <w:sz w:val="38"/>
          <w:szCs w:val="38"/>
          <w:rtl/>
        </w:rPr>
        <w:t xml:space="preserve"> إلى التّكفير</w:t>
      </w:r>
      <w:r w:rsidRPr="00E82AC1">
        <w:rPr>
          <w:rFonts w:hint="cs"/>
          <w:sz w:val="38"/>
          <w:szCs w:val="38"/>
          <w:rtl/>
        </w:rPr>
        <w:t>،</w:t>
      </w:r>
      <w:r w:rsidRPr="00E82AC1">
        <w:rPr>
          <w:sz w:val="38"/>
          <w:szCs w:val="38"/>
          <w:rtl/>
        </w:rPr>
        <w:t xml:space="preserve"> ولعنوا عليا </w:t>
      </w:r>
      <w:r w:rsidRPr="00E82AC1">
        <w:rPr>
          <w:sz w:val="38"/>
          <w:szCs w:val="38"/>
        </w:rPr>
        <w:sym w:font="AGA Arabesque" w:char="F074"/>
      </w:r>
      <w:r w:rsidRPr="00E82AC1">
        <w:rPr>
          <w:rFonts w:hint="cs"/>
          <w:sz w:val="38"/>
          <w:szCs w:val="38"/>
          <w:rtl/>
        </w:rPr>
        <w:t>)</w:t>
      </w:r>
      <w:r w:rsidRPr="00E82AC1">
        <w:rPr>
          <w:sz w:val="38"/>
          <w:szCs w:val="38"/>
          <w:vertAlign w:val="superscript"/>
          <w:rtl/>
        </w:rPr>
        <w:t>(</w:t>
      </w:r>
      <w:r w:rsidRPr="00E82AC1">
        <w:rPr>
          <w:sz w:val="38"/>
          <w:szCs w:val="38"/>
          <w:vertAlign w:val="superscript"/>
          <w:rtl/>
        </w:rPr>
        <w:footnoteReference w:id="36"/>
      </w:r>
      <w:r w:rsidRPr="00E82AC1">
        <w:rPr>
          <w:sz w:val="38"/>
          <w:szCs w:val="38"/>
          <w:vertAlign w:val="superscript"/>
          <w:rtl/>
        </w:rPr>
        <w:t>)</w:t>
      </w:r>
      <w:r w:rsidR="00D236E5" w:rsidRPr="00E82AC1">
        <w:rPr>
          <w:rFonts w:hint="cs"/>
          <w:sz w:val="38"/>
          <w:szCs w:val="38"/>
          <w:rtl/>
        </w:rPr>
        <w:t>.</w:t>
      </w:r>
    </w:p>
    <w:p w:rsidR="000D3788" w:rsidRPr="00E82AC1" w:rsidRDefault="000D3788" w:rsidP="005C5445">
      <w:pPr>
        <w:spacing w:line="620" w:lineRule="exact"/>
        <w:ind w:firstLine="720"/>
        <w:rPr>
          <w:sz w:val="38"/>
          <w:szCs w:val="38"/>
          <w:rtl/>
        </w:rPr>
      </w:pPr>
      <w:r w:rsidRPr="00E82AC1">
        <w:rPr>
          <w:rFonts w:hint="cs"/>
          <w:sz w:val="38"/>
          <w:szCs w:val="38"/>
          <w:rtl/>
        </w:rPr>
        <w:t>وعلماء الحنفيّة قد صرّحوا: أن الخ</w:t>
      </w:r>
      <w:r w:rsidR="00D236E5" w:rsidRPr="00E82AC1">
        <w:rPr>
          <w:rFonts w:hint="cs"/>
          <w:sz w:val="38"/>
          <w:szCs w:val="38"/>
          <w:rtl/>
        </w:rPr>
        <w:t xml:space="preserve">وارج لا يأبهون </w:t>
      </w:r>
      <w:r w:rsidR="0074521B" w:rsidRPr="00E82AC1">
        <w:rPr>
          <w:rFonts w:hint="cs"/>
          <w:sz w:val="38"/>
          <w:szCs w:val="38"/>
          <w:rtl/>
        </w:rPr>
        <w:t>ب</w:t>
      </w:r>
      <w:r w:rsidR="00D236E5" w:rsidRPr="00E82AC1">
        <w:rPr>
          <w:rFonts w:hint="cs"/>
          <w:sz w:val="38"/>
          <w:szCs w:val="38"/>
          <w:rtl/>
        </w:rPr>
        <w:t>تكفير المذنبي</w:t>
      </w:r>
      <w:r w:rsidRPr="00E82AC1">
        <w:rPr>
          <w:rFonts w:hint="cs"/>
          <w:sz w:val="38"/>
          <w:szCs w:val="38"/>
          <w:rtl/>
        </w:rPr>
        <w:t>ن، يقول ابن أبي العز رحمه الله شارحا كلام الإمام الطحاوي: (</w:t>
      </w:r>
      <w:r w:rsidRPr="00E82AC1">
        <w:rPr>
          <w:sz w:val="38"/>
          <w:szCs w:val="38"/>
          <w:rtl/>
        </w:rPr>
        <w:t>يشير الشيخ رحمه الله  بهذا الكلام</w:t>
      </w:r>
      <w:r w:rsidRPr="00E82AC1">
        <w:rPr>
          <w:rFonts w:hint="cs"/>
          <w:sz w:val="38"/>
          <w:szCs w:val="38"/>
          <w:rtl/>
        </w:rPr>
        <w:t>:[يعني إطلاق العنان في التّكفير]</w:t>
      </w:r>
      <w:r w:rsidRPr="00E82AC1">
        <w:rPr>
          <w:sz w:val="38"/>
          <w:szCs w:val="38"/>
          <w:rtl/>
        </w:rPr>
        <w:t xml:space="preserve"> إلى الردّ على الخوارج القائلين بالتّكفير بكلّ ذنب</w:t>
      </w:r>
      <w:r w:rsidRPr="00E82AC1">
        <w:rPr>
          <w:rFonts w:hint="cs"/>
          <w:sz w:val="38"/>
          <w:szCs w:val="38"/>
          <w:rtl/>
        </w:rPr>
        <w:t>)</w:t>
      </w:r>
      <w:r w:rsidRPr="00E82AC1">
        <w:rPr>
          <w:sz w:val="38"/>
          <w:szCs w:val="38"/>
          <w:vertAlign w:val="superscript"/>
          <w:rtl/>
        </w:rPr>
        <w:t>(</w:t>
      </w:r>
      <w:r w:rsidRPr="00E82AC1">
        <w:rPr>
          <w:sz w:val="38"/>
          <w:szCs w:val="38"/>
          <w:vertAlign w:val="superscript"/>
          <w:rtl/>
        </w:rPr>
        <w:footnoteReference w:id="37"/>
      </w:r>
      <w:r w:rsidRPr="00E82AC1">
        <w:rPr>
          <w:sz w:val="38"/>
          <w:szCs w:val="38"/>
          <w:vertAlign w:val="superscript"/>
          <w:rtl/>
        </w:rPr>
        <w:t>)</w:t>
      </w:r>
      <w:r w:rsidR="00D236E5" w:rsidRPr="00E82AC1">
        <w:rPr>
          <w:rFonts w:hint="cs"/>
          <w:sz w:val="38"/>
          <w:szCs w:val="38"/>
          <w:rtl/>
        </w:rPr>
        <w:t>.</w:t>
      </w:r>
    </w:p>
    <w:p w:rsidR="000D3788" w:rsidRPr="00E82AC1" w:rsidRDefault="000D3788" w:rsidP="005C5445">
      <w:pPr>
        <w:spacing w:line="620" w:lineRule="exact"/>
        <w:ind w:firstLine="720"/>
        <w:rPr>
          <w:sz w:val="38"/>
          <w:szCs w:val="38"/>
          <w:rtl/>
        </w:rPr>
      </w:pPr>
      <w:r w:rsidRPr="00E82AC1">
        <w:rPr>
          <w:rFonts w:hint="cs"/>
          <w:sz w:val="38"/>
          <w:szCs w:val="38"/>
          <w:rtl/>
        </w:rPr>
        <w:t xml:space="preserve">والخوارج في ذلك </w:t>
      </w:r>
      <w:r w:rsidR="0074521B" w:rsidRPr="00E82AC1">
        <w:rPr>
          <w:rFonts w:hint="cs"/>
          <w:sz w:val="38"/>
          <w:szCs w:val="38"/>
          <w:rtl/>
        </w:rPr>
        <w:t>مخالفون</w:t>
      </w:r>
      <w:r w:rsidRPr="00E82AC1">
        <w:rPr>
          <w:rFonts w:hint="cs"/>
          <w:sz w:val="38"/>
          <w:szCs w:val="38"/>
          <w:rtl/>
        </w:rPr>
        <w:t xml:space="preserve"> لما قرّره أهل العلم: مِن أنّ نسبة أحدٍ إلى الكفر </w:t>
      </w:r>
      <w:r w:rsidR="0074521B" w:rsidRPr="00E82AC1">
        <w:rPr>
          <w:rFonts w:hint="cs"/>
          <w:sz w:val="38"/>
          <w:szCs w:val="38"/>
          <w:rtl/>
        </w:rPr>
        <w:t>قبل</w:t>
      </w:r>
      <w:r w:rsidRPr="00E82AC1">
        <w:rPr>
          <w:rFonts w:hint="cs"/>
          <w:sz w:val="38"/>
          <w:szCs w:val="38"/>
          <w:rtl/>
        </w:rPr>
        <w:t xml:space="preserve"> قيام الحجّة عليه: قول على الله بلا علم، إذ لا</w:t>
      </w:r>
      <w:r w:rsidR="00D236E5" w:rsidRPr="00E82AC1">
        <w:rPr>
          <w:rFonts w:hint="cs"/>
          <w:sz w:val="38"/>
          <w:szCs w:val="38"/>
          <w:rtl/>
        </w:rPr>
        <w:t xml:space="preserve"> </w:t>
      </w:r>
      <w:r w:rsidR="0074521B" w:rsidRPr="00E82AC1">
        <w:rPr>
          <w:rFonts w:hint="cs"/>
          <w:sz w:val="38"/>
          <w:szCs w:val="38"/>
          <w:rtl/>
        </w:rPr>
        <w:t>بد فيمن يُنسب إليه الكفر أنْ تُ</w:t>
      </w:r>
      <w:r w:rsidRPr="00E82AC1">
        <w:rPr>
          <w:rFonts w:hint="cs"/>
          <w:sz w:val="38"/>
          <w:szCs w:val="38"/>
          <w:rtl/>
        </w:rPr>
        <w:t>قام عليه الحجّة وذلك بتحقّق الشّروط وانتفاء الموانع.</w:t>
      </w:r>
    </w:p>
    <w:p w:rsidR="000D3788" w:rsidRPr="00E82AC1" w:rsidRDefault="000D3788" w:rsidP="005C5445">
      <w:pPr>
        <w:spacing w:line="620" w:lineRule="exact"/>
        <w:ind w:firstLine="720"/>
        <w:rPr>
          <w:sz w:val="38"/>
          <w:szCs w:val="38"/>
          <w:rtl/>
        </w:rPr>
      </w:pPr>
      <w:r w:rsidRPr="00E82AC1">
        <w:rPr>
          <w:rFonts w:hint="cs"/>
          <w:sz w:val="38"/>
          <w:szCs w:val="38"/>
          <w:rtl/>
        </w:rPr>
        <w:lastRenderedPageBreak/>
        <w:t>وعلى ذلك فنسبة الشّخص إلى الكفر هو سلب الإيمان عنه وإطلاق اسم الكفر عليه، ومن ثمّ الحكم عليه بالخلود في النار</w:t>
      </w:r>
      <w:r w:rsidR="0074521B" w:rsidRPr="00E82AC1">
        <w:rPr>
          <w:rFonts w:hint="cs"/>
          <w:sz w:val="38"/>
          <w:szCs w:val="38"/>
          <w:rtl/>
        </w:rPr>
        <w:t>،</w:t>
      </w:r>
      <w:r w:rsidRPr="00E82AC1">
        <w:rPr>
          <w:rFonts w:hint="cs"/>
          <w:sz w:val="38"/>
          <w:szCs w:val="38"/>
          <w:rtl/>
        </w:rPr>
        <w:t xml:space="preserve"> والعياذ بالله.</w:t>
      </w:r>
    </w:p>
    <w:p w:rsidR="000D3788" w:rsidRPr="00E82AC1" w:rsidRDefault="000D3788" w:rsidP="005C5445">
      <w:pPr>
        <w:spacing w:line="620" w:lineRule="exact"/>
        <w:ind w:firstLine="720"/>
        <w:rPr>
          <w:sz w:val="38"/>
          <w:szCs w:val="38"/>
          <w:rtl/>
        </w:rPr>
      </w:pPr>
      <w:r w:rsidRPr="00E82AC1">
        <w:rPr>
          <w:rFonts w:hint="cs"/>
          <w:sz w:val="38"/>
          <w:szCs w:val="38"/>
          <w:rtl/>
        </w:rPr>
        <w:t>ولا شك أن</w:t>
      </w:r>
      <w:r w:rsidR="0074521B" w:rsidRPr="00E82AC1">
        <w:rPr>
          <w:rFonts w:hint="cs"/>
          <w:sz w:val="38"/>
          <w:szCs w:val="38"/>
          <w:rtl/>
        </w:rPr>
        <w:t>ّ</w:t>
      </w:r>
      <w:r w:rsidRPr="00E82AC1">
        <w:rPr>
          <w:rFonts w:hint="cs"/>
          <w:sz w:val="38"/>
          <w:szCs w:val="38"/>
          <w:rtl/>
        </w:rPr>
        <w:t xml:space="preserve"> قولهم هذا مخالف للكتاب والسنة، ومخالف لمفهوم التّكفير الشّرعي: المبني على الضّوابط الصّحيحة المستنبطة من الكتاب والسنة، وكذلك على الموانع التي تمنع من إلحاق الكفر </w:t>
      </w:r>
      <w:r w:rsidR="0074521B" w:rsidRPr="00E82AC1">
        <w:rPr>
          <w:rFonts w:hint="cs"/>
          <w:sz w:val="38"/>
          <w:szCs w:val="38"/>
          <w:rtl/>
        </w:rPr>
        <w:t>ب</w:t>
      </w:r>
      <w:r w:rsidRPr="00E82AC1">
        <w:rPr>
          <w:rFonts w:hint="cs"/>
          <w:sz w:val="38"/>
          <w:szCs w:val="38"/>
          <w:rtl/>
        </w:rPr>
        <w:t>المرء بغير حجّة.</w:t>
      </w:r>
    </w:p>
    <w:p w:rsidR="000D3788" w:rsidRPr="00E82AC1" w:rsidRDefault="000D3788" w:rsidP="005C5445">
      <w:pPr>
        <w:spacing w:line="620" w:lineRule="exact"/>
        <w:ind w:firstLine="720"/>
        <w:rPr>
          <w:sz w:val="38"/>
          <w:szCs w:val="38"/>
          <w:rtl/>
        </w:rPr>
      </w:pPr>
      <w:r w:rsidRPr="00E82AC1">
        <w:rPr>
          <w:rFonts w:hint="cs"/>
          <w:sz w:val="38"/>
          <w:szCs w:val="38"/>
          <w:rtl/>
        </w:rPr>
        <w:t>فالخوارج قديما وحديثا يقولون ليس من الضرورة إقامة الحجّة على من وقع منه الكفر، بل بمجر</w:t>
      </w:r>
      <w:r w:rsidR="00D236E5" w:rsidRPr="00E82AC1">
        <w:rPr>
          <w:rFonts w:hint="cs"/>
          <w:sz w:val="38"/>
          <w:szCs w:val="38"/>
          <w:rtl/>
        </w:rPr>
        <w:t>د</w:t>
      </w:r>
      <w:r w:rsidRPr="00E82AC1">
        <w:rPr>
          <w:rFonts w:hint="cs"/>
          <w:sz w:val="38"/>
          <w:szCs w:val="38"/>
          <w:rtl/>
        </w:rPr>
        <w:t xml:space="preserve"> وقوع المرء في الكفر </w:t>
      </w:r>
      <w:r w:rsidR="0074521B" w:rsidRPr="00E82AC1">
        <w:rPr>
          <w:rFonts w:hint="cs"/>
          <w:sz w:val="38"/>
          <w:szCs w:val="38"/>
          <w:rtl/>
        </w:rPr>
        <w:t>يخلعون عنه</w:t>
      </w:r>
      <w:r w:rsidRPr="00E82AC1">
        <w:rPr>
          <w:rFonts w:hint="cs"/>
          <w:sz w:val="38"/>
          <w:szCs w:val="38"/>
          <w:rtl/>
        </w:rPr>
        <w:t xml:space="preserve"> ربقة الإسلام، ثم يجعلون ذلك مسوّغا لقتله والتّحريض عليه.</w:t>
      </w:r>
    </w:p>
    <w:p w:rsidR="000D3788" w:rsidRPr="0071667C" w:rsidRDefault="000D3788" w:rsidP="005C5445">
      <w:pPr>
        <w:spacing w:line="620" w:lineRule="exact"/>
        <w:ind w:firstLine="720"/>
        <w:jc w:val="center"/>
        <w:rPr>
          <w:b/>
          <w:bCs/>
          <w:sz w:val="40"/>
          <w:szCs w:val="40"/>
          <w:rtl/>
        </w:rPr>
      </w:pPr>
      <w:r w:rsidRPr="0071667C">
        <w:rPr>
          <w:rFonts w:hint="cs"/>
          <w:b/>
          <w:bCs/>
          <w:sz w:val="40"/>
          <w:szCs w:val="40"/>
          <w:rtl/>
        </w:rPr>
        <w:t>حكم قيام الحجّة عند الخوارج:</w:t>
      </w:r>
    </w:p>
    <w:p w:rsidR="000D3788" w:rsidRPr="00E82AC1" w:rsidRDefault="000D3788" w:rsidP="005C5445">
      <w:pPr>
        <w:spacing w:line="620" w:lineRule="exact"/>
        <w:ind w:firstLine="720"/>
        <w:rPr>
          <w:sz w:val="38"/>
          <w:szCs w:val="38"/>
          <w:rtl/>
        </w:rPr>
      </w:pPr>
      <w:r w:rsidRPr="00E82AC1">
        <w:rPr>
          <w:rFonts w:hint="cs"/>
          <w:sz w:val="38"/>
          <w:szCs w:val="38"/>
          <w:rtl/>
        </w:rPr>
        <w:t xml:space="preserve">إذا عُلِم أنّ الكفر لا ينحصر </w:t>
      </w:r>
      <w:r w:rsidR="00CE24EA" w:rsidRPr="00E82AC1">
        <w:rPr>
          <w:rFonts w:hint="cs"/>
          <w:sz w:val="38"/>
          <w:szCs w:val="38"/>
          <w:rtl/>
        </w:rPr>
        <w:t>ب</w:t>
      </w:r>
      <w:r w:rsidRPr="00E82AC1">
        <w:rPr>
          <w:rFonts w:hint="cs"/>
          <w:sz w:val="38"/>
          <w:szCs w:val="38"/>
          <w:rtl/>
        </w:rPr>
        <w:t>الجحود ف</w:t>
      </w:r>
      <w:r w:rsidR="00D236E5" w:rsidRPr="00E82AC1">
        <w:rPr>
          <w:rFonts w:hint="cs"/>
          <w:sz w:val="38"/>
          <w:szCs w:val="38"/>
          <w:rtl/>
        </w:rPr>
        <w:t>قط، وأنه يتعلق بأجزاء متعدّدة،</w:t>
      </w:r>
      <w:r w:rsidRPr="00E82AC1">
        <w:rPr>
          <w:rFonts w:hint="cs"/>
          <w:sz w:val="38"/>
          <w:szCs w:val="38"/>
          <w:rtl/>
        </w:rPr>
        <w:t xml:space="preserve"> كما عُلم أنه لا يجوز نسبة أحد إلى الكفر إلا بعد إقامة الحجّة عليه؛ فعلى هذا فإن الخوارج لهم رأيٌ مخالف في مفهوم إقامة الحجّة على المخالفين، فمعظم الخوارج لا يرون إقا</w:t>
      </w:r>
      <w:r w:rsidR="004673E9" w:rsidRPr="00E82AC1">
        <w:rPr>
          <w:rFonts w:hint="cs"/>
          <w:sz w:val="38"/>
          <w:szCs w:val="38"/>
          <w:rtl/>
        </w:rPr>
        <w:t xml:space="preserve">مة الحجّة </w:t>
      </w:r>
      <w:r w:rsidR="00CE24EA" w:rsidRPr="00E82AC1">
        <w:rPr>
          <w:rFonts w:hint="cs"/>
          <w:sz w:val="38"/>
          <w:szCs w:val="38"/>
          <w:rtl/>
        </w:rPr>
        <w:t xml:space="preserve">عليهم، بل </w:t>
      </w:r>
      <w:r w:rsidR="004673E9" w:rsidRPr="00E82AC1">
        <w:rPr>
          <w:rFonts w:hint="cs"/>
          <w:sz w:val="38"/>
          <w:szCs w:val="38"/>
          <w:rtl/>
        </w:rPr>
        <w:t>بمجرّد</w:t>
      </w:r>
      <w:r w:rsidRPr="00E82AC1">
        <w:rPr>
          <w:rFonts w:hint="cs"/>
          <w:sz w:val="38"/>
          <w:szCs w:val="38"/>
          <w:rtl/>
        </w:rPr>
        <w:t xml:space="preserve"> وقوع المرء في أمر مكفّر يجعلون ذلك مسوّغا لتكفيره وإخراجه من الملّة.</w:t>
      </w:r>
    </w:p>
    <w:p w:rsidR="000D3788" w:rsidRPr="00E82AC1" w:rsidRDefault="000D3788" w:rsidP="005C5445">
      <w:pPr>
        <w:spacing w:line="620" w:lineRule="exact"/>
        <w:ind w:firstLine="720"/>
        <w:rPr>
          <w:sz w:val="38"/>
          <w:szCs w:val="38"/>
          <w:rtl/>
        </w:rPr>
      </w:pPr>
      <w:r w:rsidRPr="00E82AC1">
        <w:rPr>
          <w:rFonts w:hint="cs"/>
          <w:sz w:val="38"/>
          <w:szCs w:val="38"/>
          <w:rtl/>
        </w:rPr>
        <w:t>إلا أنّ بعض الخوارج يرون أنّ من الضّروري إقامة الحجّة على المخالف قبل إطلاق الحكم عليه.</w:t>
      </w:r>
    </w:p>
    <w:p w:rsidR="000D3788" w:rsidRPr="00E82AC1" w:rsidRDefault="000D3788" w:rsidP="005C5445">
      <w:pPr>
        <w:spacing w:line="620" w:lineRule="exact"/>
        <w:ind w:firstLine="720"/>
        <w:rPr>
          <w:sz w:val="38"/>
          <w:szCs w:val="38"/>
          <w:rtl/>
        </w:rPr>
      </w:pPr>
      <w:r w:rsidRPr="00E82AC1">
        <w:rPr>
          <w:rFonts w:hint="cs"/>
          <w:sz w:val="38"/>
          <w:szCs w:val="38"/>
          <w:rtl/>
        </w:rPr>
        <w:t xml:space="preserve">فالنّجدات يقسّمون الدّين إلى قسمين: قسم لا يعذرون أحدا في </w:t>
      </w:r>
      <w:r w:rsidR="00CE24EA" w:rsidRPr="00E82AC1">
        <w:rPr>
          <w:rFonts w:hint="cs"/>
          <w:sz w:val="38"/>
          <w:szCs w:val="38"/>
          <w:rtl/>
        </w:rPr>
        <w:t>التفريط فيه</w:t>
      </w:r>
      <w:r w:rsidRPr="00E82AC1">
        <w:rPr>
          <w:rFonts w:hint="cs"/>
          <w:sz w:val="38"/>
          <w:szCs w:val="38"/>
          <w:rtl/>
        </w:rPr>
        <w:t xml:space="preserve">، والقسم الآخر يعذرونه فيه، يقول البغدادي عن نجدة بن عامر: </w:t>
      </w:r>
    </w:p>
    <w:p w:rsidR="000D3788" w:rsidRPr="00E82AC1" w:rsidRDefault="000D3788" w:rsidP="005C5445">
      <w:pPr>
        <w:spacing w:line="620" w:lineRule="exact"/>
        <w:ind w:firstLine="720"/>
        <w:rPr>
          <w:sz w:val="38"/>
          <w:szCs w:val="38"/>
          <w:rtl/>
        </w:rPr>
      </w:pPr>
      <w:r w:rsidRPr="00E82AC1">
        <w:rPr>
          <w:rFonts w:hint="cs"/>
          <w:sz w:val="38"/>
          <w:szCs w:val="38"/>
          <w:rtl/>
        </w:rPr>
        <w:t>(إ</w:t>
      </w:r>
      <w:r w:rsidRPr="00E82AC1">
        <w:rPr>
          <w:sz w:val="38"/>
          <w:szCs w:val="38"/>
          <w:rtl/>
        </w:rPr>
        <w:t>ن الدّين أمران</w:t>
      </w:r>
      <w:r w:rsidRPr="00E82AC1">
        <w:rPr>
          <w:rFonts w:hint="cs"/>
          <w:sz w:val="38"/>
          <w:szCs w:val="38"/>
          <w:rtl/>
        </w:rPr>
        <w:t>:</w:t>
      </w:r>
      <w:r w:rsidRPr="00E82AC1">
        <w:rPr>
          <w:sz w:val="38"/>
          <w:szCs w:val="38"/>
          <w:rtl/>
        </w:rPr>
        <w:t xml:space="preserve"> أحدهما</w:t>
      </w:r>
      <w:r w:rsidRPr="00E82AC1">
        <w:rPr>
          <w:rFonts w:hint="cs"/>
          <w:sz w:val="38"/>
          <w:szCs w:val="38"/>
          <w:rtl/>
        </w:rPr>
        <w:t>:</w:t>
      </w:r>
      <w:r w:rsidRPr="00E82AC1">
        <w:rPr>
          <w:sz w:val="38"/>
          <w:szCs w:val="38"/>
          <w:rtl/>
        </w:rPr>
        <w:t xml:space="preserve"> معرفة الله تعالى ومعرفة رسله</w:t>
      </w:r>
      <w:r w:rsidRPr="00E82AC1">
        <w:rPr>
          <w:rFonts w:hint="cs"/>
          <w:sz w:val="38"/>
          <w:szCs w:val="38"/>
          <w:rtl/>
        </w:rPr>
        <w:t>،</w:t>
      </w:r>
      <w:r w:rsidRPr="00E82AC1">
        <w:rPr>
          <w:sz w:val="38"/>
          <w:szCs w:val="38"/>
          <w:rtl/>
        </w:rPr>
        <w:t xml:space="preserve"> وتحريم دماء المسلمين</w:t>
      </w:r>
      <w:r w:rsidRPr="00E82AC1">
        <w:rPr>
          <w:rFonts w:hint="cs"/>
          <w:sz w:val="38"/>
          <w:szCs w:val="38"/>
          <w:rtl/>
        </w:rPr>
        <w:t>،</w:t>
      </w:r>
      <w:r w:rsidRPr="00E82AC1">
        <w:rPr>
          <w:sz w:val="38"/>
          <w:szCs w:val="38"/>
          <w:rtl/>
        </w:rPr>
        <w:t xml:space="preserve"> وتحريم غصب </w:t>
      </w:r>
      <w:r w:rsidRPr="00E82AC1">
        <w:rPr>
          <w:rFonts w:hint="cs"/>
          <w:sz w:val="38"/>
          <w:szCs w:val="38"/>
          <w:rtl/>
        </w:rPr>
        <w:t>أ</w:t>
      </w:r>
      <w:r w:rsidRPr="00E82AC1">
        <w:rPr>
          <w:sz w:val="38"/>
          <w:szCs w:val="38"/>
          <w:rtl/>
        </w:rPr>
        <w:t>موال المسلمين</w:t>
      </w:r>
      <w:r w:rsidRPr="00E82AC1">
        <w:rPr>
          <w:rFonts w:hint="cs"/>
          <w:sz w:val="38"/>
          <w:szCs w:val="38"/>
          <w:rtl/>
        </w:rPr>
        <w:t>،</w:t>
      </w:r>
      <w:r w:rsidRPr="00E82AC1">
        <w:rPr>
          <w:sz w:val="38"/>
          <w:szCs w:val="38"/>
          <w:rtl/>
        </w:rPr>
        <w:t xml:space="preserve"> والإقرار بما جاء من عند الله تعالى جملة</w:t>
      </w:r>
      <w:r w:rsidRPr="00E82AC1">
        <w:rPr>
          <w:rFonts w:hint="cs"/>
          <w:sz w:val="38"/>
          <w:szCs w:val="38"/>
          <w:rtl/>
        </w:rPr>
        <w:t>،</w:t>
      </w:r>
      <w:r w:rsidRPr="00E82AC1">
        <w:rPr>
          <w:sz w:val="38"/>
          <w:szCs w:val="38"/>
          <w:rtl/>
        </w:rPr>
        <w:t xml:space="preserve"> فهذا واجب معرفته على كلّ مكلّف</w:t>
      </w:r>
      <w:r w:rsidRPr="00E82AC1">
        <w:rPr>
          <w:rFonts w:hint="cs"/>
          <w:sz w:val="38"/>
          <w:szCs w:val="38"/>
          <w:rtl/>
        </w:rPr>
        <w:t>.</w:t>
      </w:r>
    </w:p>
    <w:p w:rsidR="000D3788" w:rsidRPr="00E82AC1" w:rsidRDefault="000D3788" w:rsidP="005C5445">
      <w:pPr>
        <w:spacing w:line="620" w:lineRule="exact"/>
        <w:ind w:firstLine="720"/>
        <w:rPr>
          <w:sz w:val="38"/>
          <w:szCs w:val="38"/>
          <w:rtl/>
        </w:rPr>
      </w:pPr>
      <w:r w:rsidRPr="00E82AC1">
        <w:rPr>
          <w:sz w:val="38"/>
          <w:szCs w:val="38"/>
          <w:rtl/>
        </w:rPr>
        <w:lastRenderedPageBreak/>
        <w:t xml:space="preserve"> وما سواه فالناس معذورون بجهالته</w:t>
      </w:r>
      <w:r w:rsidRPr="00E82AC1">
        <w:rPr>
          <w:rFonts w:hint="cs"/>
          <w:sz w:val="38"/>
          <w:szCs w:val="38"/>
          <w:rtl/>
        </w:rPr>
        <w:t>؛</w:t>
      </w:r>
      <w:r w:rsidRPr="00E82AC1">
        <w:rPr>
          <w:sz w:val="38"/>
          <w:szCs w:val="38"/>
          <w:rtl/>
        </w:rPr>
        <w:t xml:space="preserve"> حتى يقيم عليه الحجّة في الحلال والحرام</w:t>
      </w:r>
      <w:r w:rsidRPr="00E82AC1">
        <w:rPr>
          <w:rFonts w:hint="cs"/>
          <w:sz w:val="38"/>
          <w:szCs w:val="38"/>
          <w:rtl/>
        </w:rPr>
        <w:t>،</w:t>
      </w:r>
      <w:r w:rsidRPr="00E82AC1">
        <w:rPr>
          <w:sz w:val="38"/>
          <w:szCs w:val="38"/>
          <w:rtl/>
        </w:rPr>
        <w:t xml:space="preserve"> فمن استحل</w:t>
      </w:r>
      <w:r w:rsidRPr="00E82AC1">
        <w:rPr>
          <w:rFonts w:hint="cs"/>
          <w:sz w:val="38"/>
          <w:szCs w:val="38"/>
          <w:rtl/>
        </w:rPr>
        <w:t>ّ</w:t>
      </w:r>
      <w:r w:rsidRPr="00E82AC1">
        <w:rPr>
          <w:sz w:val="38"/>
          <w:szCs w:val="38"/>
          <w:rtl/>
        </w:rPr>
        <w:t xml:space="preserve"> باجتهاده شيئا</w:t>
      </w:r>
      <w:r w:rsidR="000806F0" w:rsidRPr="00E82AC1">
        <w:rPr>
          <w:rFonts w:hint="cs"/>
          <w:sz w:val="38"/>
          <w:szCs w:val="38"/>
          <w:rtl/>
        </w:rPr>
        <w:t>ً</w:t>
      </w:r>
      <w:r w:rsidRPr="00E82AC1">
        <w:rPr>
          <w:sz w:val="38"/>
          <w:szCs w:val="38"/>
          <w:rtl/>
        </w:rPr>
        <w:t xml:space="preserve"> محر</w:t>
      </w:r>
      <w:r w:rsidRPr="00E82AC1">
        <w:rPr>
          <w:rFonts w:hint="cs"/>
          <w:sz w:val="38"/>
          <w:szCs w:val="38"/>
          <w:rtl/>
        </w:rPr>
        <w:t>ّ</w:t>
      </w:r>
      <w:r w:rsidRPr="00E82AC1">
        <w:rPr>
          <w:sz w:val="38"/>
          <w:szCs w:val="38"/>
          <w:rtl/>
        </w:rPr>
        <w:t>ما</w:t>
      </w:r>
      <w:r w:rsidR="000806F0" w:rsidRPr="00E82AC1">
        <w:rPr>
          <w:rFonts w:hint="cs"/>
          <w:sz w:val="38"/>
          <w:szCs w:val="38"/>
          <w:rtl/>
        </w:rPr>
        <w:t>ً</w:t>
      </w:r>
      <w:r w:rsidRPr="00E82AC1">
        <w:rPr>
          <w:sz w:val="38"/>
          <w:szCs w:val="38"/>
          <w:rtl/>
        </w:rPr>
        <w:t xml:space="preserve"> فهو معذور ومن خاف من العذاب على المجتهد المخطىء قبل قيام الحجّة عليه فهو كافر</w:t>
      </w:r>
      <w:r w:rsidRPr="00E82AC1">
        <w:rPr>
          <w:rFonts w:hint="cs"/>
          <w:sz w:val="38"/>
          <w:szCs w:val="38"/>
          <w:rtl/>
        </w:rPr>
        <w:t>)</w:t>
      </w:r>
      <w:r w:rsidRPr="00E82AC1">
        <w:rPr>
          <w:sz w:val="38"/>
          <w:szCs w:val="38"/>
          <w:vertAlign w:val="superscript"/>
          <w:rtl/>
        </w:rPr>
        <w:t>(</w:t>
      </w:r>
      <w:r w:rsidRPr="00E82AC1">
        <w:rPr>
          <w:sz w:val="38"/>
          <w:szCs w:val="38"/>
          <w:vertAlign w:val="superscript"/>
          <w:rtl/>
        </w:rPr>
        <w:footnoteReference w:id="38"/>
      </w:r>
      <w:r w:rsidRPr="00E82AC1">
        <w:rPr>
          <w:sz w:val="38"/>
          <w:szCs w:val="38"/>
          <w:vertAlign w:val="superscript"/>
          <w:rtl/>
        </w:rPr>
        <w:t>)</w:t>
      </w:r>
      <w:r w:rsidR="00D236E5" w:rsidRPr="00E82AC1">
        <w:rPr>
          <w:rFonts w:hint="cs"/>
          <w:sz w:val="38"/>
          <w:szCs w:val="38"/>
          <w:rtl/>
        </w:rPr>
        <w:t>.</w:t>
      </w:r>
    </w:p>
    <w:p w:rsidR="000D3788" w:rsidRPr="00E82AC1" w:rsidRDefault="000D3788" w:rsidP="005C5445">
      <w:pPr>
        <w:tabs>
          <w:tab w:val="left" w:pos="4886"/>
          <w:tab w:val="left" w:pos="5246"/>
          <w:tab w:val="left" w:pos="7226"/>
        </w:tabs>
        <w:spacing w:line="620" w:lineRule="exact"/>
        <w:ind w:firstLine="720"/>
        <w:rPr>
          <w:rFonts w:ascii="Traditional Arabic" w:hAnsi="Traditional Arabic"/>
          <w:color w:val="auto"/>
          <w:sz w:val="38"/>
          <w:szCs w:val="38"/>
          <w:rtl/>
        </w:rPr>
      </w:pPr>
      <w:r w:rsidRPr="00E82AC1">
        <w:rPr>
          <w:rFonts w:hint="cs"/>
          <w:sz w:val="38"/>
          <w:szCs w:val="38"/>
          <w:rtl/>
        </w:rPr>
        <w:t xml:space="preserve">وحكى الكنغراوي عن بعض فرق الصّفرية أنهم </w:t>
      </w:r>
      <w:r w:rsidR="00817F76" w:rsidRPr="00E82AC1">
        <w:rPr>
          <w:rFonts w:hint="cs"/>
          <w:sz w:val="38"/>
          <w:szCs w:val="38"/>
          <w:rtl/>
        </w:rPr>
        <w:t>لا يشترطون إقامة الحجة</w:t>
      </w:r>
      <w:r w:rsidR="001C6252" w:rsidRPr="00E82AC1">
        <w:rPr>
          <w:rFonts w:hint="cs"/>
          <w:sz w:val="38"/>
          <w:szCs w:val="38"/>
          <w:rtl/>
        </w:rPr>
        <w:t xml:space="preserve"> في التكفير على المخالفين، </w:t>
      </w:r>
      <w:r w:rsidRPr="00E82AC1">
        <w:rPr>
          <w:rFonts w:hint="cs"/>
          <w:sz w:val="38"/>
          <w:szCs w:val="38"/>
          <w:rtl/>
        </w:rPr>
        <w:t xml:space="preserve">فقال: </w:t>
      </w:r>
      <w:r w:rsidRPr="00E82AC1">
        <w:rPr>
          <w:rFonts w:hint="cs"/>
          <w:color w:val="auto"/>
          <w:sz w:val="38"/>
          <w:szCs w:val="38"/>
          <w:rtl/>
        </w:rPr>
        <w:t>(</w:t>
      </w:r>
      <w:r w:rsidRPr="00E82AC1">
        <w:rPr>
          <w:rFonts w:ascii="Traditional Arabic" w:hAnsi="Traditional Arabic" w:hint="cs"/>
          <w:color w:val="auto"/>
          <w:sz w:val="38"/>
          <w:szCs w:val="38"/>
          <w:rtl/>
        </w:rPr>
        <w:t>وقالوا: [الصفرية] لا عذر بالجهالات، فمن وقع في الحرام ولم يعلم بالحرمة كفر، وصار بعضهم إلى أن من شهد شهادة الإسلام أخذ بالتّفسير والتّفصيل في الشرائع.</w:t>
      </w:r>
    </w:p>
    <w:p w:rsidR="000D3788" w:rsidRPr="00E82AC1" w:rsidRDefault="000E6E26" w:rsidP="005C5445">
      <w:pPr>
        <w:tabs>
          <w:tab w:val="left" w:pos="4886"/>
          <w:tab w:val="left" w:pos="5246"/>
          <w:tab w:val="left" w:pos="7226"/>
        </w:tabs>
        <w:spacing w:line="620" w:lineRule="exact"/>
        <w:ind w:firstLine="720"/>
        <w:rPr>
          <w:rFonts w:ascii="Traditional Arabic" w:hAnsi="Traditional Arabic"/>
          <w:color w:val="auto"/>
          <w:spacing w:val="-2"/>
          <w:sz w:val="38"/>
          <w:szCs w:val="38"/>
          <w:rtl/>
        </w:rPr>
      </w:pPr>
      <w:r>
        <w:rPr>
          <w:rFonts w:ascii="Traditional Arabic" w:hAnsi="Traditional Arabic"/>
          <w:noProof/>
          <w:color w:val="auto"/>
          <w:spacing w:val="-2"/>
          <w:sz w:val="38"/>
          <w:szCs w:val="38"/>
          <w:rtl/>
          <w:lang w:eastAsia="en-US"/>
        </w:rPr>
        <w:pict>
          <v:shapetype id="_x0000_t202" coordsize="21600,21600" o:spt="202" path="m,l,21600r21600,l21600,xe">
            <v:stroke joinstyle="miter"/>
            <v:path gradientshapeok="t" o:connecttype="rect"/>
          </v:shapetype>
          <v:shape id="مربع نص 7" o:spid="_x0000_s1026" type="#_x0000_t202" style="position:absolute;left:0;text-align:left;margin-left:-70pt;margin-top:36pt;width:63pt;height:27pt;z-index:2516623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" stroked="f">
            <v:textbox>
              <w:txbxContent>
                <w:p w:rsidR="00647CE1" w:rsidRDefault="00647CE1" w:rsidP="000D3788">
                  <w:pPr>
                    <w:rPr>
                      <w:b/>
                      <w:bCs/>
                      <w:sz w:val="28"/>
                      <w:szCs w:val="28"/>
                      <w:rtl/>
                    </w:rPr>
                  </w:pPr>
                  <w:r>
                    <w:rPr>
                      <w:rFonts w:hint="cs"/>
                      <w:b/>
                      <w:bCs/>
                      <w:sz w:val="28"/>
                      <w:szCs w:val="28"/>
                      <w:rtl/>
                    </w:rPr>
                    <w:t xml:space="preserve"> 5/ق4/أ</w:t>
                  </w:r>
                </w:p>
                <w:p w:rsidR="00647CE1" w:rsidRDefault="00647CE1" w:rsidP="000D3788">
                  <w:pPr>
                    <w:rPr>
                      <w:b/>
                      <w:bCs/>
                      <w:sz w:val="28"/>
                      <w:szCs w:val="28"/>
                    </w:rPr>
                  </w:pPr>
                </w:p>
              </w:txbxContent>
            </v:textbox>
          </v:shape>
        </w:pict>
      </w:r>
      <w:r w:rsidR="000D3788" w:rsidRPr="00E82AC1">
        <w:rPr>
          <w:rFonts w:ascii="Traditional Arabic" w:hAnsi="Traditional Arabic" w:hint="cs"/>
          <w:color w:val="auto"/>
          <w:spacing w:val="-2"/>
          <w:sz w:val="38"/>
          <w:szCs w:val="38"/>
          <w:rtl/>
        </w:rPr>
        <w:t>واختلفوا في من سكر م</w:t>
      </w:r>
      <w:r w:rsidR="001C6252" w:rsidRPr="00E82AC1">
        <w:rPr>
          <w:rFonts w:ascii="Traditional Arabic" w:hAnsi="Traditional Arabic" w:hint="cs"/>
          <w:color w:val="auto"/>
          <w:spacing w:val="-2"/>
          <w:sz w:val="38"/>
          <w:szCs w:val="38"/>
          <w:rtl/>
        </w:rPr>
        <w:t>َ</w:t>
      </w:r>
      <w:r w:rsidR="000D3788" w:rsidRPr="00E82AC1">
        <w:rPr>
          <w:rFonts w:ascii="Traditional Arabic" w:hAnsi="Traditional Arabic" w:hint="cs"/>
          <w:color w:val="auto"/>
          <w:spacing w:val="-2"/>
          <w:sz w:val="38"/>
          <w:szCs w:val="38"/>
          <w:rtl/>
        </w:rPr>
        <w:t>ن</w:t>
      </w:r>
      <w:r w:rsidR="001C6252" w:rsidRPr="00E82AC1">
        <w:rPr>
          <w:rFonts w:ascii="Traditional Arabic" w:hAnsi="Traditional Arabic" w:hint="cs"/>
          <w:color w:val="auto"/>
          <w:spacing w:val="-2"/>
          <w:sz w:val="38"/>
          <w:szCs w:val="38"/>
          <w:rtl/>
        </w:rPr>
        <w:t>ْ</w:t>
      </w:r>
      <w:r w:rsidR="000D3788" w:rsidRPr="00E82AC1">
        <w:rPr>
          <w:rFonts w:ascii="Traditional Arabic" w:hAnsi="Traditional Arabic" w:hint="cs"/>
          <w:color w:val="auto"/>
          <w:spacing w:val="-2"/>
          <w:sz w:val="38"/>
          <w:szCs w:val="38"/>
          <w:rtl/>
        </w:rPr>
        <w:t xml:space="preserve"> حلال كالبَنْج</w:t>
      </w:r>
      <w:r w:rsidR="000D3788" w:rsidRPr="00E82AC1">
        <w:rPr>
          <w:sz w:val="38"/>
          <w:szCs w:val="38"/>
          <w:vertAlign w:val="superscript"/>
          <w:rtl/>
        </w:rPr>
        <w:t>(</w:t>
      </w:r>
      <w:r w:rsidR="000D3788" w:rsidRPr="00E82AC1">
        <w:rPr>
          <w:sz w:val="38"/>
          <w:szCs w:val="38"/>
          <w:vertAlign w:val="superscript"/>
          <w:rtl/>
        </w:rPr>
        <w:footnoteReference w:id="39"/>
      </w:r>
      <w:r w:rsidR="000D3788" w:rsidRPr="00E82AC1">
        <w:rPr>
          <w:sz w:val="38"/>
          <w:szCs w:val="38"/>
          <w:vertAlign w:val="superscript"/>
          <w:rtl/>
        </w:rPr>
        <w:t>)</w:t>
      </w:r>
      <w:r w:rsidR="000D3788" w:rsidRPr="00E82AC1">
        <w:rPr>
          <w:rFonts w:ascii="Traditional Arabic" w:hAnsi="Traditional Arabic" w:hint="cs"/>
          <w:color w:val="auto"/>
          <w:spacing w:val="-2"/>
          <w:sz w:val="38"/>
          <w:szCs w:val="38"/>
          <w:rtl/>
        </w:rPr>
        <w:t xml:space="preserve"> إذا أتى بكبيرة</w:t>
      </w:r>
      <w:r w:rsidR="00B81887" w:rsidRPr="00E82AC1">
        <w:rPr>
          <w:rFonts w:ascii="Traditional Arabic" w:hAnsi="Traditional Arabic"/>
          <w:color w:val="auto"/>
          <w:spacing w:val="-2"/>
          <w:sz w:val="38"/>
          <w:szCs w:val="38"/>
          <w:rtl/>
        </w:rPr>
        <w:fldChar w:fldCharType="begin"/>
      </w:r>
      <w:r w:rsidR="000D3788" w:rsidRPr="00E82AC1">
        <w:rPr>
          <w:color w:val="auto"/>
          <w:spacing w:val="-2"/>
          <w:sz w:val="38"/>
          <w:szCs w:val="38"/>
        </w:rPr>
        <w:instrText xml:space="preserve"> XE "</w:instrText>
      </w:r>
      <w:r w:rsidR="000D3788" w:rsidRPr="00E82AC1">
        <w:rPr>
          <w:rFonts w:ascii="Traditional Arabic" w:hAnsi="Traditional Arabic" w:hint="cs"/>
          <w:color w:val="auto"/>
          <w:spacing w:val="-2"/>
          <w:sz w:val="38"/>
          <w:szCs w:val="38"/>
          <w:rtl/>
        </w:rPr>
        <w:instrText>موض : واختلفوا في من سكر من حلال كالبنج إذا أتى بكبيرة</w:instrText>
      </w:r>
      <w:r w:rsidR="000D3788" w:rsidRPr="00E82AC1">
        <w:rPr>
          <w:color w:val="auto"/>
          <w:spacing w:val="-2"/>
          <w:sz w:val="38"/>
          <w:szCs w:val="38"/>
        </w:rPr>
        <w:instrText xml:space="preserve">" </w:instrText>
      </w:r>
      <w:r w:rsidR="00B81887" w:rsidRPr="00E82AC1">
        <w:rPr>
          <w:rFonts w:ascii="Traditional Arabic" w:hAnsi="Traditional Arabic"/>
          <w:color w:val="auto"/>
          <w:spacing w:val="-2"/>
          <w:sz w:val="38"/>
          <w:szCs w:val="38"/>
          <w:rtl/>
        </w:rPr>
        <w:fldChar w:fldCharType="end"/>
      </w:r>
      <w:r w:rsidR="000D3788" w:rsidRPr="00E82AC1">
        <w:rPr>
          <w:rFonts w:ascii="Traditional Arabic" w:hAnsi="Traditional Arabic" w:hint="cs"/>
          <w:color w:val="auto"/>
          <w:spacing w:val="-2"/>
          <w:sz w:val="38"/>
          <w:szCs w:val="38"/>
          <w:rtl/>
        </w:rPr>
        <w:t>، فقال بعضهم: لا بأس عليه</w:t>
      </w:r>
      <w:r w:rsidR="00D236E5" w:rsidRPr="00E82AC1">
        <w:rPr>
          <w:rFonts w:ascii="Traditional Arabic" w:hAnsi="Traditional Arabic" w:hint="cs"/>
          <w:color w:val="auto"/>
          <w:spacing w:val="-2"/>
          <w:sz w:val="38"/>
          <w:szCs w:val="38"/>
          <w:rtl/>
        </w:rPr>
        <w:t>؛</w:t>
      </w:r>
      <w:r w:rsidR="000D3788" w:rsidRPr="00E82AC1">
        <w:rPr>
          <w:rFonts w:ascii="Traditional Arabic" w:hAnsi="Traditional Arabic" w:hint="cs"/>
          <w:color w:val="auto"/>
          <w:spacing w:val="-2"/>
          <w:sz w:val="38"/>
          <w:szCs w:val="38"/>
          <w:rtl/>
        </w:rPr>
        <w:t xml:space="preserve"> لأنّه لم يكن عالما بما يكون منه، وقال آخرون منهم: بل هو كافر لا يُعذر بجهله، وأوجبوا  الإيمان بالرسالة على من لم تبلغه الدعوة، وقالوا: إذا مات قبل ذلك مات كافرا)</w:t>
      </w:r>
      <w:r w:rsidR="000D3788" w:rsidRPr="00E82AC1">
        <w:rPr>
          <w:sz w:val="38"/>
          <w:szCs w:val="38"/>
          <w:vertAlign w:val="superscript"/>
          <w:rtl/>
        </w:rPr>
        <w:t>(</w:t>
      </w:r>
      <w:r w:rsidR="000D3788" w:rsidRPr="00E82AC1">
        <w:rPr>
          <w:sz w:val="38"/>
          <w:szCs w:val="38"/>
          <w:vertAlign w:val="superscript"/>
          <w:rtl/>
        </w:rPr>
        <w:footnoteReference w:id="40"/>
      </w:r>
      <w:r w:rsidR="000D3788" w:rsidRPr="00E82AC1">
        <w:rPr>
          <w:sz w:val="38"/>
          <w:szCs w:val="38"/>
          <w:vertAlign w:val="superscript"/>
          <w:rtl/>
        </w:rPr>
        <w:t>)</w:t>
      </w:r>
      <w:r w:rsidR="00D236E5" w:rsidRPr="00E82AC1">
        <w:rPr>
          <w:rFonts w:ascii="Traditional Arabic" w:hAnsi="Traditional Arabic" w:hint="cs"/>
          <w:color w:val="auto"/>
          <w:spacing w:val="-2"/>
          <w:sz w:val="38"/>
          <w:szCs w:val="38"/>
          <w:rtl/>
        </w:rPr>
        <w:t>.</w:t>
      </w:r>
    </w:p>
    <w:p w:rsidR="000D3788" w:rsidRPr="00E82AC1" w:rsidRDefault="000D3788" w:rsidP="005C5445">
      <w:pPr>
        <w:tabs>
          <w:tab w:val="left" w:pos="4886"/>
          <w:tab w:val="left" w:pos="5246"/>
          <w:tab w:val="left" w:pos="7226"/>
        </w:tabs>
        <w:spacing w:line="620" w:lineRule="exact"/>
        <w:ind w:firstLine="720"/>
        <w:rPr>
          <w:rFonts w:ascii="Traditional Arabic" w:hAnsi="Traditional Arabic"/>
          <w:sz w:val="38"/>
          <w:szCs w:val="38"/>
          <w:rtl/>
        </w:rPr>
      </w:pPr>
      <w:r w:rsidRPr="00E82AC1">
        <w:rPr>
          <w:rFonts w:ascii="Traditional Arabic" w:hAnsi="Traditional Arabic" w:hint="cs"/>
          <w:sz w:val="38"/>
          <w:szCs w:val="38"/>
          <w:rtl/>
        </w:rPr>
        <w:t>بينما المكرميّة</w:t>
      </w:r>
      <w:r w:rsidR="0000351B" w:rsidRPr="00E82AC1">
        <w:rPr>
          <w:rStyle w:val="af2"/>
          <w:sz w:val="38"/>
          <w:szCs w:val="38"/>
          <w:rtl/>
        </w:rPr>
        <w:t>(</w:t>
      </w:r>
      <w:r w:rsidR="0000351B" w:rsidRPr="00E82AC1">
        <w:rPr>
          <w:rStyle w:val="af2"/>
          <w:sz w:val="38"/>
          <w:szCs w:val="38"/>
          <w:rtl/>
        </w:rPr>
        <w:footnoteReference w:id="41"/>
      </w:r>
      <w:r w:rsidR="0000351B" w:rsidRPr="00E82AC1">
        <w:rPr>
          <w:rStyle w:val="af2"/>
          <w:sz w:val="38"/>
          <w:szCs w:val="38"/>
          <w:rtl/>
        </w:rPr>
        <w:t>)</w:t>
      </w:r>
      <w:r w:rsidR="00DC735C" w:rsidRPr="00E82AC1">
        <w:rPr>
          <w:rFonts w:ascii="Traditional Arabic" w:hAnsi="Traditional Arabic" w:hint="cs"/>
          <w:sz w:val="38"/>
          <w:szCs w:val="38"/>
          <w:rtl/>
        </w:rPr>
        <w:t xml:space="preserve"> </w:t>
      </w:r>
      <w:r w:rsidR="00DC735C" w:rsidRPr="00E82AC1">
        <w:rPr>
          <w:rFonts w:ascii="Traditional Arabic" w:hAnsi="Traditional Arabic"/>
          <w:sz w:val="38"/>
          <w:szCs w:val="38"/>
          <w:rtl/>
        </w:rPr>
        <w:t>–</w:t>
      </w:r>
      <w:r w:rsidR="00DC735C" w:rsidRPr="00E82AC1">
        <w:rPr>
          <w:rFonts w:ascii="Traditional Arabic" w:hAnsi="Traditional Arabic" w:hint="cs"/>
          <w:sz w:val="38"/>
          <w:szCs w:val="38"/>
          <w:rtl/>
        </w:rPr>
        <w:t xml:space="preserve"> من الثعالبة؛ من الخوا</w:t>
      </w:r>
      <w:r w:rsidR="00A418F2">
        <w:rPr>
          <w:rFonts w:ascii="Traditional Arabic" w:hAnsi="Traditional Arabic" w:hint="cs"/>
          <w:sz w:val="38"/>
          <w:szCs w:val="38"/>
          <w:rtl/>
        </w:rPr>
        <w:t>ر</w:t>
      </w:r>
      <w:r w:rsidR="00DC735C" w:rsidRPr="00E82AC1">
        <w:rPr>
          <w:rFonts w:ascii="Traditional Arabic" w:hAnsi="Traditional Arabic" w:hint="cs"/>
          <w:sz w:val="38"/>
          <w:szCs w:val="38"/>
          <w:rtl/>
        </w:rPr>
        <w:t>ج -</w:t>
      </w:r>
      <w:r w:rsidRPr="00E82AC1">
        <w:rPr>
          <w:rFonts w:ascii="Traditional Arabic" w:hAnsi="Traditional Arabic" w:hint="cs"/>
          <w:sz w:val="38"/>
          <w:szCs w:val="38"/>
          <w:rtl/>
        </w:rPr>
        <w:t xml:space="preserve"> منهم </w:t>
      </w:r>
      <w:r w:rsidR="000B233F" w:rsidRPr="00E82AC1">
        <w:rPr>
          <w:rFonts w:ascii="Traditional Arabic" w:hAnsi="Traditional Arabic" w:hint="cs"/>
          <w:sz w:val="38"/>
          <w:szCs w:val="38"/>
          <w:rtl/>
        </w:rPr>
        <w:t>لا يرون إقامة الحجة على المخالفين فيقولون: إ</w:t>
      </w:r>
      <w:r w:rsidRPr="00E82AC1">
        <w:rPr>
          <w:rFonts w:ascii="Traditional Arabic" w:hAnsi="Traditional Arabic" w:hint="cs"/>
          <w:sz w:val="38"/>
          <w:szCs w:val="38"/>
          <w:rtl/>
        </w:rPr>
        <w:t xml:space="preserve">ن سبب كفر العصاة: هو </w:t>
      </w:r>
      <w:r w:rsidR="00D236E5" w:rsidRPr="00E82AC1">
        <w:rPr>
          <w:rFonts w:ascii="Traditional Arabic" w:hAnsi="Traditional Arabic" w:hint="cs"/>
          <w:sz w:val="38"/>
          <w:szCs w:val="38"/>
          <w:rtl/>
        </w:rPr>
        <w:t>جهله</w:t>
      </w:r>
      <w:r w:rsidR="00D236E5" w:rsidRPr="00E82AC1">
        <w:rPr>
          <w:rFonts w:ascii="Traditional Arabic" w:hAnsi="Traditional Arabic" w:hint="eastAsia"/>
          <w:sz w:val="38"/>
          <w:szCs w:val="38"/>
          <w:rtl/>
        </w:rPr>
        <w:t>م</w:t>
      </w:r>
      <w:r w:rsidRPr="00E82AC1">
        <w:rPr>
          <w:rFonts w:ascii="Traditional Arabic" w:hAnsi="Traditional Arabic" w:hint="cs"/>
          <w:sz w:val="38"/>
          <w:szCs w:val="38"/>
          <w:rtl/>
        </w:rPr>
        <w:t xml:space="preserve"> بالله، فهم بذلك جعلوا مسوغ الردّة هو الجهل بالله، لا الوقوع في الأمر المكفّر مما خالفوا في ذلك أهل السّنّة والجماعة، يقول الشهرستاني عنهم: </w:t>
      </w:r>
    </w:p>
    <w:p w:rsidR="000D3788" w:rsidRPr="00E82AC1" w:rsidRDefault="000D3788" w:rsidP="005C5445">
      <w:pPr>
        <w:tabs>
          <w:tab w:val="left" w:pos="4886"/>
          <w:tab w:val="left" w:pos="5246"/>
          <w:tab w:val="left" w:pos="7226"/>
        </w:tabs>
        <w:spacing w:line="620" w:lineRule="exact"/>
        <w:ind w:firstLine="720"/>
        <w:rPr>
          <w:color w:val="auto"/>
          <w:sz w:val="38"/>
          <w:szCs w:val="38"/>
          <w:rtl/>
        </w:rPr>
      </w:pPr>
      <w:r w:rsidRPr="00E82AC1">
        <w:rPr>
          <w:rFonts w:ascii="Traditional Arabic" w:hAnsi="Traditional Arabic" w:hint="cs"/>
          <w:sz w:val="38"/>
          <w:szCs w:val="38"/>
          <w:rtl/>
        </w:rPr>
        <w:lastRenderedPageBreak/>
        <w:t>(</w:t>
      </w:r>
      <w:r w:rsidRPr="00E82AC1">
        <w:rPr>
          <w:color w:val="auto"/>
          <w:sz w:val="38"/>
          <w:szCs w:val="38"/>
          <w:rtl/>
        </w:rPr>
        <w:t>تارك الصلاة كافر</w:t>
      </w:r>
      <w:r w:rsidRPr="00E82AC1">
        <w:rPr>
          <w:rFonts w:hint="cs"/>
          <w:color w:val="auto"/>
          <w:sz w:val="38"/>
          <w:szCs w:val="38"/>
          <w:rtl/>
        </w:rPr>
        <w:t>؛</w:t>
      </w:r>
      <w:r w:rsidRPr="00E82AC1">
        <w:rPr>
          <w:color w:val="auto"/>
          <w:sz w:val="38"/>
          <w:szCs w:val="38"/>
          <w:rtl/>
        </w:rPr>
        <w:t xml:space="preserve"> لا من أجل ترك الص</w:t>
      </w:r>
      <w:r w:rsidRPr="00E82AC1">
        <w:rPr>
          <w:rFonts w:hint="cs"/>
          <w:color w:val="auto"/>
          <w:sz w:val="38"/>
          <w:szCs w:val="38"/>
          <w:rtl/>
        </w:rPr>
        <w:t>ّ</w:t>
      </w:r>
      <w:r w:rsidRPr="00E82AC1">
        <w:rPr>
          <w:color w:val="auto"/>
          <w:sz w:val="38"/>
          <w:szCs w:val="38"/>
          <w:rtl/>
        </w:rPr>
        <w:t>لاة</w:t>
      </w:r>
      <w:r w:rsidRPr="00E82AC1">
        <w:rPr>
          <w:rFonts w:hint="cs"/>
          <w:color w:val="auto"/>
          <w:sz w:val="38"/>
          <w:szCs w:val="38"/>
          <w:rtl/>
        </w:rPr>
        <w:t>؛</w:t>
      </w:r>
      <w:r w:rsidRPr="00E82AC1">
        <w:rPr>
          <w:color w:val="auto"/>
          <w:sz w:val="38"/>
          <w:szCs w:val="38"/>
          <w:rtl/>
        </w:rPr>
        <w:t xml:space="preserve"> ولكن من أجل جهله بالله تعالى</w:t>
      </w:r>
      <w:r w:rsidRPr="00E82AC1">
        <w:rPr>
          <w:rFonts w:hint="cs"/>
          <w:color w:val="auto"/>
          <w:sz w:val="38"/>
          <w:szCs w:val="38"/>
          <w:rtl/>
        </w:rPr>
        <w:t>،</w:t>
      </w:r>
      <w:r w:rsidRPr="00E82AC1">
        <w:rPr>
          <w:color w:val="auto"/>
          <w:sz w:val="38"/>
          <w:szCs w:val="38"/>
          <w:rtl/>
        </w:rPr>
        <w:t xml:space="preserve"> وطرد هذا في كلّ كبيرة يرتكبها ال</w:t>
      </w:r>
      <w:r w:rsidRPr="00E82AC1">
        <w:rPr>
          <w:rFonts w:hint="cs"/>
          <w:color w:val="auto"/>
          <w:sz w:val="38"/>
          <w:szCs w:val="38"/>
          <w:rtl/>
        </w:rPr>
        <w:t>إ</w:t>
      </w:r>
      <w:r w:rsidRPr="00E82AC1">
        <w:rPr>
          <w:color w:val="auto"/>
          <w:sz w:val="38"/>
          <w:szCs w:val="38"/>
          <w:rtl/>
        </w:rPr>
        <w:t xml:space="preserve">نسان </w:t>
      </w:r>
    </w:p>
    <w:p w:rsidR="000D3788" w:rsidRPr="00E82AC1" w:rsidRDefault="000D3788" w:rsidP="005C5445">
      <w:pPr>
        <w:spacing w:line="620" w:lineRule="exact"/>
        <w:ind w:firstLine="720"/>
        <w:rPr>
          <w:color w:val="auto"/>
          <w:sz w:val="38"/>
          <w:szCs w:val="38"/>
          <w:rtl/>
        </w:rPr>
      </w:pPr>
      <w:r w:rsidRPr="00E82AC1">
        <w:rPr>
          <w:color w:val="auto"/>
          <w:sz w:val="38"/>
          <w:szCs w:val="38"/>
          <w:rtl/>
        </w:rPr>
        <w:t>وقال: إنما يكفر</w:t>
      </w:r>
      <w:r w:rsidRPr="00E82AC1">
        <w:rPr>
          <w:rFonts w:hint="cs"/>
          <w:color w:val="auto"/>
          <w:sz w:val="38"/>
          <w:szCs w:val="38"/>
          <w:rtl/>
        </w:rPr>
        <w:t>؛</w:t>
      </w:r>
      <w:r w:rsidRPr="00E82AC1">
        <w:rPr>
          <w:color w:val="auto"/>
          <w:sz w:val="38"/>
          <w:szCs w:val="38"/>
          <w:rtl/>
        </w:rPr>
        <w:t xml:space="preserve"> لجهله بالله تعالى</w:t>
      </w:r>
      <w:r w:rsidRPr="00E82AC1">
        <w:rPr>
          <w:rFonts w:hint="cs"/>
          <w:color w:val="auto"/>
          <w:sz w:val="38"/>
          <w:szCs w:val="38"/>
          <w:rtl/>
        </w:rPr>
        <w:t>،</w:t>
      </w:r>
      <w:r w:rsidRPr="00E82AC1">
        <w:rPr>
          <w:color w:val="auto"/>
          <w:sz w:val="38"/>
          <w:szCs w:val="38"/>
          <w:rtl/>
        </w:rPr>
        <w:t xml:space="preserve"> وذلك أن</w:t>
      </w:r>
      <w:r w:rsidRPr="00E82AC1">
        <w:rPr>
          <w:rFonts w:hint="cs"/>
          <w:color w:val="auto"/>
          <w:sz w:val="38"/>
          <w:szCs w:val="38"/>
          <w:rtl/>
        </w:rPr>
        <w:t>ّ</w:t>
      </w:r>
      <w:r w:rsidRPr="00E82AC1">
        <w:rPr>
          <w:color w:val="auto"/>
          <w:sz w:val="38"/>
          <w:szCs w:val="38"/>
          <w:rtl/>
        </w:rPr>
        <w:t xml:space="preserve"> العارف بوحدانية الله تعالى</w:t>
      </w:r>
      <w:r w:rsidRPr="00E82AC1">
        <w:rPr>
          <w:rFonts w:hint="cs"/>
          <w:color w:val="auto"/>
          <w:sz w:val="38"/>
          <w:szCs w:val="38"/>
          <w:rtl/>
        </w:rPr>
        <w:t>،</w:t>
      </w:r>
      <w:r w:rsidRPr="00E82AC1">
        <w:rPr>
          <w:color w:val="auto"/>
          <w:sz w:val="38"/>
          <w:szCs w:val="38"/>
          <w:rtl/>
        </w:rPr>
        <w:t xml:space="preserve"> وأنه المطلع على سره وعل</w:t>
      </w:r>
      <w:r w:rsidRPr="00E82AC1">
        <w:rPr>
          <w:rFonts w:hint="cs"/>
          <w:color w:val="auto"/>
          <w:sz w:val="38"/>
          <w:szCs w:val="38"/>
          <w:rtl/>
        </w:rPr>
        <w:t>ا</w:t>
      </w:r>
      <w:r w:rsidRPr="00E82AC1">
        <w:rPr>
          <w:color w:val="auto"/>
          <w:sz w:val="38"/>
          <w:szCs w:val="38"/>
          <w:rtl/>
        </w:rPr>
        <w:t>نيته</w:t>
      </w:r>
      <w:r w:rsidRPr="00E82AC1">
        <w:rPr>
          <w:rFonts w:hint="cs"/>
          <w:color w:val="auto"/>
          <w:sz w:val="38"/>
          <w:szCs w:val="38"/>
          <w:rtl/>
        </w:rPr>
        <w:t>،</w:t>
      </w:r>
      <w:r w:rsidRPr="00E82AC1">
        <w:rPr>
          <w:color w:val="auto"/>
          <w:sz w:val="38"/>
          <w:szCs w:val="38"/>
          <w:rtl/>
        </w:rPr>
        <w:t xml:space="preserve"> المجازي على طاعته ومعصيته أن يتصور منه الإقدام على المعصية</w:t>
      </w:r>
      <w:r w:rsidRPr="00E82AC1">
        <w:rPr>
          <w:rFonts w:hint="cs"/>
          <w:color w:val="auto"/>
          <w:sz w:val="38"/>
          <w:szCs w:val="38"/>
          <w:rtl/>
        </w:rPr>
        <w:t>،</w:t>
      </w:r>
      <w:r w:rsidRPr="00E82AC1">
        <w:rPr>
          <w:color w:val="auto"/>
          <w:sz w:val="38"/>
          <w:szCs w:val="38"/>
          <w:rtl/>
        </w:rPr>
        <w:t xml:space="preserve"> والاجتراء على المخالفة</w:t>
      </w:r>
      <w:r w:rsidRPr="00E82AC1">
        <w:rPr>
          <w:rFonts w:hint="cs"/>
          <w:color w:val="auto"/>
          <w:sz w:val="38"/>
          <w:szCs w:val="38"/>
          <w:rtl/>
        </w:rPr>
        <w:t>،</w:t>
      </w:r>
      <w:r w:rsidRPr="00E82AC1">
        <w:rPr>
          <w:color w:val="auto"/>
          <w:sz w:val="38"/>
          <w:szCs w:val="38"/>
          <w:rtl/>
        </w:rPr>
        <w:t xml:space="preserve"> ما لم يغفل عن هذه المعرفة</w:t>
      </w:r>
      <w:r w:rsidRPr="00E82AC1">
        <w:rPr>
          <w:rFonts w:hint="cs"/>
          <w:color w:val="auto"/>
          <w:sz w:val="38"/>
          <w:szCs w:val="38"/>
          <w:rtl/>
        </w:rPr>
        <w:t>،</w:t>
      </w:r>
      <w:r w:rsidRPr="00E82AC1">
        <w:rPr>
          <w:color w:val="auto"/>
          <w:sz w:val="38"/>
          <w:szCs w:val="38"/>
          <w:rtl/>
        </w:rPr>
        <w:t xml:space="preserve"> ولا يبالي بالتكليف منه</w:t>
      </w:r>
      <w:r w:rsidRPr="00E82AC1">
        <w:rPr>
          <w:rFonts w:hint="cs"/>
          <w:color w:val="auto"/>
          <w:sz w:val="38"/>
          <w:szCs w:val="38"/>
          <w:rtl/>
        </w:rPr>
        <w:t>)</w:t>
      </w:r>
      <w:r w:rsidRPr="00E82AC1">
        <w:rPr>
          <w:sz w:val="38"/>
          <w:szCs w:val="38"/>
          <w:vertAlign w:val="superscript"/>
          <w:rtl/>
        </w:rPr>
        <w:t>(</w:t>
      </w:r>
      <w:r w:rsidRPr="00E82AC1">
        <w:rPr>
          <w:sz w:val="38"/>
          <w:szCs w:val="38"/>
          <w:vertAlign w:val="superscript"/>
          <w:rtl/>
        </w:rPr>
        <w:footnoteReference w:id="42"/>
      </w:r>
      <w:r w:rsidRPr="00E82AC1">
        <w:rPr>
          <w:sz w:val="38"/>
          <w:szCs w:val="38"/>
          <w:vertAlign w:val="superscript"/>
          <w:rtl/>
        </w:rPr>
        <w:t>)</w:t>
      </w:r>
      <w:r w:rsidR="00040ED1" w:rsidRPr="00E82AC1">
        <w:rPr>
          <w:rFonts w:hint="cs"/>
          <w:color w:val="auto"/>
          <w:sz w:val="38"/>
          <w:szCs w:val="38"/>
          <w:rtl/>
        </w:rPr>
        <w:t>.</w:t>
      </w:r>
    </w:p>
    <w:p w:rsidR="004B39DE" w:rsidRPr="00E82AC1" w:rsidRDefault="004B39DE" w:rsidP="005C5445">
      <w:pPr>
        <w:tabs>
          <w:tab w:val="left" w:pos="4886"/>
          <w:tab w:val="left" w:pos="5246"/>
          <w:tab w:val="left" w:pos="7226"/>
        </w:tabs>
        <w:spacing w:line="620" w:lineRule="exact"/>
        <w:ind w:firstLine="720"/>
        <w:rPr>
          <w:rFonts w:ascii="Traditional Arabic" w:hAnsi="Traditional Arabic"/>
          <w:color w:val="auto"/>
          <w:sz w:val="38"/>
          <w:szCs w:val="38"/>
          <w:rtl/>
        </w:rPr>
      </w:pPr>
      <w:r w:rsidRPr="00E82AC1">
        <w:rPr>
          <w:rFonts w:hint="cs"/>
          <w:color w:val="auto"/>
          <w:sz w:val="38"/>
          <w:szCs w:val="38"/>
          <w:rtl/>
        </w:rPr>
        <w:t>ونقل أيضا الكنغراوي عنهم فقال:(</w:t>
      </w:r>
      <w:r w:rsidRPr="00E82AC1">
        <w:rPr>
          <w:rFonts w:ascii="Traditional Arabic" w:hAnsi="Traditional Arabic" w:hint="cs"/>
          <w:color w:val="auto"/>
          <w:sz w:val="38"/>
          <w:szCs w:val="38"/>
          <w:rtl/>
        </w:rPr>
        <w:t xml:space="preserve"> إنما كفر صاحب الكبيرة لجهله بصفات ربه، ولو علم أنه ساخط لفعله معاقبه عليه لا محالة لم يقدم عليه"، وتبعه عليه أصحابه، </w:t>
      </w:r>
      <w:r w:rsidRPr="00E82AC1">
        <w:rPr>
          <w:rFonts w:ascii="Traditional Arabic" w:hAnsi="Traditional Arabic" w:hint="cs"/>
          <w:color w:val="auto"/>
          <w:spacing w:val="-2"/>
          <w:sz w:val="38"/>
          <w:szCs w:val="38"/>
          <w:rtl/>
        </w:rPr>
        <w:t xml:space="preserve">ودلّ هذا على جهلهم بصفات ربهم، وأنه يغفر لمن يشاء ويتوب على من يشاء بحكمته، </w:t>
      </w:r>
      <w:r w:rsidRPr="00E82AC1">
        <w:rPr>
          <w:rFonts w:ascii="Traditional Arabic" w:hAnsi="Traditional Arabic" w:hint="cs"/>
          <w:color w:val="auto"/>
          <w:sz w:val="38"/>
          <w:szCs w:val="38"/>
          <w:rtl/>
        </w:rPr>
        <w:t>وقالوا فيمن لم يعلم حاله من أهل القبلة في دار التقية: حكمهم حكم أهل الشرك)</w:t>
      </w:r>
      <w:r w:rsidRPr="00E82AC1">
        <w:rPr>
          <w:sz w:val="38"/>
          <w:szCs w:val="38"/>
          <w:vertAlign w:val="superscript"/>
          <w:rtl/>
        </w:rPr>
        <w:t>(</w:t>
      </w:r>
      <w:r w:rsidRPr="00E82AC1">
        <w:rPr>
          <w:sz w:val="38"/>
          <w:szCs w:val="38"/>
          <w:vertAlign w:val="superscript"/>
          <w:rtl/>
        </w:rPr>
        <w:footnoteReference w:id="43"/>
      </w:r>
      <w:r w:rsidRPr="00E82AC1">
        <w:rPr>
          <w:sz w:val="38"/>
          <w:szCs w:val="38"/>
          <w:vertAlign w:val="superscript"/>
          <w:rtl/>
        </w:rPr>
        <w:t>)</w:t>
      </w:r>
      <w:r w:rsidRPr="00E82AC1">
        <w:rPr>
          <w:rFonts w:ascii="Traditional Arabic" w:hAnsi="Traditional Arabic" w:hint="cs"/>
          <w:color w:val="auto"/>
          <w:sz w:val="38"/>
          <w:szCs w:val="38"/>
          <w:rtl/>
        </w:rPr>
        <w:t>.</w:t>
      </w:r>
    </w:p>
    <w:p w:rsidR="000D3788" w:rsidRPr="00E82AC1" w:rsidRDefault="000D3788" w:rsidP="005C5445">
      <w:pPr>
        <w:tabs>
          <w:tab w:val="left" w:pos="4886"/>
          <w:tab w:val="left" w:pos="5246"/>
          <w:tab w:val="left" w:pos="7226"/>
        </w:tabs>
        <w:spacing w:line="620" w:lineRule="exact"/>
        <w:ind w:firstLine="720"/>
        <w:rPr>
          <w:rFonts w:ascii="Traditional Arabic" w:hAnsi="Traditional Arabic"/>
          <w:color w:val="auto"/>
          <w:sz w:val="38"/>
          <w:szCs w:val="38"/>
          <w:rtl/>
        </w:rPr>
      </w:pPr>
      <w:r w:rsidRPr="00E82AC1">
        <w:rPr>
          <w:rFonts w:hint="cs"/>
          <w:color w:val="auto"/>
          <w:sz w:val="38"/>
          <w:szCs w:val="38"/>
          <w:rtl/>
        </w:rPr>
        <w:t>وكذلك ما ورد عن الآخرين منهم</w:t>
      </w:r>
      <w:r w:rsidR="004B39DE" w:rsidRPr="00E82AC1">
        <w:rPr>
          <w:rFonts w:hint="cs"/>
          <w:color w:val="auto"/>
          <w:sz w:val="38"/>
          <w:szCs w:val="38"/>
          <w:rtl/>
        </w:rPr>
        <w:t>،</w:t>
      </w:r>
      <w:r w:rsidRPr="00E82AC1">
        <w:rPr>
          <w:rFonts w:hint="cs"/>
          <w:color w:val="auto"/>
          <w:sz w:val="38"/>
          <w:szCs w:val="38"/>
          <w:rtl/>
        </w:rPr>
        <w:t xml:space="preserve"> وهم المعلومية وغيرهم</w:t>
      </w:r>
      <w:r w:rsidR="004B39DE" w:rsidRPr="00E82AC1">
        <w:rPr>
          <w:rFonts w:hint="cs"/>
          <w:color w:val="auto"/>
          <w:sz w:val="38"/>
          <w:szCs w:val="38"/>
          <w:rtl/>
        </w:rPr>
        <w:t>،</w:t>
      </w:r>
      <w:r w:rsidRPr="00E82AC1">
        <w:rPr>
          <w:rFonts w:hint="cs"/>
          <w:color w:val="auto"/>
          <w:sz w:val="38"/>
          <w:szCs w:val="38"/>
          <w:rtl/>
        </w:rPr>
        <w:t xml:space="preserve"> ممن جعلوا سبب الردّة؛ عدم العلم بأسماء الله وصفاته، يقول الإسفراييني: </w:t>
      </w:r>
    </w:p>
    <w:p w:rsidR="000D3788" w:rsidRPr="00E82AC1" w:rsidRDefault="000D3788" w:rsidP="005C5445">
      <w:pPr>
        <w:spacing w:line="620" w:lineRule="exact"/>
        <w:ind w:firstLine="720"/>
        <w:rPr>
          <w:color w:val="auto"/>
          <w:sz w:val="38"/>
          <w:szCs w:val="38"/>
          <w:rtl/>
        </w:rPr>
      </w:pPr>
      <w:r w:rsidRPr="00E82AC1">
        <w:rPr>
          <w:rFonts w:hint="cs"/>
          <w:color w:val="auto"/>
          <w:sz w:val="38"/>
          <w:szCs w:val="38"/>
          <w:rtl/>
        </w:rPr>
        <w:t>(</w:t>
      </w:r>
      <w:r w:rsidRPr="00E82AC1">
        <w:rPr>
          <w:color w:val="auto"/>
          <w:sz w:val="38"/>
          <w:szCs w:val="38"/>
          <w:rtl/>
        </w:rPr>
        <w:t>ومنهم المعلومية</w:t>
      </w:r>
      <w:r w:rsidRPr="00E82AC1">
        <w:rPr>
          <w:rFonts w:hint="cs"/>
          <w:color w:val="auto"/>
          <w:sz w:val="38"/>
          <w:szCs w:val="38"/>
          <w:rtl/>
        </w:rPr>
        <w:t>،</w:t>
      </w:r>
      <w:r w:rsidRPr="00E82AC1">
        <w:rPr>
          <w:color w:val="auto"/>
          <w:sz w:val="38"/>
          <w:szCs w:val="38"/>
          <w:rtl/>
        </w:rPr>
        <w:t xml:space="preserve"> ويدعى فريق منهم المجهولية</w:t>
      </w:r>
      <w:r w:rsidRPr="00E82AC1">
        <w:rPr>
          <w:rFonts w:hint="cs"/>
          <w:color w:val="auto"/>
          <w:sz w:val="38"/>
          <w:szCs w:val="38"/>
          <w:rtl/>
        </w:rPr>
        <w:t>،</w:t>
      </w:r>
      <w:r w:rsidRPr="00E82AC1">
        <w:rPr>
          <w:color w:val="auto"/>
          <w:sz w:val="38"/>
          <w:szCs w:val="38"/>
          <w:rtl/>
        </w:rPr>
        <w:t xml:space="preserve"> والفريقان جميعا كانا من جملة ال</w:t>
      </w:r>
      <w:r w:rsidRPr="00E82AC1">
        <w:rPr>
          <w:rFonts w:hint="cs"/>
          <w:color w:val="auto"/>
          <w:sz w:val="38"/>
          <w:szCs w:val="38"/>
          <w:rtl/>
        </w:rPr>
        <w:t>ح</w:t>
      </w:r>
      <w:r w:rsidRPr="00E82AC1">
        <w:rPr>
          <w:color w:val="auto"/>
          <w:sz w:val="38"/>
          <w:szCs w:val="38"/>
          <w:rtl/>
        </w:rPr>
        <w:t>ازمية</w:t>
      </w:r>
      <w:r w:rsidRPr="00E82AC1">
        <w:rPr>
          <w:rFonts w:hint="cs"/>
          <w:color w:val="auto"/>
          <w:sz w:val="38"/>
          <w:szCs w:val="38"/>
          <w:rtl/>
        </w:rPr>
        <w:t>،</w:t>
      </w:r>
      <w:r w:rsidRPr="00E82AC1">
        <w:rPr>
          <w:color w:val="auto"/>
          <w:sz w:val="38"/>
          <w:szCs w:val="38"/>
          <w:rtl/>
        </w:rPr>
        <w:t xml:space="preserve"> ثم المعلومية خالفوهم وزعموا</w:t>
      </w:r>
      <w:r w:rsidRPr="00E82AC1">
        <w:rPr>
          <w:rFonts w:hint="cs"/>
          <w:color w:val="auto"/>
          <w:sz w:val="38"/>
          <w:szCs w:val="38"/>
          <w:rtl/>
        </w:rPr>
        <w:t>:</w:t>
      </w:r>
      <w:r w:rsidRPr="00E82AC1">
        <w:rPr>
          <w:color w:val="auto"/>
          <w:sz w:val="38"/>
          <w:szCs w:val="38"/>
          <w:rtl/>
        </w:rPr>
        <w:t xml:space="preserve"> أن من لم يعلم الله بجميع أسمائه فهو جاهل به</w:t>
      </w:r>
      <w:r w:rsidRPr="00E82AC1">
        <w:rPr>
          <w:rFonts w:hint="cs"/>
          <w:color w:val="auto"/>
          <w:sz w:val="38"/>
          <w:szCs w:val="38"/>
          <w:rtl/>
        </w:rPr>
        <w:t>،</w:t>
      </w:r>
      <w:r w:rsidRPr="00E82AC1">
        <w:rPr>
          <w:color w:val="auto"/>
          <w:sz w:val="38"/>
          <w:szCs w:val="38"/>
          <w:rtl/>
        </w:rPr>
        <w:t xml:space="preserve"> والجاهل به كافر</w:t>
      </w:r>
      <w:r w:rsidRPr="00E82AC1">
        <w:rPr>
          <w:rFonts w:hint="cs"/>
          <w:color w:val="auto"/>
          <w:sz w:val="38"/>
          <w:szCs w:val="38"/>
          <w:rtl/>
        </w:rPr>
        <w:t>)</w:t>
      </w:r>
      <w:r w:rsidRPr="00E82AC1">
        <w:rPr>
          <w:sz w:val="38"/>
          <w:szCs w:val="38"/>
          <w:vertAlign w:val="superscript"/>
          <w:rtl/>
        </w:rPr>
        <w:t>(</w:t>
      </w:r>
      <w:r w:rsidRPr="00E82AC1">
        <w:rPr>
          <w:sz w:val="38"/>
          <w:szCs w:val="38"/>
          <w:vertAlign w:val="superscript"/>
          <w:rtl/>
        </w:rPr>
        <w:footnoteReference w:id="44"/>
      </w:r>
      <w:r w:rsidRPr="00E82AC1">
        <w:rPr>
          <w:sz w:val="38"/>
          <w:szCs w:val="38"/>
          <w:vertAlign w:val="superscript"/>
          <w:rtl/>
        </w:rPr>
        <w:t>)</w:t>
      </w:r>
      <w:r w:rsidR="00040ED1" w:rsidRPr="00E82AC1">
        <w:rPr>
          <w:rFonts w:hint="cs"/>
          <w:color w:val="auto"/>
          <w:sz w:val="38"/>
          <w:szCs w:val="38"/>
          <w:rtl/>
        </w:rPr>
        <w:t>.</w:t>
      </w:r>
    </w:p>
    <w:p w:rsidR="000D3788" w:rsidRPr="00E82AC1" w:rsidRDefault="000D3788" w:rsidP="005C5445">
      <w:pPr>
        <w:spacing w:line="620" w:lineRule="exact"/>
        <w:ind w:firstLine="720"/>
        <w:rPr>
          <w:color w:val="auto"/>
          <w:sz w:val="38"/>
          <w:szCs w:val="38"/>
          <w:rtl/>
        </w:rPr>
      </w:pPr>
      <w:r w:rsidRPr="00E82AC1">
        <w:rPr>
          <w:rFonts w:hint="cs"/>
          <w:color w:val="auto"/>
          <w:sz w:val="38"/>
          <w:szCs w:val="38"/>
          <w:rtl/>
        </w:rPr>
        <w:t xml:space="preserve">بينما بعضهم أفرطوا في مسألة الإيمان </w:t>
      </w:r>
      <w:r w:rsidR="00726CF0" w:rsidRPr="00E82AC1">
        <w:rPr>
          <w:rFonts w:hint="cs"/>
          <w:color w:val="auto"/>
          <w:sz w:val="38"/>
          <w:szCs w:val="38"/>
          <w:rtl/>
        </w:rPr>
        <w:t>إفراطا</w:t>
      </w:r>
      <w:r w:rsidRPr="00E82AC1">
        <w:rPr>
          <w:rFonts w:hint="cs"/>
          <w:color w:val="auto"/>
          <w:sz w:val="38"/>
          <w:szCs w:val="38"/>
          <w:rtl/>
        </w:rPr>
        <w:t xml:space="preserve"> عظيما </w:t>
      </w:r>
      <w:r w:rsidR="00726CF0" w:rsidRPr="00E82AC1">
        <w:rPr>
          <w:rFonts w:hint="cs"/>
          <w:color w:val="auto"/>
          <w:sz w:val="38"/>
          <w:szCs w:val="38"/>
          <w:rtl/>
        </w:rPr>
        <w:t>حين</w:t>
      </w:r>
      <w:r w:rsidRPr="00E82AC1">
        <w:rPr>
          <w:rFonts w:hint="cs"/>
          <w:color w:val="auto"/>
          <w:sz w:val="38"/>
          <w:szCs w:val="38"/>
          <w:rtl/>
        </w:rPr>
        <w:t xml:space="preserve"> حصروا الإيمان في معرفة الله فقط، ولم يقولوا بكفر من وقع في الردّة طالما يكون عارفا </w:t>
      </w:r>
      <w:r w:rsidRPr="00E82AC1">
        <w:rPr>
          <w:rFonts w:hint="cs"/>
          <w:color w:val="auto"/>
          <w:sz w:val="38"/>
          <w:szCs w:val="38"/>
          <w:rtl/>
        </w:rPr>
        <w:lastRenderedPageBreak/>
        <w:t xml:space="preserve">بالله، يقول البغدادي: </w:t>
      </w:r>
    </w:p>
    <w:p w:rsidR="000D3788" w:rsidRPr="00E82AC1" w:rsidRDefault="000D3788" w:rsidP="005C5445">
      <w:pPr>
        <w:spacing w:line="620" w:lineRule="exact"/>
        <w:ind w:firstLine="720"/>
        <w:rPr>
          <w:color w:val="auto"/>
          <w:sz w:val="38"/>
          <w:szCs w:val="38"/>
          <w:rtl/>
        </w:rPr>
      </w:pPr>
      <w:r w:rsidRPr="00E82AC1">
        <w:rPr>
          <w:rFonts w:hint="cs"/>
          <w:color w:val="auto"/>
          <w:sz w:val="38"/>
          <w:szCs w:val="38"/>
          <w:rtl/>
        </w:rPr>
        <w:t>(</w:t>
      </w:r>
      <w:r w:rsidRPr="00E82AC1">
        <w:rPr>
          <w:color w:val="auto"/>
          <w:sz w:val="38"/>
          <w:szCs w:val="38"/>
          <w:rtl/>
        </w:rPr>
        <w:t>الحفصي</w:t>
      </w:r>
      <w:r w:rsidRPr="00E82AC1">
        <w:rPr>
          <w:rFonts w:hint="cs"/>
          <w:color w:val="auto"/>
          <w:sz w:val="38"/>
          <w:szCs w:val="38"/>
          <w:rtl/>
        </w:rPr>
        <w:t>ّ</w:t>
      </w:r>
      <w:r w:rsidRPr="00E82AC1">
        <w:rPr>
          <w:color w:val="auto"/>
          <w:sz w:val="38"/>
          <w:szCs w:val="38"/>
          <w:rtl/>
        </w:rPr>
        <w:t>ة منهم هؤلاء قالوا</w:t>
      </w:r>
      <w:r w:rsidRPr="00E82AC1">
        <w:rPr>
          <w:rFonts w:hint="cs"/>
          <w:color w:val="auto"/>
          <w:sz w:val="38"/>
          <w:szCs w:val="38"/>
          <w:rtl/>
        </w:rPr>
        <w:t>:</w:t>
      </w:r>
      <w:r w:rsidRPr="00E82AC1">
        <w:rPr>
          <w:color w:val="auto"/>
          <w:sz w:val="38"/>
          <w:szCs w:val="38"/>
          <w:rtl/>
        </w:rPr>
        <w:t xml:space="preserve"> ب</w:t>
      </w:r>
      <w:r w:rsidRPr="00E82AC1">
        <w:rPr>
          <w:rFonts w:hint="cs"/>
          <w:color w:val="auto"/>
          <w:sz w:val="38"/>
          <w:szCs w:val="38"/>
          <w:rtl/>
        </w:rPr>
        <w:t>إ</w:t>
      </w:r>
      <w:r w:rsidRPr="00E82AC1">
        <w:rPr>
          <w:color w:val="auto"/>
          <w:sz w:val="38"/>
          <w:szCs w:val="38"/>
          <w:rtl/>
        </w:rPr>
        <w:t>مامة حفص بن أبي المقدام</w:t>
      </w:r>
      <w:r w:rsidR="00040ED1" w:rsidRPr="00E82AC1">
        <w:rPr>
          <w:rStyle w:val="af2"/>
          <w:sz w:val="38"/>
          <w:szCs w:val="38"/>
          <w:rtl/>
        </w:rPr>
        <w:t>(</w:t>
      </w:r>
      <w:r w:rsidR="00040ED1" w:rsidRPr="00E82AC1">
        <w:rPr>
          <w:rStyle w:val="af2"/>
          <w:sz w:val="38"/>
          <w:szCs w:val="38"/>
          <w:rtl/>
        </w:rPr>
        <w:footnoteReference w:id="45"/>
      </w:r>
      <w:r w:rsidR="00040ED1" w:rsidRPr="00E82AC1">
        <w:rPr>
          <w:rStyle w:val="af2"/>
          <w:sz w:val="38"/>
          <w:szCs w:val="38"/>
          <w:rtl/>
        </w:rPr>
        <w:t>)</w:t>
      </w:r>
      <w:r w:rsidRPr="00E82AC1">
        <w:rPr>
          <w:rFonts w:hint="cs"/>
          <w:color w:val="auto"/>
          <w:sz w:val="38"/>
          <w:szCs w:val="38"/>
          <w:rtl/>
        </w:rPr>
        <w:t>،</w:t>
      </w:r>
      <w:r w:rsidRPr="00E82AC1">
        <w:rPr>
          <w:color w:val="auto"/>
          <w:sz w:val="38"/>
          <w:szCs w:val="38"/>
          <w:rtl/>
        </w:rPr>
        <w:t xml:space="preserve"> وهو </w:t>
      </w:r>
      <w:r w:rsidR="00040ED1" w:rsidRPr="00E82AC1">
        <w:rPr>
          <w:rFonts w:hint="cs"/>
          <w:color w:val="auto"/>
          <w:sz w:val="38"/>
          <w:szCs w:val="38"/>
          <w:rtl/>
        </w:rPr>
        <w:t>الذي</w:t>
      </w:r>
      <w:r w:rsidRPr="00E82AC1">
        <w:rPr>
          <w:color w:val="auto"/>
          <w:sz w:val="38"/>
          <w:szCs w:val="38"/>
          <w:rtl/>
        </w:rPr>
        <w:t xml:space="preserve"> زعم</w:t>
      </w:r>
      <w:r w:rsidRPr="00E82AC1">
        <w:rPr>
          <w:rFonts w:hint="cs"/>
          <w:color w:val="auto"/>
          <w:sz w:val="38"/>
          <w:szCs w:val="38"/>
          <w:rtl/>
        </w:rPr>
        <w:t>:</w:t>
      </w:r>
      <w:r w:rsidRPr="00E82AC1">
        <w:rPr>
          <w:color w:val="auto"/>
          <w:sz w:val="38"/>
          <w:szCs w:val="38"/>
          <w:rtl/>
        </w:rPr>
        <w:t xml:space="preserve"> أن بين الشرك </w:t>
      </w:r>
      <w:r w:rsidR="00040ED1" w:rsidRPr="00E82AC1">
        <w:rPr>
          <w:rFonts w:hint="cs"/>
          <w:color w:val="auto"/>
          <w:sz w:val="38"/>
          <w:szCs w:val="38"/>
          <w:rtl/>
        </w:rPr>
        <w:t>والإيمان</w:t>
      </w:r>
      <w:r w:rsidRPr="00E82AC1">
        <w:rPr>
          <w:color w:val="auto"/>
          <w:sz w:val="38"/>
          <w:szCs w:val="38"/>
          <w:rtl/>
        </w:rPr>
        <w:t xml:space="preserve"> معرفة الله تعالى وحدها</w:t>
      </w:r>
      <w:r w:rsidRPr="00E82AC1">
        <w:rPr>
          <w:rFonts w:hint="cs"/>
          <w:color w:val="auto"/>
          <w:sz w:val="38"/>
          <w:szCs w:val="38"/>
          <w:rtl/>
        </w:rPr>
        <w:t>،</w:t>
      </w:r>
      <w:r w:rsidRPr="00E82AC1">
        <w:rPr>
          <w:color w:val="auto"/>
          <w:sz w:val="38"/>
          <w:szCs w:val="38"/>
          <w:rtl/>
        </w:rPr>
        <w:t xml:space="preserve"> فمن عرفه</w:t>
      </w:r>
      <w:r w:rsidRPr="00E82AC1">
        <w:rPr>
          <w:rFonts w:hint="cs"/>
          <w:color w:val="auto"/>
          <w:sz w:val="38"/>
          <w:szCs w:val="38"/>
          <w:rtl/>
        </w:rPr>
        <w:t>،</w:t>
      </w:r>
      <w:r w:rsidRPr="00E82AC1">
        <w:rPr>
          <w:color w:val="auto"/>
          <w:sz w:val="38"/>
          <w:szCs w:val="38"/>
          <w:rtl/>
        </w:rPr>
        <w:t xml:space="preserve"> ثم كفر بما سواه</w:t>
      </w:r>
      <w:r w:rsidRPr="00E82AC1">
        <w:rPr>
          <w:rFonts w:hint="cs"/>
          <w:color w:val="auto"/>
          <w:sz w:val="38"/>
          <w:szCs w:val="38"/>
          <w:rtl/>
        </w:rPr>
        <w:t>:</w:t>
      </w:r>
      <w:r w:rsidRPr="00E82AC1">
        <w:rPr>
          <w:color w:val="auto"/>
          <w:sz w:val="38"/>
          <w:szCs w:val="38"/>
          <w:rtl/>
        </w:rPr>
        <w:t xml:space="preserve"> من رسول</w:t>
      </w:r>
      <w:r w:rsidRPr="00E82AC1">
        <w:rPr>
          <w:rFonts w:hint="cs"/>
          <w:color w:val="auto"/>
          <w:sz w:val="38"/>
          <w:szCs w:val="38"/>
          <w:rtl/>
        </w:rPr>
        <w:t>،</w:t>
      </w:r>
      <w:r w:rsidR="005869ED" w:rsidRPr="00E82AC1">
        <w:rPr>
          <w:rFonts w:hint="cs"/>
          <w:color w:val="auto"/>
          <w:sz w:val="38"/>
          <w:szCs w:val="38"/>
          <w:rtl/>
        </w:rPr>
        <w:t xml:space="preserve"> </w:t>
      </w:r>
      <w:r w:rsidRPr="00E82AC1">
        <w:rPr>
          <w:rFonts w:hint="cs"/>
          <w:color w:val="auto"/>
          <w:sz w:val="38"/>
          <w:szCs w:val="38"/>
          <w:rtl/>
        </w:rPr>
        <w:t>أ</w:t>
      </w:r>
      <w:r w:rsidRPr="00E82AC1">
        <w:rPr>
          <w:color w:val="auto"/>
          <w:sz w:val="38"/>
          <w:szCs w:val="38"/>
          <w:rtl/>
        </w:rPr>
        <w:t>و جنة</w:t>
      </w:r>
      <w:r w:rsidRPr="00E82AC1">
        <w:rPr>
          <w:rFonts w:hint="cs"/>
          <w:color w:val="auto"/>
          <w:sz w:val="38"/>
          <w:szCs w:val="38"/>
          <w:rtl/>
        </w:rPr>
        <w:t>،</w:t>
      </w:r>
      <w:r w:rsidR="005869ED" w:rsidRPr="00E82AC1">
        <w:rPr>
          <w:rFonts w:hint="cs"/>
          <w:color w:val="auto"/>
          <w:sz w:val="38"/>
          <w:szCs w:val="38"/>
          <w:rtl/>
        </w:rPr>
        <w:t xml:space="preserve"> </w:t>
      </w:r>
      <w:r w:rsidRPr="00E82AC1">
        <w:rPr>
          <w:rFonts w:hint="cs"/>
          <w:color w:val="auto"/>
          <w:sz w:val="38"/>
          <w:szCs w:val="38"/>
          <w:rtl/>
        </w:rPr>
        <w:t>أ</w:t>
      </w:r>
      <w:r w:rsidRPr="00E82AC1">
        <w:rPr>
          <w:color w:val="auto"/>
          <w:sz w:val="38"/>
          <w:szCs w:val="38"/>
          <w:rtl/>
        </w:rPr>
        <w:t>و نار</w:t>
      </w:r>
      <w:r w:rsidRPr="00E82AC1">
        <w:rPr>
          <w:rFonts w:hint="cs"/>
          <w:color w:val="auto"/>
          <w:sz w:val="38"/>
          <w:szCs w:val="38"/>
          <w:rtl/>
        </w:rPr>
        <w:t>،</w:t>
      </w:r>
      <w:r w:rsidR="005869ED" w:rsidRPr="00E82AC1">
        <w:rPr>
          <w:rFonts w:hint="cs"/>
          <w:color w:val="auto"/>
          <w:sz w:val="38"/>
          <w:szCs w:val="38"/>
          <w:rtl/>
        </w:rPr>
        <w:t xml:space="preserve"> </w:t>
      </w:r>
      <w:r w:rsidRPr="00E82AC1">
        <w:rPr>
          <w:rFonts w:hint="cs"/>
          <w:color w:val="auto"/>
          <w:sz w:val="38"/>
          <w:szCs w:val="38"/>
          <w:rtl/>
        </w:rPr>
        <w:t>أ</w:t>
      </w:r>
      <w:r w:rsidRPr="00E82AC1">
        <w:rPr>
          <w:color w:val="auto"/>
          <w:sz w:val="38"/>
          <w:szCs w:val="38"/>
          <w:rtl/>
        </w:rPr>
        <w:t>و عمل بجميع المحرمات من</w:t>
      </w:r>
      <w:r w:rsidRPr="00E82AC1">
        <w:rPr>
          <w:rFonts w:hint="cs"/>
          <w:color w:val="auto"/>
          <w:sz w:val="38"/>
          <w:szCs w:val="38"/>
          <w:rtl/>
        </w:rPr>
        <w:t>:</w:t>
      </w:r>
      <w:r w:rsidRPr="00E82AC1">
        <w:rPr>
          <w:color w:val="auto"/>
          <w:sz w:val="38"/>
          <w:szCs w:val="38"/>
          <w:rtl/>
        </w:rPr>
        <w:t xml:space="preserve"> قتل النفس</w:t>
      </w:r>
      <w:r w:rsidRPr="00E82AC1">
        <w:rPr>
          <w:rFonts w:hint="cs"/>
          <w:color w:val="auto"/>
          <w:sz w:val="38"/>
          <w:szCs w:val="38"/>
          <w:rtl/>
        </w:rPr>
        <w:t>،</w:t>
      </w:r>
      <w:r w:rsidRPr="00E82AC1">
        <w:rPr>
          <w:color w:val="auto"/>
          <w:sz w:val="38"/>
          <w:szCs w:val="38"/>
          <w:rtl/>
        </w:rPr>
        <w:t xml:space="preserve"> واستحلال الزنا</w:t>
      </w:r>
      <w:r w:rsidRPr="00E82AC1">
        <w:rPr>
          <w:rFonts w:hint="cs"/>
          <w:color w:val="auto"/>
          <w:sz w:val="38"/>
          <w:szCs w:val="38"/>
          <w:rtl/>
        </w:rPr>
        <w:t>،</w:t>
      </w:r>
      <w:r w:rsidRPr="00E82AC1">
        <w:rPr>
          <w:color w:val="auto"/>
          <w:sz w:val="38"/>
          <w:szCs w:val="38"/>
          <w:rtl/>
        </w:rPr>
        <w:t xml:space="preserve"> وسائر المحرمات</w:t>
      </w:r>
      <w:r w:rsidRPr="00E82AC1">
        <w:rPr>
          <w:rFonts w:hint="cs"/>
          <w:color w:val="auto"/>
          <w:sz w:val="38"/>
          <w:szCs w:val="38"/>
          <w:rtl/>
        </w:rPr>
        <w:t>،</w:t>
      </w:r>
      <w:r w:rsidRPr="00E82AC1">
        <w:rPr>
          <w:color w:val="auto"/>
          <w:sz w:val="38"/>
          <w:szCs w:val="38"/>
          <w:rtl/>
        </w:rPr>
        <w:t xml:space="preserve"> فهو </w:t>
      </w:r>
      <w:r w:rsidR="005869ED" w:rsidRPr="00E82AC1">
        <w:rPr>
          <w:rFonts w:hint="cs"/>
          <w:color w:val="auto"/>
          <w:sz w:val="38"/>
          <w:szCs w:val="38"/>
          <w:rtl/>
        </w:rPr>
        <w:t>بريء</w:t>
      </w:r>
      <w:r w:rsidRPr="00E82AC1">
        <w:rPr>
          <w:color w:val="auto"/>
          <w:sz w:val="38"/>
          <w:szCs w:val="38"/>
          <w:rtl/>
        </w:rPr>
        <w:t xml:space="preserve"> من الشرك</w:t>
      </w:r>
      <w:r w:rsidRPr="00E82AC1">
        <w:rPr>
          <w:rFonts w:hint="cs"/>
          <w:color w:val="auto"/>
          <w:sz w:val="38"/>
          <w:szCs w:val="38"/>
          <w:rtl/>
        </w:rPr>
        <w:t>.</w:t>
      </w:r>
    </w:p>
    <w:p w:rsidR="000D3788" w:rsidRPr="00E82AC1" w:rsidRDefault="000D3788" w:rsidP="005C5445">
      <w:pPr>
        <w:spacing w:line="620" w:lineRule="exact"/>
        <w:ind w:firstLine="720"/>
        <w:rPr>
          <w:color w:val="auto"/>
          <w:sz w:val="38"/>
          <w:szCs w:val="38"/>
          <w:rtl/>
        </w:rPr>
      </w:pPr>
      <w:r w:rsidRPr="00E82AC1">
        <w:rPr>
          <w:color w:val="auto"/>
          <w:sz w:val="38"/>
          <w:szCs w:val="38"/>
          <w:rtl/>
        </w:rPr>
        <w:t>ومن جهل بالله تعالى</w:t>
      </w:r>
      <w:r w:rsidRPr="00E82AC1">
        <w:rPr>
          <w:rFonts w:hint="cs"/>
          <w:color w:val="auto"/>
          <w:sz w:val="38"/>
          <w:szCs w:val="38"/>
          <w:rtl/>
        </w:rPr>
        <w:t>،</w:t>
      </w:r>
      <w:r w:rsidRPr="00E82AC1">
        <w:rPr>
          <w:color w:val="auto"/>
          <w:sz w:val="38"/>
          <w:szCs w:val="38"/>
          <w:rtl/>
        </w:rPr>
        <w:t xml:space="preserve"> وأنكره فهو مشرك)</w:t>
      </w:r>
      <w:r w:rsidRPr="00E82AC1">
        <w:rPr>
          <w:sz w:val="38"/>
          <w:szCs w:val="38"/>
          <w:vertAlign w:val="superscript"/>
          <w:rtl/>
        </w:rPr>
        <w:t>(</w:t>
      </w:r>
      <w:r w:rsidRPr="00E82AC1">
        <w:rPr>
          <w:sz w:val="38"/>
          <w:szCs w:val="38"/>
          <w:vertAlign w:val="superscript"/>
          <w:rtl/>
        </w:rPr>
        <w:footnoteReference w:id="46"/>
      </w:r>
      <w:r w:rsidRPr="00E82AC1">
        <w:rPr>
          <w:sz w:val="38"/>
          <w:szCs w:val="38"/>
          <w:vertAlign w:val="superscript"/>
          <w:rtl/>
        </w:rPr>
        <w:t>)</w:t>
      </w:r>
      <w:r w:rsidR="005869ED" w:rsidRPr="00E82AC1">
        <w:rPr>
          <w:rFonts w:hint="cs"/>
          <w:color w:val="auto"/>
          <w:sz w:val="38"/>
          <w:szCs w:val="38"/>
          <w:rtl/>
        </w:rPr>
        <w:t>.</w:t>
      </w:r>
    </w:p>
    <w:p w:rsidR="000D3788" w:rsidRPr="00E82AC1" w:rsidRDefault="00074301" w:rsidP="005C5445">
      <w:pPr>
        <w:spacing w:line="620" w:lineRule="exact"/>
        <w:ind w:firstLine="720"/>
        <w:rPr>
          <w:color w:val="auto"/>
          <w:sz w:val="38"/>
          <w:szCs w:val="38"/>
          <w:rtl/>
        </w:rPr>
      </w:pPr>
      <w:r w:rsidRPr="00E82AC1">
        <w:rPr>
          <w:rFonts w:hint="cs"/>
          <w:color w:val="auto"/>
          <w:sz w:val="38"/>
          <w:szCs w:val="38"/>
          <w:rtl/>
        </w:rPr>
        <w:t>أما الإباضية فمنهم من</w:t>
      </w:r>
      <w:r w:rsidR="000D3788" w:rsidRPr="00E82AC1">
        <w:rPr>
          <w:rFonts w:hint="cs"/>
          <w:color w:val="auto"/>
          <w:sz w:val="38"/>
          <w:szCs w:val="38"/>
          <w:rtl/>
        </w:rPr>
        <w:t xml:space="preserve"> يرى إقامة الحجّة، ومنهم من لا يرى، يقول محمد يوسف إطفيش الإباضي</w:t>
      </w:r>
      <w:r w:rsidR="000D3788" w:rsidRPr="00E82AC1">
        <w:rPr>
          <w:sz w:val="38"/>
          <w:szCs w:val="38"/>
          <w:vertAlign w:val="superscript"/>
          <w:rtl/>
        </w:rPr>
        <w:t>(</w:t>
      </w:r>
      <w:r w:rsidR="000D3788" w:rsidRPr="00E82AC1">
        <w:rPr>
          <w:sz w:val="38"/>
          <w:szCs w:val="38"/>
          <w:vertAlign w:val="superscript"/>
          <w:rtl/>
        </w:rPr>
        <w:footnoteReference w:id="47"/>
      </w:r>
      <w:r w:rsidR="000D3788" w:rsidRPr="00E82AC1">
        <w:rPr>
          <w:sz w:val="38"/>
          <w:szCs w:val="38"/>
          <w:vertAlign w:val="superscript"/>
          <w:rtl/>
        </w:rPr>
        <w:t>)</w:t>
      </w:r>
      <w:r w:rsidR="000D3788" w:rsidRPr="00E82AC1">
        <w:rPr>
          <w:rFonts w:hint="cs"/>
          <w:color w:val="auto"/>
          <w:sz w:val="38"/>
          <w:szCs w:val="38"/>
          <w:rtl/>
        </w:rPr>
        <w:t>: (حجّة الله إنما تقوم عندنا بالكتب، والرسل...</w:t>
      </w:r>
    </w:p>
    <w:p w:rsidR="000D3788" w:rsidRPr="00E82AC1" w:rsidRDefault="000D3788" w:rsidP="005C5445">
      <w:pPr>
        <w:spacing w:line="620" w:lineRule="exact"/>
        <w:ind w:firstLine="720"/>
        <w:rPr>
          <w:color w:val="auto"/>
          <w:sz w:val="38"/>
          <w:szCs w:val="38"/>
          <w:rtl/>
        </w:rPr>
      </w:pPr>
      <w:r w:rsidRPr="00E82AC1">
        <w:rPr>
          <w:rFonts w:hint="cs"/>
          <w:color w:val="auto"/>
          <w:sz w:val="38"/>
          <w:szCs w:val="38"/>
          <w:rtl/>
        </w:rPr>
        <w:t>وقد قامت على المكلّفين جميعا من لدن آدم.</w:t>
      </w:r>
    </w:p>
    <w:p w:rsidR="000D3788" w:rsidRPr="00E82AC1" w:rsidRDefault="000D3788" w:rsidP="005C5445">
      <w:pPr>
        <w:spacing w:line="620" w:lineRule="exact"/>
        <w:ind w:firstLine="720"/>
        <w:rPr>
          <w:color w:val="auto"/>
          <w:sz w:val="38"/>
          <w:szCs w:val="38"/>
          <w:rtl/>
        </w:rPr>
      </w:pPr>
      <w:r w:rsidRPr="00E82AC1">
        <w:rPr>
          <w:rFonts w:hint="cs"/>
          <w:color w:val="auto"/>
          <w:sz w:val="38"/>
          <w:szCs w:val="38"/>
          <w:rtl/>
        </w:rPr>
        <w:t>فصاحب الجزيرة غير معذور في الشرك، ولا في جهل الفرائض، ولو لم يسمع من أحد عندنا، وإن كان على شريعة نبيّ عندما لم تصله الحجّة النسخ، أو بالزيادة.</w:t>
      </w:r>
    </w:p>
    <w:p w:rsidR="000D3788" w:rsidRPr="00E82AC1" w:rsidRDefault="000D3788" w:rsidP="005C5445">
      <w:pPr>
        <w:spacing w:line="620" w:lineRule="exact"/>
        <w:ind w:firstLine="720"/>
        <w:rPr>
          <w:color w:val="auto"/>
          <w:sz w:val="38"/>
          <w:szCs w:val="38"/>
          <w:rtl/>
        </w:rPr>
      </w:pPr>
      <w:r w:rsidRPr="00E82AC1">
        <w:rPr>
          <w:rFonts w:hint="cs"/>
          <w:color w:val="auto"/>
          <w:sz w:val="38"/>
          <w:szCs w:val="38"/>
          <w:rtl/>
        </w:rPr>
        <w:lastRenderedPageBreak/>
        <w:t>وقال بعض قومنا: يعذر في غير التوحيد، إن لم يصله غيره)</w:t>
      </w:r>
      <w:r w:rsidRPr="00E82AC1">
        <w:rPr>
          <w:color w:val="auto"/>
          <w:sz w:val="38"/>
          <w:szCs w:val="38"/>
          <w:vertAlign w:val="superscript"/>
          <w:rtl/>
        </w:rPr>
        <w:t>(</w:t>
      </w:r>
      <w:r w:rsidRPr="00E82AC1">
        <w:rPr>
          <w:color w:val="auto"/>
          <w:sz w:val="38"/>
          <w:szCs w:val="38"/>
          <w:vertAlign w:val="superscript"/>
          <w:rtl/>
        </w:rPr>
        <w:footnoteReference w:id="48"/>
      </w:r>
      <w:r w:rsidRPr="00E82AC1">
        <w:rPr>
          <w:color w:val="auto"/>
          <w:sz w:val="38"/>
          <w:szCs w:val="38"/>
          <w:vertAlign w:val="superscript"/>
          <w:rtl/>
        </w:rPr>
        <w:t>)</w:t>
      </w:r>
      <w:r w:rsidR="000B0E88" w:rsidRPr="00E82AC1">
        <w:rPr>
          <w:rFonts w:hint="cs"/>
          <w:color w:val="auto"/>
          <w:sz w:val="38"/>
          <w:szCs w:val="38"/>
          <w:rtl/>
        </w:rPr>
        <w:t>.</w:t>
      </w:r>
    </w:p>
    <w:p w:rsidR="00D15AB2" w:rsidRDefault="000D3788" w:rsidP="005C5445">
      <w:pPr>
        <w:spacing w:line="620" w:lineRule="exact"/>
        <w:ind w:firstLine="720"/>
        <w:rPr>
          <w:color w:val="auto"/>
          <w:sz w:val="38"/>
          <w:szCs w:val="38"/>
          <w:rtl/>
        </w:rPr>
      </w:pPr>
      <w:r w:rsidRPr="00E82AC1">
        <w:rPr>
          <w:rFonts w:hint="cs"/>
          <w:color w:val="auto"/>
          <w:sz w:val="38"/>
          <w:szCs w:val="38"/>
          <w:rtl/>
        </w:rPr>
        <w:t>وأما أقوال بعض المعاصرين من الخوارج التّكف</w:t>
      </w:r>
      <w:r w:rsidR="00521E18" w:rsidRPr="00E82AC1">
        <w:rPr>
          <w:rFonts w:hint="cs"/>
          <w:color w:val="auto"/>
          <w:sz w:val="38"/>
          <w:szCs w:val="38"/>
          <w:rtl/>
        </w:rPr>
        <w:t xml:space="preserve">يريين في قولهم في قيام الحجة على المخالفين، </w:t>
      </w:r>
      <w:r w:rsidR="00D15AB2">
        <w:rPr>
          <w:rFonts w:hint="cs"/>
          <w:color w:val="auto"/>
          <w:sz w:val="38"/>
          <w:szCs w:val="38"/>
          <w:rtl/>
        </w:rPr>
        <w:t>فيقولون إن الناس جميعا على درجة واحدة من العلم والمعرفة في أحكام الدين، وأنه لا يُعذر أحدُ في مسائل الدين، لأن الحق وصل للجميع، وبالتالي فلا عذر لأحد.</w:t>
      </w:r>
    </w:p>
    <w:p w:rsidR="000D3788" w:rsidRPr="00E82AC1" w:rsidRDefault="00D15AB2" w:rsidP="00D15AB2">
      <w:pPr>
        <w:spacing w:line="620" w:lineRule="exact"/>
        <w:ind w:firstLine="720"/>
        <w:rPr>
          <w:color w:val="auto"/>
          <w:sz w:val="38"/>
          <w:szCs w:val="38"/>
          <w:rtl/>
        </w:rPr>
      </w:pPr>
      <w:r>
        <w:rPr>
          <w:rFonts w:hint="cs"/>
          <w:color w:val="auto"/>
          <w:sz w:val="38"/>
          <w:szCs w:val="38"/>
          <w:rtl/>
        </w:rPr>
        <w:t>وعلى هذا الأساس أطلقوا على كثير من المسلمين حكم التكفير، وأخرجوهم من دائرة الإيمان</w:t>
      </w:r>
      <w:r w:rsidRPr="00E82AC1">
        <w:rPr>
          <w:color w:val="auto"/>
          <w:sz w:val="38"/>
          <w:szCs w:val="38"/>
          <w:vertAlign w:val="superscript"/>
          <w:rtl/>
        </w:rPr>
        <w:t xml:space="preserve"> </w:t>
      </w:r>
      <w:r w:rsidR="000D3788" w:rsidRPr="00E82AC1">
        <w:rPr>
          <w:color w:val="auto"/>
          <w:sz w:val="38"/>
          <w:szCs w:val="38"/>
          <w:vertAlign w:val="superscript"/>
          <w:rtl/>
        </w:rPr>
        <w:t>(</w:t>
      </w:r>
      <w:r w:rsidR="000D3788" w:rsidRPr="00E82AC1">
        <w:rPr>
          <w:color w:val="auto"/>
          <w:sz w:val="38"/>
          <w:szCs w:val="38"/>
          <w:vertAlign w:val="superscript"/>
          <w:rtl/>
        </w:rPr>
        <w:footnoteReference w:id="49"/>
      </w:r>
      <w:r w:rsidR="000D3788" w:rsidRPr="00E82AC1">
        <w:rPr>
          <w:color w:val="auto"/>
          <w:sz w:val="38"/>
          <w:szCs w:val="38"/>
          <w:vertAlign w:val="superscript"/>
          <w:rtl/>
        </w:rPr>
        <w:t>)</w:t>
      </w:r>
      <w:r w:rsidR="000B0E88" w:rsidRPr="00E82AC1">
        <w:rPr>
          <w:rFonts w:hint="cs"/>
          <w:color w:val="auto"/>
          <w:sz w:val="38"/>
          <w:szCs w:val="38"/>
          <w:rtl/>
        </w:rPr>
        <w:t>.</w:t>
      </w:r>
    </w:p>
    <w:p w:rsidR="00F16853" w:rsidRDefault="00F81723" w:rsidP="005C5445">
      <w:pPr>
        <w:spacing w:line="620" w:lineRule="exact"/>
        <w:ind w:firstLine="720"/>
        <w:rPr>
          <w:color w:val="auto"/>
          <w:sz w:val="38"/>
          <w:szCs w:val="38"/>
          <w:rtl/>
        </w:rPr>
      </w:pPr>
      <w:r w:rsidRPr="00E82AC1">
        <w:rPr>
          <w:rFonts w:hint="cs"/>
          <w:color w:val="auto"/>
          <w:sz w:val="38"/>
          <w:szCs w:val="38"/>
          <w:rtl/>
        </w:rPr>
        <w:t>و</w:t>
      </w:r>
      <w:r w:rsidR="000D3788" w:rsidRPr="00E82AC1">
        <w:rPr>
          <w:rFonts w:hint="cs"/>
          <w:color w:val="auto"/>
          <w:sz w:val="38"/>
          <w:szCs w:val="38"/>
          <w:rtl/>
        </w:rPr>
        <w:t>التّكفير الذي يطلقه الخوارج على المخالفين: تكفير باطل مخالف للنّصوص الشّرعية</w:t>
      </w:r>
      <w:r w:rsidR="00F16853">
        <w:rPr>
          <w:rFonts w:hint="cs"/>
          <w:color w:val="auto"/>
          <w:sz w:val="38"/>
          <w:szCs w:val="38"/>
          <w:rtl/>
        </w:rPr>
        <w:t>، والضّوابط التي وضعها العلماء، لأنه ليس لأحد أن يطلق العنان في هذا الباب.</w:t>
      </w:r>
      <w:r w:rsidR="00F16853" w:rsidRPr="00F16853">
        <w:rPr>
          <w:rStyle w:val="af2"/>
          <w:rtl/>
        </w:rPr>
        <w:t>(</w:t>
      </w:r>
      <w:r w:rsidR="00F16853">
        <w:rPr>
          <w:rStyle w:val="af2"/>
          <w:rtl/>
        </w:rPr>
        <w:footnoteReference w:id="50"/>
      </w:r>
      <w:r w:rsidR="00F16853" w:rsidRPr="00F16853">
        <w:rPr>
          <w:rStyle w:val="af2"/>
          <w:rtl/>
        </w:rPr>
        <w:t>)</w:t>
      </w:r>
    </w:p>
    <w:p w:rsidR="000D3788" w:rsidRPr="00E82AC1" w:rsidRDefault="000D3788" w:rsidP="005C5445">
      <w:pPr>
        <w:spacing w:line="620" w:lineRule="exact"/>
        <w:ind w:firstLine="720"/>
        <w:rPr>
          <w:color w:val="auto"/>
          <w:sz w:val="38"/>
          <w:szCs w:val="38"/>
          <w:rtl/>
        </w:rPr>
      </w:pPr>
      <w:r w:rsidRPr="00E82AC1">
        <w:rPr>
          <w:rFonts w:hint="cs"/>
          <w:color w:val="auto"/>
          <w:sz w:val="38"/>
          <w:szCs w:val="38"/>
          <w:rtl/>
        </w:rPr>
        <w:t>إذنْ هذا التّكفير القائ</w:t>
      </w:r>
      <w:r w:rsidR="000B0E88" w:rsidRPr="00E82AC1">
        <w:rPr>
          <w:rFonts w:hint="cs"/>
          <w:color w:val="auto"/>
          <w:sz w:val="38"/>
          <w:szCs w:val="38"/>
          <w:rtl/>
        </w:rPr>
        <w:t xml:space="preserve">م من الخوارج، والذي يتبين أنهم </w:t>
      </w:r>
      <w:r w:rsidRPr="00E82AC1">
        <w:rPr>
          <w:rFonts w:hint="cs"/>
          <w:color w:val="auto"/>
          <w:sz w:val="38"/>
          <w:szCs w:val="38"/>
          <w:rtl/>
        </w:rPr>
        <w:t>تخبّطو</w:t>
      </w:r>
      <w:r w:rsidR="000D289E" w:rsidRPr="00E82AC1">
        <w:rPr>
          <w:rFonts w:hint="cs"/>
          <w:color w:val="auto"/>
          <w:sz w:val="38"/>
          <w:szCs w:val="38"/>
          <w:rtl/>
        </w:rPr>
        <w:t>ا</w:t>
      </w:r>
      <w:r w:rsidRPr="00E82AC1">
        <w:rPr>
          <w:rFonts w:hint="cs"/>
          <w:color w:val="auto"/>
          <w:sz w:val="38"/>
          <w:szCs w:val="38"/>
          <w:rtl/>
        </w:rPr>
        <w:t xml:space="preserve"> فيه، وفي </w:t>
      </w:r>
      <w:r w:rsidRPr="00E82AC1">
        <w:rPr>
          <w:rFonts w:hint="cs"/>
          <w:color w:val="auto"/>
          <w:sz w:val="38"/>
          <w:szCs w:val="38"/>
          <w:rtl/>
        </w:rPr>
        <w:lastRenderedPageBreak/>
        <w:t xml:space="preserve">تطبيقه على المخالفين، وكذلك </w:t>
      </w:r>
      <w:r w:rsidR="000D289E" w:rsidRPr="00E82AC1">
        <w:rPr>
          <w:rFonts w:hint="cs"/>
          <w:color w:val="auto"/>
          <w:sz w:val="38"/>
          <w:szCs w:val="38"/>
          <w:rtl/>
        </w:rPr>
        <w:t>اختلفوا</w:t>
      </w:r>
      <w:r w:rsidRPr="00E82AC1">
        <w:rPr>
          <w:rFonts w:hint="cs"/>
          <w:color w:val="auto"/>
          <w:sz w:val="38"/>
          <w:szCs w:val="38"/>
          <w:rtl/>
        </w:rPr>
        <w:t xml:space="preserve"> في قيام الحجّة على المخالفين، كلّ ذلك: دليل واضح على مدى </w:t>
      </w:r>
      <w:r w:rsidR="000D289E" w:rsidRPr="00E82AC1">
        <w:rPr>
          <w:rFonts w:hint="cs"/>
          <w:color w:val="auto"/>
          <w:sz w:val="38"/>
          <w:szCs w:val="38"/>
          <w:rtl/>
        </w:rPr>
        <w:t>التناقض الذي عليه مذهبهم</w:t>
      </w:r>
      <w:r w:rsidRPr="00E82AC1">
        <w:rPr>
          <w:rFonts w:hint="cs"/>
          <w:color w:val="auto"/>
          <w:sz w:val="38"/>
          <w:szCs w:val="38"/>
          <w:rtl/>
        </w:rPr>
        <w:t>.</w:t>
      </w:r>
    </w:p>
    <w:p w:rsidR="000D3788" w:rsidRPr="00E82AC1" w:rsidRDefault="000D3788" w:rsidP="005C5445">
      <w:pPr>
        <w:spacing w:line="620" w:lineRule="exact"/>
        <w:ind w:firstLine="720"/>
        <w:rPr>
          <w:color w:val="auto"/>
          <w:sz w:val="38"/>
          <w:szCs w:val="38"/>
          <w:lang w:val="fr-FR"/>
        </w:rPr>
      </w:pPr>
      <w:r w:rsidRPr="00E82AC1">
        <w:rPr>
          <w:rFonts w:hint="cs"/>
          <w:color w:val="auto"/>
          <w:sz w:val="38"/>
          <w:szCs w:val="38"/>
          <w:rtl/>
        </w:rPr>
        <w:t xml:space="preserve"> والناظر في سيرة الخوارج يرى: أنهم قد أطلقوا العنان في هذا البا</w:t>
      </w:r>
      <w:r w:rsidR="000D289E" w:rsidRPr="00E82AC1">
        <w:rPr>
          <w:rFonts w:hint="cs"/>
          <w:color w:val="auto"/>
          <w:sz w:val="38"/>
          <w:szCs w:val="38"/>
          <w:rtl/>
        </w:rPr>
        <w:t>ب: فكفروا بالكبائر، وبعضهم كفّر بالصغائر، و</w:t>
      </w:r>
      <w:r w:rsidRPr="00E82AC1">
        <w:rPr>
          <w:rFonts w:hint="cs"/>
          <w:color w:val="auto"/>
          <w:sz w:val="38"/>
          <w:szCs w:val="38"/>
          <w:rtl/>
        </w:rPr>
        <w:t xml:space="preserve">آخرون كفروا مخالفيهم بأتفه الأشياء. </w:t>
      </w:r>
    </w:p>
    <w:p w:rsidR="000D3788" w:rsidRPr="00E82AC1" w:rsidRDefault="000D3788" w:rsidP="005C5445">
      <w:pPr>
        <w:spacing w:line="620" w:lineRule="exact"/>
        <w:ind w:firstLine="720"/>
        <w:rPr>
          <w:color w:val="auto"/>
          <w:sz w:val="38"/>
          <w:szCs w:val="38"/>
          <w:rtl/>
          <w:lang w:val="fr-FR"/>
        </w:rPr>
      </w:pPr>
      <w:r w:rsidRPr="00E82AC1">
        <w:rPr>
          <w:rFonts w:hint="cs"/>
          <w:color w:val="auto"/>
          <w:sz w:val="38"/>
          <w:szCs w:val="38"/>
          <w:rtl/>
          <w:lang w:val="fr-FR"/>
        </w:rPr>
        <w:t>وهذا الموقف المتشدّد منهم في تكفير مرتكب الكبيرة؛ إنما سببه: سوء فهم النصو</w:t>
      </w:r>
      <w:r w:rsidR="000D289E" w:rsidRPr="00E82AC1">
        <w:rPr>
          <w:rFonts w:hint="cs"/>
          <w:color w:val="auto"/>
          <w:sz w:val="38"/>
          <w:szCs w:val="38"/>
          <w:rtl/>
          <w:lang w:val="fr-FR"/>
        </w:rPr>
        <w:t>ص، وا</w:t>
      </w:r>
      <w:r w:rsidRPr="00E82AC1">
        <w:rPr>
          <w:rFonts w:hint="cs"/>
          <w:color w:val="auto"/>
          <w:sz w:val="38"/>
          <w:szCs w:val="38"/>
          <w:rtl/>
          <w:lang w:val="fr-FR"/>
        </w:rPr>
        <w:t xml:space="preserve">تباع الهوى، قال شيخ الإسلام ابن تيمية: </w:t>
      </w:r>
    </w:p>
    <w:p w:rsidR="000D3788" w:rsidRPr="00E82AC1" w:rsidRDefault="000D3788" w:rsidP="005C5445">
      <w:pPr>
        <w:spacing w:line="620" w:lineRule="exact"/>
        <w:ind w:firstLine="720"/>
        <w:rPr>
          <w:color w:val="auto"/>
          <w:sz w:val="38"/>
          <w:szCs w:val="38"/>
          <w:rtl/>
          <w:lang w:val="fr-FR"/>
        </w:rPr>
      </w:pPr>
      <w:r w:rsidRPr="00E82AC1">
        <w:rPr>
          <w:rFonts w:hint="cs"/>
          <w:color w:val="auto"/>
          <w:sz w:val="38"/>
          <w:szCs w:val="38"/>
          <w:rtl/>
          <w:lang w:val="fr-FR"/>
        </w:rPr>
        <w:t>(</w:t>
      </w:r>
      <w:r w:rsidRPr="00E82AC1">
        <w:rPr>
          <w:color w:val="auto"/>
          <w:sz w:val="38"/>
          <w:szCs w:val="38"/>
          <w:rtl/>
          <w:lang w:val="fr-FR"/>
        </w:rPr>
        <w:t>وكانت البدع الأولى مثل</w:t>
      </w:r>
      <w:r w:rsidRPr="00E82AC1">
        <w:rPr>
          <w:rFonts w:hint="cs"/>
          <w:color w:val="auto"/>
          <w:sz w:val="38"/>
          <w:szCs w:val="38"/>
          <w:rtl/>
          <w:lang w:val="fr-FR"/>
        </w:rPr>
        <w:t xml:space="preserve">: </w:t>
      </w:r>
      <w:r w:rsidRPr="00E82AC1">
        <w:rPr>
          <w:color w:val="auto"/>
          <w:sz w:val="38"/>
          <w:szCs w:val="38"/>
          <w:rtl/>
          <w:lang w:val="fr-FR"/>
        </w:rPr>
        <w:t>بدعة الخوارج</w:t>
      </w:r>
      <w:r w:rsidRPr="00E82AC1">
        <w:rPr>
          <w:rFonts w:hint="cs"/>
          <w:color w:val="auto"/>
          <w:sz w:val="38"/>
          <w:szCs w:val="38"/>
          <w:rtl/>
          <w:lang w:val="fr-FR"/>
        </w:rPr>
        <w:t>،</w:t>
      </w:r>
      <w:r w:rsidRPr="00E82AC1">
        <w:rPr>
          <w:color w:val="auto"/>
          <w:sz w:val="38"/>
          <w:szCs w:val="38"/>
          <w:rtl/>
          <w:lang w:val="fr-FR"/>
        </w:rPr>
        <w:t xml:space="preserve"> إنما هو من سوء فهم للقرآن، لم يقصدوا معارضته، لكن فهموا منه ما لم يدل عليه، فظنوا أنه يوجب تكفير أرباب الذنوب، إذ كان المؤمن هو البر التقي</w:t>
      </w:r>
      <w:r w:rsidRPr="00E82AC1">
        <w:rPr>
          <w:rFonts w:hint="cs"/>
          <w:color w:val="auto"/>
          <w:sz w:val="38"/>
          <w:szCs w:val="38"/>
          <w:rtl/>
          <w:lang w:val="fr-FR"/>
        </w:rPr>
        <w:t>،</w:t>
      </w:r>
      <w:r w:rsidRPr="00E82AC1">
        <w:rPr>
          <w:color w:val="auto"/>
          <w:sz w:val="38"/>
          <w:szCs w:val="38"/>
          <w:rtl/>
          <w:lang w:val="fr-FR"/>
        </w:rPr>
        <w:t xml:space="preserve"> قالوا فمن لم يكن براً تقياً فهو كافر مخلد في النار</w:t>
      </w:r>
      <w:r w:rsidRPr="00E82AC1">
        <w:rPr>
          <w:rFonts w:hint="cs"/>
          <w:color w:val="auto"/>
          <w:sz w:val="38"/>
          <w:szCs w:val="38"/>
          <w:rtl/>
          <w:lang w:val="fr-FR"/>
        </w:rPr>
        <w:t>)</w:t>
      </w:r>
      <w:r w:rsidRPr="00E82AC1">
        <w:rPr>
          <w:sz w:val="38"/>
          <w:szCs w:val="38"/>
          <w:vertAlign w:val="superscript"/>
          <w:rtl/>
        </w:rPr>
        <w:t>(</w:t>
      </w:r>
      <w:r w:rsidRPr="00E82AC1">
        <w:rPr>
          <w:sz w:val="38"/>
          <w:szCs w:val="38"/>
          <w:vertAlign w:val="superscript"/>
          <w:rtl/>
        </w:rPr>
        <w:footnoteReference w:id="51"/>
      </w:r>
      <w:r w:rsidRPr="00E82AC1">
        <w:rPr>
          <w:sz w:val="38"/>
          <w:szCs w:val="38"/>
          <w:vertAlign w:val="superscript"/>
          <w:rtl/>
        </w:rPr>
        <w:t>)</w:t>
      </w:r>
      <w:r w:rsidR="00F527A3" w:rsidRPr="00E82AC1">
        <w:rPr>
          <w:rFonts w:hint="cs"/>
          <w:color w:val="auto"/>
          <w:sz w:val="38"/>
          <w:szCs w:val="38"/>
          <w:rtl/>
          <w:lang w:val="fr-FR"/>
        </w:rPr>
        <w:t>.</w:t>
      </w:r>
    </w:p>
    <w:p w:rsidR="000D3788" w:rsidRPr="00E82AC1" w:rsidRDefault="000D3788" w:rsidP="005C5445">
      <w:pPr>
        <w:spacing w:line="620" w:lineRule="exact"/>
        <w:ind w:firstLine="720"/>
        <w:rPr>
          <w:color w:val="auto"/>
          <w:sz w:val="38"/>
          <w:szCs w:val="38"/>
          <w:rtl/>
        </w:rPr>
      </w:pPr>
      <w:r w:rsidRPr="00E82AC1">
        <w:rPr>
          <w:rFonts w:hint="cs"/>
          <w:color w:val="auto"/>
          <w:sz w:val="38"/>
          <w:szCs w:val="38"/>
          <w:rtl/>
        </w:rPr>
        <w:t xml:space="preserve">    فتبين مما سبق: أن الخوارج لم يأبهوا في الاحتراز عن تكفير المخالفين، والحكم </w:t>
      </w:r>
      <w:r w:rsidR="000D289E" w:rsidRPr="00E82AC1">
        <w:rPr>
          <w:rFonts w:hint="cs"/>
          <w:color w:val="auto"/>
          <w:sz w:val="38"/>
          <w:szCs w:val="38"/>
          <w:rtl/>
        </w:rPr>
        <w:t>بخلودهم</w:t>
      </w:r>
      <w:r w:rsidRPr="00E82AC1">
        <w:rPr>
          <w:rFonts w:hint="cs"/>
          <w:color w:val="auto"/>
          <w:sz w:val="38"/>
          <w:szCs w:val="38"/>
          <w:rtl/>
        </w:rPr>
        <w:t xml:space="preserve"> في النار، ومن هنا نبّه علماء الإسلام إلى: عظيم خطر باب التّكفير، وأن إطلاقه دون ضوابط يوقع المرء في مخاطر جسام تؤول به إلى أمور لا تحمد عقباها.</w:t>
      </w:r>
    </w:p>
    <w:p w:rsidR="000D3788" w:rsidRPr="00E82AC1" w:rsidRDefault="000D3788" w:rsidP="005C5445">
      <w:pPr>
        <w:spacing w:line="620" w:lineRule="exact"/>
        <w:ind w:firstLine="720"/>
        <w:rPr>
          <w:color w:val="auto"/>
          <w:sz w:val="38"/>
          <w:szCs w:val="38"/>
          <w:rtl/>
        </w:rPr>
      </w:pPr>
      <w:r w:rsidRPr="00E82AC1">
        <w:rPr>
          <w:rFonts w:hint="cs"/>
          <w:color w:val="auto"/>
          <w:sz w:val="38"/>
          <w:szCs w:val="38"/>
          <w:rtl/>
        </w:rPr>
        <w:t>كما أنّ علماء الحنفيّة: لم يتوانوا في التحذير من إطلاق العنان في باب التّكفير، حيث قالوا بوجوب أخذ الحيطة والحذر، والأخذ بالضوابط المستنبطة من الكتاب والسّنّة، وأن</w:t>
      </w:r>
      <w:r w:rsidR="00F21F61" w:rsidRPr="00E82AC1">
        <w:rPr>
          <w:rFonts w:hint="cs"/>
          <w:color w:val="auto"/>
          <w:sz w:val="38"/>
          <w:szCs w:val="38"/>
          <w:rtl/>
        </w:rPr>
        <w:t>ْ</w:t>
      </w:r>
      <w:r w:rsidRPr="00E82AC1">
        <w:rPr>
          <w:rFonts w:hint="cs"/>
          <w:color w:val="auto"/>
          <w:sz w:val="38"/>
          <w:szCs w:val="38"/>
          <w:rtl/>
        </w:rPr>
        <w:t xml:space="preserve"> ليس كلّ</w:t>
      </w:r>
      <w:r w:rsidR="00F21F61" w:rsidRPr="00E82AC1">
        <w:rPr>
          <w:rFonts w:hint="cs"/>
          <w:color w:val="auto"/>
          <w:sz w:val="38"/>
          <w:szCs w:val="38"/>
          <w:rtl/>
        </w:rPr>
        <w:t>ُ</w:t>
      </w:r>
      <w:r w:rsidRPr="00E82AC1">
        <w:rPr>
          <w:rFonts w:hint="cs"/>
          <w:color w:val="auto"/>
          <w:sz w:val="38"/>
          <w:szCs w:val="38"/>
          <w:rtl/>
        </w:rPr>
        <w:t xml:space="preserve"> قول</w:t>
      </w:r>
      <w:r w:rsidR="00F21F61" w:rsidRPr="00E82AC1">
        <w:rPr>
          <w:rFonts w:hint="cs"/>
          <w:color w:val="auto"/>
          <w:sz w:val="38"/>
          <w:szCs w:val="38"/>
          <w:rtl/>
        </w:rPr>
        <w:t>ٍ</w:t>
      </w:r>
      <w:r w:rsidRPr="00E82AC1">
        <w:rPr>
          <w:rFonts w:hint="cs"/>
          <w:color w:val="auto"/>
          <w:sz w:val="38"/>
          <w:szCs w:val="38"/>
          <w:rtl/>
        </w:rPr>
        <w:t xml:space="preserve"> ما هو بمكفِّر يكفُر به صاحبه، فهذا إمام الحنفيّة أبو حنيفة رحمه الله  يسأله أبو</w:t>
      </w:r>
      <w:r w:rsidRPr="00E82AC1">
        <w:rPr>
          <w:color w:val="auto"/>
          <w:sz w:val="38"/>
          <w:szCs w:val="38"/>
          <w:rtl/>
        </w:rPr>
        <w:t xml:space="preserve"> مقاتل حفص بن </w:t>
      </w:r>
      <w:r w:rsidRPr="00E82AC1">
        <w:rPr>
          <w:color w:val="auto"/>
          <w:sz w:val="38"/>
          <w:szCs w:val="38"/>
          <w:rtl/>
        </w:rPr>
        <w:lastRenderedPageBreak/>
        <w:t>سلم السمرقندي</w:t>
      </w:r>
      <w:r w:rsidR="00F527A3" w:rsidRPr="00E82AC1">
        <w:rPr>
          <w:rStyle w:val="af2"/>
          <w:sz w:val="38"/>
          <w:szCs w:val="38"/>
          <w:rtl/>
        </w:rPr>
        <w:t>(</w:t>
      </w:r>
      <w:r w:rsidR="00F527A3" w:rsidRPr="00E82AC1">
        <w:rPr>
          <w:rStyle w:val="af2"/>
          <w:sz w:val="38"/>
          <w:szCs w:val="38"/>
          <w:rtl/>
        </w:rPr>
        <w:footnoteReference w:id="52"/>
      </w:r>
      <w:r w:rsidR="00F527A3" w:rsidRPr="00E82AC1">
        <w:rPr>
          <w:rStyle w:val="af2"/>
          <w:sz w:val="38"/>
          <w:szCs w:val="38"/>
          <w:rtl/>
        </w:rPr>
        <w:t>)</w:t>
      </w:r>
      <w:r w:rsidR="00F527A3" w:rsidRPr="00E82AC1">
        <w:rPr>
          <w:rFonts w:hint="cs"/>
          <w:color w:val="auto"/>
          <w:sz w:val="38"/>
          <w:szCs w:val="38"/>
          <w:rtl/>
        </w:rPr>
        <w:t xml:space="preserve"> </w:t>
      </w:r>
      <w:r w:rsidRPr="00E82AC1">
        <w:rPr>
          <w:rFonts w:hint="cs"/>
          <w:color w:val="auto"/>
          <w:sz w:val="38"/>
          <w:szCs w:val="38"/>
          <w:rtl/>
        </w:rPr>
        <w:t xml:space="preserve">ويقول له: </w:t>
      </w:r>
    </w:p>
    <w:p w:rsidR="000D3788" w:rsidRPr="00E82AC1" w:rsidRDefault="000D3788" w:rsidP="005C5445">
      <w:pPr>
        <w:spacing w:line="620" w:lineRule="exact"/>
        <w:ind w:firstLine="720"/>
        <w:rPr>
          <w:color w:val="auto"/>
          <w:sz w:val="38"/>
          <w:szCs w:val="38"/>
          <w:rtl/>
        </w:rPr>
      </w:pPr>
      <w:r w:rsidRPr="00E82AC1">
        <w:rPr>
          <w:rFonts w:hint="cs"/>
          <w:color w:val="auto"/>
          <w:sz w:val="38"/>
          <w:szCs w:val="38"/>
          <w:rtl/>
        </w:rPr>
        <w:t>(</w:t>
      </w:r>
      <w:r w:rsidRPr="00E82AC1">
        <w:rPr>
          <w:color w:val="auto"/>
          <w:sz w:val="38"/>
          <w:szCs w:val="38"/>
          <w:rtl/>
        </w:rPr>
        <w:t xml:space="preserve">أخبرني عمن </w:t>
      </w:r>
      <w:hyperlink r:id="rId9" w:tgtFrame="_blank" w:history="1">
        <w:r w:rsidRPr="00E82AC1">
          <w:rPr>
            <w:color w:val="auto"/>
            <w:sz w:val="38"/>
            <w:szCs w:val="38"/>
            <w:rtl/>
          </w:rPr>
          <w:t>يشهد</w:t>
        </w:r>
      </w:hyperlink>
      <w:r w:rsidR="00034CA0" w:rsidRPr="00E82AC1">
        <w:rPr>
          <w:sz w:val="38"/>
          <w:szCs w:val="38"/>
        </w:rPr>
        <w:t xml:space="preserve"> </w:t>
      </w:r>
      <w:hyperlink r:id="rId10" w:tgtFrame="_blank" w:history="1">
        <w:r w:rsidRPr="00E82AC1">
          <w:rPr>
            <w:color w:val="auto"/>
            <w:sz w:val="38"/>
            <w:szCs w:val="38"/>
            <w:rtl/>
          </w:rPr>
          <w:t>علي</w:t>
        </w:r>
      </w:hyperlink>
      <w:r w:rsidRPr="00E82AC1">
        <w:rPr>
          <w:color w:val="auto"/>
          <w:sz w:val="38"/>
          <w:szCs w:val="38"/>
          <w:rtl/>
        </w:rPr>
        <w:t xml:space="preserve">ك </w:t>
      </w:r>
      <w:hyperlink r:id="rId11" w:tgtFrame="_blank" w:history="1">
        <w:r w:rsidRPr="00E82AC1">
          <w:rPr>
            <w:color w:val="auto"/>
            <w:sz w:val="38"/>
            <w:szCs w:val="38"/>
            <w:rtl/>
          </w:rPr>
          <w:t>بالكفر</w:t>
        </w:r>
      </w:hyperlink>
      <w:r w:rsidRPr="00E82AC1">
        <w:rPr>
          <w:color w:val="auto"/>
          <w:sz w:val="38"/>
          <w:szCs w:val="38"/>
          <w:rtl/>
        </w:rPr>
        <w:t xml:space="preserve">، ما شهادتك </w:t>
      </w:r>
      <w:hyperlink r:id="rId12" w:tgtFrame="_blank" w:history="1">
        <w:r w:rsidRPr="00E82AC1">
          <w:rPr>
            <w:color w:val="auto"/>
            <w:sz w:val="38"/>
            <w:szCs w:val="38"/>
            <w:rtl/>
          </w:rPr>
          <w:t>علي</w:t>
        </w:r>
      </w:hyperlink>
      <w:r w:rsidRPr="00E82AC1">
        <w:rPr>
          <w:color w:val="auto"/>
          <w:sz w:val="38"/>
          <w:szCs w:val="38"/>
          <w:rtl/>
        </w:rPr>
        <w:t xml:space="preserve">ه؟ قال: شهادتي </w:t>
      </w:r>
      <w:hyperlink r:id="rId13" w:tgtFrame="_blank" w:history="1">
        <w:r w:rsidRPr="00E82AC1">
          <w:rPr>
            <w:color w:val="auto"/>
            <w:sz w:val="38"/>
            <w:szCs w:val="38"/>
            <w:rtl/>
          </w:rPr>
          <w:t>علي</w:t>
        </w:r>
      </w:hyperlink>
      <w:r w:rsidRPr="00E82AC1">
        <w:rPr>
          <w:color w:val="auto"/>
          <w:sz w:val="38"/>
          <w:szCs w:val="38"/>
          <w:rtl/>
        </w:rPr>
        <w:t xml:space="preserve">ه أنه </w:t>
      </w:r>
      <w:hyperlink r:id="rId14" w:tgtFrame="_blank" w:history="1">
        <w:r w:rsidRPr="00E82AC1">
          <w:rPr>
            <w:color w:val="auto"/>
            <w:sz w:val="38"/>
            <w:szCs w:val="38"/>
            <w:rtl/>
          </w:rPr>
          <w:t>ك</w:t>
        </w:r>
        <w:r w:rsidRPr="00E82AC1">
          <w:rPr>
            <w:rFonts w:hint="cs"/>
            <w:color w:val="auto"/>
            <w:sz w:val="38"/>
            <w:szCs w:val="38"/>
            <w:rtl/>
          </w:rPr>
          <w:t>ا</w:t>
        </w:r>
        <w:r w:rsidRPr="00E82AC1">
          <w:rPr>
            <w:color w:val="auto"/>
            <w:sz w:val="38"/>
            <w:szCs w:val="38"/>
            <w:rtl/>
          </w:rPr>
          <w:t>ذب</w:t>
        </w:r>
      </w:hyperlink>
      <w:r w:rsidRPr="00E82AC1">
        <w:rPr>
          <w:color w:val="auto"/>
          <w:sz w:val="38"/>
          <w:szCs w:val="38"/>
          <w:rtl/>
        </w:rPr>
        <w:t>، ولا أسم</w:t>
      </w:r>
      <w:r w:rsidRPr="00E82AC1">
        <w:rPr>
          <w:rFonts w:hint="cs"/>
          <w:color w:val="auto"/>
          <w:sz w:val="38"/>
          <w:szCs w:val="38"/>
          <w:rtl/>
        </w:rPr>
        <w:t>ّ</w:t>
      </w:r>
      <w:r w:rsidRPr="00E82AC1">
        <w:rPr>
          <w:color w:val="auto"/>
          <w:sz w:val="38"/>
          <w:szCs w:val="38"/>
          <w:rtl/>
        </w:rPr>
        <w:t xml:space="preserve">يه بذلك كافراً، ولكن </w:t>
      </w:r>
      <w:r w:rsidR="004A2134" w:rsidRPr="00E82AC1">
        <w:rPr>
          <w:rFonts w:hint="cs"/>
          <w:color w:val="auto"/>
          <w:sz w:val="38"/>
          <w:szCs w:val="38"/>
          <w:rtl/>
        </w:rPr>
        <w:t>أ</w:t>
      </w:r>
      <w:r w:rsidRPr="00E82AC1">
        <w:rPr>
          <w:color w:val="auto"/>
          <w:sz w:val="38"/>
          <w:szCs w:val="38"/>
          <w:rtl/>
        </w:rPr>
        <w:t>سم</w:t>
      </w:r>
      <w:r w:rsidR="00A60A0F" w:rsidRPr="00E82AC1">
        <w:rPr>
          <w:rFonts w:hint="cs"/>
          <w:color w:val="auto"/>
          <w:sz w:val="38"/>
          <w:szCs w:val="38"/>
          <w:rtl/>
        </w:rPr>
        <w:t>ّ</w:t>
      </w:r>
      <w:r w:rsidRPr="00E82AC1">
        <w:rPr>
          <w:color w:val="auto"/>
          <w:sz w:val="38"/>
          <w:szCs w:val="38"/>
          <w:rtl/>
        </w:rPr>
        <w:t xml:space="preserve">يه </w:t>
      </w:r>
      <w:hyperlink r:id="rId15" w:tgtFrame="_blank" w:history="1">
        <w:r w:rsidRPr="00E82AC1">
          <w:rPr>
            <w:color w:val="auto"/>
            <w:sz w:val="38"/>
            <w:szCs w:val="38"/>
            <w:rtl/>
          </w:rPr>
          <w:t>ك</w:t>
        </w:r>
        <w:r w:rsidRPr="00E82AC1">
          <w:rPr>
            <w:rFonts w:hint="cs"/>
            <w:color w:val="auto"/>
            <w:sz w:val="38"/>
            <w:szCs w:val="38"/>
            <w:rtl/>
          </w:rPr>
          <w:t>ا</w:t>
        </w:r>
        <w:r w:rsidRPr="00E82AC1">
          <w:rPr>
            <w:color w:val="auto"/>
            <w:sz w:val="38"/>
            <w:szCs w:val="38"/>
            <w:rtl/>
          </w:rPr>
          <w:t>ذب</w:t>
        </w:r>
      </w:hyperlink>
      <w:r w:rsidRPr="00E82AC1">
        <w:rPr>
          <w:color w:val="auto"/>
          <w:sz w:val="38"/>
          <w:szCs w:val="38"/>
          <w:rtl/>
        </w:rPr>
        <w:t xml:space="preserve">ا؛ لأنّ الحرمة حرمتان: </w:t>
      </w:r>
    </w:p>
    <w:p w:rsidR="000D3788" w:rsidRPr="00E82AC1" w:rsidRDefault="000D3788" w:rsidP="005C5445">
      <w:pPr>
        <w:spacing w:line="620" w:lineRule="exact"/>
        <w:ind w:firstLine="720"/>
        <w:rPr>
          <w:color w:val="auto"/>
          <w:sz w:val="38"/>
          <w:szCs w:val="38"/>
          <w:rtl/>
        </w:rPr>
      </w:pPr>
      <w:r w:rsidRPr="00E82AC1">
        <w:rPr>
          <w:color w:val="auto"/>
          <w:sz w:val="38"/>
          <w:szCs w:val="38"/>
          <w:rtl/>
        </w:rPr>
        <w:t>حرمة تنتهك من الله تعالى، وحرمة تنتهك من عبيد الله؛ فالحرمة التي تنتهك من الله عز وجل هي الإشراك بالله، والتكذيب، والكفر</w:t>
      </w:r>
      <w:r w:rsidRPr="00E82AC1">
        <w:rPr>
          <w:rFonts w:hint="cs"/>
          <w:color w:val="auto"/>
          <w:sz w:val="38"/>
          <w:szCs w:val="38"/>
          <w:rtl/>
        </w:rPr>
        <w:t>.</w:t>
      </w:r>
    </w:p>
    <w:p w:rsidR="000D3788" w:rsidRPr="00E82AC1" w:rsidRDefault="00034CA0" w:rsidP="005C5445">
      <w:pPr>
        <w:spacing w:line="620" w:lineRule="exact"/>
        <w:ind w:firstLine="720"/>
        <w:rPr>
          <w:color w:val="auto"/>
          <w:sz w:val="38"/>
          <w:szCs w:val="38"/>
          <w:rtl/>
        </w:rPr>
      </w:pPr>
      <w:r w:rsidRPr="00E82AC1">
        <w:rPr>
          <w:color w:val="auto"/>
          <w:sz w:val="38"/>
          <w:szCs w:val="38"/>
          <w:rtl/>
        </w:rPr>
        <w:t>والحرمة التي تنتهك من عبيد الله</w:t>
      </w:r>
      <w:r w:rsidR="000D3788" w:rsidRPr="00E82AC1">
        <w:rPr>
          <w:color w:val="auto"/>
          <w:sz w:val="38"/>
          <w:szCs w:val="38"/>
          <w:rtl/>
        </w:rPr>
        <w:t>، فذلك ما يكون بينهم من المظال</w:t>
      </w:r>
      <w:r w:rsidR="000D3788" w:rsidRPr="00E82AC1">
        <w:rPr>
          <w:rFonts w:hint="cs"/>
          <w:color w:val="auto"/>
          <w:sz w:val="38"/>
          <w:szCs w:val="38"/>
          <w:rtl/>
        </w:rPr>
        <w:t>م.</w:t>
      </w:r>
    </w:p>
    <w:p w:rsidR="000D3788" w:rsidRPr="00E82AC1" w:rsidRDefault="000D3788" w:rsidP="005C5445">
      <w:pPr>
        <w:spacing w:line="620" w:lineRule="exact"/>
        <w:ind w:firstLine="720"/>
        <w:rPr>
          <w:color w:val="auto"/>
          <w:sz w:val="38"/>
          <w:szCs w:val="38"/>
          <w:rtl/>
        </w:rPr>
      </w:pPr>
      <w:r w:rsidRPr="00E82AC1">
        <w:rPr>
          <w:color w:val="auto"/>
          <w:sz w:val="38"/>
          <w:szCs w:val="38"/>
          <w:rtl/>
        </w:rPr>
        <w:t xml:space="preserve">ولا ينبغي أن يكون الذي يكذب على الله وعلى رسوله، كالذي يكذب </w:t>
      </w:r>
      <w:hyperlink r:id="rId16" w:tgtFrame="_blank" w:history="1">
        <w:r w:rsidRPr="00E82AC1">
          <w:rPr>
            <w:color w:val="auto"/>
            <w:sz w:val="38"/>
            <w:szCs w:val="38"/>
            <w:rtl/>
          </w:rPr>
          <w:t>علي</w:t>
        </w:r>
      </w:hyperlink>
      <w:r w:rsidRPr="00E82AC1">
        <w:rPr>
          <w:color w:val="auto"/>
          <w:sz w:val="38"/>
          <w:szCs w:val="38"/>
          <w:rtl/>
        </w:rPr>
        <w:t>َّ؛ لأنّ الذي يكذب على الله وعلى رسوله، ذنبه أعظم من أن لو كذب على جميع النا</w:t>
      </w:r>
      <w:r w:rsidRPr="00E82AC1">
        <w:rPr>
          <w:rFonts w:hint="cs"/>
          <w:color w:val="auto"/>
          <w:sz w:val="38"/>
          <w:szCs w:val="38"/>
          <w:rtl/>
        </w:rPr>
        <w:t>س.</w:t>
      </w:r>
    </w:p>
    <w:p w:rsidR="000D3788" w:rsidRPr="00E82AC1" w:rsidRDefault="000D3788" w:rsidP="005C5445">
      <w:pPr>
        <w:spacing w:line="620" w:lineRule="exact"/>
        <w:ind w:firstLine="720"/>
        <w:rPr>
          <w:color w:val="auto"/>
          <w:sz w:val="38"/>
          <w:szCs w:val="38"/>
          <w:rtl/>
        </w:rPr>
      </w:pPr>
      <w:r w:rsidRPr="00E82AC1">
        <w:rPr>
          <w:rFonts w:hint="cs"/>
          <w:color w:val="auto"/>
          <w:sz w:val="38"/>
          <w:szCs w:val="38"/>
          <w:rtl/>
        </w:rPr>
        <w:t>فالذي</w:t>
      </w:r>
      <w:r w:rsidR="00034CA0" w:rsidRPr="00E82AC1">
        <w:rPr>
          <w:rFonts w:hint="cs"/>
          <w:color w:val="auto"/>
          <w:sz w:val="38"/>
          <w:szCs w:val="38"/>
          <w:rtl/>
        </w:rPr>
        <w:t xml:space="preserve"> </w:t>
      </w:r>
      <w:r w:rsidRPr="00E82AC1">
        <w:rPr>
          <w:color w:val="auto"/>
          <w:sz w:val="38"/>
          <w:szCs w:val="38"/>
          <w:rtl/>
        </w:rPr>
        <w:t xml:space="preserve">شهد </w:t>
      </w:r>
      <w:hyperlink r:id="rId17" w:tgtFrame="_blank" w:history="1">
        <w:r w:rsidRPr="00E82AC1">
          <w:rPr>
            <w:color w:val="auto"/>
            <w:sz w:val="38"/>
            <w:szCs w:val="38"/>
            <w:rtl/>
          </w:rPr>
          <w:t>علي</w:t>
        </w:r>
      </w:hyperlink>
      <w:r w:rsidRPr="00E82AC1">
        <w:rPr>
          <w:color w:val="auto"/>
          <w:sz w:val="38"/>
          <w:szCs w:val="38"/>
          <w:rtl/>
        </w:rPr>
        <w:t xml:space="preserve">َّ </w:t>
      </w:r>
      <w:hyperlink r:id="rId18" w:tgtFrame="_blank" w:history="1">
        <w:r w:rsidRPr="00E82AC1">
          <w:rPr>
            <w:color w:val="auto"/>
            <w:sz w:val="38"/>
            <w:szCs w:val="38"/>
            <w:rtl/>
          </w:rPr>
          <w:t>بالكفر</w:t>
        </w:r>
      </w:hyperlink>
      <w:r w:rsidR="00034CA0" w:rsidRPr="00E82AC1">
        <w:rPr>
          <w:sz w:val="38"/>
          <w:szCs w:val="38"/>
        </w:rPr>
        <w:t xml:space="preserve"> </w:t>
      </w:r>
      <w:hyperlink r:id="rId19" w:tgtFrame="_blank" w:history="1">
        <w:r w:rsidRPr="00E82AC1">
          <w:rPr>
            <w:color w:val="auto"/>
            <w:sz w:val="38"/>
            <w:szCs w:val="38"/>
            <w:rtl/>
          </w:rPr>
          <w:t>عندي</w:t>
        </w:r>
      </w:hyperlink>
      <w:r w:rsidR="00034CA0" w:rsidRPr="00E82AC1">
        <w:rPr>
          <w:sz w:val="38"/>
          <w:szCs w:val="38"/>
        </w:rPr>
        <w:t xml:space="preserve"> </w:t>
      </w:r>
      <w:hyperlink r:id="rId20" w:tgtFrame="_blank" w:history="1">
        <w:r w:rsidRPr="00E82AC1">
          <w:rPr>
            <w:color w:val="auto"/>
            <w:sz w:val="38"/>
            <w:szCs w:val="38"/>
            <w:rtl/>
          </w:rPr>
          <w:t>ك</w:t>
        </w:r>
        <w:r w:rsidRPr="00E82AC1">
          <w:rPr>
            <w:rFonts w:hint="cs"/>
            <w:color w:val="auto"/>
            <w:sz w:val="38"/>
            <w:szCs w:val="38"/>
            <w:rtl/>
          </w:rPr>
          <w:t>ا</w:t>
        </w:r>
        <w:r w:rsidRPr="00E82AC1">
          <w:rPr>
            <w:color w:val="auto"/>
            <w:sz w:val="38"/>
            <w:szCs w:val="38"/>
            <w:rtl/>
          </w:rPr>
          <w:t>ذب</w:t>
        </w:r>
      </w:hyperlink>
      <w:r w:rsidRPr="00E82AC1">
        <w:rPr>
          <w:color w:val="auto"/>
          <w:sz w:val="38"/>
          <w:szCs w:val="38"/>
          <w:rtl/>
        </w:rPr>
        <w:t>، ولا يحل</w:t>
      </w:r>
      <w:r w:rsidRPr="00E82AC1">
        <w:rPr>
          <w:rFonts w:hint="cs"/>
          <w:color w:val="auto"/>
          <w:sz w:val="38"/>
          <w:szCs w:val="38"/>
          <w:rtl/>
        </w:rPr>
        <w:t>ّ</w:t>
      </w:r>
      <w:r w:rsidRPr="00E82AC1">
        <w:rPr>
          <w:color w:val="auto"/>
          <w:sz w:val="38"/>
          <w:szCs w:val="38"/>
          <w:rtl/>
        </w:rPr>
        <w:t xml:space="preserve"> لي أن أَكذِب </w:t>
      </w:r>
      <w:hyperlink r:id="rId21" w:tgtFrame="_blank" w:history="1">
        <w:r w:rsidRPr="00E82AC1">
          <w:rPr>
            <w:color w:val="auto"/>
            <w:sz w:val="38"/>
            <w:szCs w:val="38"/>
            <w:rtl/>
          </w:rPr>
          <w:t>علي</w:t>
        </w:r>
      </w:hyperlink>
      <w:r w:rsidRPr="00E82AC1">
        <w:rPr>
          <w:color w:val="auto"/>
          <w:sz w:val="38"/>
          <w:szCs w:val="38"/>
          <w:rtl/>
        </w:rPr>
        <w:t xml:space="preserve">ه لكذبه </w:t>
      </w:r>
      <w:hyperlink r:id="rId22" w:tgtFrame="_blank" w:history="1">
        <w:r w:rsidRPr="00E82AC1">
          <w:rPr>
            <w:color w:val="auto"/>
            <w:sz w:val="38"/>
            <w:szCs w:val="38"/>
            <w:rtl/>
          </w:rPr>
          <w:t>علي</w:t>
        </w:r>
      </w:hyperlink>
      <w:r w:rsidRPr="00E82AC1">
        <w:rPr>
          <w:color w:val="auto"/>
          <w:sz w:val="38"/>
          <w:szCs w:val="38"/>
          <w:rtl/>
        </w:rPr>
        <w:t>َّ؛ لأنّ الله تعالى</w:t>
      </w:r>
      <w:r w:rsidR="00034CA0" w:rsidRPr="00E82AC1">
        <w:rPr>
          <w:color w:val="auto"/>
          <w:sz w:val="38"/>
          <w:szCs w:val="38"/>
          <w:rtl/>
        </w:rPr>
        <w:t xml:space="preserve"> قال</w:t>
      </w:r>
      <w:r w:rsidRPr="00E82AC1">
        <w:rPr>
          <w:color w:val="auto"/>
          <w:sz w:val="38"/>
          <w:szCs w:val="38"/>
          <w:rtl/>
        </w:rPr>
        <w:t>:</w:t>
      </w:r>
      <w:r w:rsidR="00034CA0" w:rsidRPr="00E82AC1">
        <w:rPr>
          <w:rFonts w:hint="cs"/>
          <w:color w:val="auto"/>
          <w:sz w:val="38"/>
          <w:szCs w:val="38"/>
          <w:rtl/>
        </w:rPr>
        <w:t xml:space="preserve"> </w:t>
      </w:r>
      <w:r w:rsidRPr="00E82AC1">
        <w:rPr>
          <w:rFonts w:ascii="QCF_BSML" w:hAnsi="QCF_BSML" w:cs="QCF_BSML"/>
          <w:b/>
          <w:bCs/>
          <w:sz w:val="38"/>
          <w:szCs w:val="38"/>
          <w:rtl/>
        </w:rPr>
        <w:t>(</w:t>
      </w:r>
      <w:r w:rsidRPr="00E82AC1">
        <w:rPr>
          <w:rFonts w:ascii="QCF_P106" w:hAnsi="QCF_P106" w:cs="QCF_P106"/>
          <w:sz w:val="38"/>
          <w:szCs w:val="38"/>
          <w:rtl/>
        </w:rPr>
        <w:t>ﯡ ﯢ ﯣ ﯤ ﯥ ﯦ ﯧ ﯨ ﯩ ﯪ ﯫ ﯬ ﯭ ﯮ ﯯ ﯰ</w:t>
      </w:r>
      <w:r w:rsidRPr="00E82AC1">
        <w:rPr>
          <w:rFonts w:ascii="QCF_BSML" w:hAnsi="QCF_BSML" w:cs="QCF_BSML"/>
          <w:b/>
          <w:bCs/>
          <w:sz w:val="38"/>
          <w:szCs w:val="38"/>
          <w:rtl/>
        </w:rPr>
        <w:t>)</w:t>
      </w:r>
      <w:r w:rsidRPr="00E82AC1">
        <w:rPr>
          <w:sz w:val="38"/>
          <w:szCs w:val="38"/>
          <w:vertAlign w:val="superscript"/>
          <w:rtl/>
        </w:rPr>
        <w:t>(</w:t>
      </w:r>
      <w:r w:rsidRPr="00E82AC1">
        <w:rPr>
          <w:sz w:val="38"/>
          <w:szCs w:val="38"/>
          <w:vertAlign w:val="superscript"/>
          <w:rtl/>
        </w:rPr>
        <w:footnoteReference w:id="53"/>
      </w:r>
      <w:r w:rsidRPr="00E82AC1">
        <w:rPr>
          <w:sz w:val="38"/>
          <w:szCs w:val="38"/>
          <w:vertAlign w:val="superscript"/>
          <w:rtl/>
        </w:rPr>
        <w:t>)</w:t>
      </w:r>
      <w:r w:rsidRPr="00E82AC1">
        <w:rPr>
          <w:rFonts w:hint="cs"/>
          <w:color w:val="auto"/>
          <w:sz w:val="38"/>
          <w:szCs w:val="38"/>
          <w:rtl/>
        </w:rPr>
        <w:t xml:space="preserve">، </w:t>
      </w:r>
      <w:r w:rsidRPr="00E82AC1">
        <w:rPr>
          <w:color w:val="auto"/>
          <w:sz w:val="38"/>
          <w:szCs w:val="38"/>
          <w:rtl/>
        </w:rPr>
        <w:t>قال</w:t>
      </w:r>
      <w:r w:rsidRPr="00E82AC1">
        <w:rPr>
          <w:rFonts w:hint="cs"/>
          <w:color w:val="auto"/>
          <w:sz w:val="38"/>
          <w:szCs w:val="38"/>
          <w:rtl/>
        </w:rPr>
        <w:t>:</w:t>
      </w:r>
      <w:r w:rsidRPr="00E82AC1">
        <w:rPr>
          <w:color w:val="auto"/>
          <w:sz w:val="38"/>
          <w:szCs w:val="38"/>
          <w:rtl/>
        </w:rPr>
        <w:t xml:space="preserve"> لا يحملنكم عداوة قوم أن تتركوا العدل فيهم</w:t>
      </w:r>
      <w:r w:rsidRPr="00E82AC1">
        <w:rPr>
          <w:rFonts w:hint="cs"/>
          <w:color w:val="auto"/>
          <w:sz w:val="38"/>
          <w:szCs w:val="38"/>
          <w:rtl/>
        </w:rPr>
        <w:t>)</w:t>
      </w:r>
      <w:r w:rsidRPr="00E82AC1">
        <w:rPr>
          <w:sz w:val="38"/>
          <w:szCs w:val="38"/>
          <w:vertAlign w:val="superscript"/>
          <w:rtl/>
        </w:rPr>
        <w:t>(</w:t>
      </w:r>
      <w:r w:rsidRPr="00E82AC1">
        <w:rPr>
          <w:sz w:val="38"/>
          <w:szCs w:val="38"/>
          <w:vertAlign w:val="superscript"/>
          <w:rtl/>
        </w:rPr>
        <w:footnoteReference w:id="54"/>
      </w:r>
      <w:r w:rsidRPr="00E82AC1">
        <w:rPr>
          <w:sz w:val="38"/>
          <w:szCs w:val="38"/>
          <w:vertAlign w:val="superscript"/>
          <w:rtl/>
        </w:rPr>
        <w:t>)</w:t>
      </w:r>
      <w:r w:rsidR="00034CA0" w:rsidRPr="00E82AC1">
        <w:rPr>
          <w:rFonts w:hint="cs"/>
          <w:color w:val="auto"/>
          <w:sz w:val="38"/>
          <w:szCs w:val="38"/>
          <w:rtl/>
        </w:rPr>
        <w:t>.</w:t>
      </w:r>
    </w:p>
    <w:p w:rsidR="000D3788" w:rsidRPr="00E82AC1" w:rsidRDefault="000D3788" w:rsidP="005C5445">
      <w:pPr>
        <w:spacing w:line="620" w:lineRule="exact"/>
        <w:ind w:firstLine="720"/>
        <w:rPr>
          <w:color w:val="auto"/>
          <w:sz w:val="38"/>
          <w:szCs w:val="38"/>
          <w:rtl/>
        </w:rPr>
      </w:pPr>
      <w:r w:rsidRPr="00E82AC1">
        <w:rPr>
          <w:rFonts w:hint="cs"/>
          <w:color w:val="auto"/>
          <w:sz w:val="38"/>
          <w:szCs w:val="38"/>
          <w:rtl/>
        </w:rPr>
        <w:t>فالإمام أبو حنيفة رحمه الله هنا يؤصّل ويضع قاعدة لضبط التّكفير</w:t>
      </w:r>
      <w:r w:rsidR="004A2134" w:rsidRPr="00E82AC1">
        <w:rPr>
          <w:rFonts w:hint="cs"/>
          <w:color w:val="auto"/>
          <w:sz w:val="38"/>
          <w:szCs w:val="38"/>
          <w:rtl/>
        </w:rPr>
        <w:t xml:space="preserve"> </w:t>
      </w:r>
      <w:r w:rsidR="004A2134" w:rsidRPr="00E82AC1">
        <w:rPr>
          <w:rFonts w:hint="cs"/>
          <w:color w:val="auto"/>
          <w:sz w:val="38"/>
          <w:szCs w:val="38"/>
          <w:rtl/>
        </w:rPr>
        <w:lastRenderedPageBreak/>
        <w:t>مفادها:</w:t>
      </w:r>
      <w:r w:rsidRPr="00E82AC1">
        <w:rPr>
          <w:rFonts w:hint="cs"/>
          <w:color w:val="auto"/>
          <w:sz w:val="38"/>
          <w:szCs w:val="38"/>
          <w:rtl/>
        </w:rPr>
        <w:t xml:space="preserve"> أنّ الذي يُكفّر </w:t>
      </w:r>
      <w:r w:rsidR="004A2134" w:rsidRPr="00E82AC1">
        <w:rPr>
          <w:rFonts w:hint="cs"/>
          <w:color w:val="auto"/>
          <w:sz w:val="38"/>
          <w:szCs w:val="38"/>
          <w:rtl/>
        </w:rPr>
        <w:t>به</w:t>
      </w:r>
      <w:r w:rsidRPr="00E82AC1">
        <w:rPr>
          <w:rFonts w:hint="cs"/>
          <w:color w:val="auto"/>
          <w:sz w:val="38"/>
          <w:szCs w:val="38"/>
          <w:rtl/>
        </w:rPr>
        <w:t xml:space="preserve"> هو:</w:t>
      </w:r>
      <w:r w:rsidR="004A2134" w:rsidRPr="00E82AC1">
        <w:rPr>
          <w:rFonts w:hint="cs"/>
          <w:color w:val="auto"/>
          <w:sz w:val="38"/>
          <w:szCs w:val="38"/>
          <w:rtl/>
        </w:rPr>
        <w:t xml:space="preserve"> الإشراك بالله،</w:t>
      </w:r>
      <w:r w:rsidRPr="00E82AC1">
        <w:rPr>
          <w:rFonts w:hint="cs"/>
          <w:color w:val="auto"/>
          <w:sz w:val="38"/>
          <w:szCs w:val="38"/>
          <w:rtl/>
        </w:rPr>
        <w:t xml:space="preserve"> أو ما شابه ذلك مما يوقع في الكفر</w:t>
      </w:r>
      <w:r w:rsidR="004A2134" w:rsidRPr="00E82AC1">
        <w:rPr>
          <w:rFonts w:hint="cs"/>
          <w:color w:val="auto"/>
          <w:sz w:val="38"/>
          <w:szCs w:val="38"/>
          <w:rtl/>
        </w:rPr>
        <w:t xml:space="preserve"> من الأقوال والأعمال</w:t>
      </w:r>
      <w:r w:rsidRPr="00E82AC1">
        <w:rPr>
          <w:rFonts w:hint="cs"/>
          <w:color w:val="auto"/>
          <w:sz w:val="38"/>
          <w:szCs w:val="38"/>
          <w:rtl/>
        </w:rPr>
        <w:t>، أما ما عدا ذلك من الأمور غير المكفّرة: فإنه لا يجوز التّكفير بها، وليس من العدل التّعدي على الآخرين بإطلاق ألفاظ الكفر عليهم.</w:t>
      </w:r>
    </w:p>
    <w:p w:rsidR="000D3788" w:rsidRPr="00E82AC1" w:rsidRDefault="000D3788" w:rsidP="005C5445">
      <w:pPr>
        <w:spacing w:line="620" w:lineRule="exact"/>
        <w:ind w:firstLine="720"/>
        <w:rPr>
          <w:color w:val="auto"/>
          <w:sz w:val="38"/>
          <w:szCs w:val="38"/>
          <w:rtl/>
        </w:rPr>
      </w:pPr>
      <w:r w:rsidRPr="00E82AC1">
        <w:rPr>
          <w:rFonts w:hint="cs"/>
          <w:color w:val="auto"/>
          <w:sz w:val="38"/>
          <w:szCs w:val="38"/>
          <w:rtl/>
        </w:rPr>
        <w:t xml:space="preserve">فالواجب على المرء أن يكفّ لسانه عن المسلمين، ويحفظ لهم حقوقهم، فإنه من أعظم البغي والبهتان: وسم الآخرين بألقاب مناقضة للإسلام، يقول الإمام أبو المحاسن إمام زاده: </w:t>
      </w:r>
    </w:p>
    <w:p w:rsidR="000D3788" w:rsidRPr="00E82AC1" w:rsidRDefault="000D3788" w:rsidP="005C5445">
      <w:pPr>
        <w:spacing w:line="620" w:lineRule="exact"/>
        <w:ind w:firstLine="720"/>
        <w:rPr>
          <w:color w:val="auto"/>
          <w:sz w:val="38"/>
          <w:szCs w:val="38"/>
          <w:rtl/>
        </w:rPr>
      </w:pPr>
      <w:r w:rsidRPr="00E82AC1">
        <w:rPr>
          <w:rFonts w:hint="cs"/>
          <w:color w:val="auto"/>
          <w:sz w:val="38"/>
          <w:szCs w:val="38"/>
          <w:rtl/>
        </w:rPr>
        <w:t>(ولا ي</w:t>
      </w:r>
      <w:r w:rsidR="00C010B1" w:rsidRPr="00E82AC1">
        <w:rPr>
          <w:rFonts w:hint="cs"/>
          <w:color w:val="auto"/>
          <w:sz w:val="38"/>
          <w:szCs w:val="38"/>
          <w:rtl/>
        </w:rPr>
        <w:t>ُ</w:t>
      </w:r>
      <w:r w:rsidRPr="00E82AC1">
        <w:rPr>
          <w:rFonts w:hint="cs"/>
          <w:color w:val="auto"/>
          <w:sz w:val="38"/>
          <w:szCs w:val="38"/>
          <w:rtl/>
        </w:rPr>
        <w:t>كف</w:t>
      </w:r>
      <w:r w:rsidR="00C010B1" w:rsidRPr="00E82AC1">
        <w:rPr>
          <w:rFonts w:hint="cs"/>
          <w:color w:val="auto"/>
          <w:sz w:val="38"/>
          <w:szCs w:val="38"/>
          <w:rtl/>
        </w:rPr>
        <w:t>ِ</w:t>
      </w:r>
      <w:r w:rsidRPr="00E82AC1">
        <w:rPr>
          <w:rFonts w:hint="cs"/>
          <w:color w:val="auto"/>
          <w:sz w:val="38"/>
          <w:szCs w:val="38"/>
          <w:rtl/>
        </w:rPr>
        <w:t>ّر أحدا</w:t>
      </w:r>
      <w:r w:rsidR="00C010B1" w:rsidRPr="00E82AC1">
        <w:rPr>
          <w:rFonts w:hint="cs"/>
          <w:color w:val="auto"/>
          <w:sz w:val="38"/>
          <w:szCs w:val="38"/>
          <w:rtl/>
        </w:rPr>
        <w:t>ً</w:t>
      </w:r>
      <w:r w:rsidRPr="00E82AC1">
        <w:rPr>
          <w:rFonts w:hint="cs"/>
          <w:color w:val="auto"/>
          <w:sz w:val="38"/>
          <w:szCs w:val="38"/>
          <w:rtl/>
        </w:rPr>
        <w:t xml:space="preserve"> بذنب، ولا ي</w:t>
      </w:r>
      <w:r w:rsidR="00C010B1" w:rsidRPr="00E82AC1">
        <w:rPr>
          <w:rFonts w:hint="cs"/>
          <w:color w:val="auto"/>
          <w:sz w:val="38"/>
          <w:szCs w:val="38"/>
          <w:rtl/>
        </w:rPr>
        <w:t>ُ</w:t>
      </w:r>
      <w:r w:rsidRPr="00E82AC1">
        <w:rPr>
          <w:rFonts w:hint="cs"/>
          <w:color w:val="auto"/>
          <w:sz w:val="38"/>
          <w:szCs w:val="38"/>
          <w:rtl/>
        </w:rPr>
        <w:t>خ</w:t>
      </w:r>
      <w:r w:rsidR="00C010B1" w:rsidRPr="00E82AC1">
        <w:rPr>
          <w:rFonts w:hint="cs"/>
          <w:color w:val="auto"/>
          <w:sz w:val="38"/>
          <w:szCs w:val="38"/>
          <w:rtl/>
        </w:rPr>
        <w:t>ْ</w:t>
      </w:r>
      <w:r w:rsidRPr="00E82AC1">
        <w:rPr>
          <w:rFonts w:hint="cs"/>
          <w:color w:val="auto"/>
          <w:sz w:val="38"/>
          <w:szCs w:val="38"/>
          <w:rtl/>
        </w:rPr>
        <w:t>رجه عن الإسلام بعمل، أي لا ي</w:t>
      </w:r>
      <w:r w:rsidR="00C010B1" w:rsidRPr="00E82AC1">
        <w:rPr>
          <w:rFonts w:hint="cs"/>
          <w:color w:val="auto"/>
          <w:sz w:val="38"/>
          <w:szCs w:val="38"/>
          <w:rtl/>
        </w:rPr>
        <w:t>ُ</w:t>
      </w:r>
      <w:r w:rsidRPr="00E82AC1">
        <w:rPr>
          <w:rFonts w:hint="cs"/>
          <w:color w:val="auto"/>
          <w:sz w:val="38"/>
          <w:szCs w:val="38"/>
          <w:rtl/>
        </w:rPr>
        <w:t>سم</w:t>
      </w:r>
      <w:r w:rsidR="00C010B1" w:rsidRPr="00E82AC1">
        <w:rPr>
          <w:rFonts w:hint="cs"/>
          <w:color w:val="auto"/>
          <w:sz w:val="38"/>
          <w:szCs w:val="38"/>
          <w:rtl/>
        </w:rPr>
        <w:t>ِّ</w:t>
      </w:r>
      <w:r w:rsidRPr="00E82AC1">
        <w:rPr>
          <w:rFonts w:hint="cs"/>
          <w:color w:val="auto"/>
          <w:sz w:val="38"/>
          <w:szCs w:val="38"/>
          <w:rtl/>
        </w:rPr>
        <w:t>يه كافراً، ويكفّ لسان</w:t>
      </w:r>
      <w:r w:rsidR="00C010B1" w:rsidRPr="00E82AC1">
        <w:rPr>
          <w:rFonts w:hint="cs"/>
          <w:color w:val="auto"/>
          <w:sz w:val="38"/>
          <w:szCs w:val="38"/>
          <w:rtl/>
        </w:rPr>
        <w:t>ه</w:t>
      </w:r>
      <w:r w:rsidRPr="00E82AC1">
        <w:rPr>
          <w:rFonts w:hint="cs"/>
          <w:color w:val="auto"/>
          <w:sz w:val="38"/>
          <w:szCs w:val="38"/>
          <w:rtl/>
        </w:rPr>
        <w:t xml:space="preserve"> عن أهل القبلة، ولا يشهد على أحد منهم بالكفر والشرك والنفاق، ويكل سرائرهم إلى الله تعالى فيما يسرّون ويضمرون من أمورهم وأعمالهم)</w:t>
      </w:r>
      <w:r w:rsidRPr="00E82AC1">
        <w:rPr>
          <w:color w:val="auto"/>
          <w:sz w:val="38"/>
          <w:szCs w:val="38"/>
          <w:vertAlign w:val="superscript"/>
          <w:rtl/>
        </w:rPr>
        <w:t>(</w:t>
      </w:r>
      <w:r w:rsidRPr="00E82AC1">
        <w:rPr>
          <w:color w:val="auto"/>
          <w:sz w:val="38"/>
          <w:szCs w:val="38"/>
          <w:vertAlign w:val="superscript"/>
          <w:rtl/>
        </w:rPr>
        <w:footnoteReference w:id="55"/>
      </w:r>
      <w:r w:rsidRPr="00E82AC1">
        <w:rPr>
          <w:color w:val="auto"/>
          <w:sz w:val="38"/>
          <w:szCs w:val="38"/>
          <w:vertAlign w:val="superscript"/>
          <w:rtl/>
        </w:rPr>
        <w:t>)</w:t>
      </w:r>
      <w:r w:rsidR="00034CA0" w:rsidRPr="00E82AC1">
        <w:rPr>
          <w:rFonts w:hint="cs"/>
          <w:color w:val="auto"/>
          <w:sz w:val="38"/>
          <w:szCs w:val="38"/>
          <w:rtl/>
        </w:rPr>
        <w:t>.</w:t>
      </w:r>
    </w:p>
    <w:p w:rsidR="00034CA0" w:rsidRPr="00E82AC1" w:rsidRDefault="000D3788" w:rsidP="005C5445">
      <w:pPr>
        <w:spacing w:line="620" w:lineRule="exact"/>
        <w:ind w:firstLine="720"/>
        <w:rPr>
          <w:color w:val="auto"/>
          <w:sz w:val="38"/>
          <w:szCs w:val="38"/>
          <w:rtl/>
        </w:rPr>
      </w:pPr>
      <w:r w:rsidRPr="00E82AC1">
        <w:rPr>
          <w:rFonts w:hint="cs"/>
          <w:color w:val="auto"/>
          <w:sz w:val="38"/>
          <w:szCs w:val="38"/>
          <w:rtl/>
        </w:rPr>
        <w:t>ويقول ابن أبي العز رحمه الله: (</w:t>
      </w:r>
      <w:r w:rsidRPr="00E82AC1">
        <w:rPr>
          <w:sz w:val="38"/>
          <w:szCs w:val="38"/>
          <w:rtl/>
        </w:rPr>
        <w:t>فإنه من أعظم البغي</w:t>
      </w:r>
      <w:r w:rsidRPr="00E82AC1">
        <w:rPr>
          <w:rFonts w:hint="cs"/>
          <w:sz w:val="38"/>
          <w:szCs w:val="38"/>
          <w:rtl/>
        </w:rPr>
        <w:t>:</w:t>
      </w:r>
      <w:r w:rsidRPr="00E82AC1">
        <w:rPr>
          <w:sz w:val="38"/>
          <w:szCs w:val="38"/>
          <w:rtl/>
        </w:rPr>
        <w:t xml:space="preserve"> أن</w:t>
      </w:r>
      <w:r w:rsidR="006C3D97" w:rsidRPr="00E82AC1">
        <w:rPr>
          <w:rFonts w:hint="cs"/>
          <w:sz w:val="38"/>
          <w:szCs w:val="38"/>
          <w:rtl/>
        </w:rPr>
        <w:t>ْ</w:t>
      </w:r>
      <w:r w:rsidRPr="00E82AC1">
        <w:rPr>
          <w:sz w:val="38"/>
          <w:szCs w:val="38"/>
          <w:rtl/>
        </w:rPr>
        <w:t xml:space="preserve"> ي</w:t>
      </w:r>
      <w:r w:rsidR="006C3D97" w:rsidRPr="00E82AC1">
        <w:rPr>
          <w:rFonts w:hint="cs"/>
          <w:sz w:val="38"/>
          <w:szCs w:val="38"/>
          <w:rtl/>
        </w:rPr>
        <w:t>ُ</w:t>
      </w:r>
      <w:r w:rsidRPr="00E82AC1">
        <w:rPr>
          <w:sz w:val="38"/>
          <w:szCs w:val="38"/>
          <w:rtl/>
        </w:rPr>
        <w:t>ش</w:t>
      </w:r>
      <w:r w:rsidR="006C3D97" w:rsidRPr="00E82AC1">
        <w:rPr>
          <w:rFonts w:hint="cs"/>
          <w:sz w:val="38"/>
          <w:szCs w:val="38"/>
          <w:rtl/>
        </w:rPr>
        <w:t>ْ</w:t>
      </w:r>
      <w:r w:rsidRPr="00E82AC1">
        <w:rPr>
          <w:sz w:val="38"/>
          <w:szCs w:val="38"/>
          <w:rtl/>
        </w:rPr>
        <w:t>ه</w:t>
      </w:r>
      <w:r w:rsidR="006C3D97" w:rsidRPr="00E82AC1">
        <w:rPr>
          <w:rFonts w:hint="cs"/>
          <w:sz w:val="38"/>
          <w:szCs w:val="38"/>
          <w:rtl/>
        </w:rPr>
        <w:t>َ</w:t>
      </w:r>
      <w:r w:rsidRPr="00E82AC1">
        <w:rPr>
          <w:sz w:val="38"/>
          <w:szCs w:val="38"/>
          <w:rtl/>
        </w:rPr>
        <w:t>د على معيّن</w:t>
      </w:r>
      <w:r w:rsidRPr="00E82AC1">
        <w:rPr>
          <w:rFonts w:hint="cs"/>
          <w:sz w:val="38"/>
          <w:szCs w:val="38"/>
          <w:rtl/>
        </w:rPr>
        <w:t>:</w:t>
      </w:r>
      <w:r w:rsidRPr="00E82AC1">
        <w:rPr>
          <w:sz w:val="38"/>
          <w:szCs w:val="38"/>
          <w:rtl/>
        </w:rPr>
        <w:t xml:space="preserve"> أن الله لا يغفر له</w:t>
      </w:r>
      <w:r w:rsidRPr="00E82AC1">
        <w:rPr>
          <w:rFonts w:hint="cs"/>
          <w:sz w:val="38"/>
          <w:szCs w:val="38"/>
          <w:rtl/>
        </w:rPr>
        <w:t>،</w:t>
      </w:r>
      <w:r w:rsidRPr="00E82AC1">
        <w:rPr>
          <w:sz w:val="38"/>
          <w:szCs w:val="38"/>
          <w:rtl/>
        </w:rPr>
        <w:t xml:space="preserve"> ولا يرحمه</w:t>
      </w:r>
      <w:r w:rsidRPr="00E82AC1">
        <w:rPr>
          <w:rFonts w:hint="cs"/>
          <w:sz w:val="38"/>
          <w:szCs w:val="38"/>
          <w:rtl/>
        </w:rPr>
        <w:t>؛</w:t>
      </w:r>
      <w:r w:rsidRPr="00E82AC1">
        <w:rPr>
          <w:sz w:val="38"/>
          <w:szCs w:val="38"/>
          <w:rtl/>
        </w:rPr>
        <w:t xml:space="preserve"> بل يخلده في النار</w:t>
      </w:r>
      <w:r w:rsidRPr="00E82AC1">
        <w:rPr>
          <w:rFonts w:hint="cs"/>
          <w:sz w:val="38"/>
          <w:szCs w:val="38"/>
          <w:rtl/>
        </w:rPr>
        <w:t>،</w:t>
      </w:r>
      <w:r w:rsidRPr="00E82AC1">
        <w:rPr>
          <w:sz w:val="38"/>
          <w:szCs w:val="38"/>
          <w:rtl/>
        </w:rPr>
        <w:t xml:space="preserve"> فإن هذا حكم الكافر بعد الموت</w:t>
      </w:r>
      <w:r w:rsidRPr="00E82AC1">
        <w:rPr>
          <w:rFonts w:hint="cs"/>
          <w:color w:val="auto"/>
          <w:sz w:val="38"/>
          <w:szCs w:val="38"/>
          <w:rtl/>
        </w:rPr>
        <w:t>).</w:t>
      </w:r>
      <w:r w:rsidRPr="00E82AC1">
        <w:rPr>
          <w:sz w:val="38"/>
          <w:szCs w:val="38"/>
          <w:vertAlign w:val="superscript"/>
          <w:rtl/>
        </w:rPr>
        <w:t>(</w:t>
      </w:r>
      <w:r w:rsidRPr="00E82AC1">
        <w:rPr>
          <w:sz w:val="38"/>
          <w:szCs w:val="38"/>
          <w:vertAlign w:val="superscript"/>
          <w:rtl/>
        </w:rPr>
        <w:footnoteReference w:id="56"/>
      </w:r>
      <w:r w:rsidRPr="00E82AC1">
        <w:rPr>
          <w:sz w:val="38"/>
          <w:szCs w:val="38"/>
          <w:vertAlign w:val="superscript"/>
          <w:rtl/>
        </w:rPr>
        <w:t>)</w:t>
      </w:r>
      <w:r w:rsidR="00034CA0" w:rsidRPr="00E82AC1">
        <w:rPr>
          <w:rFonts w:hint="cs"/>
          <w:color w:val="auto"/>
          <w:sz w:val="38"/>
          <w:szCs w:val="38"/>
          <w:rtl/>
        </w:rPr>
        <w:t xml:space="preserve">. </w:t>
      </w:r>
    </w:p>
    <w:p w:rsidR="000D3788" w:rsidRPr="00E82AC1" w:rsidRDefault="000D3788" w:rsidP="005C5445">
      <w:pPr>
        <w:spacing w:line="620" w:lineRule="exact"/>
        <w:ind w:firstLine="720"/>
        <w:rPr>
          <w:color w:val="auto"/>
          <w:sz w:val="38"/>
          <w:szCs w:val="38"/>
          <w:rtl/>
        </w:rPr>
      </w:pPr>
      <w:r w:rsidRPr="00E82AC1">
        <w:rPr>
          <w:rFonts w:ascii="Traditional Arabic" w:hint="cs"/>
          <w:color w:val="auto"/>
          <w:sz w:val="38"/>
          <w:szCs w:val="38"/>
          <w:rtl/>
          <w:lang w:eastAsia="en-US"/>
        </w:rPr>
        <w:t xml:space="preserve">فقد أوضح ابن أبي العز رحمه الله بأن إطلاق القول بكفر كلّ مذنب فيه من الاجحاد ما لم يرتضيه شريعة الإسلام، وأنه لا يكفر المرء إلا بعد إنكاره شريعة من الشرائع، أو من صدَقَ عليه </w:t>
      </w:r>
      <w:r w:rsidR="00034CA0" w:rsidRPr="00E82AC1">
        <w:rPr>
          <w:rFonts w:ascii="Traditional Arabic" w:hint="cs"/>
          <w:color w:val="auto"/>
          <w:sz w:val="38"/>
          <w:szCs w:val="38"/>
          <w:rtl/>
          <w:lang w:eastAsia="en-US"/>
        </w:rPr>
        <w:t>وقوع الكفر من الوقوع في المكفرا</w:t>
      </w:r>
      <w:r w:rsidRPr="00E82AC1">
        <w:rPr>
          <w:rFonts w:ascii="Traditional Arabic" w:hint="cs"/>
          <w:color w:val="auto"/>
          <w:sz w:val="38"/>
          <w:szCs w:val="38"/>
          <w:rtl/>
          <w:lang w:eastAsia="en-US"/>
        </w:rPr>
        <w:t>ت التي نهى عنها الشّرع، وأمر بالابتعاد عنها.</w:t>
      </w:r>
    </w:p>
    <w:p w:rsidR="000D3788" w:rsidRPr="00E82AC1" w:rsidRDefault="000D3788" w:rsidP="004D7600">
      <w:pPr>
        <w:widowControl/>
        <w:autoSpaceDE w:val="0"/>
        <w:autoSpaceDN w:val="0"/>
        <w:adjustRightInd w:val="0"/>
        <w:spacing w:line="620" w:lineRule="exact"/>
        <w:ind w:firstLine="720"/>
        <w:rPr>
          <w:rFonts w:ascii="Traditional Arabic"/>
          <w:color w:val="auto"/>
          <w:sz w:val="38"/>
          <w:szCs w:val="38"/>
          <w:rtl/>
          <w:lang w:eastAsia="en-US"/>
        </w:rPr>
      </w:pPr>
      <w:r w:rsidRPr="00E82AC1">
        <w:rPr>
          <w:rFonts w:ascii="Traditional Arabic" w:hint="cs"/>
          <w:color w:val="auto"/>
          <w:sz w:val="38"/>
          <w:szCs w:val="38"/>
          <w:rtl/>
          <w:lang w:eastAsia="en-US"/>
        </w:rPr>
        <w:t xml:space="preserve">    وما قاله ابن أبي ال</w:t>
      </w:r>
      <w:r w:rsidR="006C3D97" w:rsidRPr="00E82AC1">
        <w:rPr>
          <w:rFonts w:ascii="Traditional Arabic" w:hint="cs"/>
          <w:color w:val="auto"/>
          <w:sz w:val="38"/>
          <w:szCs w:val="38"/>
          <w:rtl/>
          <w:lang w:eastAsia="en-US"/>
        </w:rPr>
        <w:t>عز: يوضحه كلام الكنغراوي</w:t>
      </w:r>
      <w:r w:rsidRPr="00E82AC1">
        <w:rPr>
          <w:rFonts w:ascii="Traditional Arabic" w:hint="cs"/>
          <w:color w:val="auto"/>
          <w:sz w:val="38"/>
          <w:szCs w:val="38"/>
          <w:rtl/>
          <w:lang w:eastAsia="en-US"/>
        </w:rPr>
        <w:t xml:space="preserve">، حيث يقول: </w:t>
      </w:r>
    </w:p>
    <w:p w:rsidR="000D3788" w:rsidRPr="00E82AC1" w:rsidRDefault="000D3788" w:rsidP="005C5445">
      <w:pPr>
        <w:widowControl/>
        <w:autoSpaceDE w:val="0"/>
        <w:autoSpaceDN w:val="0"/>
        <w:adjustRightInd w:val="0"/>
        <w:spacing w:line="620" w:lineRule="exact"/>
        <w:ind w:firstLine="720"/>
        <w:rPr>
          <w:rFonts w:ascii="Traditional Arabic"/>
          <w:color w:val="auto"/>
          <w:sz w:val="38"/>
          <w:szCs w:val="38"/>
          <w:rtl/>
          <w:lang w:eastAsia="en-US"/>
        </w:rPr>
      </w:pPr>
      <w:r w:rsidRPr="00E82AC1">
        <w:rPr>
          <w:rFonts w:ascii="Traditional Arabic" w:hAnsi="Traditional Arabic" w:hint="cs"/>
          <w:color w:val="auto"/>
          <w:sz w:val="38"/>
          <w:szCs w:val="38"/>
          <w:rtl/>
        </w:rPr>
        <w:lastRenderedPageBreak/>
        <w:t>(وإنما قال أئمة الهدى كأبي حنيفة وأصحابه: "لا نكفر أحدا</w:t>
      </w:r>
      <w:r w:rsidR="00876F34" w:rsidRPr="00E82AC1">
        <w:rPr>
          <w:rFonts w:ascii="Traditional Arabic" w:hAnsi="Traditional Arabic" w:hint="cs"/>
          <w:color w:val="auto"/>
          <w:sz w:val="38"/>
          <w:szCs w:val="38"/>
          <w:rtl/>
        </w:rPr>
        <w:t>ً</w:t>
      </w:r>
      <w:r w:rsidRPr="00E82AC1">
        <w:rPr>
          <w:rFonts w:ascii="Traditional Arabic" w:hAnsi="Traditional Arabic" w:hint="cs"/>
          <w:color w:val="auto"/>
          <w:sz w:val="38"/>
          <w:szCs w:val="38"/>
          <w:rtl/>
        </w:rPr>
        <w:t xml:space="preserve"> من أهل القبلة" يعنون أهل الإثبات والإسلام الذين يدينون به ظاهرا وباطنا، دون أهل النفي والتعطيل، وأهل الشرك والتكذيب من السبائية ونحوهم.</w:t>
      </w:r>
    </w:p>
    <w:p w:rsidR="000D3788" w:rsidRPr="00E82AC1" w:rsidRDefault="000E6E26" w:rsidP="005C5445">
      <w:pPr>
        <w:tabs>
          <w:tab w:val="left" w:pos="4886"/>
          <w:tab w:val="left" w:pos="5246"/>
          <w:tab w:val="left" w:pos="7226"/>
        </w:tabs>
        <w:spacing w:line="620" w:lineRule="exact"/>
        <w:ind w:firstLine="720"/>
        <w:rPr>
          <w:rFonts w:ascii="Traditional Arabic" w:hAnsi="Traditional Arabic"/>
          <w:color w:val="auto"/>
          <w:sz w:val="38"/>
          <w:szCs w:val="38"/>
          <w:rtl/>
        </w:rPr>
      </w:pPr>
      <w:r>
        <w:rPr>
          <w:noProof/>
          <w:sz w:val="38"/>
          <w:szCs w:val="38"/>
          <w:rtl/>
          <w:lang w:eastAsia="en-US"/>
        </w:rPr>
        <w:pict>
          <v:shape id="مربع نص 5" o:spid="_x0000_s1027" type="#_x0000_t202" style="position:absolute;left:0;text-align:left;margin-left:-70.5pt;margin-top:36.5pt;width:63pt;height:27pt;z-index:251659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" stroked="f">
            <v:textbox>
              <w:txbxContent>
                <w:p w:rsidR="00647CE1" w:rsidRDefault="00647CE1" w:rsidP="000D3788">
                  <w:pPr>
                    <w:ind w:firstLine="0"/>
                    <w:rPr>
                      <w:b/>
                      <w:bCs/>
                      <w:sz w:val="28"/>
                      <w:szCs w:val="28"/>
                      <w:rtl/>
                    </w:rPr>
                  </w:pPr>
                </w:p>
                <w:p w:rsidR="00647CE1" w:rsidRDefault="00647CE1" w:rsidP="000D3788">
                  <w:pPr>
                    <w:rPr>
                      <w:b/>
                      <w:bCs/>
                      <w:sz w:val="28"/>
                      <w:szCs w:val="28"/>
                    </w:rPr>
                  </w:pPr>
                </w:p>
              </w:txbxContent>
            </v:textbox>
          </v:shape>
        </w:pict>
      </w:r>
      <w:r w:rsidR="000D3788" w:rsidRPr="00E82AC1">
        <w:rPr>
          <w:rFonts w:ascii="Traditional Arabic" w:hAnsi="Traditional Arabic" w:hint="cs"/>
          <w:color w:val="auto"/>
          <w:sz w:val="38"/>
          <w:szCs w:val="38"/>
          <w:rtl/>
        </w:rPr>
        <w:t>وإنما ذكر من ذكر هؤلاء ممن صَـنَّف في الفرق الإسلامية؛ لأنّهم قصدوا إلى ذكر كلّ من ادّعى الإسلام وانتمى إليه في الجملة، ولأنّ هؤلاء يخفون كثيرا من أقوالهم، ويأتون</w:t>
      </w:r>
      <w:r w:rsidR="00034CA0" w:rsidRPr="00E82AC1">
        <w:rPr>
          <w:rFonts w:ascii="Traditional Arabic" w:hAnsi="Traditional Arabic" w:hint="cs"/>
          <w:color w:val="auto"/>
          <w:sz w:val="38"/>
          <w:szCs w:val="38"/>
          <w:rtl/>
        </w:rPr>
        <w:t xml:space="preserve"> </w:t>
      </w:r>
      <w:r w:rsidR="000D3788" w:rsidRPr="00E82AC1">
        <w:rPr>
          <w:rFonts w:ascii="Traditional Arabic" w:hAnsi="Traditional Arabic" w:hint="cs"/>
          <w:color w:val="auto"/>
          <w:sz w:val="38"/>
          <w:szCs w:val="38"/>
          <w:rtl/>
        </w:rPr>
        <w:t>بعبارات تخفى على كثير من العامّة، وبجمل من الألفاظ يلبّسون فيها الحقّ بالباطل، ومن المسلمين من يتابعهم على بعضها بدون أن يحيطوا بها، وبلوازمها فيعدّون فيهم، ولم يبلغ أمرهم أنْ يُحكم عليهم بالكفر كالذين أحاطوا بها ودعوا إليها من رؤسائهم.</w:t>
      </w:r>
    </w:p>
    <w:p w:rsidR="000D3788" w:rsidRPr="00E82AC1" w:rsidRDefault="000D3788" w:rsidP="005C5445">
      <w:pPr>
        <w:tabs>
          <w:tab w:val="left" w:pos="4886"/>
          <w:tab w:val="left" w:pos="5246"/>
          <w:tab w:val="left" w:pos="7226"/>
        </w:tabs>
        <w:spacing w:line="620" w:lineRule="exact"/>
        <w:ind w:firstLine="720"/>
        <w:rPr>
          <w:rFonts w:ascii="Traditional Arabic" w:hAnsi="Traditional Arabic"/>
          <w:color w:val="auto"/>
          <w:sz w:val="38"/>
          <w:szCs w:val="38"/>
          <w:rtl/>
        </w:rPr>
      </w:pPr>
      <w:r w:rsidRPr="00E82AC1">
        <w:rPr>
          <w:rFonts w:ascii="Traditional Arabic" w:hAnsi="Traditional Arabic" w:hint="cs"/>
          <w:color w:val="auto"/>
          <w:sz w:val="38"/>
          <w:szCs w:val="38"/>
          <w:rtl/>
        </w:rPr>
        <w:t>وغلط من سوّى بينهم، وغلط من توهّم اختلاف الفقهاء في أمرهم وهم توهّموا ذلك، لأنّ الرازي</w:t>
      </w:r>
      <w:r w:rsidR="002E4113" w:rsidRPr="00E82AC1">
        <w:rPr>
          <w:rStyle w:val="af2"/>
          <w:sz w:val="38"/>
          <w:szCs w:val="38"/>
          <w:rtl/>
        </w:rPr>
        <w:t>(</w:t>
      </w:r>
      <w:r w:rsidR="002E4113" w:rsidRPr="00E82AC1">
        <w:rPr>
          <w:rStyle w:val="af2"/>
          <w:sz w:val="38"/>
          <w:szCs w:val="38"/>
          <w:rtl/>
        </w:rPr>
        <w:footnoteReference w:id="57"/>
      </w:r>
      <w:r w:rsidR="002E4113" w:rsidRPr="00E82AC1">
        <w:rPr>
          <w:rStyle w:val="af2"/>
          <w:sz w:val="38"/>
          <w:szCs w:val="38"/>
          <w:rtl/>
        </w:rPr>
        <w:t>)</w:t>
      </w:r>
      <w:r w:rsidRPr="00E82AC1">
        <w:rPr>
          <w:rFonts w:ascii="Traditional Arabic" w:hAnsi="Traditional Arabic" w:hint="cs"/>
          <w:color w:val="auto"/>
          <w:sz w:val="38"/>
          <w:szCs w:val="38"/>
          <w:rtl/>
        </w:rPr>
        <w:t xml:space="preserve"> لما تكلّم في هذه المسألة</w:t>
      </w:r>
      <w:r w:rsidR="00876F34" w:rsidRPr="00E82AC1">
        <w:rPr>
          <w:rStyle w:val="af2"/>
          <w:sz w:val="38"/>
          <w:szCs w:val="38"/>
          <w:rtl/>
        </w:rPr>
        <w:t>(</w:t>
      </w:r>
      <w:r w:rsidR="00876F34" w:rsidRPr="00E82AC1">
        <w:rPr>
          <w:rStyle w:val="af2"/>
          <w:sz w:val="38"/>
          <w:szCs w:val="38"/>
          <w:rtl/>
        </w:rPr>
        <w:footnoteReference w:id="58"/>
      </w:r>
      <w:r w:rsidR="00876F34" w:rsidRPr="00E82AC1">
        <w:rPr>
          <w:rStyle w:val="af2"/>
          <w:sz w:val="38"/>
          <w:szCs w:val="38"/>
          <w:rtl/>
        </w:rPr>
        <w:t>)</w:t>
      </w:r>
      <w:r w:rsidRPr="00E82AC1">
        <w:rPr>
          <w:rFonts w:ascii="Traditional Arabic" w:hAnsi="Traditional Arabic" w:hint="cs"/>
          <w:color w:val="auto"/>
          <w:sz w:val="38"/>
          <w:szCs w:val="38"/>
          <w:rtl/>
        </w:rPr>
        <w:t xml:space="preserve"> نقل عن الشافعي أنه قال: "لا أرد شهادة أهل الأهواء إلا الخطابية</w:t>
      </w:r>
      <w:r w:rsidR="001E24B3" w:rsidRPr="001E24B3">
        <w:rPr>
          <w:rStyle w:val="af2"/>
          <w:rtl/>
        </w:rPr>
        <w:t>(</w:t>
      </w:r>
      <w:r w:rsidR="001E24B3">
        <w:rPr>
          <w:rStyle w:val="af2"/>
          <w:rtl/>
        </w:rPr>
        <w:footnoteReference w:id="59"/>
      </w:r>
      <w:r w:rsidR="001E24B3" w:rsidRPr="001E24B3">
        <w:rPr>
          <w:rStyle w:val="af2"/>
          <w:rtl/>
        </w:rPr>
        <w:t>)</w:t>
      </w:r>
      <w:r w:rsidRPr="00E82AC1">
        <w:rPr>
          <w:rFonts w:ascii="Traditional Arabic" w:hAnsi="Traditional Arabic" w:hint="cs"/>
          <w:color w:val="auto"/>
          <w:sz w:val="38"/>
          <w:szCs w:val="38"/>
          <w:rtl/>
        </w:rPr>
        <w:t>"</w:t>
      </w:r>
      <w:r w:rsidR="004F5E99" w:rsidRPr="00E82AC1">
        <w:rPr>
          <w:rStyle w:val="af2"/>
          <w:sz w:val="38"/>
          <w:szCs w:val="38"/>
          <w:rtl/>
        </w:rPr>
        <w:t>(</w:t>
      </w:r>
      <w:r w:rsidR="004F5E99" w:rsidRPr="00E82AC1">
        <w:rPr>
          <w:rStyle w:val="af2"/>
          <w:sz w:val="38"/>
          <w:szCs w:val="38"/>
          <w:rtl/>
        </w:rPr>
        <w:footnoteReference w:id="60"/>
      </w:r>
      <w:r w:rsidR="004F5E99" w:rsidRPr="00E82AC1">
        <w:rPr>
          <w:rStyle w:val="af2"/>
          <w:sz w:val="38"/>
          <w:szCs w:val="38"/>
          <w:rtl/>
        </w:rPr>
        <w:t>)</w:t>
      </w:r>
      <w:r w:rsidRPr="00E82AC1">
        <w:rPr>
          <w:rFonts w:ascii="Traditional Arabic" w:hAnsi="Traditional Arabic" w:hint="cs"/>
          <w:color w:val="auto"/>
          <w:sz w:val="38"/>
          <w:szCs w:val="38"/>
          <w:rtl/>
        </w:rPr>
        <w:t xml:space="preserve">، وهذا </w:t>
      </w:r>
      <w:r w:rsidRPr="00BA6177">
        <w:rPr>
          <w:rFonts w:ascii="Traditional Arabic" w:hAnsi="Traditional Arabic" w:hint="cs"/>
          <w:color w:val="auto"/>
          <w:sz w:val="38"/>
          <w:szCs w:val="38"/>
          <w:rtl/>
        </w:rPr>
        <w:t>قاله</w:t>
      </w:r>
      <w:r w:rsidR="00AC6CB7" w:rsidRPr="00BA6177">
        <w:rPr>
          <w:rFonts w:ascii="Traditional Arabic" w:hAnsi="Traditional Arabic" w:hint="cs"/>
          <w:color w:val="auto"/>
          <w:sz w:val="38"/>
          <w:szCs w:val="38"/>
          <w:rtl/>
        </w:rPr>
        <w:t xml:space="preserve"> ا</w:t>
      </w:r>
      <w:r w:rsidR="00AC6CB7" w:rsidRPr="00E82AC1">
        <w:rPr>
          <w:rFonts w:ascii="Traditional Arabic" w:hAnsi="Traditional Arabic" w:hint="cs"/>
          <w:color w:val="auto"/>
          <w:sz w:val="38"/>
          <w:szCs w:val="38"/>
          <w:rtl/>
        </w:rPr>
        <w:t>لقدوري</w:t>
      </w:r>
      <w:r w:rsidR="00AC6CB7" w:rsidRPr="00E82AC1">
        <w:rPr>
          <w:rStyle w:val="af2"/>
          <w:sz w:val="38"/>
          <w:szCs w:val="38"/>
          <w:rtl/>
        </w:rPr>
        <w:t>(</w:t>
      </w:r>
      <w:r w:rsidR="00AC6CB7" w:rsidRPr="00E82AC1">
        <w:rPr>
          <w:rStyle w:val="af2"/>
          <w:sz w:val="38"/>
          <w:szCs w:val="38"/>
          <w:rtl/>
        </w:rPr>
        <w:footnoteReference w:id="61"/>
      </w:r>
      <w:r w:rsidR="00AC6CB7" w:rsidRPr="00E82AC1">
        <w:rPr>
          <w:rStyle w:val="af2"/>
          <w:sz w:val="38"/>
          <w:szCs w:val="38"/>
          <w:rtl/>
        </w:rPr>
        <w:t>)</w:t>
      </w:r>
      <w:r w:rsidR="00AC6CB7" w:rsidRPr="00E82AC1">
        <w:rPr>
          <w:rFonts w:ascii="Traditional Arabic" w:hAnsi="Traditional Arabic" w:hint="cs"/>
          <w:color w:val="auto"/>
          <w:sz w:val="38"/>
          <w:szCs w:val="38"/>
          <w:rtl/>
        </w:rPr>
        <w:t xml:space="preserve"> </w:t>
      </w:r>
      <w:r w:rsidR="00AC6CB7" w:rsidRPr="00E82AC1">
        <w:rPr>
          <w:rFonts w:ascii="Traditional Arabic" w:hAnsi="Traditional Arabic" w:hint="cs"/>
          <w:color w:val="auto"/>
          <w:sz w:val="38"/>
          <w:szCs w:val="38"/>
          <w:rtl/>
        </w:rPr>
        <w:lastRenderedPageBreak/>
        <w:t xml:space="preserve">وغيره من </w:t>
      </w:r>
      <w:r w:rsidRPr="00E82AC1">
        <w:rPr>
          <w:rFonts w:ascii="Traditional Arabic" w:hAnsi="Traditional Arabic" w:hint="cs"/>
          <w:color w:val="auto"/>
          <w:sz w:val="38"/>
          <w:szCs w:val="38"/>
          <w:rtl/>
        </w:rPr>
        <w:t>المشايخ الحنفيّة، لكن لا دلالة فيه على أنهم لا يكف</w:t>
      </w:r>
      <w:r w:rsidR="00220664" w:rsidRPr="00E82AC1">
        <w:rPr>
          <w:rFonts w:ascii="Traditional Arabic" w:hAnsi="Traditional Arabic" w:hint="cs"/>
          <w:color w:val="auto"/>
          <w:sz w:val="38"/>
          <w:szCs w:val="38"/>
          <w:rtl/>
        </w:rPr>
        <w:t>ّ</w:t>
      </w:r>
      <w:r w:rsidRPr="00E82AC1">
        <w:rPr>
          <w:rFonts w:ascii="Traditional Arabic" w:hAnsi="Traditional Arabic" w:hint="cs"/>
          <w:color w:val="auto"/>
          <w:sz w:val="38"/>
          <w:szCs w:val="38"/>
          <w:rtl/>
        </w:rPr>
        <w:t xml:space="preserve">رون بشيء من الأهواء، وإنما أرادوا بأهل الأهواء هنا: من كان منهم من أهل </w:t>
      </w:r>
      <w:r w:rsidR="00034CA0" w:rsidRPr="00E82AC1">
        <w:rPr>
          <w:rFonts w:ascii="Traditional Arabic" w:hAnsi="Traditional Arabic" w:hint="cs"/>
          <w:color w:val="auto"/>
          <w:sz w:val="38"/>
          <w:szCs w:val="38"/>
          <w:rtl/>
        </w:rPr>
        <w:t>القبلة في ظاهر أمره ولم ي</w:t>
      </w:r>
      <w:r w:rsidR="00567958" w:rsidRPr="00E82AC1">
        <w:rPr>
          <w:rFonts w:ascii="Traditional Arabic" w:hAnsi="Traditional Arabic" w:hint="cs"/>
          <w:color w:val="auto"/>
          <w:sz w:val="38"/>
          <w:szCs w:val="38"/>
          <w:rtl/>
        </w:rPr>
        <w:t>ُ</w:t>
      </w:r>
      <w:r w:rsidR="00034CA0" w:rsidRPr="00E82AC1">
        <w:rPr>
          <w:rFonts w:ascii="Traditional Arabic" w:hAnsi="Traditional Arabic" w:hint="cs"/>
          <w:color w:val="auto"/>
          <w:sz w:val="38"/>
          <w:szCs w:val="38"/>
          <w:rtl/>
        </w:rPr>
        <w:t>ع</w:t>
      </w:r>
      <w:r w:rsidR="00567958" w:rsidRPr="00E82AC1">
        <w:rPr>
          <w:rFonts w:ascii="Traditional Arabic" w:hAnsi="Traditional Arabic" w:hint="cs"/>
          <w:color w:val="auto"/>
          <w:sz w:val="38"/>
          <w:szCs w:val="38"/>
          <w:rtl/>
        </w:rPr>
        <w:t>ْ</w:t>
      </w:r>
      <w:r w:rsidR="00034CA0" w:rsidRPr="00E82AC1">
        <w:rPr>
          <w:rFonts w:ascii="Traditional Arabic" w:hAnsi="Traditional Arabic" w:hint="cs"/>
          <w:color w:val="auto"/>
          <w:sz w:val="38"/>
          <w:szCs w:val="38"/>
          <w:rtl/>
        </w:rPr>
        <w:t>لم كف</w:t>
      </w:r>
      <w:r w:rsidRPr="00E82AC1">
        <w:rPr>
          <w:rFonts w:ascii="Traditional Arabic" w:hAnsi="Traditional Arabic" w:hint="cs"/>
          <w:color w:val="auto"/>
          <w:sz w:val="38"/>
          <w:szCs w:val="38"/>
          <w:rtl/>
        </w:rPr>
        <w:t>ره ونفاقه، ولم يكن مقدار ما ظهر من هواه مما يكفر به قائله، فاستثنوا الخطابية لما يلوح عليهم من علائم النفاق، ولما اشتهر عنهم القول بحلّ الكذب واستحلال شهادة الزور، وليحذر الناس منهم ومن أشباههم، ومن هو شر</w:t>
      </w:r>
      <w:r w:rsidR="00012269" w:rsidRPr="00E82AC1">
        <w:rPr>
          <w:rFonts w:ascii="Traditional Arabic" w:hAnsi="Traditional Arabic" w:hint="cs"/>
          <w:color w:val="auto"/>
          <w:sz w:val="38"/>
          <w:szCs w:val="38"/>
          <w:rtl/>
        </w:rPr>
        <w:t>ّ</w:t>
      </w:r>
      <w:r w:rsidRPr="00E82AC1">
        <w:rPr>
          <w:rFonts w:ascii="Traditional Arabic" w:hAnsi="Traditional Arabic" w:hint="cs"/>
          <w:color w:val="auto"/>
          <w:sz w:val="38"/>
          <w:szCs w:val="38"/>
          <w:rtl/>
        </w:rPr>
        <w:t xml:space="preserve"> منهم من الفرق الضالة، وقد يجعلون كلّ من توسّع في شهادة الزور خطابي</w:t>
      </w:r>
      <w:r w:rsidR="00567958" w:rsidRPr="00E82AC1">
        <w:rPr>
          <w:rFonts w:ascii="Traditional Arabic" w:hAnsi="Traditional Arabic" w:hint="cs"/>
          <w:color w:val="auto"/>
          <w:sz w:val="38"/>
          <w:szCs w:val="38"/>
          <w:rtl/>
        </w:rPr>
        <w:t>ّ</w:t>
      </w:r>
      <w:r w:rsidRPr="00E82AC1">
        <w:rPr>
          <w:rFonts w:ascii="Traditional Arabic" w:hAnsi="Traditional Arabic" w:hint="cs"/>
          <w:color w:val="auto"/>
          <w:sz w:val="38"/>
          <w:szCs w:val="38"/>
          <w:rtl/>
        </w:rPr>
        <w:t>ا</w:t>
      </w:r>
      <w:r w:rsidR="00567958" w:rsidRPr="00E82AC1">
        <w:rPr>
          <w:rFonts w:ascii="Traditional Arabic" w:hAnsi="Traditional Arabic" w:hint="cs"/>
          <w:color w:val="auto"/>
          <w:sz w:val="38"/>
          <w:szCs w:val="38"/>
          <w:rtl/>
        </w:rPr>
        <w:t>ً</w:t>
      </w:r>
      <w:r w:rsidRPr="00E82AC1">
        <w:rPr>
          <w:rFonts w:ascii="Traditional Arabic" w:hAnsi="Traditional Arabic" w:hint="cs"/>
          <w:color w:val="auto"/>
          <w:sz w:val="38"/>
          <w:szCs w:val="38"/>
          <w:rtl/>
        </w:rPr>
        <w:t>.</w:t>
      </w:r>
    </w:p>
    <w:p w:rsidR="000D3788" w:rsidRPr="00E82AC1" w:rsidRDefault="000D3788" w:rsidP="005C5445">
      <w:pPr>
        <w:widowControl/>
        <w:autoSpaceDE w:val="0"/>
        <w:autoSpaceDN w:val="0"/>
        <w:adjustRightInd w:val="0"/>
        <w:spacing w:line="620" w:lineRule="exact"/>
        <w:ind w:firstLine="720"/>
        <w:rPr>
          <w:rFonts w:ascii="Traditional Arabic" w:hAnsi="Traditional Arabic"/>
          <w:color w:val="auto"/>
          <w:sz w:val="38"/>
          <w:szCs w:val="38"/>
          <w:rtl/>
        </w:rPr>
      </w:pPr>
      <w:r w:rsidRPr="00E82AC1">
        <w:rPr>
          <w:rFonts w:ascii="Traditional Arabic" w:hAnsi="Traditional Arabic" w:hint="cs"/>
          <w:color w:val="auto"/>
          <w:sz w:val="38"/>
          <w:szCs w:val="38"/>
          <w:rtl/>
        </w:rPr>
        <w:t xml:space="preserve">هذا الذي يظهر من كلامهم وحاشاهم أن يقولوا بإسلام من يشرك بالله، أو يخَطِّئ ملائكته من السبائية </w:t>
      </w:r>
      <w:r w:rsidR="00034CA0" w:rsidRPr="00E82AC1">
        <w:rPr>
          <w:rFonts w:ascii="Traditional Arabic" w:hAnsi="Traditional Arabic" w:hint="cs"/>
          <w:color w:val="auto"/>
          <w:sz w:val="38"/>
          <w:szCs w:val="38"/>
          <w:rtl/>
        </w:rPr>
        <w:t>ونحوهم، أو يجيزوا شهادتهم مع كف</w:t>
      </w:r>
      <w:r w:rsidRPr="00E82AC1">
        <w:rPr>
          <w:rFonts w:ascii="Traditional Arabic" w:hAnsi="Traditional Arabic" w:hint="cs"/>
          <w:color w:val="auto"/>
          <w:sz w:val="38"/>
          <w:szCs w:val="38"/>
          <w:rtl/>
        </w:rPr>
        <w:t>رهم، أو يشكّوا في كفر الزنادقة والمعطلة، بل قد يقولون: لا يقبل منهم الإسلام بمجردّ القول...</w:t>
      </w:r>
    </w:p>
    <w:p w:rsidR="000D3788" w:rsidRPr="00E82AC1" w:rsidRDefault="000D3788" w:rsidP="005C5445">
      <w:pPr>
        <w:widowControl/>
        <w:autoSpaceDE w:val="0"/>
        <w:autoSpaceDN w:val="0"/>
        <w:adjustRightInd w:val="0"/>
        <w:spacing w:line="620" w:lineRule="exact"/>
        <w:ind w:firstLine="720"/>
        <w:rPr>
          <w:rFonts w:ascii="Traditional Arabic" w:hAnsi="Traditional Arabic"/>
          <w:color w:val="auto"/>
          <w:sz w:val="38"/>
          <w:szCs w:val="38"/>
          <w:rtl/>
        </w:rPr>
      </w:pPr>
      <w:r w:rsidRPr="00E82AC1">
        <w:rPr>
          <w:rFonts w:ascii="Traditional Arabic" w:hAnsi="Traditional Arabic" w:hint="cs"/>
          <w:color w:val="auto"/>
          <w:sz w:val="38"/>
          <w:szCs w:val="38"/>
          <w:rtl/>
        </w:rPr>
        <w:lastRenderedPageBreak/>
        <w:t xml:space="preserve">    ولم يكن في جميع أئمة الهدى من يكفر أحدا</w:t>
      </w:r>
      <w:r w:rsidR="00567958" w:rsidRPr="00E82AC1">
        <w:rPr>
          <w:rFonts w:ascii="Traditional Arabic" w:hAnsi="Traditional Arabic" w:hint="cs"/>
          <w:color w:val="auto"/>
          <w:sz w:val="38"/>
          <w:szCs w:val="38"/>
          <w:rtl/>
        </w:rPr>
        <w:t>ً</w:t>
      </w:r>
      <w:r w:rsidRPr="00E82AC1">
        <w:rPr>
          <w:rFonts w:ascii="Traditional Arabic" w:hAnsi="Traditional Arabic" w:hint="cs"/>
          <w:color w:val="auto"/>
          <w:sz w:val="38"/>
          <w:szCs w:val="38"/>
          <w:rtl/>
        </w:rPr>
        <w:t xml:space="preserve"> من أهل القبلة بذنب</w:t>
      </w:r>
      <w:r w:rsidR="00B81887" w:rsidRPr="00E82AC1">
        <w:rPr>
          <w:rFonts w:ascii="Traditional Arabic" w:hAnsi="Traditional Arabic"/>
          <w:color w:val="auto"/>
          <w:sz w:val="38"/>
          <w:szCs w:val="38"/>
          <w:rtl/>
        </w:rPr>
        <w:fldChar w:fldCharType="begin"/>
      </w:r>
      <w:r w:rsidRPr="00E82AC1">
        <w:rPr>
          <w:color w:val="auto"/>
          <w:sz w:val="38"/>
          <w:szCs w:val="38"/>
        </w:rPr>
        <w:instrText xml:space="preserve"> XE "</w:instrText>
      </w:r>
      <w:r w:rsidRPr="00E82AC1">
        <w:rPr>
          <w:rFonts w:ascii="Traditional Arabic" w:hAnsi="Traditional Arabic" w:hint="cs"/>
          <w:color w:val="auto"/>
          <w:sz w:val="38"/>
          <w:szCs w:val="38"/>
          <w:rtl/>
        </w:rPr>
        <w:instrText>موض : ولم يكن في جميع أئمة الهدى من يكفر أحدا من أهل القبلة بذنب</w:instrText>
      </w:r>
      <w:r w:rsidRPr="00E82AC1">
        <w:rPr>
          <w:color w:val="auto"/>
          <w:sz w:val="38"/>
          <w:szCs w:val="38"/>
        </w:rPr>
        <w:instrText xml:space="preserve">" </w:instrText>
      </w:r>
      <w:r w:rsidR="00B81887" w:rsidRPr="00E82AC1">
        <w:rPr>
          <w:rFonts w:ascii="Traditional Arabic" w:hAnsi="Traditional Arabic"/>
          <w:color w:val="auto"/>
          <w:sz w:val="38"/>
          <w:szCs w:val="38"/>
          <w:rtl/>
        </w:rPr>
        <w:fldChar w:fldCharType="end"/>
      </w:r>
      <w:r w:rsidRPr="00E82AC1">
        <w:rPr>
          <w:rFonts w:ascii="Traditional Arabic" w:hAnsi="Traditional Arabic" w:hint="cs"/>
          <w:color w:val="auto"/>
          <w:sz w:val="38"/>
          <w:szCs w:val="38"/>
          <w:rtl/>
        </w:rPr>
        <w:t>، وإنما يفعله الخوارج ومن شاركهم في أصول بدعتهم من غلاة الشيعة)</w:t>
      </w:r>
      <w:r w:rsidR="00D847F4" w:rsidRPr="00E82AC1">
        <w:rPr>
          <w:rStyle w:val="af2"/>
          <w:sz w:val="38"/>
          <w:szCs w:val="38"/>
          <w:rtl/>
        </w:rPr>
        <w:t>(</w:t>
      </w:r>
      <w:r w:rsidR="00D847F4" w:rsidRPr="00E82AC1">
        <w:rPr>
          <w:rStyle w:val="af2"/>
          <w:sz w:val="38"/>
          <w:szCs w:val="38"/>
          <w:rtl/>
        </w:rPr>
        <w:footnoteReference w:id="62"/>
      </w:r>
      <w:r w:rsidR="00D847F4" w:rsidRPr="00E82AC1">
        <w:rPr>
          <w:rStyle w:val="af2"/>
          <w:sz w:val="38"/>
          <w:szCs w:val="38"/>
          <w:rtl/>
        </w:rPr>
        <w:t>)</w:t>
      </w:r>
      <w:r w:rsidR="00034CA0" w:rsidRPr="00E82AC1">
        <w:rPr>
          <w:rFonts w:ascii="Traditional Arabic" w:hAnsi="Traditional Arabic" w:hint="cs"/>
          <w:color w:val="auto"/>
          <w:sz w:val="38"/>
          <w:szCs w:val="38"/>
          <w:rtl/>
        </w:rPr>
        <w:t>.</w:t>
      </w:r>
    </w:p>
    <w:p w:rsidR="000D3788" w:rsidRPr="00E82AC1" w:rsidRDefault="00567958" w:rsidP="005C5445">
      <w:pPr>
        <w:widowControl/>
        <w:autoSpaceDE w:val="0"/>
        <w:autoSpaceDN w:val="0"/>
        <w:adjustRightInd w:val="0"/>
        <w:spacing w:line="620" w:lineRule="exact"/>
        <w:ind w:firstLine="720"/>
        <w:rPr>
          <w:rFonts w:ascii="Traditional Arabic" w:hAnsi="Traditional Arabic"/>
          <w:color w:val="auto"/>
          <w:sz w:val="38"/>
          <w:szCs w:val="38"/>
          <w:rtl/>
        </w:rPr>
      </w:pPr>
      <w:r w:rsidRPr="00E82AC1">
        <w:rPr>
          <w:rFonts w:ascii="Traditional Arabic" w:hAnsi="Traditional Arabic" w:hint="cs"/>
          <w:color w:val="auto"/>
          <w:sz w:val="38"/>
          <w:szCs w:val="38"/>
          <w:rtl/>
        </w:rPr>
        <w:t>أوضح الكنغراوي</w:t>
      </w:r>
      <w:r w:rsidR="000D3788" w:rsidRPr="00E82AC1">
        <w:rPr>
          <w:rFonts w:ascii="Traditional Arabic" w:hAnsi="Traditional Arabic" w:hint="cs"/>
          <w:color w:val="auto"/>
          <w:sz w:val="38"/>
          <w:szCs w:val="38"/>
          <w:rtl/>
        </w:rPr>
        <w:t xml:space="preserve"> أنه</w:t>
      </w:r>
      <w:r w:rsidRPr="00E82AC1">
        <w:rPr>
          <w:rFonts w:ascii="Traditional Arabic" w:hAnsi="Traditional Arabic" w:hint="cs"/>
          <w:color w:val="auto"/>
          <w:sz w:val="38"/>
          <w:szCs w:val="38"/>
          <w:rtl/>
        </w:rPr>
        <w:t xml:space="preserve"> كما</w:t>
      </w:r>
      <w:r w:rsidR="000D3788" w:rsidRPr="00E82AC1">
        <w:rPr>
          <w:rFonts w:ascii="Traditional Arabic" w:hAnsi="Traditional Arabic" w:hint="cs"/>
          <w:color w:val="auto"/>
          <w:sz w:val="38"/>
          <w:szCs w:val="38"/>
          <w:rtl/>
        </w:rPr>
        <w:t xml:space="preserve"> يجب التحري في إطلاق التّكفير على المخالفين، فإنه بإزاء ذلك لا يجوز السكوت عن تكفير أهل الأهواء الذين صدق عليهم الكفر والتزموه، فهؤلاء لا ي</w:t>
      </w:r>
      <w:r w:rsidRPr="00E82AC1">
        <w:rPr>
          <w:rFonts w:ascii="Traditional Arabic" w:hAnsi="Traditional Arabic" w:hint="cs"/>
          <w:color w:val="auto"/>
          <w:sz w:val="38"/>
          <w:szCs w:val="38"/>
          <w:rtl/>
        </w:rPr>
        <w:t>ُ</w:t>
      </w:r>
      <w:r w:rsidR="000D3788" w:rsidRPr="00E82AC1">
        <w:rPr>
          <w:rFonts w:ascii="Traditional Arabic" w:hAnsi="Traditional Arabic" w:hint="cs"/>
          <w:color w:val="auto"/>
          <w:sz w:val="38"/>
          <w:szCs w:val="38"/>
          <w:rtl/>
        </w:rPr>
        <w:t>ش</w:t>
      </w:r>
      <w:r w:rsidRPr="00E82AC1">
        <w:rPr>
          <w:rFonts w:ascii="Traditional Arabic" w:hAnsi="Traditional Arabic" w:hint="cs"/>
          <w:color w:val="auto"/>
          <w:sz w:val="38"/>
          <w:szCs w:val="38"/>
          <w:rtl/>
        </w:rPr>
        <w:t>َ</w:t>
      </w:r>
      <w:r w:rsidR="000D3788" w:rsidRPr="00E82AC1">
        <w:rPr>
          <w:rFonts w:ascii="Traditional Arabic" w:hAnsi="Traditional Arabic" w:hint="cs"/>
          <w:color w:val="auto"/>
          <w:sz w:val="38"/>
          <w:szCs w:val="38"/>
          <w:rtl/>
        </w:rPr>
        <w:t>كّ في كفّرهم وردّتهم، وإنما الكل</w:t>
      </w:r>
      <w:r w:rsidR="0060755E" w:rsidRPr="00E82AC1">
        <w:rPr>
          <w:rFonts w:ascii="Traditional Arabic" w:hAnsi="Traditional Arabic" w:hint="cs"/>
          <w:color w:val="auto"/>
          <w:sz w:val="38"/>
          <w:szCs w:val="38"/>
          <w:rtl/>
        </w:rPr>
        <w:t>ام في تكفير العصاة ومن على شاكل</w:t>
      </w:r>
      <w:r w:rsidR="000D3788" w:rsidRPr="00E82AC1">
        <w:rPr>
          <w:rFonts w:ascii="Traditional Arabic" w:hAnsi="Traditional Arabic" w:hint="cs"/>
          <w:color w:val="auto"/>
          <w:sz w:val="38"/>
          <w:szCs w:val="38"/>
          <w:rtl/>
        </w:rPr>
        <w:t>تهم ممن لم يقعوا في الكفر المخرج من الملّة.</w:t>
      </w:r>
    </w:p>
    <w:p w:rsidR="000D3788" w:rsidRPr="00E82AC1" w:rsidRDefault="000D3788" w:rsidP="00E339D5">
      <w:pPr>
        <w:widowControl/>
        <w:autoSpaceDE w:val="0"/>
        <w:autoSpaceDN w:val="0"/>
        <w:adjustRightInd w:val="0"/>
        <w:spacing w:line="620" w:lineRule="exact"/>
        <w:ind w:firstLine="720"/>
        <w:rPr>
          <w:rFonts w:ascii="Traditional Arabic" w:hAnsi="Traditional Arabic"/>
          <w:color w:val="auto"/>
          <w:sz w:val="38"/>
          <w:szCs w:val="38"/>
          <w:rtl/>
        </w:rPr>
      </w:pPr>
      <w:r w:rsidRPr="00E82AC1">
        <w:rPr>
          <w:rFonts w:ascii="Traditional Arabic" w:hAnsi="Traditional Arabic" w:hint="cs"/>
          <w:color w:val="auto"/>
          <w:sz w:val="38"/>
          <w:szCs w:val="38"/>
          <w:rtl/>
        </w:rPr>
        <w:t>إذنْ تبين مما سبق: أن إطلاق الكفر على مرتكبي الكبائر، والقول بخلودهم في النار، قول: مخالف للشريعة، وأنه يترتب عليه أمور عظام، فالذي عليه الأئمة والعلماء: أنه لا يجوز إطلاق هذا الحكم إلا على من ينطبق عليه، وأن هن</w:t>
      </w:r>
      <w:r w:rsidR="000A268A" w:rsidRPr="00E82AC1">
        <w:rPr>
          <w:rFonts w:ascii="Traditional Arabic" w:hAnsi="Traditional Arabic" w:hint="cs"/>
          <w:color w:val="auto"/>
          <w:sz w:val="38"/>
          <w:szCs w:val="38"/>
          <w:rtl/>
        </w:rPr>
        <w:t>اك فرق</w:t>
      </w:r>
      <w:r w:rsidR="00567958" w:rsidRPr="00E82AC1">
        <w:rPr>
          <w:rFonts w:ascii="Traditional Arabic" w:hAnsi="Traditional Arabic" w:hint="cs"/>
          <w:color w:val="auto"/>
          <w:sz w:val="38"/>
          <w:szCs w:val="38"/>
          <w:rtl/>
        </w:rPr>
        <w:t>اً</w:t>
      </w:r>
      <w:r w:rsidR="000A268A" w:rsidRPr="00E82AC1">
        <w:rPr>
          <w:rFonts w:ascii="Traditional Arabic" w:hAnsi="Traditional Arabic" w:hint="cs"/>
          <w:color w:val="auto"/>
          <w:sz w:val="38"/>
          <w:szCs w:val="38"/>
          <w:rtl/>
        </w:rPr>
        <w:t xml:space="preserve"> شاسع</w:t>
      </w:r>
      <w:r w:rsidR="00567958" w:rsidRPr="00E82AC1">
        <w:rPr>
          <w:rFonts w:ascii="Traditional Arabic" w:hAnsi="Traditional Arabic" w:hint="cs"/>
          <w:color w:val="auto"/>
          <w:sz w:val="38"/>
          <w:szCs w:val="38"/>
          <w:rtl/>
        </w:rPr>
        <w:t>اً</w:t>
      </w:r>
      <w:r w:rsidR="000A268A" w:rsidRPr="00E82AC1">
        <w:rPr>
          <w:rFonts w:ascii="Traditional Arabic" w:hAnsi="Traditional Arabic" w:hint="cs"/>
          <w:color w:val="auto"/>
          <w:sz w:val="38"/>
          <w:szCs w:val="38"/>
          <w:rtl/>
        </w:rPr>
        <w:t xml:space="preserve"> بين الحكم على الفرد</w:t>
      </w:r>
      <w:r w:rsidR="00E339D5">
        <w:rPr>
          <w:rFonts w:ascii="Traditional Arabic" w:hAnsi="Traditional Arabic" w:hint="cs"/>
          <w:color w:val="auto"/>
          <w:sz w:val="38"/>
          <w:szCs w:val="38"/>
          <w:rtl/>
        </w:rPr>
        <w:t xml:space="preserve"> بعينه، وبين الحكم العام</w:t>
      </w:r>
      <w:r w:rsidRPr="00E82AC1">
        <w:rPr>
          <w:rFonts w:ascii="Traditional Arabic" w:hAnsi="Traditional Arabic" w:hint="cs"/>
          <w:color w:val="auto"/>
          <w:sz w:val="38"/>
          <w:szCs w:val="38"/>
          <w:rtl/>
        </w:rPr>
        <w:t xml:space="preserve">، وهذا ما سأبينه في المطلب القادم </w:t>
      </w:r>
      <w:r w:rsidR="00567958" w:rsidRPr="00E82AC1">
        <w:rPr>
          <w:rFonts w:ascii="Traditional Arabic" w:hAnsi="Traditional Arabic" w:hint="cs"/>
          <w:color w:val="auto"/>
          <w:sz w:val="38"/>
          <w:szCs w:val="38"/>
          <w:rtl/>
        </w:rPr>
        <w:t>عند حديثي عن</w:t>
      </w:r>
      <w:r w:rsidRPr="00E82AC1">
        <w:rPr>
          <w:rFonts w:ascii="Traditional Arabic" w:hAnsi="Traditional Arabic" w:hint="cs"/>
          <w:color w:val="auto"/>
          <w:sz w:val="38"/>
          <w:szCs w:val="38"/>
          <w:rtl/>
        </w:rPr>
        <w:t xml:space="preserve"> الفرق بين التّكفير المطلق و</w:t>
      </w:r>
      <w:r w:rsidR="00567958" w:rsidRPr="00E82AC1">
        <w:rPr>
          <w:rFonts w:ascii="Traditional Arabic" w:hAnsi="Traditional Arabic" w:hint="cs"/>
          <w:color w:val="auto"/>
          <w:sz w:val="38"/>
          <w:szCs w:val="38"/>
          <w:rtl/>
        </w:rPr>
        <w:t>تكفير</w:t>
      </w:r>
      <w:r w:rsidRPr="00E82AC1">
        <w:rPr>
          <w:rFonts w:ascii="Traditional Arabic" w:hAnsi="Traditional Arabic" w:hint="cs"/>
          <w:color w:val="auto"/>
          <w:sz w:val="38"/>
          <w:szCs w:val="38"/>
          <w:rtl/>
        </w:rPr>
        <w:t xml:space="preserve"> المعيّن.</w:t>
      </w:r>
    </w:p>
    <w:p w:rsidR="000A268A" w:rsidRPr="00E82AC1" w:rsidRDefault="000A268A" w:rsidP="005C5445">
      <w:pPr>
        <w:widowControl/>
        <w:bidi w:val="0"/>
        <w:ind w:firstLine="720"/>
        <w:jc w:val="left"/>
        <w:rPr>
          <w:rFonts w:ascii="Traditional Arabic"/>
          <w:sz w:val="38"/>
          <w:szCs w:val="38"/>
          <w:rtl/>
          <w:lang w:eastAsia="en-US"/>
        </w:rPr>
      </w:pPr>
    </w:p>
    <w:p w:rsidR="000A268A" w:rsidRPr="00E82AC1" w:rsidRDefault="000A268A" w:rsidP="005C5445">
      <w:pPr>
        <w:widowControl/>
        <w:bidi w:val="0"/>
        <w:ind w:firstLine="720"/>
        <w:jc w:val="left"/>
        <w:rPr>
          <w:rFonts w:ascii="Traditional Arabic"/>
          <w:sz w:val="38"/>
          <w:szCs w:val="38"/>
          <w:rtl/>
          <w:lang w:eastAsia="en-US"/>
        </w:rPr>
      </w:pPr>
    </w:p>
    <w:p w:rsidR="000A268A" w:rsidRPr="00E82AC1" w:rsidRDefault="000A268A" w:rsidP="005C5445">
      <w:pPr>
        <w:widowControl/>
        <w:bidi w:val="0"/>
        <w:ind w:firstLine="720"/>
        <w:jc w:val="left"/>
        <w:rPr>
          <w:rFonts w:ascii="Traditional Arabic"/>
          <w:sz w:val="38"/>
          <w:szCs w:val="38"/>
          <w:rtl/>
          <w:lang w:eastAsia="en-US"/>
        </w:rPr>
      </w:pPr>
    </w:p>
    <w:p w:rsidR="000A268A" w:rsidRPr="00E82AC1" w:rsidRDefault="000A268A" w:rsidP="005C5445">
      <w:pPr>
        <w:widowControl/>
        <w:bidi w:val="0"/>
        <w:ind w:firstLine="720"/>
        <w:jc w:val="left"/>
        <w:rPr>
          <w:rFonts w:ascii="Traditional Arabic"/>
          <w:sz w:val="38"/>
          <w:szCs w:val="38"/>
          <w:rtl/>
          <w:lang w:eastAsia="en-US"/>
        </w:rPr>
      </w:pPr>
    </w:p>
    <w:p w:rsidR="00F738FC" w:rsidRPr="00E82AC1" w:rsidRDefault="00F738FC" w:rsidP="005C5445">
      <w:pPr>
        <w:widowControl/>
        <w:bidi w:val="0"/>
        <w:ind w:firstLine="720"/>
        <w:jc w:val="left"/>
        <w:rPr>
          <w:rFonts w:ascii="Traditional Arabic"/>
          <w:b/>
          <w:bCs/>
          <w:sz w:val="38"/>
          <w:szCs w:val="38"/>
          <w:rtl/>
          <w:lang w:eastAsia="en-US"/>
        </w:rPr>
      </w:pPr>
      <w:r w:rsidRPr="00E82AC1">
        <w:rPr>
          <w:rFonts w:ascii="Traditional Arabic"/>
          <w:b/>
          <w:bCs/>
          <w:sz w:val="38"/>
          <w:szCs w:val="38"/>
          <w:rtl/>
          <w:lang w:eastAsia="en-US"/>
        </w:rPr>
        <w:br w:type="page"/>
      </w:r>
    </w:p>
    <w:p w:rsidR="000D3788" w:rsidRPr="00A86BBA" w:rsidRDefault="000D3788" w:rsidP="00751142">
      <w:pPr>
        <w:widowControl/>
        <w:ind w:firstLine="720"/>
        <w:jc w:val="center"/>
        <w:rPr>
          <w:rFonts w:ascii="Traditional Arabic"/>
          <w:sz w:val="42"/>
          <w:szCs w:val="42"/>
          <w:lang w:eastAsia="en-US"/>
        </w:rPr>
      </w:pPr>
      <w:r w:rsidRPr="00A86BBA">
        <w:rPr>
          <w:rFonts w:ascii="Traditional Arabic" w:hint="cs"/>
          <w:b/>
          <w:bCs/>
          <w:sz w:val="42"/>
          <w:szCs w:val="42"/>
          <w:rtl/>
          <w:lang w:eastAsia="en-US"/>
        </w:rPr>
        <w:lastRenderedPageBreak/>
        <w:t>المطلب الثاني: إيضاح علماء الحنفيّ</w:t>
      </w:r>
      <w:r w:rsidR="00751142">
        <w:rPr>
          <w:rFonts w:ascii="Traditional Arabic" w:hint="cs"/>
          <w:b/>
          <w:bCs/>
          <w:sz w:val="42"/>
          <w:szCs w:val="42"/>
          <w:rtl/>
          <w:lang w:eastAsia="en-US"/>
        </w:rPr>
        <w:t xml:space="preserve">ة للفرق بين التّكفير </w:t>
      </w:r>
      <w:r w:rsidR="006344AD" w:rsidRPr="00A86BBA">
        <w:rPr>
          <w:rFonts w:ascii="Traditional Arabic" w:hint="cs"/>
          <w:b/>
          <w:bCs/>
          <w:sz w:val="42"/>
          <w:szCs w:val="42"/>
          <w:rtl/>
          <w:lang w:eastAsia="en-US"/>
        </w:rPr>
        <w:t xml:space="preserve">المطلق </w:t>
      </w:r>
      <w:r w:rsidR="00751142">
        <w:rPr>
          <w:rFonts w:ascii="Traditional Arabic" w:hint="cs"/>
          <w:b/>
          <w:bCs/>
          <w:sz w:val="42"/>
          <w:szCs w:val="42"/>
          <w:rtl/>
          <w:lang w:eastAsia="en-US"/>
        </w:rPr>
        <w:t>و</w:t>
      </w:r>
      <w:r w:rsidR="006344AD" w:rsidRPr="00A86BBA">
        <w:rPr>
          <w:rFonts w:ascii="Traditional Arabic" w:hint="cs"/>
          <w:b/>
          <w:bCs/>
          <w:sz w:val="42"/>
          <w:szCs w:val="42"/>
          <w:rtl/>
          <w:lang w:eastAsia="en-US"/>
        </w:rPr>
        <w:t>ت</w:t>
      </w:r>
      <w:r w:rsidRPr="00A86BBA">
        <w:rPr>
          <w:rFonts w:ascii="Traditional Arabic" w:hint="cs"/>
          <w:b/>
          <w:bCs/>
          <w:sz w:val="42"/>
          <w:szCs w:val="42"/>
          <w:rtl/>
          <w:lang w:eastAsia="en-US"/>
        </w:rPr>
        <w:t xml:space="preserve">كفير المعيّن، وبيان أن الخوارج لا يعتدون بشروط </w:t>
      </w:r>
      <w:r w:rsidR="00751142">
        <w:rPr>
          <w:rFonts w:ascii="Traditional Arabic" w:hint="cs"/>
          <w:b/>
          <w:bCs/>
          <w:sz w:val="42"/>
          <w:szCs w:val="42"/>
          <w:rtl/>
          <w:lang w:eastAsia="en-US"/>
        </w:rPr>
        <w:t xml:space="preserve">            </w:t>
      </w:r>
      <w:r w:rsidRPr="00A86BBA">
        <w:rPr>
          <w:rFonts w:ascii="Traditional Arabic" w:hint="cs"/>
          <w:b/>
          <w:bCs/>
          <w:sz w:val="42"/>
          <w:szCs w:val="42"/>
          <w:rtl/>
          <w:lang w:eastAsia="en-US"/>
        </w:rPr>
        <w:t>التّكفير وموانعه:</w:t>
      </w:r>
    </w:p>
    <w:p w:rsidR="000D3788" w:rsidRPr="00E82AC1" w:rsidRDefault="000D3788" w:rsidP="005C5445">
      <w:pPr>
        <w:tabs>
          <w:tab w:val="left" w:pos="4886"/>
          <w:tab w:val="left" w:pos="5246"/>
          <w:tab w:val="left" w:pos="7226"/>
        </w:tabs>
        <w:spacing w:line="620" w:lineRule="exact"/>
        <w:ind w:firstLine="720"/>
        <w:rPr>
          <w:rFonts w:ascii="Traditional Arabic"/>
          <w:sz w:val="38"/>
          <w:szCs w:val="38"/>
          <w:rtl/>
          <w:lang w:eastAsia="en-US"/>
        </w:rPr>
      </w:pPr>
      <w:r w:rsidRPr="00E82AC1">
        <w:rPr>
          <w:rFonts w:ascii="Traditional Arabic" w:hint="cs"/>
          <w:sz w:val="38"/>
          <w:szCs w:val="38"/>
          <w:rtl/>
          <w:lang w:eastAsia="en-US"/>
        </w:rPr>
        <w:t>التّكف</w:t>
      </w:r>
      <w:r w:rsidR="006344AD" w:rsidRPr="00E82AC1">
        <w:rPr>
          <w:rFonts w:ascii="Traditional Arabic" w:hint="cs"/>
          <w:sz w:val="38"/>
          <w:szCs w:val="38"/>
          <w:rtl/>
          <w:lang w:eastAsia="en-US"/>
        </w:rPr>
        <w:t xml:space="preserve">ير إذا كان معناه نسبة أحد إلى </w:t>
      </w:r>
      <w:r w:rsidRPr="00E82AC1">
        <w:rPr>
          <w:rFonts w:ascii="Traditional Arabic" w:hint="cs"/>
          <w:sz w:val="38"/>
          <w:szCs w:val="38"/>
          <w:rtl/>
          <w:lang w:eastAsia="en-US"/>
        </w:rPr>
        <w:t>كفر</w:t>
      </w:r>
      <w:r w:rsidR="006344AD" w:rsidRPr="00E82AC1">
        <w:rPr>
          <w:rFonts w:ascii="Traditional Arabic" w:hint="cs"/>
          <w:sz w:val="38"/>
          <w:szCs w:val="38"/>
          <w:rtl/>
          <w:lang w:eastAsia="en-US"/>
        </w:rPr>
        <w:t>ٍ</w:t>
      </w:r>
      <w:r w:rsidRPr="00E82AC1">
        <w:rPr>
          <w:rFonts w:ascii="Traditional Arabic" w:hint="cs"/>
          <w:sz w:val="38"/>
          <w:szCs w:val="38"/>
          <w:rtl/>
          <w:lang w:eastAsia="en-US"/>
        </w:rPr>
        <w:t xml:space="preserve"> وقع فيه، </w:t>
      </w:r>
      <w:r w:rsidR="006344AD" w:rsidRPr="00E82AC1">
        <w:rPr>
          <w:rFonts w:ascii="Traditional Arabic" w:hint="cs"/>
          <w:sz w:val="38"/>
          <w:szCs w:val="38"/>
          <w:rtl/>
          <w:lang w:eastAsia="en-US"/>
        </w:rPr>
        <w:t>فلا</w:t>
      </w:r>
      <w:r w:rsidRPr="00E82AC1">
        <w:rPr>
          <w:rFonts w:ascii="Traditional Arabic" w:hint="cs"/>
          <w:sz w:val="38"/>
          <w:szCs w:val="38"/>
          <w:rtl/>
          <w:lang w:eastAsia="en-US"/>
        </w:rPr>
        <w:t xml:space="preserve"> يجوز </w:t>
      </w:r>
      <w:r w:rsidR="006344AD" w:rsidRPr="00E82AC1">
        <w:rPr>
          <w:rFonts w:ascii="Traditional Arabic" w:hint="cs"/>
          <w:sz w:val="38"/>
          <w:szCs w:val="38"/>
          <w:rtl/>
          <w:lang w:eastAsia="en-US"/>
        </w:rPr>
        <w:t>نسبة المسلم إليه</w:t>
      </w:r>
      <w:r w:rsidRPr="00E82AC1">
        <w:rPr>
          <w:rFonts w:ascii="Traditional Arabic" w:hint="cs"/>
          <w:sz w:val="38"/>
          <w:szCs w:val="38"/>
          <w:rtl/>
          <w:lang w:eastAsia="en-US"/>
        </w:rPr>
        <w:t xml:space="preserve"> لعظم أمره،</w:t>
      </w:r>
      <w:r w:rsidR="000A268A" w:rsidRPr="00E82AC1">
        <w:rPr>
          <w:rFonts w:ascii="Traditional Arabic" w:hint="cs"/>
          <w:sz w:val="38"/>
          <w:szCs w:val="38"/>
          <w:rtl/>
          <w:lang w:eastAsia="en-US"/>
        </w:rPr>
        <w:t xml:space="preserve"> ولما يترت</w:t>
      </w:r>
      <w:r w:rsidRPr="00E82AC1">
        <w:rPr>
          <w:rFonts w:ascii="Traditional Arabic" w:hint="cs"/>
          <w:sz w:val="38"/>
          <w:szCs w:val="38"/>
          <w:rtl/>
          <w:lang w:eastAsia="en-US"/>
        </w:rPr>
        <w:t>ب عليه من أمور كثيرة في الدنيا والآخرة، يقول ابن أبي العز رحمه الله: (</w:t>
      </w:r>
      <w:r w:rsidRPr="00E82AC1">
        <w:rPr>
          <w:rFonts w:ascii="Traditional Arabic" w:hint="eastAsia"/>
          <w:sz w:val="38"/>
          <w:szCs w:val="38"/>
          <w:rtl/>
          <w:lang w:eastAsia="en-US"/>
        </w:rPr>
        <w:t>فإنه</w:t>
      </w:r>
      <w:r w:rsidR="000A268A" w:rsidRPr="00E82AC1">
        <w:rPr>
          <w:rFonts w:ascii="Traditional Arabic" w:hint="cs"/>
          <w:sz w:val="38"/>
          <w:szCs w:val="38"/>
          <w:rtl/>
          <w:lang w:eastAsia="en-US"/>
        </w:rPr>
        <w:t xml:space="preserve"> </w:t>
      </w:r>
      <w:r w:rsidRPr="00E82AC1">
        <w:rPr>
          <w:rFonts w:ascii="Traditional Arabic" w:hint="eastAsia"/>
          <w:sz w:val="38"/>
          <w:szCs w:val="38"/>
          <w:rtl/>
          <w:lang w:eastAsia="en-US"/>
        </w:rPr>
        <w:t>من</w:t>
      </w:r>
      <w:r w:rsidR="000A268A" w:rsidRPr="00E82AC1">
        <w:rPr>
          <w:rFonts w:ascii="Traditional Arabic" w:hint="cs"/>
          <w:sz w:val="38"/>
          <w:szCs w:val="38"/>
          <w:rtl/>
          <w:lang w:eastAsia="en-US"/>
        </w:rPr>
        <w:t xml:space="preserve"> </w:t>
      </w:r>
      <w:r w:rsidRPr="00E82AC1">
        <w:rPr>
          <w:rFonts w:ascii="Traditional Arabic" w:hint="eastAsia"/>
          <w:sz w:val="38"/>
          <w:szCs w:val="38"/>
          <w:rtl/>
          <w:lang w:eastAsia="en-US"/>
        </w:rPr>
        <w:t>أعظم</w:t>
      </w:r>
      <w:r w:rsidR="000A268A" w:rsidRPr="00E82AC1">
        <w:rPr>
          <w:rFonts w:ascii="Traditional Arabic" w:hint="cs"/>
          <w:sz w:val="38"/>
          <w:szCs w:val="38"/>
          <w:rtl/>
          <w:lang w:eastAsia="en-US"/>
        </w:rPr>
        <w:t xml:space="preserve"> </w:t>
      </w:r>
      <w:r w:rsidRPr="00E82AC1">
        <w:rPr>
          <w:rFonts w:ascii="Traditional Arabic" w:hint="eastAsia"/>
          <w:sz w:val="38"/>
          <w:szCs w:val="38"/>
          <w:rtl/>
          <w:lang w:eastAsia="en-US"/>
        </w:rPr>
        <w:t>البغي</w:t>
      </w:r>
      <w:r w:rsidR="000A268A" w:rsidRPr="00E82AC1">
        <w:rPr>
          <w:rFonts w:ascii="Traditional Arabic" w:hint="cs"/>
          <w:sz w:val="38"/>
          <w:szCs w:val="38"/>
          <w:rtl/>
          <w:lang w:eastAsia="en-US"/>
        </w:rPr>
        <w:t xml:space="preserve"> </w:t>
      </w:r>
      <w:r w:rsidRPr="00E82AC1">
        <w:rPr>
          <w:rFonts w:ascii="Traditional Arabic" w:hint="eastAsia"/>
          <w:sz w:val="38"/>
          <w:szCs w:val="38"/>
          <w:rtl/>
          <w:lang w:eastAsia="en-US"/>
        </w:rPr>
        <w:t>أن</w:t>
      </w:r>
      <w:r w:rsidR="000A268A" w:rsidRPr="00E82AC1">
        <w:rPr>
          <w:rFonts w:ascii="Traditional Arabic" w:hint="cs"/>
          <w:sz w:val="38"/>
          <w:szCs w:val="38"/>
          <w:rtl/>
          <w:lang w:eastAsia="en-US"/>
        </w:rPr>
        <w:t xml:space="preserve"> </w:t>
      </w:r>
      <w:r w:rsidRPr="00E82AC1">
        <w:rPr>
          <w:rFonts w:ascii="Traditional Arabic" w:hint="eastAsia"/>
          <w:sz w:val="38"/>
          <w:szCs w:val="38"/>
          <w:rtl/>
          <w:lang w:eastAsia="en-US"/>
        </w:rPr>
        <w:t>يشهد</w:t>
      </w:r>
      <w:r w:rsidR="000A268A" w:rsidRPr="00E82AC1">
        <w:rPr>
          <w:rFonts w:ascii="Traditional Arabic" w:hint="cs"/>
          <w:sz w:val="38"/>
          <w:szCs w:val="38"/>
          <w:rtl/>
          <w:lang w:eastAsia="en-US"/>
        </w:rPr>
        <w:t xml:space="preserve"> </w:t>
      </w:r>
      <w:r w:rsidRPr="00E82AC1">
        <w:rPr>
          <w:rFonts w:ascii="Traditional Arabic" w:hint="eastAsia"/>
          <w:sz w:val="38"/>
          <w:szCs w:val="38"/>
          <w:rtl/>
          <w:lang w:eastAsia="en-US"/>
        </w:rPr>
        <w:t>على</w:t>
      </w:r>
      <w:r w:rsidR="000A268A" w:rsidRPr="00E82AC1">
        <w:rPr>
          <w:rFonts w:ascii="Traditional Arabic" w:hint="cs"/>
          <w:sz w:val="38"/>
          <w:szCs w:val="38"/>
          <w:rtl/>
          <w:lang w:eastAsia="en-US"/>
        </w:rPr>
        <w:t xml:space="preserve"> </w:t>
      </w:r>
      <w:r w:rsidRPr="00E82AC1">
        <w:rPr>
          <w:rFonts w:ascii="Traditional Arabic" w:hint="eastAsia"/>
          <w:sz w:val="38"/>
          <w:szCs w:val="38"/>
          <w:rtl/>
          <w:lang w:eastAsia="en-US"/>
        </w:rPr>
        <w:t>معيّن</w:t>
      </w:r>
      <w:r w:rsidR="000A268A" w:rsidRPr="00E82AC1">
        <w:rPr>
          <w:rFonts w:ascii="Traditional Arabic" w:hint="cs"/>
          <w:sz w:val="38"/>
          <w:szCs w:val="38"/>
          <w:rtl/>
          <w:lang w:eastAsia="en-US"/>
        </w:rPr>
        <w:t xml:space="preserve"> </w:t>
      </w:r>
      <w:r w:rsidRPr="00E82AC1">
        <w:rPr>
          <w:rFonts w:ascii="Traditional Arabic" w:hint="eastAsia"/>
          <w:sz w:val="38"/>
          <w:szCs w:val="38"/>
          <w:rtl/>
          <w:lang w:eastAsia="en-US"/>
        </w:rPr>
        <w:t>أن</w:t>
      </w:r>
      <w:r w:rsidR="000A268A" w:rsidRPr="00E82AC1">
        <w:rPr>
          <w:rFonts w:ascii="Traditional Arabic" w:hint="cs"/>
          <w:sz w:val="38"/>
          <w:szCs w:val="38"/>
          <w:rtl/>
          <w:lang w:eastAsia="en-US"/>
        </w:rPr>
        <w:t xml:space="preserve"> </w:t>
      </w:r>
      <w:r w:rsidRPr="00E82AC1">
        <w:rPr>
          <w:rFonts w:ascii="Traditional Arabic" w:hint="eastAsia"/>
          <w:sz w:val="38"/>
          <w:szCs w:val="38"/>
          <w:rtl/>
          <w:lang w:eastAsia="en-US"/>
        </w:rPr>
        <w:t>الله</w:t>
      </w:r>
      <w:r w:rsidR="000A268A" w:rsidRPr="00E82AC1">
        <w:rPr>
          <w:rFonts w:ascii="Traditional Arabic" w:hint="cs"/>
          <w:sz w:val="38"/>
          <w:szCs w:val="38"/>
          <w:rtl/>
          <w:lang w:eastAsia="en-US"/>
        </w:rPr>
        <w:t xml:space="preserve"> </w:t>
      </w:r>
      <w:r w:rsidRPr="00E82AC1">
        <w:rPr>
          <w:rFonts w:ascii="Traditional Arabic" w:hint="eastAsia"/>
          <w:sz w:val="38"/>
          <w:szCs w:val="38"/>
          <w:rtl/>
          <w:lang w:eastAsia="en-US"/>
        </w:rPr>
        <w:t>لا</w:t>
      </w:r>
      <w:r w:rsidR="000A268A" w:rsidRPr="00E82AC1">
        <w:rPr>
          <w:rFonts w:ascii="Traditional Arabic" w:hint="cs"/>
          <w:sz w:val="38"/>
          <w:szCs w:val="38"/>
          <w:rtl/>
          <w:lang w:eastAsia="en-US"/>
        </w:rPr>
        <w:t xml:space="preserve"> </w:t>
      </w:r>
      <w:r w:rsidRPr="00E82AC1">
        <w:rPr>
          <w:rFonts w:ascii="Traditional Arabic" w:hint="eastAsia"/>
          <w:sz w:val="38"/>
          <w:szCs w:val="38"/>
          <w:rtl/>
          <w:lang w:eastAsia="en-US"/>
        </w:rPr>
        <w:t>يغفر</w:t>
      </w:r>
      <w:r w:rsidR="000A268A" w:rsidRPr="00E82AC1">
        <w:rPr>
          <w:rFonts w:ascii="Traditional Arabic" w:hint="cs"/>
          <w:sz w:val="38"/>
          <w:szCs w:val="38"/>
          <w:rtl/>
          <w:lang w:eastAsia="en-US"/>
        </w:rPr>
        <w:t xml:space="preserve"> </w:t>
      </w:r>
      <w:r w:rsidRPr="00E82AC1">
        <w:rPr>
          <w:rFonts w:ascii="Traditional Arabic" w:hint="eastAsia"/>
          <w:sz w:val="38"/>
          <w:szCs w:val="38"/>
          <w:rtl/>
          <w:lang w:eastAsia="en-US"/>
        </w:rPr>
        <w:t>له</w:t>
      </w:r>
      <w:r w:rsidR="000A268A" w:rsidRPr="00E82AC1">
        <w:rPr>
          <w:rFonts w:ascii="Traditional Arabic" w:hint="cs"/>
          <w:sz w:val="38"/>
          <w:szCs w:val="38"/>
          <w:rtl/>
          <w:lang w:eastAsia="en-US"/>
        </w:rPr>
        <w:t xml:space="preserve"> </w:t>
      </w:r>
      <w:r w:rsidRPr="00E82AC1">
        <w:rPr>
          <w:rFonts w:ascii="Traditional Arabic" w:hint="eastAsia"/>
          <w:sz w:val="38"/>
          <w:szCs w:val="38"/>
          <w:rtl/>
          <w:lang w:eastAsia="en-US"/>
        </w:rPr>
        <w:t>ولا</w:t>
      </w:r>
      <w:r w:rsidR="000A268A" w:rsidRPr="00E82AC1">
        <w:rPr>
          <w:rFonts w:ascii="Traditional Arabic" w:hint="cs"/>
          <w:sz w:val="38"/>
          <w:szCs w:val="38"/>
          <w:rtl/>
          <w:lang w:eastAsia="en-US"/>
        </w:rPr>
        <w:t xml:space="preserve"> </w:t>
      </w:r>
      <w:r w:rsidRPr="00E82AC1">
        <w:rPr>
          <w:rFonts w:ascii="Traditional Arabic" w:hint="eastAsia"/>
          <w:sz w:val="38"/>
          <w:szCs w:val="38"/>
          <w:rtl/>
          <w:lang w:eastAsia="en-US"/>
        </w:rPr>
        <w:t>يرحمه</w:t>
      </w:r>
      <w:r w:rsidR="000A268A" w:rsidRPr="00E82AC1">
        <w:rPr>
          <w:rFonts w:ascii="Traditional Arabic" w:hint="cs"/>
          <w:sz w:val="38"/>
          <w:szCs w:val="38"/>
          <w:rtl/>
          <w:lang w:eastAsia="en-US"/>
        </w:rPr>
        <w:t xml:space="preserve"> </w:t>
      </w:r>
      <w:r w:rsidRPr="00E82AC1">
        <w:rPr>
          <w:rFonts w:ascii="Traditional Arabic" w:hint="eastAsia"/>
          <w:sz w:val="38"/>
          <w:szCs w:val="38"/>
          <w:rtl/>
          <w:lang w:eastAsia="en-US"/>
        </w:rPr>
        <w:t>بل</w:t>
      </w:r>
      <w:r w:rsidR="000A268A" w:rsidRPr="00E82AC1">
        <w:rPr>
          <w:rFonts w:ascii="Traditional Arabic" w:hint="cs"/>
          <w:sz w:val="38"/>
          <w:szCs w:val="38"/>
          <w:rtl/>
          <w:lang w:eastAsia="en-US"/>
        </w:rPr>
        <w:t xml:space="preserve"> </w:t>
      </w:r>
      <w:r w:rsidRPr="00E82AC1">
        <w:rPr>
          <w:rFonts w:ascii="Traditional Arabic" w:hint="eastAsia"/>
          <w:sz w:val="38"/>
          <w:szCs w:val="38"/>
          <w:rtl/>
          <w:lang w:eastAsia="en-US"/>
        </w:rPr>
        <w:t>يخلده</w:t>
      </w:r>
      <w:r w:rsidR="000A268A" w:rsidRPr="00E82AC1">
        <w:rPr>
          <w:rFonts w:ascii="Traditional Arabic" w:hint="cs"/>
          <w:sz w:val="38"/>
          <w:szCs w:val="38"/>
          <w:rtl/>
          <w:lang w:eastAsia="en-US"/>
        </w:rPr>
        <w:t xml:space="preserve"> </w:t>
      </w:r>
      <w:r w:rsidRPr="00E82AC1">
        <w:rPr>
          <w:rFonts w:ascii="Traditional Arabic" w:hint="eastAsia"/>
          <w:sz w:val="38"/>
          <w:szCs w:val="38"/>
          <w:rtl/>
          <w:lang w:eastAsia="en-US"/>
        </w:rPr>
        <w:t>في</w:t>
      </w:r>
      <w:r w:rsidR="000A268A" w:rsidRPr="00E82AC1">
        <w:rPr>
          <w:rFonts w:ascii="Traditional Arabic" w:hint="cs"/>
          <w:sz w:val="38"/>
          <w:szCs w:val="38"/>
          <w:rtl/>
          <w:lang w:eastAsia="en-US"/>
        </w:rPr>
        <w:t xml:space="preserve"> </w:t>
      </w:r>
      <w:r w:rsidRPr="00E82AC1">
        <w:rPr>
          <w:rFonts w:ascii="Traditional Arabic" w:hint="eastAsia"/>
          <w:sz w:val="38"/>
          <w:szCs w:val="38"/>
          <w:rtl/>
          <w:lang w:eastAsia="en-US"/>
        </w:rPr>
        <w:t>الن</w:t>
      </w:r>
      <w:r w:rsidRPr="00E82AC1">
        <w:rPr>
          <w:rFonts w:ascii="Traditional Arabic" w:hint="cs"/>
          <w:sz w:val="38"/>
          <w:szCs w:val="38"/>
          <w:rtl/>
          <w:lang w:eastAsia="en-US"/>
        </w:rPr>
        <w:t>ّ</w:t>
      </w:r>
      <w:r w:rsidRPr="00E82AC1">
        <w:rPr>
          <w:rFonts w:ascii="Traditional Arabic" w:hint="eastAsia"/>
          <w:sz w:val="38"/>
          <w:szCs w:val="38"/>
          <w:rtl/>
          <w:lang w:eastAsia="en-US"/>
        </w:rPr>
        <w:t>ار</w:t>
      </w:r>
      <w:r w:rsidR="006344AD" w:rsidRPr="00E82AC1">
        <w:rPr>
          <w:rFonts w:ascii="Traditional Arabic" w:hint="cs"/>
          <w:sz w:val="38"/>
          <w:szCs w:val="38"/>
          <w:rtl/>
          <w:lang w:eastAsia="en-US"/>
        </w:rPr>
        <w:t>.</w:t>
      </w:r>
      <w:r w:rsidR="000A268A" w:rsidRPr="00E82AC1">
        <w:rPr>
          <w:rFonts w:ascii="Traditional Arabic" w:hint="cs"/>
          <w:sz w:val="38"/>
          <w:szCs w:val="38"/>
          <w:rtl/>
          <w:lang w:eastAsia="en-US"/>
        </w:rPr>
        <w:t xml:space="preserve"> </w:t>
      </w:r>
      <w:r w:rsidRPr="00E82AC1">
        <w:rPr>
          <w:rFonts w:ascii="Traditional Arabic" w:hint="eastAsia"/>
          <w:sz w:val="38"/>
          <w:szCs w:val="38"/>
          <w:rtl/>
          <w:lang w:eastAsia="en-US"/>
        </w:rPr>
        <w:t>فإن</w:t>
      </w:r>
      <w:r w:rsidRPr="00E82AC1">
        <w:rPr>
          <w:rFonts w:ascii="Traditional Arabic" w:hint="cs"/>
          <w:sz w:val="38"/>
          <w:szCs w:val="38"/>
          <w:rtl/>
          <w:lang w:eastAsia="en-US"/>
        </w:rPr>
        <w:t>ّ</w:t>
      </w:r>
      <w:r w:rsidR="000A268A" w:rsidRPr="00E82AC1">
        <w:rPr>
          <w:rFonts w:ascii="Traditional Arabic" w:hint="cs"/>
          <w:sz w:val="38"/>
          <w:szCs w:val="38"/>
          <w:rtl/>
          <w:lang w:eastAsia="en-US"/>
        </w:rPr>
        <w:t xml:space="preserve"> </w:t>
      </w:r>
      <w:r w:rsidRPr="00E82AC1">
        <w:rPr>
          <w:rFonts w:ascii="Traditional Arabic" w:hint="eastAsia"/>
          <w:sz w:val="38"/>
          <w:szCs w:val="38"/>
          <w:rtl/>
          <w:lang w:eastAsia="en-US"/>
        </w:rPr>
        <w:t>هذا</w:t>
      </w:r>
      <w:r w:rsidR="000A268A" w:rsidRPr="00E82AC1">
        <w:rPr>
          <w:rFonts w:ascii="Traditional Arabic" w:hint="cs"/>
          <w:sz w:val="38"/>
          <w:szCs w:val="38"/>
          <w:rtl/>
          <w:lang w:eastAsia="en-US"/>
        </w:rPr>
        <w:t xml:space="preserve"> </w:t>
      </w:r>
      <w:r w:rsidRPr="00E82AC1">
        <w:rPr>
          <w:rFonts w:ascii="Traditional Arabic" w:hint="eastAsia"/>
          <w:sz w:val="38"/>
          <w:szCs w:val="38"/>
          <w:rtl/>
          <w:lang w:eastAsia="en-US"/>
        </w:rPr>
        <w:t>حكم</w:t>
      </w:r>
      <w:r w:rsidR="000A268A" w:rsidRPr="00E82AC1">
        <w:rPr>
          <w:rFonts w:ascii="Traditional Arabic" w:hint="cs"/>
          <w:sz w:val="38"/>
          <w:szCs w:val="38"/>
          <w:rtl/>
          <w:lang w:eastAsia="en-US"/>
        </w:rPr>
        <w:t xml:space="preserve"> </w:t>
      </w:r>
      <w:r w:rsidRPr="00E82AC1">
        <w:rPr>
          <w:rFonts w:ascii="Traditional Arabic" w:hint="eastAsia"/>
          <w:sz w:val="38"/>
          <w:szCs w:val="38"/>
          <w:rtl/>
          <w:lang w:eastAsia="en-US"/>
        </w:rPr>
        <w:t>الكافر</w:t>
      </w:r>
      <w:r w:rsidR="000A268A" w:rsidRPr="00E82AC1">
        <w:rPr>
          <w:rFonts w:ascii="Traditional Arabic" w:hint="cs"/>
          <w:sz w:val="38"/>
          <w:szCs w:val="38"/>
          <w:rtl/>
          <w:lang w:eastAsia="en-US"/>
        </w:rPr>
        <w:t xml:space="preserve"> </w:t>
      </w:r>
      <w:r w:rsidRPr="00E82AC1">
        <w:rPr>
          <w:rFonts w:ascii="Traditional Arabic" w:hint="eastAsia"/>
          <w:sz w:val="38"/>
          <w:szCs w:val="38"/>
          <w:rtl/>
          <w:lang w:eastAsia="en-US"/>
        </w:rPr>
        <w:t>بعد</w:t>
      </w:r>
      <w:r w:rsidR="000A268A" w:rsidRPr="00E82AC1">
        <w:rPr>
          <w:rFonts w:ascii="Traditional Arabic" w:hint="cs"/>
          <w:sz w:val="38"/>
          <w:szCs w:val="38"/>
          <w:rtl/>
          <w:lang w:eastAsia="en-US"/>
        </w:rPr>
        <w:t xml:space="preserve"> </w:t>
      </w:r>
      <w:r w:rsidRPr="00E82AC1">
        <w:rPr>
          <w:rFonts w:ascii="Traditional Arabic" w:hint="eastAsia"/>
          <w:sz w:val="38"/>
          <w:szCs w:val="38"/>
          <w:rtl/>
          <w:lang w:eastAsia="en-US"/>
        </w:rPr>
        <w:t>الموت</w:t>
      </w:r>
      <w:r w:rsidRPr="00E82AC1">
        <w:rPr>
          <w:rFonts w:ascii="Traditional Arabic" w:hint="cs"/>
          <w:sz w:val="38"/>
          <w:szCs w:val="38"/>
          <w:rtl/>
          <w:lang w:eastAsia="en-US"/>
        </w:rPr>
        <w:t>)</w:t>
      </w:r>
      <w:r w:rsidRPr="00E82AC1">
        <w:rPr>
          <w:sz w:val="38"/>
          <w:szCs w:val="38"/>
          <w:vertAlign w:val="superscript"/>
          <w:rtl/>
        </w:rPr>
        <w:t>(</w:t>
      </w:r>
      <w:r w:rsidRPr="00E82AC1">
        <w:rPr>
          <w:sz w:val="38"/>
          <w:szCs w:val="38"/>
          <w:vertAlign w:val="superscript"/>
          <w:rtl/>
        </w:rPr>
        <w:footnoteReference w:id="63"/>
      </w:r>
      <w:r w:rsidRPr="00E82AC1">
        <w:rPr>
          <w:sz w:val="38"/>
          <w:szCs w:val="38"/>
          <w:vertAlign w:val="superscript"/>
          <w:rtl/>
        </w:rPr>
        <w:t>)</w:t>
      </w:r>
      <w:r w:rsidR="000A268A" w:rsidRPr="00E82AC1">
        <w:rPr>
          <w:rFonts w:ascii="Traditional Arabic" w:hint="cs"/>
          <w:sz w:val="38"/>
          <w:szCs w:val="38"/>
          <w:rtl/>
          <w:lang w:eastAsia="en-US"/>
        </w:rPr>
        <w:t>.</w:t>
      </w:r>
    </w:p>
    <w:p w:rsidR="000D3788" w:rsidRPr="00E82AC1" w:rsidRDefault="000D3788" w:rsidP="005C5445">
      <w:pPr>
        <w:tabs>
          <w:tab w:val="left" w:pos="4886"/>
          <w:tab w:val="left" w:pos="5246"/>
          <w:tab w:val="left" w:pos="7226"/>
        </w:tabs>
        <w:spacing w:line="620" w:lineRule="exact"/>
        <w:ind w:firstLine="720"/>
        <w:rPr>
          <w:rFonts w:ascii="Traditional Arabic" w:hAnsi="Traditional Arabic"/>
          <w:sz w:val="38"/>
          <w:szCs w:val="38"/>
          <w:rtl/>
        </w:rPr>
      </w:pPr>
      <w:r w:rsidRPr="00E82AC1">
        <w:rPr>
          <w:rFonts w:ascii="Traditional Arabic" w:hint="cs"/>
          <w:sz w:val="38"/>
          <w:szCs w:val="38"/>
          <w:rtl/>
          <w:lang w:eastAsia="en-US"/>
        </w:rPr>
        <w:t xml:space="preserve">وقد ورد وعيد شديد عن النبيّ </w:t>
      </w:r>
      <w:r w:rsidRPr="00E82AC1">
        <w:rPr>
          <w:rFonts w:ascii="Traditional Arabic" w:hint="cs"/>
          <w:sz w:val="38"/>
          <w:szCs w:val="38"/>
          <w:lang w:eastAsia="en-US"/>
        </w:rPr>
        <w:sym w:font="AGA Arabesque" w:char="F072"/>
      </w:r>
      <w:r w:rsidRPr="00E82AC1">
        <w:rPr>
          <w:rFonts w:ascii="Traditional Arabic" w:hint="cs"/>
          <w:sz w:val="38"/>
          <w:szCs w:val="38"/>
          <w:rtl/>
          <w:lang w:eastAsia="en-US"/>
        </w:rPr>
        <w:t xml:space="preserve"> مفاده: أن من كفّر أخاه</w:t>
      </w:r>
      <w:r w:rsidR="006344AD" w:rsidRPr="00E82AC1">
        <w:rPr>
          <w:rFonts w:ascii="Traditional Arabic" w:hint="cs"/>
          <w:sz w:val="38"/>
          <w:szCs w:val="38"/>
          <w:rtl/>
          <w:lang w:eastAsia="en-US"/>
        </w:rPr>
        <w:t>، ولم يكن مستحقا،</w:t>
      </w:r>
      <w:r w:rsidRPr="00E82AC1">
        <w:rPr>
          <w:rFonts w:ascii="Traditional Arabic" w:hint="cs"/>
          <w:sz w:val="38"/>
          <w:szCs w:val="38"/>
          <w:rtl/>
          <w:lang w:eastAsia="en-US"/>
        </w:rPr>
        <w:t xml:space="preserve"> فإن الأمر </w:t>
      </w:r>
      <w:r w:rsidR="006344AD" w:rsidRPr="00E82AC1">
        <w:rPr>
          <w:rFonts w:ascii="Traditional Arabic" w:hint="cs"/>
          <w:sz w:val="38"/>
          <w:szCs w:val="38"/>
          <w:rtl/>
          <w:lang w:eastAsia="en-US"/>
        </w:rPr>
        <w:t>ي</w:t>
      </w:r>
      <w:r w:rsidRPr="00E82AC1">
        <w:rPr>
          <w:rFonts w:ascii="Traditional Arabic" w:hint="cs"/>
          <w:sz w:val="38"/>
          <w:szCs w:val="38"/>
          <w:rtl/>
          <w:lang w:eastAsia="en-US"/>
        </w:rPr>
        <w:t>رجع عليه، كما في الحديث الصّحيح «</w:t>
      </w:r>
      <w:r w:rsidRPr="00E82AC1">
        <w:rPr>
          <w:rFonts w:ascii="Traditional Arabic" w:hAnsi="Traditional Arabic"/>
          <w:b/>
          <w:bCs/>
          <w:sz w:val="38"/>
          <w:szCs w:val="38"/>
          <w:rtl/>
        </w:rPr>
        <w:t>إذا قال الرجل لأخيه يا كافر</w:t>
      </w:r>
      <w:r w:rsidR="00B81887" w:rsidRPr="00E82AC1">
        <w:rPr>
          <w:rFonts w:ascii="Traditional Arabic" w:hAnsi="Traditional Arabic"/>
          <w:b/>
          <w:bCs/>
          <w:sz w:val="38"/>
          <w:szCs w:val="38"/>
          <w:rtl/>
        </w:rPr>
        <w:fldChar w:fldCharType="begin"/>
      </w:r>
      <w:r w:rsidRPr="00E82AC1">
        <w:rPr>
          <w:rFonts w:ascii="Traditional Arabic" w:hAnsi="Traditional Arabic"/>
          <w:sz w:val="38"/>
          <w:szCs w:val="38"/>
        </w:rPr>
        <w:instrText xml:space="preserve"> XE "</w:instrText>
      </w:r>
      <w:r w:rsidRPr="00E82AC1">
        <w:rPr>
          <w:rFonts w:ascii="Traditional Arabic" w:hAnsi="Traditional Arabic"/>
          <w:b/>
          <w:bCs/>
          <w:sz w:val="38"/>
          <w:szCs w:val="38"/>
          <w:rtl/>
        </w:rPr>
        <w:instrText>ح : إذا قال الرجل / لأخيه يا كافر</w:instrText>
      </w:r>
      <w:r w:rsidRPr="00E82AC1">
        <w:rPr>
          <w:rFonts w:ascii="Traditional Arabic" w:hAnsi="Traditional Arabic"/>
          <w:sz w:val="38"/>
          <w:szCs w:val="38"/>
        </w:rPr>
        <w:instrText xml:space="preserve">" </w:instrText>
      </w:r>
      <w:r w:rsidR="00B81887" w:rsidRPr="00E82AC1">
        <w:rPr>
          <w:rFonts w:ascii="Traditional Arabic" w:hAnsi="Traditional Arabic"/>
          <w:b/>
          <w:bCs/>
          <w:sz w:val="38"/>
          <w:szCs w:val="38"/>
          <w:rtl/>
        </w:rPr>
        <w:fldChar w:fldCharType="end"/>
      </w:r>
      <w:r w:rsidRPr="00E82AC1">
        <w:rPr>
          <w:rFonts w:ascii="Traditional Arabic" w:hAnsi="Traditional Arabic"/>
          <w:b/>
          <w:bCs/>
          <w:sz w:val="38"/>
          <w:szCs w:val="38"/>
          <w:rtl/>
        </w:rPr>
        <w:t xml:space="preserve"> فقد باء به أحدهما</w:t>
      </w:r>
      <w:r w:rsidRPr="00E82AC1">
        <w:rPr>
          <w:rFonts w:ascii="Traditional Arabic" w:hAnsi="Traditional Arabic" w:hint="cs"/>
          <w:sz w:val="38"/>
          <w:szCs w:val="38"/>
          <w:rtl/>
        </w:rPr>
        <w:t>»</w:t>
      </w:r>
      <w:r w:rsidR="009C1E43" w:rsidRPr="00E82AC1">
        <w:rPr>
          <w:rStyle w:val="af2"/>
          <w:sz w:val="38"/>
          <w:szCs w:val="38"/>
          <w:rtl/>
        </w:rPr>
        <w:t>(</w:t>
      </w:r>
      <w:r w:rsidR="009C1E43" w:rsidRPr="00E82AC1">
        <w:rPr>
          <w:rStyle w:val="af2"/>
          <w:sz w:val="38"/>
          <w:szCs w:val="38"/>
          <w:rtl/>
        </w:rPr>
        <w:footnoteReference w:id="64"/>
      </w:r>
      <w:r w:rsidR="009C1E43" w:rsidRPr="00E82AC1">
        <w:rPr>
          <w:rStyle w:val="af2"/>
          <w:sz w:val="38"/>
          <w:szCs w:val="38"/>
          <w:rtl/>
        </w:rPr>
        <w:t>)</w:t>
      </w:r>
      <w:r w:rsidRPr="00E82AC1">
        <w:rPr>
          <w:rFonts w:ascii="Traditional Arabic" w:hAnsi="Traditional Arabic" w:hint="cs"/>
          <w:sz w:val="38"/>
          <w:szCs w:val="38"/>
          <w:rtl/>
        </w:rPr>
        <w:t>.</w:t>
      </w:r>
    </w:p>
    <w:p w:rsidR="000D3788" w:rsidRPr="00E82AC1" w:rsidRDefault="000D3788" w:rsidP="005C5445">
      <w:pPr>
        <w:tabs>
          <w:tab w:val="left" w:pos="4886"/>
          <w:tab w:val="left" w:pos="5246"/>
          <w:tab w:val="left" w:pos="7226"/>
        </w:tabs>
        <w:spacing w:line="620" w:lineRule="exact"/>
        <w:ind w:firstLine="720"/>
        <w:rPr>
          <w:rFonts w:ascii="Traditional Arabic" w:hAnsi="Traditional Arabic"/>
          <w:sz w:val="38"/>
          <w:szCs w:val="38"/>
          <w:rtl/>
        </w:rPr>
      </w:pPr>
      <w:r w:rsidRPr="00E82AC1">
        <w:rPr>
          <w:rFonts w:ascii="Traditional Arabic" w:hAnsi="Traditional Arabic" w:hint="cs"/>
          <w:sz w:val="38"/>
          <w:szCs w:val="38"/>
          <w:rtl/>
        </w:rPr>
        <w:t xml:space="preserve">إلا أنه لا مناص </w:t>
      </w:r>
      <w:r w:rsidR="006344AD" w:rsidRPr="00E82AC1">
        <w:rPr>
          <w:rFonts w:ascii="Traditional Arabic" w:hAnsi="Traditional Arabic" w:hint="cs"/>
          <w:sz w:val="38"/>
          <w:szCs w:val="38"/>
          <w:rtl/>
        </w:rPr>
        <w:t>من إطلاق</w:t>
      </w:r>
      <w:r w:rsidRPr="00E82AC1">
        <w:rPr>
          <w:rFonts w:ascii="Traditional Arabic" w:hAnsi="Traditional Arabic" w:hint="cs"/>
          <w:sz w:val="38"/>
          <w:szCs w:val="38"/>
          <w:rtl/>
        </w:rPr>
        <w:t xml:space="preserve"> الكفر على من وقع في أمر كفريّ مخرج من الملّة، </w:t>
      </w:r>
      <w:r w:rsidR="00660EF4" w:rsidRPr="00E82AC1">
        <w:rPr>
          <w:rFonts w:ascii="Traditional Arabic" w:hAnsi="Traditional Arabic" w:hint="cs"/>
          <w:sz w:val="38"/>
          <w:szCs w:val="38"/>
          <w:rtl/>
        </w:rPr>
        <w:t>بل يجب</w:t>
      </w:r>
      <w:r w:rsidRPr="00E82AC1">
        <w:rPr>
          <w:rFonts w:ascii="Traditional Arabic" w:hAnsi="Traditional Arabic" w:hint="cs"/>
          <w:sz w:val="38"/>
          <w:szCs w:val="38"/>
          <w:rtl/>
        </w:rPr>
        <w:t xml:space="preserve"> تكفيره، وذلك بعد قيام الحجّة عليه.</w:t>
      </w:r>
    </w:p>
    <w:p w:rsidR="000D3788" w:rsidRPr="00E82AC1" w:rsidRDefault="000D3788" w:rsidP="005C5445">
      <w:pPr>
        <w:tabs>
          <w:tab w:val="left" w:pos="4886"/>
          <w:tab w:val="left" w:pos="5246"/>
          <w:tab w:val="left" w:pos="7226"/>
        </w:tabs>
        <w:spacing w:line="620" w:lineRule="exact"/>
        <w:ind w:firstLine="720"/>
        <w:rPr>
          <w:rFonts w:ascii="Traditional Arabic" w:hAnsi="Traditional Arabic"/>
          <w:sz w:val="38"/>
          <w:szCs w:val="38"/>
          <w:rtl/>
        </w:rPr>
      </w:pPr>
      <w:r w:rsidRPr="00E82AC1">
        <w:rPr>
          <w:rFonts w:ascii="Traditional Arabic" w:hAnsi="Traditional Arabic" w:hint="cs"/>
          <w:sz w:val="38"/>
          <w:szCs w:val="38"/>
          <w:rtl/>
        </w:rPr>
        <w:t>وقيام الحجّة عليه إنما</w:t>
      </w:r>
      <w:r w:rsidR="00660EF4" w:rsidRPr="00E82AC1">
        <w:rPr>
          <w:rFonts w:ascii="Traditional Arabic" w:hAnsi="Traditional Arabic" w:hint="cs"/>
          <w:sz w:val="38"/>
          <w:szCs w:val="38"/>
          <w:rtl/>
        </w:rPr>
        <w:t xml:space="preserve"> تكون</w:t>
      </w:r>
      <w:r w:rsidRPr="00E82AC1">
        <w:rPr>
          <w:rFonts w:ascii="Traditional Arabic" w:hAnsi="Traditional Arabic" w:hint="cs"/>
          <w:sz w:val="38"/>
          <w:szCs w:val="38"/>
          <w:rtl/>
        </w:rPr>
        <w:t xml:space="preserve"> </w:t>
      </w:r>
      <w:r w:rsidR="00660EF4" w:rsidRPr="00E82AC1">
        <w:rPr>
          <w:rFonts w:ascii="Traditional Arabic" w:hAnsi="Traditional Arabic" w:hint="cs"/>
          <w:sz w:val="38"/>
          <w:szCs w:val="38"/>
          <w:rtl/>
        </w:rPr>
        <w:t>ب</w:t>
      </w:r>
      <w:r w:rsidRPr="00E82AC1">
        <w:rPr>
          <w:rFonts w:ascii="Traditional Arabic" w:hAnsi="Traditional Arabic" w:hint="cs"/>
          <w:sz w:val="38"/>
          <w:szCs w:val="38"/>
          <w:rtl/>
        </w:rPr>
        <w:t>إيضاح المسألة من منظور شرعيّ</w:t>
      </w:r>
      <w:r w:rsidR="00660EF4" w:rsidRPr="00E82AC1">
        <w:rPr>
          <w:rFonts w:ascii="Traditional Arabic" w:hAnsi="Traditional Arabic" w:hint="cs"/>
          <w:sz w:val="38"/>
          <w:szCs w:val="38"/>
          <w:rtl/>
        </w:rPr>
        <w:t xml:space="preserve"> وإزاحة الشبهات وإزالة الموانع</w:t>
      </w:r>
      <w:r w:rsidRPr="00E82AC1">
        <w:rPr>
          <w:rFonts w:ascii="Traditional Arabic" w:hAnsi="Traditional Arabic" w:hint="cs"/>
          <w:sz w:val="38"/>
          <w:szCs w:val="38"/>
          <w:rtl/>
        </w:rPr>
        <w:t>، فإن المرء إذا وقع في الكفر، يقال: إنه وقع في أمر كفريّ، ولا يلزم من وقوعه فيه: تكفير المرء بعينه، إلا أن ينطبق عليه شروط التّكفير وموانعه، وهناك فرق بين الحكم على واقعة عامّة، وبين الحكم على الشخص بعينه.</w:t>
      </w:r>
    </w:p>
    <w:p w:rsidR="000D3788" w:rsidRPr="00E82AC1" w:rsidRDefault="000D3788" w:rsidP="005C5445">
      <w:pPr>
        <w:spacing w:line="620" w:lineRule="exact"/>
        <w:ind w:firstLine="720"/>
        <w:rPr>
          <w:rFonts w:ascii="Traditional Arabic"/>
          <w:sz w:val="38"/>
          <w:szCs w:val="38"/>
          <w:rtl/>
          <w:lang w:eastAsia="en-US"/>
        </w:rPr>
      </w:pPr>
      <w:r w:rsidRPr="00E82AC1">
        <w:rPr>
          <w:rFonts w:ascii="Traditional Arabic" w:hint="cs"/>
          <w:sz w:val="38"/>
          <w:szCs w:val="38"/>
          <w:rtl/>
          <w:lang w:eastAsia="en-US"/>
        </w:rPr>
        <w:t xml:space="preserve">فالقول بالتّكفير المطلق هو كقول القائل: من قال كذا فهو كافر، أو من عمل كذا أو اعتقد كذا فهو كافر، يعني إطلاق الكفر على كلّ فعل </w:t>
      </w:r>
      <w:r w:rsidRPr="00E82AC1">
        <w:rPr>
          <w:rFonts w:ascii="Traditional Arabic" w:hint="cs"/>
          <w:sz w:val="38"/>
          <w:szCs w:val="38"/>
          <w:rtl/>
          <w:lang w:eastAsia="en-US"/>
        </w:rPr>
        <w:lastRenderedPageBreak/>
        <w:t xml:space="preserve">مكفّر شرعا، ومن الأمثلة على ذلك قول الإمام أبي حنيفة رحمه الله: </w:t>
      </w:r>
    </w:p>
    <w:p w:rsidR="000D3788" w:rsidRPr="00E82AC1" w:rsidRDefault="000D3788" w:rsidP="005C5445">
      <w:pPr>
        <w:spacing w:line="620" w:lineRule="exact"/>
        <w:ind w:firstLine="720"/>
        <w:rPr>
          <w:rFonts w:ascii="Traditional Arabic"/>
          <w:sz w:val="38"/>
          <w:szCs w:val="38"/>
          <w:rtl/>
          <w:lang w:eastAsia="en-US"/>
        </w:rPr>
      </w:pPr>
      <w:r w:rsidRPr="00E82AC1">
        <w:rPr>
          <w:rFonts w:ascii="Traditional Arabic" w:hint="cs"/>
          <w:sz w:val="38"/>
          <w:szCs w:val="38"/>
          <w:rtl/>
          <w:lang w:eastAsia="en-US"/>
        </w:rPr>
        <w:t>(القرآن كلام الله عز وجل من قال مخلوق فهو كافر)</w:t>
      </w:r>
      <w:r w:rsidRPr="00E82AC1">
        <w:rPr>
          <w:sz w:val="38"/>
          <w:szCs w:val="38"/>
          <w:vertAlign w:val="superscript"/>
          <w:rtl/>
        </w:rPr>
        <w:t>(</w:t>
      </w:r>
      <w:r w:rsidRPr="00E82AC1">
        <w:rPr>
          <w:sz w:val="38"/>
          <w:szCs w:val="38"/>
          <w:vertAlign w:val="superscript"/>
          <w:rtl/>
        </w:rPr>
        <w:footnoteReference w:id="65"/>
      </w:r>
      <w:r w:rsidRPr="00E82AC1">
        <w:rPr>
          <w:sz w:val="38"/>
          <w:szCs w:val="38"/>
          <w:vertAlign w:val="superscript"/>
          <w:rtl/>
        </w:rPr>
        <w:t>)</w:t>
      </w:r>
      <w:r w:rsidR="000A268A" w:rsidRPr="00E82AC1">
        <w:rPr>
          <w:rFonts w:ascii="Traditional Arabic" w:hint="cs"/>
          <w:sz w:val="38"/>
          <w:szCs w:val="38"/>
          <w:rtl/>
          <w:lang w:eastAsia="en-US"/>
        </w:rPr>
        <w:t>.</w:t>
      </w:r>
    </w:p>
    <w:p w:rsidR="000D3788" w:rsidRPr="00E82AC1" w:rsidRDefault="000D3788" w:rsidP="005C5445">
      <w:pPr>
        <w:spacing w:line="620" w:lineRule="exact"/>
        <w:ind w:firstLine="720"/>
        <w:rPr>
          <w:rFonts w:ascii="Traditional Arabic"/>
          <w:sz w:val="38"/>
          <w:szCs w:val="38"/>
          <w:rtl/>
          <w:lang w:eastAsia="en-US"/>
        </w:rPr>
      </w:pPr>
      <w:r w:rsidRPr="00E82AC1">
        <w:rPr>
          <w:rFonts w:ascii="Traditional Arabic" w:hint="cs"/>
          <w:sz w:val="38"/>
          <w:szCs w:val="38"/>
          <w:rtl/>
          <w:lang w:eastAsia="en-US"/>
        </w:rPr>
        <w:t xml:space="preserve">ومن ذلك أيضا قول الإمام مالك بن أنس لما سئل: ما تقول فيمن يقول القرآن مخلوق؟ قال: </w:t>
      </w:r>
      <w:r w:rsidR="000B26B9" w:rsidRPr="00E82AC1">
        <w:rPr>
          <w:rFonts w:ascii="Traditional Arabic" w:hint="cs"/>
          <w:sz w:val="38"/>
          <w:szCs w:val="38"/>
          <w:rtl/>
          <w:lang w:eastAsia="en-US"/>
        </w:rPr>
        <w:t>(</w:t>
      </w:r>
      <w:r w:rsidRPr="00E82AC1">
        <w:rPr>
          <w:rFonts w:ascii="Traditional Arabic" w:hint="cs"/>
          <w:sz w:val="38"/>
          <w:szCs w:val="38"/>
          <w:rtl/>
          <w:lang w:eastAsia="en-US"/>
        </w:rPr>
        <w:t>كافر زنديق، اقتلوه)</w:t>
      </w:r>
      <w:r w:rsidRPr="00E82AC1">
        <w:rPr>
          <w:sz w:val="38"/>
          <w:szCs w:val="38"/>
          <w:vertAlign w:val="superscript"/>
          <w:rtl/>
        </w:rPr>
        <w:t>(</w:t>
      </w:r>
      <w:r w:rsidRPr="00E82AC1">
        <w:rPr>
          <w:sz w:val="38"/>
          <w:szCs w:val="38"/>
          <w:vertAlign w:val="superscript"/>
          <w:rtl/>
        </w:rPr>
        <w:footnoteReference w:id="66"/>
      </w:r>
      <w:r w:rsidRPr="00E82AC1">
        <w:rPr>
          <w:sz w:val="38"/>
          <w:szCs w:val="38"/>
          <w:vertAlign w:val="superscript"/>
          <w:rtl/>
        </w:rPr>
        <w:t>)</w:t>
      </w:r>
      <w:r w:rsidRPr="00E82AC1">
        <w:rPr>
          <w:rFonts w:ascii="Traditional Arabic" w:hint="cs"/>
          <w:sz w:val="38"/>
          <w:szCs w:val="38"/>
          <w:rtl/>
          <w:lang w:eastAsia="en-US"/>
        </w:rPr>
        <w:t>.</w:t>
      </w:r>
    </w:p>
    <w:p w:rsidR="000D3788" w:rsidRPr="00E82AC1" w:rsidRDefault="000D3788" w:rsidP="005C5445">
      <w:pPr>
        <w:spacing w:line="620" w:lineRule="exact"/>
        <w:ind w:firstLine="720"/>
        <w:rPr>
          <w:rFonts w:ascii="Traditional Arabic"/>
          <w:sz w:val="38"/>
          <w:szCs w:val="38"/>
          <w:rtl/>
          <w:lang w:eastAsia="en-US"/>
        </w:rPr>
      </w:pPr>
      <w:r w:rsidRPr="00E82AC1">
        <w:rPr>
          <w:rFonts w:ascii="Traditional Arabic" w:hint="cs"/>
          <w:sz w:val="38"/>
          <w:szCs w:val="38"/>
          <w:rtl/>
          <w:lang w:eastAsia="en-US"/>
        </w:rPr>
        <w:t>وقال</w:t>
      </w:r>
      <w:r w:rsidR="000A268A" w:rsidRPr="00E82AC1">
        <w:rPr>
          <w:rFonts w:ascii="Traditional Arabic" w:hint="cs"/>
          <w:sz w:val="38"/>
          <w:szCs w:val="38"/>
          <w:rtl/>
          <w:lang w:eastAsia="en-US"/>
        </w:rPr>
        <w:t xml:space="preserve"> الإمام</w:t>
      </w:r>
      <w:r w:rsidRPr="00E82AC1">
        <w:rPr>
          <w:rFonts w:ascii="Traditional Arabic" w:hint="cs"/>
          <w:sz w:val="38"/>
          <w:szCs w:val="38"/>
          <w:rtl/>
          <w:lang w:eastAsia="en-US"/>
        </w:rPr>
        <w:t xml:space="preserve"> الشافعي: (من قال: القرآن مخلوق فهو كافر)</w:t>
      </w:r>
      <w:r w:rsidRPr="00E82AC1">
        <w:rPr>
          <w:sz w:val="38"/>
          <w:szCs w:val="38"/>
          <w:vertAlign w:val="superscript"/>
          <w:rtl/>
        </w:rPr>
        <w:t>(</w:t>
      </w:r>
      <w:r w:rsidRPr="00E82AC1">
        <w:rPr>
          <w:sz w:val="38"/>
          <w:szCs w:val="38"/>
          <w:vertAlign w:val="superscript"/>
          <w:rtl/>
        </w:rPr>
        <w:footnoteReference w:id="67"/>
      </w:r>
      <w:r w:rsidRPr="00E82AC1">
        <w:rPr>
          <w:sz w:val="38"/>
          <w:szCs w:val="38"/>
          <w:vertAlign w:val="superscript"/>
          <w:rtl/>
        </w:rPr>
        <w:t>)</w:t>
      </w:r>
      <w:r w:rsidRPr="00E82AC1">
        <w:rPr>
          <w:rFonts w:ascii="Traditional Arabic" w:hint="cs"/>
          <w:sz w:val="38"/>
          <w:szCs w:val="38"/>
          <w:rtl/>
          <w:lang w:eastAsia="en-US"/>
        </w:rPr>
        <w:t>.</w:t>
      </w:r>
    </w:p>
    <w:p w:rsidR="000D3788" w:rsidRPr="00E82AC1" w:rsidRDefault="000D3788" w:rsidP="005C5445">
      <w:pPr>
        <w:spacing w:line="620" w:lineRule="exact"/>
        <w:ind w:firstLine="720"/>
        <w:rPr>
          <w:rFonts w:ascii="Traditional Arabic"/>
          <w:sz w:val="38"/>
          <w:szCs w:val="38"/>
          <w:rtl/>
          <w:lang w:eastAsia="en-US"/>
        </w:rPr>
      </w:pPr>
      <w:r w:rsidRPr="00E82AC1">
        <w:rPr>
          <w:rFonts w:ascii="Traditional Arabic" w:hint="cs"/>
          <w:sz w:val="38"/>
          <w:szCs w:val="38"/>
          <w:rtl/>
          <w:lang w:eastAsia="en-US"/>
        </w:rPr>
        <w:t xml:space="preserve">ومنه: تكفير الأئمة لبعض الفرق المنتسبة إلى الإسلام، كتكفيرهم: للجهميّة، وتكفير بعضهم للرّافضة والقدريّة، فالحكم بالتّكفير عليهم بالمجموع لا يلزم منه تكفيرهم فردا </w:t>
      </w:r>
      <w:r w:rsidR="000B26B9" w:rsidRPr="00E82AC1">
        <w:rPr>
          <w:rFonts w:ascii="Traditional Arabic" w:hint="cs"/>
          <w:sz w:val="38"/>
          <w:szCs w:val="38"/>
          <w:rtl/>
          <w:lang w:eastAsia="en-US"/>
        </w:rPr>
        <w:t xml:space="preserve">فردا، إلا بعد قيام الحجّة عليهم.  </w:t>
      </w:r>
    </w:p>
    <w:p w:rsidR="000D3788" w:rsidRPr="00E82AC1" w:rsidRDefault="000D3788" w:rsidP="00650D8A">
      <w:pPr>
        <w:spacing w:line="620" w:lineRule="exact"/>
        <w:ind w:firstLine="720"/>
        <w:rPr>
          <w:rFonts w:ascii="Traditional Arabic"/>
          <w:sz w:val="38"/>
          <w:szCs w:val="38"/>
          <w:rtl/>
          <w:lang w:eastAsia="en-US"/>
        </w:rPr>
      </w:pPr>
      <w:r w:rsidRPr="00E82AC1">
        <w:rPr>
          <w:rFonts w:ascii="Traditional Arabic" w:hint="cs"/>
          <w:sz w:val="38"/>
          <w:szCs w:val="38"/>
          <w:rtl/>
          <w:lang w:eastAsia="en-US"/>
        </w:rPr>
        <w:t>وقد أوضح علماء الحنفيّة: بيان الفرق بين التّكفير المطلق والتّكفير المعيّن غاية التّوضيح، وأنه لا يستلزم من وقوع</w:t>
      </w:r>
      <w:r w:rsidR="009C1E43" w:rsidRPr="00E82AC1">
        <w:rPr>
          <w:rFonts w:ascii="Traditional Arabic" w:hint="cs"/>
          <w:sz w:val="38"/>
          <w:szCs w:val="38"/>
          <w:rtl/>
          <w:lang w:eastAsia="en-US"/>
        </w:rPr>
        <w:t xml:space="preserve"> الكفر العام إيقاعه على كلّ فرد</w:t>
      </w:r>
      <w:r w:rsidRPr="00E82AC1">
        <w:rPr>
          <w:rFonts w:ascii="Traditional Arabic" w:hint="cs"/>
          <w:sz w:val="38"/>
          <w:szCs w:val="38"/>
          <w:rtl/>
          <w:lang w:eastAsia="en-US"/>
        </w:rPr>
        <w:t xml:space="preserve"> بعينه، يقول ابن الهمام رحمه الله: </w:t>
      </w:r>
    </w:p>
    <w:p w:rsidR="000D3788" w:rsidRPr="00E82AC1" w:rsidRDefault="000D3788" w:rsidP="005C5445">
      <w:pPr>
        <w:spacing w:line="620" w:lineRule="exact"/>
        <w:ind w:firstLine="720"/>
        <w:rPr>
          <w:rFonts w:ascii="Traditional Arabic"/>
          <w:sz w:val="38"/>
          <w:szCs w:val="38"/>
          <w:rtl/>
          <w:lang w:eastAsia="en-US"/>
        </w:rPr>
      </w:pPr>
      <w:r w:rsidRPr="00E82AC1">
        <w:rPr>
          <w:rFonts w:ascii="Traditional Arabic" w:hint="cs"/>
          <w:sz w:val="38"/>
          <w:szCs w:val="38"/>
          <w:rtl/>
          <w:lang w:eastAsia="en-US"/>
        </w:rPr>
        <w:t>(</w:t>
      </w:r>
      <w:r w:rsidRPr="00E82AC1">
        <w:rPr>
          <w:rFonts w:ascii="Traditional Arabic" w:hint="eastAsia"/>
          <w:sz w:val="38"/>
          <w:szCs w:val="38"/>
          <w:rtl/>
          <w:lang w:eastAsia="en-US"/>
        </w:rPr>
        <w:t>واعلم</w:t>
      </w:r>
      <w:r w:rsidRPr="00E82AC1">
        <w:rPr>
          <w:rFonts w:ascii="Traditional Arabic" w:hint="cs"/>
          <w:sz w:val="38"/>
          <w:szCs w:val="38"/>
          <w:rtl/>
          <w:lang w:eastAsia="en-US"/>
        </w:rPr>
        <w:t>:</w:t>
      </w:r>
      <w:r w:rsidR="000A268A" w:rsidRPr="00E82AC1">
        <w:rPr>
          <w:rFonts w:ascii="Traditional Arabic" w:hint="cs"/>
          <w:sz w:val="38"/>
          <w:szCs w:val="38"/>
          <w:rtl/>
          <w:lang w:eastAsia="en-US"/>
        </w:rPr>
        <w:t xml:space="preserve"> </w:t>
      </w:r>
      <w:r w:rsidRPr="00E82AC1">
        <w:rPr>
          <w:rFonts w:ascii="Traditional Arabic" w:hint="eastAsia"/>
          <w:sz w:val="38"/>
          <w:szCs w:val="38"/>
          <w:rtl/>
          <w:lang w:eastAsia="en-US"/>
        </w:rPr>
        <w:t>أن</w:t>
      </w:r>
      <w:r w:rsidR="000A268A" w:rsidRPr="00E82AC1">
        <w:rPr>
          <w:rFonts w:ascii="Traditional Arabic" w:hint="cs"/>
          <w:sz w:val="38"/>
          <w:szCs w:val="38"/>
          <w:rtl/>
          <w:lang w:eastAsia="en-US"/>
        </w:rPr>
        <w:t xml:space="preserve"> </w:t>
      </w:r>
      <w:r w:rsidRPr="00E82AC1">
        <w:rPr>
          <w:rFonts w:ascii="Traditional Arabic" w:hint="eastAsia"/>
          <w:sz w:val="38"/>
          <w:szCs w:val="38"/>
          <w:rtl/>
          <w:lang w:eastAsia="en-US"/>
        </w:rPr>
        <w:t>الحكم</w:t>
      </w:r>
      <w:r w:rsidR="000A268A" w:rsidRPr="00E82AC1">
        <w:rPr>
          <w:rFonts w:ascii="Traditional Arabic" w:hint="cs"/>
          <w:sz w:val="38"/>
          <w:szCs w:val="38"/>
          <w:rtl/>
          <w:lang w:eastAsia="en-US"/>
        </w:rPr>
        <w:t xml:space="preserve"> </w:t>
      </w:r>
      <w:r w:rsidRPr="00E82AC1">
        <w:rPr>
          <w:rFonts w:ascii="Traditional Arabic" w:hint="eastAsia"/>
          <w:sz w:val="38"/>
          <w:szCs w:val="38"/>
          <w:rtl/>
          <w:lang w:eastAsia="en-US"/>
        </w:rPr>
        <w:t>بكفر</w:t>
      </w:r>
      <w:r w:rsidR="000A268A" w:rsidRPr="00E82AC1">
        <w:rPr>
          <w:rFonts w:ascii="Traditional Arabic" w:hint="cs"/>
          <w:sz w:val="38"/>
          <w:szCs w:val="38"/>
          <w:rtl/>
          <w:lang w:eastAsia="en-US"/>
        </w:rPr>
        <w:t xml:space="preserve"> </w:t>
      </w:r>
      <w:r w:rsidRPr="00E82AC1">
        <w:rPr>
          <w:rFonts w:ascii="Traditional Arabic" w:hint="eastAsia"/>
          <w:sz w:val="38"/>
          <w:szCs w:val="38"/>
          <w:rtl/>
          <w:lang w:eastAsia="en-US"/>
        </w:rPr>
        <w:t>من</w:t>
      </w:r>
      <w:r w:rsidR="000A268A" w:rsidRPr="00E82AC1">
        <w:rPr>
          <w:rFonts w:ascii="Traditional Arabic" w:hint="cs"/>
          <w:sz w:val="38"/>
          <w:szCs w:val="38"/>
          <w:rtl/>
          <w:lang w:eastAsia="en-US"/>
        </w:rPr>
        <w:t xml:space="preserve"> </w:t>
      </w:r>
      <w:r w:rsidRPr="00E82AC1">
        <w:rPr>
          <w:rFonts w:ascii="Traditional Arabic" w:hint="eastAsia"/>
          <w:sz w:val="38"/>
          <w:szCs w:val="38"/>
          <w:rtl/>
          <w:lang w:eastAsia="en-US"/>
        </w:rPr>
        <w:t>ذكرنا</w:t>
      </w:r>
      <w:r w:rsidR="000A268A" w:rsidRPr="00E82AC1">
        <w:rPr>
          <w:rFonts w:ascii="Traditional Arabic" w:hint="cs"/>
          <w:sz w:val="38"/>
          <w:szCs w:val="38"/>
          <w:rtl/>
          <w:lang w:eastAsia="en-US"/>
        </w:rPr>
        <w:t xml:space="preserve"> </w:t>
      </w:r>
      <w:r w:rsidRPr="00E82AC1">
        <w:rPr>
          <w:rFonts w:ascii="Traditional Arabic" w:hint="eastAsia"/>
          <w:sz w:val="38"/>
          <w:szCs w:val="38"/>
          <w:rtl/>
          <w:lang w:eastAsia="en-US"/>
        </w:rPr>
        <w:t>من</w:t>
      </w:r>
      <w:r w:rsidR="000A268A" w:rsidRPr="00E82AC1">
        <w:rPr>
          <w:rFonts w:ascii="Traditional Arabic" w:hint="cs"/>
          <w:sz w:val="38"/>
          <w:szCs w:val="38"/>
          <w:rtl/>
          <w:lang w:eastAsia="en-US"/>
        </w:rPr>
        <w:t xml:space="preserve"> </w:t>
      </w:r>
      <w:r w:rsidRPr="00E82AC1">
        <w:rPr>
          <w:rFonts w:ascii="Traditional Arabic" w:hint="eastAsia"/>
          <w:sz w:val="38"/>
          <w:szCs w:val="38"/>
          <w:rtl/>
          <w:lang w:eastAsia="en-US"/>
        </w:rPr>
        <w:t>أهل</w:t>
      </w:r>
      <w:r w:rsidR="000A268A" w:rsidRPr="00E82AC1">
        <w:rPr>
          <w:rFonts w:ascii="Traditional Arabic" w:hint="cs"/>
          <w:sz w:val="38"/>
          <w:szCs w:val="38"/>
          <w:rtl/>
          <w:lang w:eastAsia="en-US"/>
        </w:rPr>
        <w:t xml:space="preserve"> </w:t>
      </w:r>
      <w:r w:rsidRPr="00E82AC1">
        <w:rPr>
          <w:rFonts w:ascii="Traditional Arabic" w:hint="eastAsia"/>
          <w:sz w:val="38"/>
          <w:szCs w:val="38"/>
          <w:rtl/>
          <w:lang w:eastAsia="en-US"/>
        </w:rPr>
        <w:t>الأهواء</w:t>
      </w:r>
      <w:r w:rsidRPr="00E82AC1">
        <w:rPr>
          <w:rFonts w:ascii="Traditional Arabic" w:hint="cs"/>
          <w:sz w:val="38"/>
          <w:szCs w:val="38"/>
          <w:rtl/>
          <w:lang w:eastAsia="en-US"/>
        </w:rPr>
        <w:t>،</w:t>
      </w:r>
      <w:r w:rsidR="000A268A" w:rsidRPr="00E82AC1">
        <w:rPr>
          <w:rFonts w:ascii="Traditional Arabic" w:hint="cs"/>
          <w:sz w:val="38"/>
          <w:szCs w:val="38"/>
          <w:rtl/>
          <w:lang w:eastAsia="en-US"/>
        </w:rPr>
        <w:t xml:space="preserve"> </w:t>
      </w:r>
      <w:r w:rsidRPr="00E82AC1">
        <w:rPr>
          <w:rFonts w:ascii="Traditional Arabic" w:hint="eastAsia"/>
          <w:sz w:val="38"/>
          <w:szCs w:val="38"/>
          <w:rtl/>
          <w:lang w:eastAsia="en-US"/>
        </w:rPr>
        <w:t>مع</w:t>
      </w:r>
      <w:r w:rsidR="000A268A" w:rsidRPr="00E82AC1">
        <w:rPr>
          <w:rFonts w:ascii="Traditional Arabic" w:hint="cs"/>
          <w:sz w:val="38"/>
          <w:szCs w:val="38"/>
          <w:rtl/>
          <w:lang w:eastAsia="en-US"/>
        </w:rPr>
        <w:t xml:space="preserve"> </w:t>
      </w:r>
      <w:r w:rsidRPr="00E82AC1">
        <w:rPr>
          <w:rFonts w:ascii="Traditional Arabic" w:hint="eastAsia"/>
          <w:sz w:val="38"/>
          <w:szCs w:val="38"/>
          <w:rtl/>
          <w:lang w:eastAsia="en-US"/>
        </w:rPr>
        <w:t>ما</w:t>
      </w:r>
      <w:r w:rsidR="000A268A" w:rsidRPr="00E82AC1">
        <w:rPr>
          <w:rFonts w:ascii="Traditional Arabic" w:hint="cs"/>
          <w:sz w:val="38"/>
          <w:szCs w:val="38"/>
          <w:rtl/>
          <w:lang w:eastAsia="en-US"/>
        </w:rPr>
        <w:t xml:space="preserve"> </w:t>
      </w:r>
      <w:r w:rsidRPr="00E82AC1">
        <w:rPr>
          <w:rFonts w:ascii="Traditional Arabic" w:hint="eastAsia"/>
          <w:sz w:val="38"/>
          <w:szCs w:val="38"/>
          <w:rtl/>
          <w:lang w:eastAsia="en-US"/>
        </w:rPr>
        <w:t>ثبت</w:t>
      </w:r>
      <w:r w:rsidR="000A268A" w:rsidRPr="00E82AC1">
        <w:rPr>
          <w:rFonts w:ascii="Traditional Arabic" w:hint="cs"/>
          <w:sz w:val="38"/>
          <w:szCs w:val="38"/>
          <w:rtl/>
          <w:lang w:eastAsia="en-US"/>
        </w:rPr>
        <w:t xml:space="preserve"> </w:t>
      </w:r>
      <w:r w:rsidRPr="00E82AC1">
        <w:rPr>
          <w:rFonts w:ascii="Traditional Arabic" w:hint="eastAsia"/>
          <w:sz w:val="38"/>
          <w:szCs w:val="38"/>
          <w:rtl/>
          <w:lang w:eastAsia="en-US"/>
        </w:rPr>
        <w:t>عن</w:t>
      </w:r>
      <w:r w:rsidR="000A268A" w:rsidRPr="00E82AC1">
        <w:rPr>
          <w:rFonts w:ascii="Traditional Arabic" w:hint="cs"/>
          <w:sz w:val="38"/>
          <w:szCs w:val="38"/>
          <w:rtl/>
          <w:lang w:eastAsia="en-US"/>
        </w:rPr>
        <w:t xml:space="preserve"> </w:t>
      </w:r>
      <w:r w:rsidRPr="00E82AC1">
        <w:rPr>
          <w:rFonts w:ascii="Traditional Arabic" w:hint="eastAsia"/>
          <w:sz w:val="38"/>
          <w:szCs w:val="38"/>
          <w:rtl/>
          <w:lang w:eastAsia="en-US"/>
        </w:rPr>
        <w:t>أبي</w:t>
      </w:r>
      <w:r w:rsidR="000A268A" w:rsidRPr="00E82AC1">
        <w:rPr>
          <w:rFonts w:ascii="Traditional Arabic" w:hint="cs"/>
          <w:sz w:val="38"/>
          <w:szCs w:val="38"/>
          <w:rtl/>
          <w:lang w:eastAsia="en-US"/>
        </w:rPr>
        <w:t xml:space="preserve"> </w:t>
      </w:r>
      <w:r w:rsidRPr="00E82AC1">
        <w:rPr>
          <w:rFonts w:ascii="Traditional Arabic" w:hint="eastAsia"/>
          <w:sz w:val="38"/>
          <w:szCs w:val="38"/>
          <w:rtl/>
          <w:lang w:eastAsia="en-US"/>
        </w:rPr>
        <w:t>حنيفة</w:t>
      </w:r>
      <w:r w:rsidR="000A268A" w:rsidRPr="00E82AC1">
        <w:rPr>
          <w:rFonts w:ascii="Traditional Arabic" w:hint="cs"/>
          <w:sz w:val="38"/>
          <w:szCs w:val="38"/>
          <w:rtl/>
          <w:lang w:eastAsia="en-US"/>
        </w:rPr>
        <w:t xml:space="preserve"> </w:t>
      </w:r>
      <w:r w:rsidRPr="00E82AC1">
        <w:rPr>
          <w:rFonts w:ascii="Traditional Arabic" w:hint="eastAsia"/>
          <w:sz w:val="38"/>
          <w:szCs w:val="38"/>
          <w:rtl/>
          <w:lang w:eastAsia="en-US"/>
        </w:rPr>
        <w:t>والشافعي</w:t>
      </w:r>
      <w:r w:rsidR="000A268A" w:rsidRPr="00E82AC1">
        <w:rPr>
          <w:rFonts w:ascii="Traditional Arabic" w:hint="cs"/>
          <w:sz w:val="38"/>
          <w:szCs w:val="38"/>
          <w:rtl/>
          <w:lang w:eastAsia="en-US"/>
        </w:rPr>
        <w:t xml:space="preserve"> </w:t>
      </w:r>
      <w:r w:rsidRPr="00E82AC1">
        <w:rPr>
          <w:rFonts w:ascii="Traditional Arabic" w:hint="eastAsia"/>
          <w:sz w:val="38"/>
          <w:szCs w:val="38"/>
          <w:rtl/>
          <w:lang w:eastAsia="en-US"/>
        </w:rPr>
        <w:t>رحمهما</w:t>
      </w:r>
      <w:r w:rsidR="000A268A" w:rsidRPr="00E82AC1">
        <w:rPr>
          <w:rFonts w:ascii="Traditional Arabic" w:hint="cs"/>
          <w:sz w:val="38"/>
          <w:szCs w:val="38"/>
          <w:rtl/>
          <w:lang w:eastAsia="en-US"/>
        </w:rPr>
        <w:t xml:space="preserve"> ا</w:t>
      </w:r>
      <w:r w:rsidRPr="00E82AC1">
        <w:rPr>
          <w:rFonts w:ascii="Traditional Arabic" w:hint="eastAsia"/>
          <w:sz w:val="38"/>
          <w:szCs w:val="38"/>
          <w:rtl/>
          <w:lang w:eastAsia="en-US"/>
        </w:rPr>
        <w:t>لله</w:t>
      </w:r>
      <w:r w:rsidRPr="00E82AC1">
        <w:rPr>
          <w:rFonts w:hint="cs"/>
          <w:sz w:val="38"/>
          <w:szCs w:val="38"/>
          <w:rtl/>
        </w:rPr>
        <w:t xml:space="preserve">: </w:t>
      </w:r>
      <w:r w:rsidRPr="00E82AC1">
        <w:rPr>
          <w:rFonts w:ascii="Traditional Arabic" w:hint="eastAsia"/>
          <w:sz w:val="38"/>
          <w:szCs w:val="38"/>
          <w:rtl/>
          <w:lang w:eastAsia="en-US"/>
        </w:rPr>
        <w:t>م</w:t>
      </w:r>
      <w:r w:rsidRPr="00E82AC1">
        <w:rPr>
          <w:rFonts w:ascii="Traditional Arabic" w:hint="cs"/>
          <w:sz w:val="38"/>
          <w:szCs w:val="38"/>
          <w:rtl/>
          <w:lang w:eastAsia="en-US"/>
        </w:rPr>
        <w:t>ِ</w:t>
      </w:r>
      <w:r w:rsidRPr="00E82AC1">
        <w:rPr>
          <w:rFonts w:ascii="Traditional Arabic" w:hint="eastAsia"/>
          <w:sz w:val="38"/>
          <w:szCs w:val="38"/>
          <w:rtl/>
          <w:lang w:eastAsia="en-US"/>
        </w:rPr>
        <w:t>ن</w:t>
      </w:r>
      <w:r w:rsidR="000A268A" w:rsidRPr="00E82AC1">
        <w:rPr>
          <w:rFonts w:ascii="Traditional Arabic" w:hint="cs"/>
          <w:sz w:val="38"/>
          <w:szCs w:val="38"/>
          <w:rtl/>
          <w:lang w:eastAsia="en-US"/>
        </w:rPr>
        <w:t xml:space="preserve"> </w:t>
      </w:r>
      <w:r w:rsidRPr="00E82AC1">
        <w:rPr>
          <w:rFonts w:ascii="Traditional Arabic" w:hint="eastAsia"/>
          <w:sz w:val="38"/>
          <w:szCs w:val="38"/>
          <w:rtl/>
          <w:lang w:eastAsia="en-US"/>
        </w:rPr>
        <w:t>عدم</w:t>
      </w:r>
      <w:r w:rsidR="000A268A" w:rsidRPr="00E82AC1">
        <w:rPr>
          <w:rFonts w:ascii="Traditional Arabic" w:hint="cs"/>
          <w:sz w:val="38"/>
          <w:szCs w:val="38"/>
          <w:rtl/>
          <w:lang w:eastAsia="en-US"/>
        </w:rPr>
        <w:t xml:space="preserve"> </w:t>
      </w:r>
      <w:r w:rsidRPr="00E82AC1">
        <w:rPr>
          <w:rFonts w:ascii="Traditional Arabic" w:hint="eastAsia"/>
          <w:sz w:val="38"/>
          <w:szCs w:val="38"/>
          <w:rtl/>
          <w:lang w:eastAsia="en-US"/>
        </w:rPr>
        <w:t>تكفير</w:t>
      </w:r>
      <w:r w:rsidR="000A268A" w:rsidRPr="00E82AC1">
        <w:rPr>
          <w:rFonts w:ascii="Traditional Arabic" w:hint="cs"/>
          <w:sz w:val="38"/>
          <w:szCs w:val="38"/>
          <w:rtl/>
          <w:lang w:eastAsia="en-US"/>
        </w:rPr>
        <w:t xml:space="preserve"> </w:t>
      </w:r>
      <w:r w:rsidRPr="00E82AC1">
        <w:rPr>
          <w:rFonts w:ascii="Traditional Arabic" w:hint="eastAsia"/>
          <w:sz w:val="38"/>
          <w:szCs w:val="38"/>
          <w:rtl/>
          <w:lang w:eastAsia="en-US"/>
        </w:rPr>
        <w:t>أهل</w:t>
      </w:r>
      <w:r w:rsidR="000A268A" w:rsidRPr="00E82AC1">
        <w:rPr>
          <w:rFonts w:ascii="Traditional Arabic" w:hint="cs"/>
          <w:sz w:val="38"/>
          <w:szCs w:val="38"/>
          <w:rtl/>
          <w:lang w:eastAsia="en-US"/>
        </w:rPr>
        <w:t xml:space="preserve"> </w:t>
      </w:r>
      <w:r w:rsidRPr="00E82AC1">
        <w:rPr>
          <w:rFonts w:ascii="Traditional Arabic" w:hint="eastAsia"/>
          <w:sz w:val="38"/>
          <w:szCs w:val="38"/>
          <w:rtl/>
          <w:lang w:eastAsia="en-US"/>
        </w:rPr>
        <w:t>القبلة</w:t>
      </w:r>
      <w:r w:rsidR="000A268A" w:rsidRPr="00E82AC1">
        <w:rPr>
          <w:rFonts w:ascii="Traditional Arabic" w:hint="cs"/>
          <w:sz w:val="38"/>
          <w:szCs w:val="38"/>
          <w:rtl/>
          <w:lang w:eastAsia="en-US"/>
        </w:rPr>
        <w:t xml:space="preserve"> </w:t>
      </w:r>
      <w:r w:rsidRPr="00E82AC1">
        <w:rPr>
          <w:rFonts w:ascii="Traditional Arabic" w:hint="eastAsia"/>
          <w:sz w:val="38"/>
          <w:szCs w:val="38"/>
          <w:rtl/>
          <w:lang w:eastAsia="en-US"/>
        </w:rPr>
        <w:t>من</w:t>
      </w:r>
      <w:r w:rsidR="000A268A" w:rsidRPr="00E82AC1">
        <w:rPr>
          <w:rFonts w:ascii="Traditional Arabic" w:hint="cs"/>
          <w:sz w:val="38"/>
          <w:szCs w:val="38"/>
          <w:rtl/>
          <w:lang w:eastAsia="en-US"/>
        </w:rPr>
        <w:t xml:space="preserve"> </w:t>
      </w:r>
      <w:r w:rsidRPr="00E82AC1">
        <w:rPr>
          <w:rFonts w:ascii="Traditional Arabic" w:hint="eastAsia"/>
          <w:sz w:val="38"/>
          <w:szCs w:val="38"/>
          <w:rtl/>
          <w:lang w:eastAsia="en-US"/>
        </w:rPr>
        <w:t>المبتدعة</w:t>
      </w:r>
      <w:r w:rsidR="000A268A" w:rsidRPr="00E82AC1">
        <w:rPr>
          <w:rFonts w:ascii="Traditional Arabic" w:hint="cs"/>
          <w:sz w:val="38"/>
          <w:szCs w:val="38"/>
          <w:rtl/>
          <w:lang w:eastAsia="en-US"/>
        </w:rPr>
        <w:t xml:space="preserve"> </w:t>
      </w:r>
      <w:r w:rsidRPr="00E82AC1">
        <w:rPr>
          <w:rFonts w:ascii="Traditional Arabic" w:hint="eastAsia"/>
          <w:sz w:val="38"/>
          <w:szCs w:val="38"/>
          <w:rtl/>
          <w:lang w:eastAsia="en-US"/>
        </w:rPr>
        <w:t>كلّهم</w:t>
      </w:r>
      <w:r w:rsidRPr="00E82AC1">
        <w:rPr>
          <w:rFonts w:ascii="Traditional Arabic" w:hint="cs"/>
          <w:sz w:val="38"/>
          <w:szCs w:val="38"/>
          <w:rtl/>
          <w:lang w:eastAsia="en-US"/>
        </w:rPr>
        <w:t>،</w:t>
      </w:r>
      <w:r w:rsidR="000A268A" w:rsidRPr="00E82AC1">
        <w:rPr>
          <w:rFonts w:ascii="Traditional Arabic" w:hint="cs"/>
          <w:sz w:val="38"/>
          <w:szCs w:val="38"/>
          <w:rtl/>
          <w:lang w:eastAsia="en-US"/>
        </w:rPr>
        <w:t xml:space="preserve"> </w:t>
      </w:r>
      <w:r w:rsidRPr="00E82AC1">
        <w:rPr>
          <w:rFonts w:ascii="Traditional Arabic" w:hint="eastAsia"/>
          <w:sz w:val="38"/>
          <w:szCs w:val="38"/>
          <w:rtl/>
          <w:lang w:eastAsia="en-US"/>
        </w:rPr>
        <w:t>مح</w:t>
      </w:r>
      <w:r w:rsidRPr="00E82AC1">
        <w:rPr>
          <w:rFonts w:ascii="Traditional Arabic" w:hint="cs"/>
          <w:sz w:val="38"/>
          <w:szCs w:val="38"/>
          <w:rtl/>
          <w:lang w:eastAsia="en-US"/>
        </w:rPr>
        <w:t>ْ</w:t>
      </w:r>
      <w:r w:rsidRPr="00E82AC1">
        <w:rPr>
          <w:rFonts w:ascii="Traditional Arabic" w:hint="eastAsia"/>
          <w:sz w:val="38"/>
          <w:szCs w:val="38"/>
          <w:rtl/>
          <w:lang w:eastAsia="en-US"/>
        </w:rPr>
        <w:t>م</w:t>
      </w:r>
      <w:r w:rsidRPr="00E82AC1">
        <w:rPr>
          <w:rFonts w:ascii="Traditional Arabic" w:hint="cs"/>
          <w:sz w:val="38"/>
          <w:szCs w:val="38"/>
          <w:rtl/>
          <w:lang w:eastAsia="en-US"/>
        </w:rPr>
        <w:t>َ</w:t>
      </w:r>
      <w:r w:rsidRPr="00E82AC1">
        <w:rPr>
          <w:rFonts w:ascii="Traditional Arabic" w:hint="eastAsia"/>
          <w:sz w:val="38"/>
          <w:szCs w:val="38"/>
          <w:rtl/>
          <w:lang w:eastAsia="en-US"/>
        </w:rPr>
        <w:t>له</w:t>
      </w:r>
      <w:r w:rsidR="000A268A" w:rsidRPr="00E82AC1">
        <w:rPr>
          <w:rFonts w:ascii="Traditional Arabic" w:hint="cs"/>
          <w:sz w:val="38"/>
          <w:szCs w:val="38"/>
          <w:rtl/>
          <w:lang w:eastAsia="en-US"/>
        </w:rPr>
        <w:t xml:space="preserve"> </w:t>
      </w:r>
      <w:r w:rsidRPr="00E82AC1">
        <w:rPr>
          <w:rFonts w:ascii="Traditional Arabic" w:hint="eastAsia"/>
          <w:sz w:val="38"/>
          <w:szCs w:val="38"/>
          <w:rtl/>
          <w:lang w:eastAsia="en-US"/>
        </w:rPr>
        <w:t>أن</w:t>
      </w:r>
      <w:r w:rsidR="000A268A" w:rsidRPr="00E82AC1">
        <w:rPr>
          <w:rFonts w:ascii="Traditional Arabic" w:hint="cs"/>
          <w:sz w:val="38"/>
          <w:szCs w:val="38"/>
          <w:rtl/>
          <w:lang w:eastAsia="en-US"/>
        </w:rPr>
        <w:t xml:space="preserve"> </w:t>
      </w:r>
      <w:r w:rsidRPr="00E82AC1">
        <w:rPr>
          <w:rFonts w:ascii="Traditional Arabic" w:hint="eastAsia"/>
          <w:sz w:val="38"/>
          <w:szCs w:val="38"/>
          <w:rtl/>
          <w:lang w:eastAsia="en-US"/>
        </w:rPr>
        <w:t>ذلك</w:t>
      </w:r>
      <w:r w:rsidR="000A268A" w:rsidRPr="00E82AC1">
        <w:rPr>
          <w:rFonts w:ascii="Traditional Arabic" w:hint="cs"/>
          <w:sz w:val="38"/>
          <w:szCs w:val="38"/>
          <w:rtl/>
          <w:lang w:eastAsia="en-US"/>
        </w:rPr>
        <w:t xml:space="preserve"> </w:t>
      </w:r>
      <w:r w:rsidRPr="00E82AC1">
        <w:rPr>
          <w:rFonts w:ascii="Traditional Arabic" w:hint="eastAsia"/>
          <w:sz w:val="38"/>
          <w:szCs w:val="38"/>
          <w:rtl/>
          <w:lang w:eastAsia="en-US"/>
        </w:rPr>
        <w:t>المعتق</w:t>
      </w:r>
      <w:r w:rsidRPr="00E82AC1">
        <w:rPr>
          <w:rFonts w:ascii="Traditional Arabic" w:hint="cs"/>
          <w:sz w:val="38"/>
          <w:szCs w:val="38"/>
          <w:rtl/>
          <w:lang w:eastAsia="en-US"/>
        </w:rPr>
        <w:t>َ</w:t>
      </w:r>
      <w:r w:rsidRPr="00E82AC1">
        <w:rPr>
          <w:rFonts w:ascii="Traditional Arabic" w:hint="eastAsia"/>
          <w:sz w:val="38"/>
          <w:szCs w:val="38"/>
          <w:rtl/>
          <w:lang w:eastAsia="en-US"/>
        </w:rPr>
        <w:t>د</w:t>
      </w:r>
      <w:r w:rsidR="000A268A" w:rsidRPr="00E82AC1">
        <w:rPr>
          <w:rFonts w:ascii="Traditional Arabic" w:hint="cs"/>
          <w:sz w:val="38"/>
          <w:szCs w:val="38"/>
          <w:rtl/>
          <w:lang w:eastAsia="en-US"/>
        </w:rPr>
        <w:t xml:space="preserve"> </w:t>
      </w:r>
      <w:r w:rsidRPr="00E82AC1">
        <w:rPr>
          <w:rFonts w:ascii="Traditional Arabic" w:hint="eastAsia"/>
          <w:sz w:val="38"/>
          <w:szCs w:val="38"/>
          <w:rtl/>
          <w:lang w:eastAsia="en-US"/>
        </w:rPr>
        <w:t>نفسه</w:t>
      </w:r>
      <w:r w:rsidR="000A268A" w:rsidRPr="00E82AC1">
        <w:rPr>
          <w:rFonts w:ascii="Traditional Arabic" w:hint="cs"/>
          <w:sz w:val="38"/>
          <w:szCs w:val="38"/>
          <w:rtl/>
          <w:lang w:eastAsia="en-US"/>
        </w:rPr>
        <w:t xml:space="preserve"> </w:t>
      </w:r>
      <w:r w:rsidRPr="00E82AC1">
        <w:rPr>
          <w:rFonts w:ascii="Traditional Arabic" w:hint="eastAsia"/>
          <w:sz w:val="38"/>
          <w:szCs w:val="38"/>
          <w:rtl/>
          <w:lang w:eastAsia="en-US"/>
        </w:rPr>
        <w:t>كفر</w:t>
      </w:r>
      <w:r w:rsidRPr="00E82AC1">
        <w:rPr>
          <w:rFonts w:ascii="Traditional Arabic" w:hint="cs"/>
          <w:sz w:val="38"/>
          <w:szCs w:val="38"/>
          <w:rtl/>
          <w:lang w:eastAsia="en-US"/>
        </w:rPr>
        <w:t>،</w:t>
      </w:r>
      <w:r w:rsidR="000A268A" w:rsidRPr="00E82AC1">
        <w:rPr>
          <w:rFonts w:ascii="Traditional Arabic" w:hint="cs"/>
          <w:sz w:val="38"/>
          <w:szCs w:val="38"/>
          <w:rtl/>
          <w:lang w:eastAsia="en-US"/>
        </w:rPr>
        <w:t xml:space="preserve"> </w:t>
      </w:r>
      <w:r w:rsidRPr="00E82AC1">
        <w:rPr>
          <w:rFonts w:ascii="Traditional Arabic" w:hint="eastAsia"/>
          <w:sz w:val="38"/>
          <w:szCs w:val="38"/>
          <w:rtl/>
          <w:lang w:eastAsia="en-US"/>
        </w:rPr>
        <w:t>فالقائل</w:t>
      </w:r>
      <w:r w:rsidR="000A268A" w:rsidRPr="00E82AC1">
        <w:rPr>
          <w:rFonts w:ascii="Traditional Arabic" w:hint="cs"/>
          <w:sz w:val="38"/>
          <w:szCs w:val="38"/>
          <w:rtl/>
          <w:lang w:eastAsia="en-US"/>
        </w:rPr>
        <w:t xml:space="preserve"> </w:t>
      </w:r>
      <w:r w:rsidRPr="00E82AC1">
        <w:rPr>
          <w:rFonts w:ascii="Traditional Arabic" w:hint="eastAsia"/>
          <w:sz w:val="38"/>
          <w:szCs w:val="38"/>
          <w:rtl/>
          <w:lang w:eastAsia="en-US"/>
        </w:rPr>
        <w:t>به</w:t>
      </w:r>
      <w:r w:rsidR="000A268A" w:rsidRPr="00E82AC1">
        <w:rPr>
          <w:rFonts w:ascii="Traditional Arabic" w:hint="cs"/>
          <w:sz w:val="38"/>
          <w:szCs w:val="38"/>
          <w:rtl/>
          <w:lang w:eastAsia="en-US"/>
        </w:rPr>
        <w:t xml:space="preserve"> </w:t>
      </w:r>
      <w:r w:rsidRPr="00E82AC1">
        <w:rPr>
          <w:rFonts w:ascii="Traditional Arabic" w:hint="eastAsia"/>
          <w:sz w:val="38"/>
          <w:szCs w:val="38"/>
          <w:rtl/>
          <w:lang w:eastAsia="en-US"/>
        </w:rPr>
        <w:t>قائل</w:t>
      </w:r>
      <w:r w:rsidRPr="00E82AC1">
        <w:rPr>
          <w:rFonts w:ascii="Traditional Arabic" w:hint="cs"/>
          <w:sz w:val="38"/>
          <w:szCs w:val="38"/>
          <w:rtl/>
          <w:lang w:eastAsia="en-US"/>
        </w:rPr>
        <w:t>ٌ</w:t>
      </w:r>
      <w:r w:rsidR="000A268A" w:rsidRPr="00E82AC1">
        <w:rPr>
          <w:rFonts w:ascii="Traditional Arabic" w:hint="cs"/>
          <w:sz w:val="38"/>
          <w:szCs w:val="38"/>
          <w:rtl/>
          <w:lang w:eastAsia="en-US"/>
        </w:rPr>
        <w:t xml:space="preserve"> </w:t>
      </w:r>
      <w:r w:rsidRPr="00E82AC1">
        <w:rPr>
          <w:rFonts w:ascii="Traditional Arabic" w:hint="eastAsia"/>
          <w:sz w:val="38"/>
          <w:szCs w:val="38"/>
          <w:rtl/>
          <w:lang w:eastAsia="en-US"/>
        </w:rPr>
        <w:t>بما</w:t>
      </w:r>
      <w:r w:rsidR="000A268A" w:rsidRPr="00E82AC1">
        <w:rPr>
          <w:rFonts w:ascii="Traditional Arabic" w:hint="cs"/>
          <w:sz w:val="38"/>
          <w:szCs w:val="38"/>
          <w:rtl/>
          <w:lang w:eastAsia="en-US"/>
        </w:rPr>
        <w:t xml:space="preserve"> </w:t>
      </w:r>
      <w:r w:rsidRPr="00E82AC1">
        <w:rPr>
          <w:rFonts w:ascii="Traditional Arabic" w:hint="eastAsia"/>
          <w:sz w:val="38"/>
          <w:szCs w:val="38"/>
          <w:rtl/>
          <w:lang w:eastAsia="en-US"/>
        </w:rPr>
        <w:t>هو</w:t>
      </w:r>
      <w:r w:rsidR="000A268A" w:rsidRPr="00E82AC1">
        <w:rPr>
          <w:rFonts w:ascii="Traditional Arabic" w:hint="cs"/>
          <w:sz w:val="38"/>
          <w:szCs w:val="38"/>
          <w:rtl/>
          <w:lang w:eastAsia="en-US"/>
        </w:rPr>
        <w:t xml:space="preserve"> </w:t>
      </w:r>
      <w:r w:rsidRPr="00E82AC1">
        <w:rPr>
          <w:rFonts w:ascii="Traditional Arabic" w:hint="eastAsia"/>
          <w:sz w:val="38"/>
          <w:szCs w:val="38"/>
          <w:rtl/>
          <w:lang w:eastAsia="en-US"/>
        </w:rPr>
        <w:t>كفر</w:t>
      </w:r>
      <w:r w:rsidR="000A268A" w:rsidRPr="00E82AC1">
        <w:rPr>
          <w:rFonts w:ascii="Traditional Arabic" w:hint="cs"/>
          <w:sz w:val="38"/>
          <w:szCs w:val="38"/>
          <w:rtl/>
          <w:lang w:eastAsia="en-US"/>
        </w:rPr>
        <w:t xml:space="preserve"> </w:t>
      </w:r>
      <w:r w:rsidRPr="00E82AC1">
        <w:rPr>
          <w:rFonts w:ascii="Traditional Arabic" w:hint="eastAsia"/>
          <w:sz w:val="38"/>
          <w:szCs w:val="38"/>
          <w:rtl/>
          <w:lang w:eastAsia="en-US"/>
        </w:rPr>
        <w:t>وإن</w:t>
      </w:r>
      <w:r w:rsidR="000A268A" w:rsidRPr="00E82AC1">
        <w:rPr>
          <w:rFonts w:ascii="Traditional Arabic" w:hint="cs"/>
          <w:sz w:val="38"/>
          <w:szCs w:val="38"/>
          <w:rtl/>
          <w:lang w:eastAsia="en-US"/>
        </w:rPr>
        <w:t xml:space="preserve"> </w:t>
      </w:r>
      <w:r w:rsidRPr="00E82AC1">
        <w:rPr>
          <w:rFonts w:ascii="Traditional Arabic" w:hint="eastAsia"/>
          <w:sz w:val="38"/>
          <w:szCs w:val="38"/>
          <w:rtl/>
          <w:lang w:eastAsia="en-US"/>
        </w:rPr>
        <w:t>لم</w:t>
      </w:r>
      <w:r w:rsidR="000A268A" w:rsidRPr="00E82AC1">
        <w:rPr>
          <w:rFonts w:ascii="Traditional Arabic" w:hint="cs"/>
          <w:sz w:val="38"/>
          <w:szCs w:val="38"/>
          <w:rtl/>
          <w:lang w:eastAsia="en-US"/>
        </w:rPr>
        <w:t xml:space="preserve"> </w:t>
      </w:r>
      <w:r w:rsidRPr="00E82AC1">
        <w:rPr>
          <w:rFonts w:ascii="Traditional Arabic" w:hint="eastAsia"/>
          <w:sz w:val="38"/>
          <w:szCs w:val="38"/>
          <w:rtl/>
          <w:lang w:eastAsia="en-US"/>
        </w:rPr>
        <w:t>يكفر</w:t>
      </w:r>
      <w:r w:rsidR="000A268A" w:rsidRPr="00E82AC1">
        <w:rPr>
          <w:rFonts w:ascii="Traditional Arabic" w:hint="cs"/>
          <w:sz w:val="38"/>
          <w:szCs w:val="38"/>
          <w:rtl/>
          <w:lang w:eastAsia="en-US"/>
        </w:rPr>
        <w:t xml:space="preserve"> </w:t>
      </w:r>
      <w:r w:rsidRPr="00E82AC1">
        <w:rPr>
          <w:rFonts w:ascii="Traditional Arabic" w:hint="eastAsia"/>
          <w:sz w:val="38"/>
          <w:szCs w:val="38"/>
          <w:rtl/>
          <w:lang w:eastAsia="en-US"/>
        </w:rPr>
        <w:t>بناء</w:t>
      </w:r>
      <w:r w:rsidR="000A268A" w:rsidRPr="00E82AC1">
        <w:rPr>
          <w:rFonts w:ascii="Traditional Arabic" w:hint="cs"/>
          <w:sz w:val="38"/>
          <w:szCs w:val="38"/>
          <w:rtl/>
          <w:lang w:eastAsia="en-US"/>
        </w:rPr>
        <w:t xml:space="preserve"> </w:t>
      </w:r>
      <w:r w:rsidRPr="00E82AC1">
        <w:rPr>
          <w:rFonts w:ascii="Traditional Arabic" w:hint="eastAsia"/>
          <w:sz w:val="38"/>
          <w:szCs w:val="38"/>
          <w:rtl/>
          <w:lang w:eastAsia="en-US"/>
        </w:rPr>
        <w:t>على</w:t>
      </w:r>
      <w:r w:rsidR="000A268A" w:rsidRPr="00E82AC1">
        <w:rPr>
          <w:rFonts w:ascii="Traditional Arabic" w:hint="cs"/>
          <w:sz w:val="38"/>
          <w:szCs w:val="38"/>
          <w:rtl/>
          <w:lang w:eastAsia="en-US"/>
        </w:rPr>
        <w:t xml:space="preserve"> </w:t>
      </w:r>
      <w:r w:rsidRPr="00E82AC1">
        <w:rPr>
          <w:rFonts w:ascii="Traditional Arabic" w:hint="eastAsia"/>
          <w:sz w:val="38"/>
          <w:szCs w:val="38"/>
          <w:rtl/>
          <w:lang w:eastAsia="en-US"/>
        </w:rPr>
        <w:t>كون</w:t>
      </w:r>
      <w:r w:rsidR="000A268A" w:rsidRPr="00E82AC1">
        <w:rPr>
          <w:rFonts w:ascii="Traditional Arabic" w:hint="cs"/>
          <w:sz w:val="38"/>
          <w:szCs w:val="38"/>
          <w:rtl/>
          <w:lang w:eastAsia="en-US"/>
        </w:rPr>
        <w:t xml:space="preserve"> </w:t>
      </w:r>
      <w:r w:rsidRPr="00E82AC1">
        <w:rPr>
          <w:rFonts w:ascii="Traditional Arabic" w:hint="eastAsia"/>
          <w:color w:val="FF0000"/>
          <w:sz w:val="38"/>
          <w:szCs w:val="38"/>
          <w:rtl/>
          <w:lang w:eastAsia="en-US"/>
        </w:rPr>
        <w:t>قوله</w:t>
      </w:r>
      <w:r w:rsidR="000A268A" w:rsidRPr="00E82AC1">
        <w:rPr>
          <w:rFonts w:ascii="Traditional Arabic" w:hint="cs"/>
          <w:color w:val="FF0000"/>
          <w:sz w:val="38"/>
          <w:szCs w:val="38"/>
          <w:rtl/>
          <w:lang w:eastAsia="en-US"/>
        </w:rPr>
        <w:t xml:space="preserve"> </w:t>
      </w:r>
      <w:r w:rsidRPr="00E82AC1">
        <w:rPr>
          <w:rFonts w:ascii="Traditional Arabic" w:hint="eastAsia"/>
          <w:color w:val="FF0000"/>
          <w:sz w:val="38"/>
          <w:szCs w:val="38"/>
          <w:rtl/>
          <w:lang w:eastAsia="en-US"/>
        </w:rPr>
        <w:t>ذلك</w:t>
      </w:r>
      <w:r w:rsidR="000A268A" w:rsidRPr="00E82AC1">
        <w:rPr>
          <w:rFonts w:ascii="Traditional Arabic" w:hint="cs"/>
          <w:color w:val="FF0000"/>
          <w:sz w:val="38"/>
          <w:szCs w:val="38"/>
          <w:rtl/>
          <w:lang w:eastAsia="en-US"/>
        </w:rPr>
        <w:t xml:space="preserve"> </w:t>
      </w:r>
      <w:r w:rsidRPr="00E82AC1">
        <w:rPr>
          <w:rFonts w:ascii="Traditional Arabic" w:hint="eastAsia"/>
          <w:color w:val="FF0000"/>
          <w:sz w:val="38"/>
          <w:szCs w:val="38"/>
          <w:rtl/>
          <w:lang w:eastAsia="en-US"/>
        </w:rPr>
        <w:t>عن</w:t>
      </w:r>
      <w:r w:rsidR="000A268A" w:rsidRPr="00E82AC1">
        <w:rPr>
          <w:rFonts w:ascii="Traditional Arabic" w:hint="cs"/>
          <w:color w:val="FF0000"/>
          <w:sz w:val="38"/>
          <w:szCs w:val="38"/>
          <w:rtl/>
          <w:lang w:eastAsia="en-US"/>
        </w:rPr>
        <w:t xml:space="preserve"> </w:t>
      </w:r>
      <w:r w:rsidRPr="00E82AC1">
        <w:rPr>
          <w:rFonts w:ascii="Traditional Arabic" w:hint="eastAsia"/>
          <w:color w:val="FF0000"/>
          <w:sz w:val="38"/>
          <w:szCs w:val="38"/>
          <w:rtl/>
          <w:lang w:eastAsia="en-US"/>
        </w:rPr>
        <w:t>استفراغ</w:t>
      </w:r>
      <w:r w:rsidR="000A268A" w:rsidRPr="00E82AC1">
        <w:rPr>
          <w:rFonts w:ascii="Traditional Arabic" w:hint="cs"/>
          <w:color w:val="FF0000"/>
          <w:sz w:val="38"/>
          <w:szCs w:val="38"/>
          <w:rtl/>
          <w:lang w:eastAsia="en-US"/>
        </w:rPr>
        <w:t xml:space="preserve"> </w:t>
      </w:r>
      <w:r w:rsidRPr="00E82AC1">
        <w:rPr>
          <w:rFonts w:ascii="Traditional Arabic" w:hint="eastAsia"/>
          <w:color w:val="FF0000"/>
          <w:sz w:val="38"/>
          <w:szCs w:val="38"/>
          <w:rtl/>
          <w:lang w:eastAsia="en-US"/>
        </w:rPr>
        <w:t>وسعه</w:t>
      </w:r>
      <w:r w:rsidR="000A268A" w:rsidRPr="00E82AC1">
        <w:rPr>
          <w:rFonts w:ascii="Traditional Arabic" w:hint="cs"/>
          <w:sz w:val="38"/>
          <w:szCs w:val="38"/>
          <w:rtl/>
          <w:lang w:eastAsia="en-US"/>
        </w:rPr>
        <w:t xml:space="preserve"> </w:t>
      </w:r>
      <w:r w:rsidRPr="00E82AC1">
        <w:rPr>
          <w:rFonts w:ascii="Traditional Arabic" w:hint="eastAsia"/>
          <w:sz w:val="38"/>
          <w:szCs w:val="38"/>
          <w:rtl/>
          <w:lang w:eastAsia="en-US"/>
        </w:rPr>
        <w:t>مجتهدا</w:t>
      </w:r>
      <w:r w:rsidR="000A268A" w:rsidRPr="00E82AC1">
        <w:rPr>
          <w:rFonts w:ascii="Traditional Arabic" w:hint="cs"/>
          <w:sz w:val="38"/>
          <w:szCs w:val="38"/>
          <w:rtl/>
          <w:lang w:eastAsia="en-US"/>
        </w:rPr>
        <w:t xml:space="preserve"> </w:t>
      </w:r>
      <w:r w:rsidRPr="00E82AC1">
        <w:rPr>
          <w:rFonts w:ascii="Traditional Arabic" w:hint="eastAsia"/>
          <w:sz w:val="38"/>
          <w:szCs w:val="38"/>
          <w:rtl/>
          <w:lang w:eastAsia="en-US"/>
        </w:rPr>
        <w:t>في</w:t>
      </w:r>
      <w:r w:rsidR="000A268A" w:rsidRPr="00E82AC1">
        <w:rPr>
          <w:rFonts w:ascii="Traditional Arabic" w:hint="cs"/>
          <w:sz w:val="38"/>
          <w:szCs w:val="38"/>
          <w:rtl/>
          <w:lang w:eastAsia="en-US"/>
        </w:rPr>
        <w:t xml:space="preserve"> </w:t>
      </w:r>
      <w:r w:rsidRPr="00E82AC1">
        <w:rPr>
          <w:rFonts w:ascii="Traditional Arabic" w:hint="eastAsia"/>
          <w:sz w:val="38"/>
          <w:szCs w:val="38"/>
          <w:rtl/>
          <w:lang w:eastAsia="en-US"/>
        </w:rPr>
        <w:t>طلب</w:t>
      </w:r>
      <w:r w:rsidR="000A268A" w:rsidRPr="00E82AC1">
        <w:rPr>
          <w:rFonts w:ascii="Traditional Arabic" w:hint="cs"/>
          <w:sz w:val="38"/>
          <w:szCs w:val="38"/>
          <w:rtl/>
          <w:lang w:eastAsia="en-US"/>
        </w:rPr>
        <w:t xml:space="preserve"> </w:t>
      </w:r>
      <w:r w:rsidRPr="00E82AC1">
        <w:rPr>
          <w:rFonts w:ascii="Traditional Arabic" w:hint="eastAsia"/>
          <w:sz w:val="38"/>
          <w:szCs w:val="38"/>
          <w:rtl/>
          <w:lang w:eastAsia="en-US"/>
        </w:rPr>
        <w:t>الحقّ</w:t>
      </w:r>
      <w:r w:rsidRPr="00E82AC1">
        <w:rPr>
          <w:rFonts w:ascii="Traditional Arabic" w:hint="cs"/>
          <w:sz w:val="38"/>
          <w:szCs w:val="38"/>
          <w:rtl/>
          <w:lang w:eastAsia="en-US"/>
        </w:rPr>
        <w:t>)</w:t>
      </w:r>
      <w:r w:rsidRPr="00E82AC1">
        <w:rPr>
          <w:sz w:val="38"/>
          <w:szCs w:val="38"/>
          <w:vertAlign w:val="superscript"/>
          <w:rtl/>
        </w:rPr>
        <w:t>(</w:t>
      </w:r>
      <w:r w:rsidRPr="00E82AC1">
        <w:rPr>
          <w:sz w:val="38"/>
          <w:szCs w:val="38"/>
          <w:vertAlign w:val="superscript"/>
          <w:rtl/>
        </w:rPr>
        <w:footnoteReference w:id="68"/>
      </w:r>
      <w:r w:rsidRPr="00E82AC1">
        <w:rPr>
          <w:sz w:val="38"/>
          <w:szCs w:val="38"/>
          <w:vertAlign w:val="superscript"/>
          <w:rtl/>
        </w:rPr>
        <w:t>)</w:t>
      </w:r>
      <w:r w:rsidR="000A268A" w:rsidRPr="00E82AC1">
        <w:rPr>
          <w:rFonts w:ascii="Traditional Arabic" w:hint="cs"/>
          <w:sz w:val="38"/>
          <w:szCs w:val="38"/>
          <w:rtl/>
          <w:lang w:eastAsia="en-US"/>
        </w:rPr>
        <w:t xml:space="preserve">. </w:t>
      </w:r>
    </w:p>
    <w:p w:rsidR="000D3788" w:rsidRPr="00E82AC1" w:rsidRDefault="000D3788" w:rsidP="005C5445">
      <w:pPr>
        <w:spacing w:line="620" w:lineRule="exact"/>
        <w:ind w:firstLine="720"/>
        <w:rPr>
          <w:rFonts w:ascii="Traditional Arabic"/>
          <w:sz w:val="38"/>
          <w:szCs w:val="38"/>
          <w:rtl/>
          <w:lang w:eastAsia="en-US"/>
        </w:rPr>
      </w:pPr>
      <w:r w:rsidRPr="00E82AC1">
        <w:rPr>
          <w:rFonts w:ascii="Traditional Arabic" w:hint="cs"/>
          <w:sz w:val="38"/>
          <w:szCs w:val="38"/>
          <w:rtl/>
          <w:lang w:eastAsia="en-US"/>
        </w:rPr>
        <w:t>ويقول ابن أبي العز رحمه الله: (إ</w:t>
      </w:r>
      <w:r w:rsidRPr="00E82AC1">
        <w:rPr>
          <w:rFonts w:ascii="Traditional Arabic" w:hint="eastAsia"/>
          <w:sz w:val="38"/>
          <w:szCs w:val="38"/>
          <w:rtl/>
          <w:lang w:eastAsia="en-US"/>
        </w:rPr>
        <w:t>ن</w:t>
      </w:r>
      <w:r w:rsidR="000A268A" w:rsidRPr="00E82AC1">
        <w:rPr>
          <w:rFonts w:ascii="Traditional Arabic" w:hint="cs"/>
          <w:color w:val="FF0000"/>
          <w:sz w:val="38"/>
          <w:szCs w:val="38"/>
          <w:rtl/>
          <w:lang w:eastAsia="en-US"/>
        </w:rPr>
        <w:t xml:space="preserve"> </w:t>
      </w:r>
      <w:r w:rsidRPr="00E82AC1">
        <w:rPr>
          <w:rFonts w:ascii="Traditional Arabic" w:hint="eastAsia"/>
          <w:color w:val="FF0000"/>
          <w:sz w:val="38"/>
          <w:szCs w:val="38"/>
          <w:rtl/>
          <w:lang w:eastAsia="en-US"/>
        </w:rPr>
        <w:t>الأقوال</w:t>
      </w:r>
      <w:r w:rsidR="000A268A" w:rsidRPr="00E82AC1">
        <w:rPr>
          <w:rFonts w:ascii="Traditional Arabic" w:hint="cs"/>
          <w:color w:val="FF0000"/>
          <w:sz w:val="38"/>
          <w:szCs w:val="38"/>
          <w:rtl/>
          <w:lang w:eastAsia="en-US"/>
        </w:rPr>
        <w:t xml:space="preserve"> </w:t>
      </w:r>
      <w:r w:rsidRPr="00E82AC1">
        <w:rPr>
          <w:rFonts w:ascii="Traditional Arabic" w:hint="eastAsia"/>
          <w:color w:val="FF0000"/>
          <w:sz w:val="38"/>
          <w:szCs w:val="38"/>
          <w:rtl/>
          <w:lang w:eastAsia="en-US"/>
        </w:rPr>
        <w:t>الباطلة</w:t>
      </w:r>
      <w:r w:rsidR="000A268A" w:rsidRPr="00E82AC1">
        <w:rPr>
          <w:rFonts w:ascii="Traditional Arabic" w:hint="cs"/>
          <w:color w:val="FF0000"/>
          <w:sz w:val="38"/>
          <w:szCs w:val="38"/>
          <w:rtl/>
          <w:lang w:eastAsia="en-US"/>
        </w:rPr>
        <w:t xml:space="preserve"> </w:t>
      </w:r>
      <w:r w:rsidRPr="00E82AC1">
        <w:rPr>
          <w:rFonts w:ascii="Traditional Arabic" w:hint="eastAsia"/>
          <w:color w:val="FF0000"/>
          <w:sz w:val="38"/>
          <w:szCs w:val="38"/>
          <w:rtl/>
          <w:lang w:eastAsia="en-US"/>
        </w:rPr>
        <w:t>المبت</w:t>
      </w:r>
      <w:r w:rsidRPr="00E82AC1">
        <w:rPr>
          <w:rFonts w:ascii="Traditional Arabic" w:hint="cs"/>
          <w:color w:val="FF0000"/>
          <w:sz w:val="38"/>
          <w:szCs w:val="38"/>
          <w:rtl/>
          <w:lang w:eastAsia="en-US"/>
        </w:rPr>
        <w:t>َ</w:t>
      </w:r>
      <w:r w:rsidRPr="00E82AC1">
        <w:rPr>
          <w:rFonts w:ascii="Traditional Arabic" w:hint="eastAsia"/>
          <w:color w:val="FF0000"/>
          <w:sz w:val="38"/>
          <w:szCs w:val="38"/>
          <w:rtl/>
          <w:lang w:eastAsia="en-US"/>
        </w:rPr>
        <w:t>دعة</w:t>
      </w:r>
      <w:r w:rsidR="000A268A" w:rsidRPr="00E82AC1">
        <w:rPr>
          <w:rFonts w:ascii="Traditional Arabic" w:hint="cs"/>
          <w:color w:val="FF0000"/>
          <w:sz w:val="38"/>
          <w:szCs w:val="38"/>
          <w:rtl/>
          <w:lang w:eastAsia="en-US"/>
        </w:rPr>
        <w:t xml:space="preserve"> </w:t>
      </w:r>
      <w:r w:rsidRPr="00E82AC1">
        <w:rPr>
          <w:rFonts w:ascii="Traditional Arabic" w:hint="eastAsia"/>
          <w:sz w:val="38"/>
          <w:szCs w:val="38"/>
          <w:rtl/>
          <w:lang w:eastAsia="en-US"/>
        </w:rPr>
        <w:t>المحر</w:t>
      </w:r>
      <w:r w:rsidRPr="00E82AC1">
        <w:rPr>
          <w:rFonts w:ascii="Traditional Arabic" w:hint="cs"/>
          <w:sz w:val="38"/>
          <w:szCs w:val="38"/>
          <w:rtl/>
          <w:lang w:eastAsia="en-US"/>
        </w:rPr>
        <w:t>ّ</w:t>
      </w:r>
      <w:r w:rsidRPr="00E82AC1">
        <w:rPr>
          <w:rFonts w:ascii="Traditional Arabic" w:hint="eastAsia"/>
          <w:sz w:val="38"/>
          <w:szCs w:val="38"/>
          <w:rtl/>
          <w:lang w:eastAsia="en-US"/>
        </w:rPr>
        <w:t>مة</w:t>
      </w:r>
      <w:r w:rsidR="000A268A" w:rsidRPr="00E82AC1">
        <w:rPr>
          <w:rFonts w:ascii="Traditional Arabic" w:hint="cs"/>
          <w:sz w:val="38"/>
          <w:szCs w:val="38"/>
          <w:rtl/>
          <w:lang w:eastAsia="en-US"/>
        </w:rPr>
        <w:t xml:space="preserve"> </w:t>
      </w:r>
      <w:r w:rsidRPr="00E82AC1">
        <w:rPr>
          <w:rFonts w:ascii="Traditional Arabic" w:hint="eastAsia"/>
          <w:sz w:val="38"/>
          <w:szCs w:val="38"/>
          <w:rtl/>
          <w:lang w:eastAsia="en-US"/>
        </w:rPr>
        <w:t>المتضم</w:t>
      </w:r>
      <w:r w:rsidRPr="00E82AC1">
        <w:rPr>
          <w:rFonts w:ascii="Traditional Arabic" w:hint="cs"/>
          <w:sz w:val="38"/>
          <w:szCs w:val="38"/>
          <w:rtl/>
          <w:lang w:eastAsia="en-US"/>
        </w:rPr>
        <w:t>ّ</w:t>
      </w:r>
      <w:r w:rsidRPr="00E82AC1">
        <w:rPr>
          <w:rFonts w:ascii="Traditional Arabic" w:hint="eastAsia"/>
          <w:sz w:val="38"/>
          <w:szCs w:val="38"/>
          <w:rtl/>
          <w:lang w:eastAsia="en-US"/>
        </w:rPr>
        <w:t>نة</w:t>
      </w:r>
      <w:r w:rsidRPr="00E82AC1">
        <w:rPr>
          <w:rFonts w:ascii="Traditional Arabic" w:hint="cs"/>
          <w:sz w:val="38"/>
          <w:szCs w:val="38"/>
          <w:rtl/>
          <w:lang w:eastAsia="en-US"/>
        </w:rPr>
        <w:t>:</w:t>
      </w:r>
      <w:r w:rsidR="000A268A" w:rsidRPr="00E82AC1">
        <w:rPr>
          <w:rFonts w:ascii="Traditional Arabic" w:hint="cs"/>
          <w:sz w:val="38"/>
          <w:szCs w:val="38"/>
          <w:rtl/>
          <w:lang w:eastAsia="en-US"/>
        </w:rPr>
        <w:t xml:space="preserve"> </w:t>
      </w:r>
      <w:r w:rsidRPr="00E82AC1">
        <w:rPr>
          <w:rFonts w:ascii="Traditional Arabic" w:hint="eastAsia"/>
          <w:sz w:val="38"/>
          <w:szCs w:val="38"/>
          <w:rtl/>
          <w:lang w:eastAsia="en-US"/>
        </w:rPr>
        <w:t>نفي</w:t>
      </w:r>
      <w:r w:rsidR="000A268A" w:rsidRPr="00E82AC1">
        <w:rPr>
          <w:rFonts w:ascii="Traditional Arabic" w:hint="cs"/>
          <w:sz w:val="38"/>
          <w:szCs w:val="38"/>
          <w:rtl/>
          <w:lang w:eastAsia="en-US"/>
        </w:rPr>
        <w:t xml:space="preserve"> </w:t>
      </w:r>
      <w:r w:rsidRPr="00E82AC1">
        <w:rPr>
          <w:rFonts w:ascii="Traditional Arabic" w:hint="eastAsia"/>
          <w:sz w:val="38"/>
          <w:szCs w:val="38"/>
          <w:rtl/>
          <w:lang w:eastAsia="en-US"/>
        </w:rPr>
        <w:t>ما</w:t>
      </w:r>
      <w:r w:rsidR="000A268A" w:rsidRPr="00E82AC1">
        <w:rPr>
          <w:rFonts w:ascii="Traditional Arabic" w:hint="cs"/>
          <w:sz w:val="38"/>
          <w:szCs w:val="38"/>
          <w:rtl/>
          <w:lang w:eastAsia="en-US"/>
        </w:rPr>
        <w:t xml:space="preserve"> </w:t>
      </w:r>
      <w:r w:rsidRPr="00E82AC1">
        <w:rPr>
          <w:rFonts w:ascii="Traditional Arabic" w:hint="eastAsia"/>
          <w:sz w:val="38"/>
          <w:szCs w:val="38"/>
          <w:rtl/>
          <w:lang w:eastAsia="en-US"/>
        </w:rPr>
        <w:t>أثبته</w:t>
      </w:r>
      <w:r w:rsidR="000A268A" w:rsidRPr="00E82AC1">
        <w:rPr>
          <w:rFonts w:ascii="Traditional Arabic" w:hint="cs"/>
          <w:sz w:val="38"/>
          <w:szCs w:val="38"/>
          <w:rtl/>
          <w:lang w:eastAsia="en-US"/>
        </w:rPr>
        <w:t xml:space="preserve"> </w:t>
      </w:r>
      <w:r w:rsidRPr="00E82AC1">
        <w:rPr>
          <w:rFonts w:ascii="Traditional Arabic" w:hint="eastAsia"/>
          <w:sz w:val="38"/>
          <w:szCs w:val="38"/>
          <w:rtl/>
          <w:lang w:eastAsia="en-US"/>
        </w:rPr>
        <w:t>الرسول</w:t>
      </w:r>
      <w:r w:rsidRPr="00E82AC1">
        <w:rPr>
          <w:rFonts w:ascii="Traditional Arabic" w:hint="cs"/>
          <w:sz w:val="38"/>
          <w:szCs w:val="38"/>
          <w:rtl/>
          <w:lang w:eastAsia="en-US"/>
        </w:rPr>
        <w:t>،</w:t>
      </w:r>
      <w:r w:rsidR="000A268A" w:rsidRPr="00E82AC1">
        <w:rPr>
          <w:rFonts w:ascii="Traditional Arabic" w:hint="cs"/>
          <w:sz w:val="38"/>
          <w:szCs w:val="38"/>
          <w:rtl/>
          <w:lang w:eastAsia="en-US"/>
        </w:rPr>
        <w:t xml:space="preserve"> </w:t>
      </w:r>
      <w:r w:rsidRPr="00E82AC1">
        <w:rPr>
          <w:rFonts w:ascii="Traditional Arabic" w:hint="eastAsia"/>
          <w:sz w:val="38"/>
          <w:szCs w:val="38"/>
          <w:rtl/>
          <w:lang w:eastAsia="en-US"/>
        </w:rPr>
        <w:t>أو</w:t>
      </w:r>
      <w:r w:rsidR="000A268A" w:rsidRPr="00E82AC1">
        <w:rPr>
          <w:rFonts w:ascii="Traditional Arabic" w:hint="cs"/>
          <w:sz w:val="38"/>
          <w:szCs w:val="38"/>
          <w:rtl/>
          <w:lang w:eastAsia="en-US"/>
        </w:rPr>
        <w:t xml:space="preserve"> </w:t>
      </w:r>
      <w:r w:rsidRPr="00E82AC1">
        <w:rPr>
          <w:rFonts w:ascii="Traditional Arabic" w:hint="eastAsia"/>
          <w:sz w:val="38"/>
          <w:szCs w:val="38"/>
          <w:rtl/>
          <w:lang w:eastAsia="en-US"/>
        </w:rPr>
        <w:t>إثبات</w:t>
      </w:r>
      <w:r w:rsidR="000A268A" w:rsidRPr="00E82AC1">
        <w:rPr>
          <w:rFonts w:ascii="Traditional Arabic" w:hint="cs"/>
          <w:sz w:val="38"/>
          <w:szCs w:val="38"/>
          <w:rtl/>
          <w:lang w:eastAsia="en-US"/>
        </w:rPr>
        <w:t xml:space="preserve"> </w:t>
      </w:r>
      <w:r w:rsidRPr="00E82AC1">
        <w:rPr>
          <w:rFonts w:ascii="Traditional Arabic" w:hint="eastAsia"/>
          <w:sz w:val="38"/>
          <w:szCs w:val="38"/>
          <w:rtl/>
          <w:lang w:eastAsia="en-US"/>
        </w:rPr>
        <w:t>ما</w:t>
      </w:r>
      <w:r w:rsidR="000A268A" w:rsidRPr="00E82AC1">
        <w:rPr>
          <w:rFonts w:ascii="Traditional Arabic" w:hint="cs"/>
          <w:sz w:val="38"/>
          <w:szCs w:val="38"/>
          <w:rtl/>
          <w:lang w:eastAsia="en-US"/>
        </w:rPr>
        <w:t xml:space="preserve"> </w:t>
      </w:r>
      <w:r w:rsidRPr="00E82AC1">
        <w:rPr>
          <w:rFonts w:ascii="Traditional Arabic" w:hint="eastAsia"/>
          <w:sz w:val="38"/>
          <w:szCs w:val="38"/>
          <w:rtl/>
          <w:lang w:eastAsia="en-US"/>
        </w:rPr>
        <w:t>نفاه</w:t>
      </w:r>
      <w:r w:rsidRPr="00E82AC1">
        <w:rPr>
          <w:rFonts w:ascii="Traditional Arabic" w:hint="cs"/>
          <w:sz w:val="38"/>
          <w:szCs w:val="38"/>
          <w:rtl/>
          <w:lang w:eastAsia="en-US"/>
        </w:rPr>
        <w:t>،</w:t>
      </w:r>
      <w:r w:rsidR="000A268A" w:rsidRPr="00E82AC1">
        <w:rPr>
          <w:rFonts w:ascii="Traditional Arabic" w:hint="cs"/>
          <w:sz w:val="38"/>
          <w:szCs w:val="38"/>
          <w:rtl/>
          <w:lang w:eastAsia="en-US"/>
        </w:rPr>
        <w:t xml:space="preserve"> </w:t>
      </w:r>
      <w:r w:rsidRPr="00E82AC1">
        <w:rPr>
          <w:rFonts w:ascii="Traditional Arabic" w:hint="eastAsia"/>
          <w:sz w:val="38"/>
          <w:szCs w:val="38"/>
          <w:rtl/>
          <w:lang w:eastAsia="en-US"/>
        </w:rPr>
        <w:t>أو</w:t>
      </w:r>
      <w:r w:rsidR="000A268A" w:rsidRPr="00E82AC1">
        <w:rPr>
          <w:rFonts w:ascii="Traditional Arabic" w:hint="cs"/>
          <w:sz w:val="38"/>
          <w:szCs w:val="38"/>
          <w:rtl/>
          <w:lang w:eastAsia="en-US"/>
        </w:rPr>
        <w:t xml:space="preserve"> </w:t>
      </w:r>
      <w:r w:rsidRPr="00E82AC1">
        <w:rPr>
          <w:rFonts w:ascii="Traditional Arabic" w:hint="eastAsia"/>
          <w:sz w:val="38"/>
          <w:szCs w:val="38"/>
          <w:rtl/>
          <w:lang w:eastAsia="en-US"/>
        </w:rPr>
        <w:t>الأمر</w:t>
      </w:r>
      <w:r w:rsidR="000A268A" w:rsidRPr="00E82AC1">
        <w:rPr>
          <w:rFonts w:ascii="Traditional Arabic" w:hint="cs"/>
          <w:sz w:val="38"/>
          <w:szCs w:val="38"/>
          <w:rtl/>
          <w:lang w:eastAsia="en-US"/>
        </w:rPr>
        <w:t xml:space="preserve"> </w:t>
      </w:r>
      <w:r w:rsidRPr="00E82AC1">
        <w:rPr>
          <w:rFonts w:ascii="Traditional Arabic" w:hint="eastAsia"/>
          <w:sz w:val="38"/>
          <w:szCs w:val="38"/>
          <w:rtl/>
          <w:lang w:eastAsia="en-US"/>
        </w:rPr>
        <w:t>بما</w:t>
      </w:r>
      <w:r w:rsidR="000A268A" w:rsidRPr="00E82AC1">
        <w:rPr>
          <w:rFonts w:ascii="Traditional Arabic" w:hint="cs"/>
          <w:sz w:val="38"/>
          <w:szCs w:val="38"/>
          <w:rtl/>
          <w:lang w:eastAsia="en-US"/>
        </w:rPr>
        <w:t xml:space="preserve"> </w:t>
      </w:r>
      <w:r w:rsidRPr="00E82AC1">
        <w:rPr>
          <w:rFonts w:ascii="Traditional Arabic" w:hint="eastAsia"/>
          <w:sz w:val="38"/>
          <w:szCs w:val="38"/>
          <w:rtl/>
          <w:lang w:eastAsia="en-US"/>
        </w:rPr>
        <w:t>نهى</w:t>
      </w:r>
      <w:r w:rsidR="000A268A" w:rsidRPr="00E82AC1">
        <w:rPr>
          <w:rFonts w:ascii="Traditional Arabic" w:hint="cs"/>
          <w:sz w:val="38"/>
          <w:szCs w:val="38"/>
          <w:rtl/>
          <w:lang w:eastAsia="en-US"/>
        </w:rPr>
        <w:t xml:space="preserve"> </w:t>
      </w:r>
      <w:r w:rsidRPr="00E82AC1">
        <w:rPr>
          <w:rFonts w:ascii="Traditional Arabic" w:hint="eastAsia"/>
          <w:sz w:val="38"/>
          <w:szCs w:val="38"/>
          <w:rtl/>
          <w:lang w:eastAsia="en-US"/>
        </w:rPr>
        <w:t>عنه</w:t>
      </w:r>
      <w:r w:rsidRPr="00E82AC1">
        <w:rPr>
          <w:rFonts w:ascii="Traditional Arabic" w:hint="cs"/>
          <w:sz w:val="38"/>
          <w:szCs w:val="38"/>
          <w:rtl/>
          <w:lang w:eastAsia="en-US"/>
        </w:rPr>
        <w:t>،</w:t>
      </w:r>
      <w:r w:rsidR="000A268A" w:rsidRPr="00E82AC1">
        <w:rPr>
          <w:rFonts w:ascii="Traditional Arabic" w:hint="cs"/>
          <w:sz w:val="38"/>
          <w:szCs w:val="38"/>
          <w:rtl/>
          <w:lang w:eastAsia="en-US"/>
        </w:rPr>
        <w:t xml:space="preserve"> </w:t>
      </w:r>
      <w:r w:rsidRPr="00E82AC1">
        <w:rPr>
          <w:rFonts w:ascii="Traditional Arabic" w:hint="eastAsia"/>
          <w:sz w:val="38"/>
          <w:szCs w:val="38"/>
          <w:rtl/>
          <w:lang w:eastAsia="en-US"/>
        </w:rPr>
        <w:t>أو</w:t>
      </w:r>
      <w:r w:rsidR="000A268A" w:rsidRPr="00E82AC1">
        <w:rPr>
          <w:rFonts w:ascii="Traditional Arabic" w:hint="cs"/>
          <w:sz w:val="38"/>
          <w:szCs w:val="38"/>
          <w:rtl/>
          <w:lang w:eastAsia="en-US"/>
        </w:rPr>
        <w:t xml:space="preserve"> </w:t>
      </w:r>
      <w:r w:rsidRPr="00E82AC1">
        <w:rPr>
          <w:rFonts w:ascii="Traditional Arabic" w:hint="eastAsia"/>
          <w:sz w:val="38"/>
          <w:szCs w:val="38"/>
          <w:rtl/>
          <w:lang w:eastAsia="en-US"/>
        </w:rPr>
        <w:lastRenderedPageBreak/>
        <w:t>النهي</w:t>
      </w:r>
      <w:r w:rsidR="000A268A" w:rsidRPr="00E82AC1">
        <w:rPr>
          <w:rFonts w:ascii="Traditional Arabic" w:hint="cs"/>
          <w:sz w:val="38"/>
          <w:szCs w:val="38"/>
          <w:rtl/>
          <w:lang w:eastAsia="en-US"/>
        </w:rPr>
        <w:t xml:space="preserve"> </w:t>
      </w:r>
      <w:r w:rsidRPr="00E82AC1">
        <w:rPr>
          <w:rFonts w:ascii="Traditional Arabic" w:hint="eastAsia"/>
          <w:sz w:val="38"/>
          <w:szCs w:val="38"/>
          <w:rtl/>
          <w:lang w:eastAsia="en-US"/>
        </w:rPr>
        <w:t>عما</w:t>
      </w:r>
      <w:r w:rsidR="000A268A" w:rsidRPr="00E82AC1">
        <w:rPr>
          <w:rFonts w:ascii="Traditional Arabic" w:hint="cs"/>
          <w:sz w:val="38"/>
          <w:szCs w:val="38"/>
          <w:rtl/>
          <w:lang w:eastAsia="en-US"/>
        </w:rPr>
        <w:t xml:space="preserve"> </w:t>
      </w:r>
      <w:r w:rsidRPr="00E82AC1">
        <w:rPr>
          <w:rFonts w:ascii="Traditional Arabic" w:hint="eastAsia"/>
          <w:sz w:val="38"/>
          <w:szCs w:val="38"/>
          <w:rtl/>
          <w:lang w:eastAsia="en-US"/>
        </w:rPr>
        <w:t>أمر</w:t>
      </w:r>
      <w:r w:rsidR="000A268A" w:rsidRPr="00E82AC1">
        <w:rPr>
          <w:rFonts w:ascii="Traditional Arabic" w:hint="cs"/>
          <w:sz w:val="38"/>
          <w:szCs w:val="38"/>
          <w:rtl/>
          <w:lang w:eastAsia="en-US"/>
        </w:rPr>
        <w:t xml:space="preserve"> </w:t>
      </w:r>
      <w:r w:rsidRPr="00E82AC1">
        <w:rPr>
          <w:rFonts w:ascii="Traditional Arabic" w:hint="eastAsia"/>
          <w:sz w:val="38"/>
          <w:szCs w:val="38"/>
          <w:rtl/>
          <w:lang w:eastAsia="en-US"/>
        </w:rPr>
        <w:t>به</w:t>
      </w:r>
      <w:r w:rsidRPr="00E82AC1">
        <w:rPr>
          <w:rFonts w:ascii="Traditional Arabic" w:hint="cs"/>
          <w:sz w:val="38"/>
          <w:szCs w:val="38"/>
          <w:rtl/>
          <w:lang w:eastAsia="en-US"/>
        </w:rPr>
        <w:t>،</w:t>
      </w:r>
      <w:r w:rsidR="000A268A" w:rsidRPr="00E82AC1">
        <w:rPr>
          <w:rFonts w:ascii="Traditional Arabic" w:hint="cs"/>
          <w:sz w:val="38"/>
          <w:szCs w:val="38"/>
          <w:rtl/>
          <w:lang w:eastAsia="en-US"/>
        </w:rPr>
        <w:t xml:space="preserve"> </w:t>
      </w:r>
      <w:r w:rsidRPr="00E82AC1">
        <w:rPr>
          <w:rFonts w:ascii="Traditional Arabic" w:hint="cs"/>
          <w:sz w:val="38"/>
          <w:szCs w:val="38"/>
          <w:rtl/>
          <w:lang w:eastAsia="en-US"/>
        </w:rPr>
        <w:t xml:space="preserve"> </w:t>
      </w:r>
      <w:r w:rsidRPr="00E82AC1">
        <w:rPr>
          <w:rFonts w:ascii="Traditional Arabic" w:hint="eastAsia"/>
          <w:sz w:val="38"/>
          <w:szCs w:val="38"/>
          <w:rtl/>
          <w:lang w:eastAsia="en-US"/>
        </w:rPr>
        <w:t>يقال</w:t>
      </w:r>
      <w:r w:rsidR="000A268A" w:rsidRPr="00E82AC1">
        <w:rPr>
          <w:rFonts w:ascii="Traditional Arabic" w:hint="cs"/>
          <w:sz w:val="38"/>
          <w:szCs w:val="38"/>
          <w:rtl/>
          <w:lang w:eastAsia="en-US"/>
        </w:rPr>
        <w:t xml:space="preserve"> </w:t>
      </w:r>
      <w:r w:rsidRPr="00E82AC1">
        <w:rPr>
          <w:rFonts w:ascii="Traditional Arabic" w:hint="eastAsia"/>
          <w:sz w:val="38"/>
          <w:szCs w:val="38"/>
          <w:rtl/>
          <w:lang w:eastAsia="en-US"/>
        </w:rPr>
        <w:t>فيها</w:t>
      </w:r>
      <w:r w:rsidR="000A268A" w:rsidRPr="00E82AC1">
        <w:rPr>
          <w:rFonts w:ascii="Traditional Arabic" w:hint="cs"/>
          <w:sz w:val="38"/>
          <w:szCs w:val="38"/>
          <w:rtl/>
          <w:lang w:eastAsia="en-US"/>
        </w:rPr>
        <w:t xml:space="preserve"> </w:t>
      </w:r>
      <w:r w:rsidRPr="00E82AC1">
        <w:rPr>
          <w:rFonts w:ascii="Traditional Arabic" w:hint="eastAsia"/>
          <w:sz w:val="38"/>
          <w:szCs w:val="38"/>
          <w:rtl/>
          <w:lang w:eastAsia="en-US"/>
        </w:rPr>
        <w:t>الحقّ</w:t>
      </w:r>
      <w:r w:rsidRPr="00E82AC1">
        <w:rPr>
          <w:rFonts w:ascii="Traditional Arabic" w:hint="cs"/>
          <w:sz w:val="38"/>
          <w:szCs w:val="38"/>
          <w:rtl/>
          <w:lang w:eastAsia="en-US"/>
        </w:rPr>
        <w:t>،</w:t>
      </w:r>
      <w:r w:rsidR="000A268A" w:rsidRPr="00E82AC1">
        <w:rPr>
          <w:rFonts w:ascii="Traditional Arabic" w:hint="cs"/>
          <w:sz w:val="38"/>
          <w:szCs w:val="38"/>
          <w:rtl/>
          <w:lang w:eastAsia="en-US"/>
        </w:rPr>
        <w:t xml:space="preserve"> </w:t>
      </w:r>
      <w:r w:rsidRPr="00E82AC1">
        <w:rPr>
          <w:rFonts w:ascii="Traditional Arabic" w:hint="eastAsia"/>
          <w:sz w:val="38"/>
          <w:szCs w:val="38"/>
          <w:rtl/>
          <w:lang w:eastAsia="en-US"/>
        </w:rPr>
        <w:t>ويثبت</w:t>
      </w:r>
      <w:r w:rsidR="000A268A" w:rsidRPr="00E82AC1">
        <w:rPr>
          <w:rFonts w:ascii="Traditional Arabic" w:hint="cs"/>
          <w:sz w:val="38"/>
          <w:szCs w:val="38"/>
          <w:rtl/>
          <w:lang w:eastAsia="en-US"/>
        </w:rPr>
        <w:t xml:space="preserve"> </w:t>
      </w:r>
      <w:r w:rsidRPr="00E82AC1">
        <w:rPr>
          <w:rFonts w:ascii="Traditional Arabic" w:hint="eastAsia"/>
          <w:sz w:val="38"/>
          <w:szCs w:val="38"/>
          <w:rtl/>
          <w:lang w:eastAsia="en-US"/>
        </w:rPr>
        <w:t>لها</w:t>
      </w:r>
      <w:r w:rsidR="000A268A" w:rsidRPr="00E82AC1">
        <w:rPr>
          <w:rFonts w:ascii="Traditional Arabic" w:hint="cs"/>
          <w:sz w:val="38"/>
          <w:szCs w:val="38"/>
          <w:rtl/>
          <w:lang w:eastAsia="en-US"/>
        </w:rPr>
        <w:t xml:space="preserve"> </w:t>
      </w:r>
      <w:r w:rsidRPr="00E82AC1">
        <w:rPr>
          <w:rFonts w:ascii="Traditional Arabic" w:hint="eastAsia"/>
          <w:sz w:val="38"/>
          <w:szCs w:val="38"/>
          <w:rtl/>
          <w:lang w:eastAsia="en-US"/>
        </w:rPr>
        <w:t>الوعيد</w:t>
      </w:r>
      <w:r w:rsidR="000A268A" w:rsidRPr="00E82AC1">
        <w:rPr>
          <w:rFonts w:ascii="Traditional Arabic" w:hint="cs"/>
          <w:sz w:val="38"/>
          <w:szCs w:val="38"/>
          <w:rtl/>
          <w:lang w:eastAsia="en-US"/>
        </w:rPr>
        <w:t xml:space="preserve"> </w:t>
      </w:r>
      <w:r w:rsidRPr="00E82AC1">
        <w:rPr>
          <w:rFonts w:ascii="Traditional Arabic" w:hint="eastAsia"/>
          <w:sz w:val="38"/>
          <w:szCs w:val="38"/>
          <w:rtl/>
          <w:lang w:eastAsia="en-US"/>
        </w:rPr>
        <w:t>الذي</w:t>
      </w:r>
      <w:r w:rsidR="000A268A" w:rsidRPr="00E82AC1">
        <w:rPr>
          <w:rFonts w:ascii="Traditional Arabic" w:hint="cs"/>
          <w:sz w:val="38"/>
          <w:szCs w:val="38"/>
          <w:rtl/>
          <w:lang w:eastAsia="en-US"/>
        </w:rPr>
        <w:t xml:space="preserve"> </w:t>
      </w:r>
      <w:r w:rsidRPr="00E82AC1">
        <w:rPr>
          <w:rFonts w:ascii="Traditional Arabic" w:hint="eastAsia"/>
          <w:sz w:val="38"/>
          <w:szCs w:val="38"/>
          <w:rtl/>
          <w:lang w:eastAsia="en-US"/>
        </w:rPr>
        <w:t>دلت</w:t>
      </w:r>
      <w:r w:rsidR="000A268A" w:rsidRPr="00E82AC1">
        <w:rPr>
          <w:rFonts w:ascii="Traditional Arabic" w:hint="cs"/>
          <w:sz w:val="38"/>
          <w:szCs w:val="38"/>
          <w:rtl/>
          <w:lang w:eastAsia="en-US"/>
        </w:rPr>
        <w:t xml:space="preserve"> </w:t>
      </w:r>
      <w:r w:rsidRPr="00E82AC1">
        <w:rPr>
          <w:rFonts w:ascii="Traditional Arabic" w:hint="eastAsia"/>
          <w:sz w:val="38"/>
          <w:szCs w:val="38"/>
          <w:rtl/>
          <w:lang w:eastAsia="en-US"/>
        </w:rPr>
        <w:t>عليه</w:t>
      </w:r>
      <w:r w:rsidR="000A268A" w:rsidRPr="00E82AC1">
        <w:rPr>
          <w:rFonts w:ascii="Traditional Arabic" w:hint="cs"/>
          <w:sz w:val="38"/>
          <w:szCs w:val="38"/>
          <w:rtl/>
          <w:lang w:eastAsia="en-US"/>
        </w:rPr>
        <w:t xml:space="preserve"> </w:t>
      </w:r>
      <w:r w:rsidRPr="00E82AC1">
        <w:rPr>
          <w:rFonts w:ascii="Traditional Arabic" w:hint="eastAsia"/>
          <w:sz w:val="38"/>
          <w:szCs w:val="38"/>
          <w:rtl/>
          <w:lang w:eastAsia="en-US"/>
        </w:rPr>
        <w:t>النصوص</w:t>
      </w:r>
      <w:r w:rsidRPr="00E82AC1">
        <w:rPr>
          <w:rFonts w:ascii="Traditional Arabic" w:hint="cs"/>
          <w:sz w:val="38"/>
          <w:szCs w:val="38"/>
          <w:rtl/>
          <w:lang w:eastAsia="en-US"/>
        </w:rPr>
        <w:t>،</w:t>
      </w:r>
      <w:r w:rsidR="000A268A" w:rsidRPr="00E82AC1">
        <w:rPr>
          <w:rFonts w:ascii="Traditional Arabic" w:hint="cs"/>
          <w:sz w:val="38"/>
          <w:szCs w:val="38"/>
          <w:rtl/>
          <w:lang w:eastAsia="en-US"/>
        </w:rPr>
        <w:t xml:space="preserve"> </w:t>
      </w:r>
      <w:r w:rsidRPr="00E82AC1">
        <w:rPr>
          <w:rFonts w:ascii="Traditional Arabic" w:hint="eastAsia"/>
          <w:sz w:val="38"/>
          <w:szCs w:val="38"/>
          <w:rtl/>
          <w:lang w:eastAsia="en-US"/>
        </w:rPr>
        <w:t>ويبين</w:t>
      </w:r>
      <w:r w:rsidR="000A268A" w:rsidRPr="00E82AC1">
        <w:rPr>
          <w:rFonts w:ascii="Traditional Arabic" w:hint="cs"/>
          <w:sz w:val="38"/>
          <w:szCs w:val="38"/>
          <w:rtl/>
          <w:lang w:eastAsia="en-US"/>
        </w:rPr>
        <w:t xml:space="preserve"> </w:t>
      </w:r>
      <w:r w:rsidRPr="00E82AC1">
        <w:rPr>
          <w:rFonts w:ascii="Traditional Arabic" w:hint="eastAsia"/>
          <w:sz w:val="38"/>
          <w:szCs w:val="38"/>
          <w:rtl/>
          <w:lang w:eastAsia="en-US"/>
        </w:rPr>
        <w:t>أنها</w:t>
      </w:r>
      <w:r w:rsidR="000A268A" w:rsidRPr="00E82AC1">
        <w:rPr>
          <w:rFonts w:ascii="Traditional Arabic" w:hint="cs"/>
          <w:sz w:val="38"/>
          <w:szCs w:val="38"/>
          <w:rtl/>
          <w:lang w:eastAsia="en-US"/>
        </w:rPr>
        <w:t xml:space="preserve"> </w:t>
      </w:r>
      <w:r w:rsidRPr="00E82AC1">
        <w:rPr>
          <w:rFonts w:ascii="Traditional Arabic" w:hint="eastAsia"/>
          <w:sz w:val="38"/>
          <w:szCs w:val="38"/>
          <w:rtl/>
          <w:lang w:eastAsia="en-US"/>
        </w:rPr>
        <w:t>كفر</w:t>
      </w:r>
      <w:r w:rsidR="000A268A" w:rsidRPr="00E82AC1">
        <w:rPr>
          <w:rFonts w:ascii="Traditional Arabic" w:hint="cs"/>
          <w:sz w:val="38"/>
          <w:szCs w:val="38"/>
          <w:rtl/>
          <w:lang w:eastAsia="en-US"/>
        </w:rPr>
        <w:t xml:space="preserve"> </w:t>
      </w:r>
      <w:r w:rsidRPr="00E82AC1">
        <w:rPr>
          <w:rFonts w:ascii="Traditional Arabic" w:hint="eastAsia"/>
          <w:sz w:val="38"/>
          <w:szCs w:val="38"/>
          <w:rtl/>
          <w:lang w:eastAsia="en-US"/>
        </w:rPr>
        <w:t>ويقال</w:t>
      </w:r>
      <w:r w:rsidRPr="00E82AC1">
        <w:rPr>
          <w:rFonts w:ascii="Traditional Arabic"/>
          <w:sz w:val="38"/>
          <w:szCs w:val="38"/>
          <w:rtl/>
          <w:lang w:eastAsia="en-US"/>
        </w:rPr>
        <w:t xml:space="preserve">: </w:t>
      </w:r>
      <w:r w:rsidRPr="00E82AC1">
        <w:rPr>
          <w:rFonts w:ascii="Traditional Arabic" w:hint="eastAsia"/>
          <w:sz w:val="38"/>
          <w:szCs w:val="38"/>
          <w:rtl/>
          <w:lang w:eastAsia="en-US"/>
        </w:rPr>
        <w:t>من</w:t>
      </w:r>
      <w:r w:rsidR="000A268A" w:rsidRPr="00E82AC1">
        <w:rPr>
          <w:rFonts w:ascii="Traditional Arabic" w:hint="cs"/>
          <w:sz w:val="38"/>
          <w:szCs w:val="38"/>
          <w:rtl/>
          <w:lang w:eastAsia="en-US"/>
        </w:rPr>
        <w:t xml:space="preserve"> </w:t>
      </w:r>
      <w:r w:rsidRPr="00E82AC1">
        <w:rPr>
          <w:rFonts w:ascii="Traditional Arabic" w:hint="eastAsia"/>
          <w:sz w:val="38"/>
          <w:szCs w:val="38"/>
          <w:rtl/>
          <w:lang w:eastAsia="en-US"/>
        </w:rPr>
        <w:t>قالها</w:t>
      </w:r>
      <w:r w:rsidR="000A268A" w:rsidRPr="00E82AC1">
        <w:rPr>
          <w:rFonts w:ascii="Traditional Arabic" w:hint="cs"/>
          <w:sz w:val="38"/>
          <w:szCs w:val="38"/>
          <w:rtl/>
          <w:lang w:eastAsia="en-US"/>
        </w:rPr>
        <w:t xml:space="preserve"> </w:t>
      </w:r>
      <w:r w:rsidRPr="00E82AC1">
        <w:rPr>
          <w:rFonts w:ascii="Traditional Arabic" w:hint="eastAsia"/>
          <w:sz w:val="38"/>
          <w:szCs w:val="38"/>
          <w:rtl/>
          <w:lang w:eastAsia="en-US"/>
        </w:rPr>
        <w:t>فهو</w:t>
      </w:r>
      <w:r w:rsidR="000A268A" w:rsidRPr="00E82AC1">
        <w:rPr>
          <w:rFonts w:ascii="Traditional Arabic" w:hint="cs"/>
          <w:sz w:val="38"/>
          <w:szCs w:val="38"/>
          <w:rtl/>
          <w:lang w:eastAsia="en-US"/>
        </w:rPr>
        <w:t xml:space="preserve"> </w:t>
      </w:r>
      <w:r w:rsidRPr="00E82AC1">
        <w:rPr>
          <w:rFonts w:ascii="Traditional Arabic" w:hint="eastAsia"/>
          <w:sz w:val="38"/>
          <w:szCs w:val="38"/>
          <w:rtl/>
          <w:lang w:eastAsia="en-US"/>
        </w:rPr>
        <w:t>كافر</w:t>
      </w:r>
      <w:r w:rsidRPr="00E82AC1">
        <w:rPr>
          <w:rFonts w:ascii="Traditional Arabic" w:hint="cs"/>
          <w:sz w:val="38"/>
          <w:szCs w:val="38"/>
          <w:rtl/>
          <w:lang w:eastAsia="en-US"/>
        </w:rPr>
        <w:t>،</w:t>
      </w:r>
      <w:r w:rsidR="000A268A" w:rsidRPr="00E82AC1">
        <w:rPr>
          <w:rFonts w:ascii="Traditional Arabic" w:hint="cs"/>
          <w:sz w:val="38"/>
          <w:szCs w:val="38"/>
          <w:rtl/>
          <w:lang w:eastAsia="en-US"/>
        </w:rPr>
        <w:t xml:space="preserve"> </w:t>
      </w:r>
      <w:r w:rsidRPr="00E82AC1">
        <w:rPr>
          <w:rFonts w:ascii="Traditional Arabic" w:hint="eastAsia"/>
          <w:sz w:val="38"/>
          <w:szCs w:val="38"/>
          <w:rtl/>
          <w:lang w:eastAsia="en-US"/>
        </w:rPr>
        <w:t>ونحو</w:t>
      </w:r>
      <w:r w:rsidR="000A268A" w:rsidRPr="00E82AC1">
        <w:rPr>
          <w:rFonts w:ascii="Traditional Arabic" w:hint="cs"/>
          <w:sz w:val="38"/>
          <w:szCs w:val="38"/>
          <w:rtl/>
          <w:lang w:eastAsia="en-US"/>
        </w:rPr>
        <w:t xml:space="preserve"> </w:t>
      </w:r>
      <w:r w:rsidRPr="00E82AC1">
        <w:rPr>
          <w:rFonts w:ascii="Traditional Arabic" w:hint="eastAsia"/>
          <w:sz w:val="38"/>
          <w:szCs w:val="38"/>
          <w:rtl/>
          <w:lang w:eastAsia="en-US"/>
        </w:rPr>
        <w:t>ذلك</w:t>
      </w:r>
      <w:r w:rsidRPr="00E82AC1">
        <w:rPr>
          <w:rFonts w:ascii="Traditional Arabic" w:hint="cs"/>
          <w:sz w:val="38"/>
          <w:szCs w:val="38"/>
          <w:rtl/>
          <w:lang w:eastAsia="en-US"/>
        </w:rPr>
        <w:t>.</w:t>
      </w:r>
    </w:p>
    <w:p w:rsidR="000D3788" w:rsidRPr="00E82AC1" w:rsidRDefault="000D3788" w:rsidP="005C5445">
      <w:pPr>
        <w:spacing w:line="620" w:lineRule="exact"/>
        <w:ind w:firstLine="720"/>
        <w:rPr>
          <w:rFonts w:ascii="Traditional Arabic"/>
          <w:sz w:val="38"/>
          <w:szCs w:val="38"/>
          <w:rtl/>
          <w:lang w:eastAsia="en-US"/>
        </w:rPr>
      </w:pPr>
      <w:r w:rsidRPr="00E82AC1">
        <w:rPr>
          <w:rFonts w:ascii="Traditional Arabic" w:hint="eastAsia"/>
          <w:sz w:val="38"/>
          <w:szCs w:val="38"/>
          <w:rtl/>
          <w:lang w:eastAsia="en-US"/>
        </w:rPr>
        <w:t>كما</w:t>
      </w:r>
      <w:r w:rsidR="000A268A" w:rsidRPr="00E82AC1">
        <w:rPr>
          <w:rFonts w:ascii="Traditional Arabic" w:hint="cs"/>
          <w:sz w:val="38"/>
          <w:szCs w:val="38"/>
          <w:rtl/>
          <w:lang w:eastAsia="en-US"/>
        </w:rPr>
        <w:t xml:space="preserve"> </w:t>
      </w:r>
      <w:r w:rsidRPr="00E82AC1">
        <w:rPr>
          <w:rFonts w:ascii="Traditional Arabic" w:hint="eastAsia"/>
          <w:sz w:val="38"/>
          <w:szCs w:val="38"/>
          <w:rtl/>
          <w:lang w:eastAsia="en-US"/>
        </w:rPr>
        <w:t>يذكر</w:t>
      </w:r>
      <w:r w:rsidR="000A268A" w:rsidRPr="00E82AC1">
        <w:rPr>
          <w:rFonts w:ascii="Traditional Arabic" w:hint="cs"/>
          <w:sz w:val="38"/>
          <w:szCs w:val="38"/>
          <w:rtl/>
          <w:lang w:eastAsia="en-US"/>
        </w:rPr>
        <w:t xml:space="preserve"> </w:t>
      </w:r>
      <w:r w:rsidRPr="00E82AC1">
        <w:rPr>
          <w:rFonts w:ascii="Traditional Arabic" w:hint="eastAsia"/>
          <w:sz w:val="38"/>
          <w:szCs w:val="38"/>
          <w:rtl/>
          <w:lang w:eastAsia="en-US"/>
        </w:rPr>
        <w:t>من</w:t>
      </w:r>
      <w:r w:rsidR="000A268A" w:rsidRPr="00E82AC1">
        <w:rPr>
          <w:rFonts w:ascii="Traditional Arabic" w:hint="cs"/>
          <w:sz w:val="38"/>
          <w:szCs w:val="38"/>
          <w:rtl/>
          <w:lang w:eastAsia="en-US"/>
        </w:rPr>
        <w:t xml:space="preserve"> </w:t>
      </w:r>
      <w:r w:rsidRPr="00E82AC1">
        <w:rPr>
          <w:rFonts w:ascii="Traditional Arabic" w:hint="eastAsia"/>
          <w:sz w:val="38"/>
          <w:szCs w:val="38"/>
          <w:rtl/>
          <w:lang w:eastAsia="en-US"/>
        </w:rPr>
        <w:t>الوعيد</w:t>
      </w:r>
      <w:r w:rsidR="000A268A" w:rsidRPr="00E82AC1">
        <w:rPr>
          <w:rFonts w:ascii="Traditional Arabic" w:hint="cs"/>
          <w:sz w:val="38"/>
          <w:szCs w:val="38"/>
          <w:rtl/>
          <w:lang w:eastAsia="en-US"/>
        </w:rPr>
        <w:t xml:space="preserve"> </w:t>
      </w:r>
      <w:r w:rsidRPr="00E82AC1">
        <w:rPr>
          <w:rFonts w:ascii="Traditional Arabic" w:hint="eastAsia"/>
          <w:sz w:val="38"/>
          <w:szCs w:val="38"/>
          <w:rtl/>
          <w:lang w:eastAsia="en-US"/>
        </w:rPr>
        <w:t>في</w:t>
      </w:r>
      <w:r w:rsidR="000A268A" w:rsidRPr="00E82AC1">
        <w:rPr>
          <w:rFonts w:ascii="Traditional Arabic" w:hint="cs"/>
          <w:sz w:val="38"/>
          <w:szCs w:val="38"/>
          <w:rtl/>
          <w:lang w:eastAsia="en-US"/>
        </w:rPr>
        <w:t xml:space="preserve"> </w:t>
      </w:r>
      <w:r w:rsidRPr="00E82AC1">
        <w:rPr>
          <w:rFonts w:ascii="Traditional Arabic" w:hint="eastAsia"/>
          <w:sz w:val="38"/>
          <w:szCs w:val="38"/>
          <w:rtl/>
          <w:lang w:eastAsia="en-US"/>
        </w:rPr>
        <w:t>الظلم</w:t>
      </w:r>
      <w:r w:rsidR="000A268A" w:rsidRPr="00E82AC1">
        <w:rPr>
          <w:rFonts w:ascii="Traditional Arabic" w:hint="cs"/>
          <w:sz w:val="38"/>
          <w:szCs w:val="38"/>
          <w:rtl/>
          <w:lang w:eastAsia="en-US"/>
        </w:rPr>
        <w:t xml:space="preserve"> </w:t>
      </w:r>
      <w:r w:rsidRPr="00E82AC1">
        <w:rPr>
          <w:rFonts w:ascii="Traditional Arabic" w:hint="eastAsia"/>
          <w:sz w:val="38"/>
          <w:szCs w:val="38"/>
          <w:rtl/>
          <w:lang w:eastAsia="en-US"/>
        </w:rPr>
        <w:t>في</w:t>
      </w:r>
      <w:r w:rsidR="000A268A" w:rsidRPr="00E82AC1">
        <w:rPr>
          <w:rFonts w:ascii="Traditional Arabic" w:hint="cs"/>
          <w:sz w:val="38"/>
          <w:szCs w:val="38"/>
          <w:rtl/>
          <w:lang w:eastAsia="en-US"/>
        </w:rPr>
        <w:t xml:space="preserve"> </w:t>
      </w:r>
      <w:r w:rsidRPr="00E82AC1">
        <w:rPr>
          <w:rFonts w:ascii="Traditional Arabic" w:hint="eastAsia"/>
          <w:sz w:val="38"/>
          <w:szCs w:val="38"/>
          <w:rtl/>
          <w:lang w:eastAsia="en-US"/>
        </w:rPr>
        <w:t>النفس</w:t>
      </w:r>
      <w:r w:rsidR="000A268A" w:rsidRPr="00E82AC1">
        <w:rPr>
          <w:rFonts w:ascii="Traditional Arabic" w:hint="cs"/>
          <w:sz w:val="38"/>
          <w:szCs w:val="38"/>
          <w:rtl/>
          <w:lang w:eastAsia="en-US"/>
        </w:rPr>
        <w:t xml:space="preserve"> </w:t>
      </w:r>
      <w:r w:rsidRPr="00E82AC1">
        <w:rPr>
          <w:rFonts w:ascii="Traditional Arabic" w:hint="eastAsia"/>
          <w:sz w:val="38"/>
          <w:szCs w:val="38"/>
          <w:rtl/>
          <w:lang w:eastAsia="en-US"/>
        </w:rPr>
        <w:t>والأموال</w:t>
      </w:r>
      <w:r w:rsidRPr="00E82AC1">
        <w:rPr>
          <w:rFonts w:ascii="Traditional Arabic" w:hint="cs"/>
          <w:sz w:val="38"/>
          <w:szCs w:val="38"/>
          <w:rtl/>
          <w:lang w:eastAsia="en-US"/>
        </w:rPr>
        <w:t>.</w:t>
      </w:r>
    </w:p>
    <w:p w:rsidR="000D3788" w:rsidRPr="00E82AC1" w:rsidRDefault="000D3788" w:rsidP="005C5445">
      <w:pPr>
        <w:spacing w:line="620" w:lineRule="exact"/>
        <w:ind w:firstLine="720"/>
        <w:rPr>
          <w:rFonts w:ascii="Traditional Arabic"/>
          <w:sz w:val="38"/>
          <w:szCs w:val="38"/>
          <w:rtl/>
          <w:lang w:eastAsia="en-US"/>
        </w:rPr>
      </w:pPr>
      <w:r w:rsidRPr="00E82AC1">
        <w:rPr>
          <w:rFonts w:ascii="Traditional Arabic" w:hint="eastAsia"/>
          <w:sz w:val="38"/>
          <w:szCs w:val="38"/>
          <w:rtl/>
          <w:lang w:eastAsia="en-US"/>
        </w:rPr>
        <w:t>وكما</w:t>
      </w:r>
      <w:r w:rsidR="000A268A" w:rsidRPr="00E82AC1">
        <w:rPr>
          <w:rFonts w:ascii="Traditional Arabic" w:hint="cs"/>
          <w:sz w:val="38"/>
          <w:szCs w:val="38"/>
          <w:rtl/>
          <w:lang w:eastAsia="en-US"/>
        </w:rPr>
        <w:t xml:space="preserve"> </w:t>
      </w:r>
      <w:r w:rsidRPr="00E82AC1">
        <w:rPr>
          <w:rFonts w:ascii="Traditional Arabic" w:hint="eastAsia"/>
          <w:sz w:val="38"/>
          <w:szCs w:val="38"/>
          <w:rtl/>
          <w:lang w:eastAsia="en-US"/>
        </w:rPr>
        <w:t>قد</w:t>
      </w:r>
      <w:r w:rsidR="000A268A" w:rsidRPr="00E82AC1">
        <w:rPr>
          <w:rFonts w:ascii="Traditional Arabic" w:hint="cs"/>
          <w:sz w:val="38"/>
          <w:szCs w:val="38"/>
          <w:rtl/>
          <w:lang w:eastAsia="en-US"/>
        </w:rPr>
        <w:t xml:space="preserve"> </w:t>
      </w:r>
      <w:r w:rsidRPr="00E82AC1">
        <w:rPr>
          <w:rFonts w:ascii="Traditional Arabic" w:hint="eastAsia"/>
          <w:sz w:val="38"/>
          <w:szCs w:val="38"/>
          <w:rtl/>
          <w:lang w:eastAsia="en-US"/>
        </w:rPr>
        <w:t>قال</w:t>
      </w:r>
      <w:r w:rsidR="000A268A" w:rsidRPr="00E82AC1">
        <w:rPr>
          <w:rFonts w:ascii="Traditional Arabic" w:hint="cs"/>
          <w:sz w:val="38"/>
          <w:szCs w:val="38"/>
          <w:rtl/>
          <w:lang w:eastAsia="en-US"/>
        </w:rPr>
        <w:t xml:space="preserve"> </w:t>
      </w:r>
      <w:r w:rsidRPr="00E82AC1">
        <w:rPr>
          <w:rFonts w:ascii="Traditional Arabic" w:hint="eastAsia"/>
          <w:sz w:val="38"/>
          <w:szCs w:val="38"/>
          <w:rtl/>
          <w:lang w:eastAsia="en-US"/>
        </w:rPr>
        <w:t>كثير</w:t>
      </w:r>
      <w:r w:rsidR="000A268A" w:rsidRPr="00E82AC1">
        <w:rPr>
          <w:rFonts w:ascii="Traditional Arabic" w:hint="cs"/>
          <w:sz w:val="38"/>
          <w:szCs w:val="38"/>
          <w:rtl/>
          <w:lang w:eastAsia="en-US"/>
        </w:rPr>
        <w:t xml:space="preserve"> </w:t>
      </w:r>
      <w:r w:rsidRPr="00E82AC1">
        <w:rPr>
          <w:rFonts w:ascii="Traditional Arabic" w:hint="eastAsia"/>
          <w:sz w:val="38"/>
          <w:szCs w:val="38"/>
          <w:rtl/>
          <w:lang w:eastAsia="en-US"/>
        </w:rPr>
        <w:t>من</w:t>
      </w:r>
      <w:r w:rsidR="000A268A" w:rsidRPr="00E82AC1">
        <w:rPr>
          <w:rFonts w:ascii="Traditional Arabic" w:hint="cs"/>
          <w:sz w:val="38"/>
          <w:szCs w:val="38"/>
          <w:rtl/>
          <w:lang w:eastAsia="en-US"/>
        </w:rPr>
        <w:t xml:space="preserve"> </w:t>
      </w:r>
      <w:r w:rsidRPr="00E82AC1">
        <w:rPr>
          <w:rFonts w:ascii="Traditional Arabic" w:hint="eastAsia"/>
          <w:sz w:val="38"/>
          <w:szCs w:val="38"/>
          <w:rtl/>
          <w:lang w:eastAsia="en-US"/>
        </w:rPr>
        <w:t>أهل</w:t>
      </w:r>
      <w:r w:rsidR="000A268A" w:rsidRPr="00E82AC1">
        <w:rPr>
          <w:rFonts w:ascii="Traditional Arabic" w:hint="cs"/>
          <w:sz w:val="38"/>
          <w:szCs w:val="38"/>
          <w:rtl/>
          <w:lang w:eastAsia="en-US"/>
        </w:rPr>
        <w:t xml:space="preserve"> </w:t>
      </w:r>
      <w:r w:rsidRPr="00E82AC1">
        <w:rPr>
          <w:rFonts w:ascii="Traditional Arabic" w:hint="eastAsia"/>
          <w:sz w:val="38"/>
          <w:szCs w:val="38"/>
          <w:rtl/>
          <w:lang w:eastAsia="en-US"/>
        </w:rPr>
        <w:t>السّنّة</w:t>
      </w:r>
      <w:r w:rsidR="000A268A" w:rsidRPr="00E82AC1">
        <w:rPr>
          <w:rFonts w:ascii="Traditional Arabic" w:hint="cs"/>
          <w:sz w:val="38"/>
          <w:szCs w:val="38"/>
          <w:rtl/>
          <w:lang w:eastAsia="en-US"/>
        </w:rPr>
        <w:t xml:space="preserve"> </w:t>
      </w:r>
      <w:r w:rsidRPr="00E82AC1">
        <w:rPr>
          <w:rFonts w:ascii="Traditional Arabic" w:hint="eastAsia"/>
          <w:sz w:val="38"/>
          <w:szCs w:val="38"/>
          <w:rtl/>
          <w:lang w:eastAsia="en-US"/>
        </w:rPr>
        <w:t>المشاهير</w:t>
      </w:r>
      <w:r w:rsidRPr="00E82AC1">
        <w:rPr>
          <w:rFonts w:ascii="Traditional Arabic" w:hint="cs"/>
          <w:sz w:val="38"/>
          <w:szCs w:val="38"/>
          <w:rtl/>
          <w:lang w:eastAsia="en-US"/>
        </w:rPr>
        <w:t>:</w:t>
      </w:r>
      <w:r w:rsidR="000A268A" w:rsidRPr="00E82AC1">
        <w:rPr>
          <w:rFonts w:ascii="Traditional Arabic" w:hint="cs"/>
          <w:sz w:val="38"/>
          <w:szCs w:val="38"/>
          <w:rtl/>
          <w:lang w:eastAsia="en-US"/>
        </w:rPr>
        <w:t xml:space="preserve"> </w:t>
      </w:r>
      <w:r w:rsidRPr="00E82AC1">
        <w:rPr>
          <w:rFonts w:ascii="Traditional Arabic" w:hint="eastAsia"/>
          <w:sz w:val="38"/>
          <w:szCs w:val="38"/>
          <w:rtl/>
          <w:lang w:eastAsia="en-US"/>
        </w:rPr>
        <w:t>بتكفير</w:t>
      </w:r>
      <w:r w:rsidR="000A268A" w:rsidRPr="00E82AC1">
        <w:rPr>
          <w:rFonts w:ascii="Traditional Arabic" w:hint="cs"/>
          <w:sz w:val="38"/>
          <w:szCs w:val="38"/>
          <w:rtl/>
          <w:lang w:eastAsia="en-US"/>
        </w:rPr>
        <w:t xml:space="preserve"> </w:t>
      </w:r>
      <w:r w:rsidRPr="00E82AC1">
        <w:rPr>
          <w:rFonts w:ascii="Traditional Arabic" w:hint="eastAsia"/>
          <w:sz w:val="38"/>
          <w:szCs w:val="38"/>
          <w:rtl/>
          <w:lang w:eastAsia="en-US"/>
        </w:rPr>
        <w:t>من</w:t>
      </w:r>
      <w:r w:rsidR="000A268A" w:rsidRPr="00E82AC1">
        <w:rPr>
          <w:rFonts w:ascii="Traditional Arabic" w:hint="cs"/>
          <w:sz w:val="38"/>
          <w:szCs w:val="38"/>
          <w:rtl/>
          <w:lang w:eastAsia="en-US"/>
        </w:rPr>
        <w:t xml:space="preserve"> </w:t>
      </w:r>
      <w:r w:rsidRPr="00E82AC1">
        <w:rPr>
          <w:rFonts w:ascii="Traditional Arabic" w:hint="eastAsia"/>
          <w:sz w:val="38"/>
          <w:szCs w:val="38"/>
          <w:rtl/>
          <w:lang w:eastAsia="en-US"/>
        </w:rPr>
        <w:t>قال</w:t>
      </w:r>
      <w:r w:rsidR="000A268A" w:rsidRPr="00E82AC1">
        <w:rPr>
          <w:rFonts w:ascii="Traditional Arabic" w:hint="cs"/>
          <w:sz w:val="38"/>
          <w:szCs w:val="38"/>
          <w:rtl/>
          <w:lang w:eastAsia="en-US"/>
        </w:rPr>
        <w:t xml:space="preserve"> </w:t>
      </w:r>
      <w:r w:rsidRPr="00E82AC1">
        <w:rPr>
          <w:rFonts w:ascii="Traditional Arabic" w:hint="eastAsia"/>
          <w:sz w:val="38"/>
          <w:szCs w:val="38"/>
          <w:rtl/>
          <w:lang w:eastAsia="en-US"/>
        </w:rPr>
        <w:t>بخلق</w:t>
      </w:r>
      <w:r w:rsidR="000A268A" w:rsidRPr="00E82AC1">
        <w:rPr>
          <w:rFonts w:ascii="Traditional Arabic" w:hint="cs"/>
          <w:sz w:val="38"/>
          <w:szCs w:val="38"/>
          <w:rtl/>
          <w:lang w:eastAsia="en-US"/>
        </w:rPr>
        <w:t xml:space="preserve"> </w:t>
      </w:r>
      <w:r w:rsidRPr="00E82AC1">
        <w:rPr>
          <w:rFonts w:ascii="Traditional Arabic" w:hint="eastAsia"/>
          <w:sz w:val="38"/>
          <w:szCs w:val="38"/>
          <w:rtl/>
          <w:lang w:eastAsia="en-US"/>
        </w:rPr>
        <w:t>القرآن</w:t>
      </w:r>
      <w:r w:rsidRPr="00E82AC1">
        <w:rPr>
          <w:rFonts w:ascii="Traditional Arabic" w:hint="cs"/>
          <w:sz w:val="38"/>
          <w:szCs w:val="38"/>
          <w:rtl/>
          <w:lang w:eastAsia="en-US"/>
        </w:rPr>
        <w:t xml:space="preserve">، </w:t>
      </w:r>
      <w:r w:rsidRPr="00E82AC1">
        <w:rPr>
          <w:rFonts w:ascii="Traditional Arabic" w:hint="eastAsia"/>
          <w:sz w:val="38"/>
          <w:szCs w:val="38"/>
          <w:rtl/>
          <w:lang w:eastAsia="en-US"/>
        </w:rPr>
        <w:t>وأن</w:t>
      </w:r>
      <w:r w:rsidR="000A268A" w:rsidRPr="00E82AC1">
        <w:rPr>
          <w:rFonts w:ascii="Traditional Arabic" w:hint="cs"/>
          <w:sz w:val="38"/>
          <w:szCs w:val="38"/>
          <w:rtl/>
          <w:lang w:eastAsia="en-US"/>
        </w:rPr>
        <w:t xml:space="preserve"> </w:t>
      </w:r>
      <w:r w:rsidRPr="00E82AC1">
        <w:rPr>
          <w:rFonts w:ascii="Traditional Arabic" w:hint="eastAsia"/>
          <w:sz w:val="38"/>
          <w:szCs w:val="38"/>
          <w:rtl/>
          <w:lang w:eastAsia="en-US"/>
        </w:rPr>
        <w:t>الله</w:t>
      </w:r>
      <w:r w:rsidR="000A268A" w:rsidRPr="00E82AC1">
        <w:rPr>
          <w:rFonts w:ascii="Traditional Arabic" w:hint="cs"/>
          <w:sz w:val="38"/>
          <w:szCs w:val="38"/>
          <w:rtl/>
          <w:lang w:eastAsia="en-US"/>
        </w:rPr>
        <w:t xml:space="preserve"> </w:t>
      </w:r>
      <w:r w:rsidRPr="00E82AC1">
        <w:rPr>
          <w:rFonts w:ascii="Traditional Arabic" w:hint="eastAsia"/>
          <w:sz w:val="38"/>
          <w:szCs w:val="38"/>
          <w:rtl/>
          <w:lang w:eastAsia="en-US"/>
        </w:rPr>
        <w:t>لا</w:t>
      </w:r>
      <w:r w:rsidR="000A268A" w:rsidRPr="00E82AC1">
        <w:rPr>
          <w:rFonts w:ascii="Traditional Arabic" w:hint="cs"/>
          <w:sz w:val="38"/>
          <w:szCs w:val="38"/>
          <w:rtl/>
          <w:lang w:eastAsia="en-US"/>
        </w:rPr>
        <w:t xml:space="preserve"> </w:t>
      </w:r>
      <w:r w:rsidRPr="00E82AC1">
        <w:rPr>
          <w:rFonts w:ascii="Traditional Arabic" w:hint="eastAsia"/>
          <w:sz w:val="38"/>
          <w:szCs w:val="38"/>
          <w:rtl/>
          <w:lang w:eastAsia="en-US"/>
        </w:rPr>
        <w:t>يرى</w:t>
      </w:r>
      <w:r w:rsidR="000A268A" w:rsidRPr="00E82AC1">
        <w:rPr>
          <w:rFonts w:ascii="Traditional Arabic" w:hint="cs"/>
          <w:sz w:val="38"/>
          <w:szCs w:val="38"/>
          <w:rtl/>
          <w:lang w:eastAsia="en-US"/>
        </w:rPr>
        <w:t xml:space="preserve"> </w:t>
      </w:r>
      <w:r w:rsidRPr="00E82AC1">
        <w:rPr>
          <w:rFonts w:ascii="Traditional Arabic" w:hint="eastAsia"/>
          <w:sz w:val="38"/>
          <w:szCs w:val="38"/>
          <w:rtl/>
          <w:lang w:eastAsia="en-US"/>
        </w:rPr>
        <w:t>في</w:t>
      </w:r>
      <w:r w:rsidR="000A268A" w:rsidRPr="00E82AC1">
        <w:rPr>
          <w:rFonts w:ascii="Traditional Arabic" w:hint="cs"/>
          <w:sz w:val="38"/>
          <w:szCs w:val="38"/>
          <w:rtl/>
          <w:lang w:eastAsia="en-US"/>
        </w:rPr>
        <w:t xml:space="preserve"> </w:t>
      </w:r>
      <w:r w:rsidRPr="00E82AC1">
        <w:rPr>
          <w:rFonts w:ascii="Traditional Arabic" w:hint="eastAsia"/>
          <w:sz w:val="38"/>
          <w:szCs w:val="38"/>
          <w:rtl/>
          <w:lang w:eastAsia="en-US"/>
        </w:rPr>
        <w:t>الآخرة</w:t>
      </w:r>
      <w:r w:rsidRPr="00E82AC1">
        <w:rPr>
          <w:rFonts w:ascii="Traditional Arabic" w:hint="cs"/>
          <w:sz w:val="38"/>
          <w:szCs w:val="38"/>
          <w:rtl/>
          <w:lang w:eastAsia="en-US"/>
        </w:rPr>
        <w:t>،</w:t>
      </w:r>
      <w:r w:rsidR="000A268A" w:rsidRPr="00E82AC1">
        <w:rPr>
          <w:rFonts w:ascii="Traditional Arabic" w:hint="cs"/>
          <w:sz w:val="38"/>
          <w:szCs w:val="38"/>
          <w:rtl/>
          <w:lang w:eastAsia="en-US"/>
        </w:rPr>
        <w:t xml:space="preserve"> </w:t>
      </w:r>
      <w:r w:rsidRPr="00E82AC1">
        <w:rPr>
          <w:rFonts w:ascii="Traditional Arabic" w:hint="eastAsia"/>
          <w:sz w:val="38"/>
          <w:szCs w:val="38"/>
          <w:rtl/>
          <w:lang w:eastAsia="en-US"/>
        </w:rPr>
        <w:t>ولا</w:t>
      </w:r>
      <w:r w:rsidR="000A268A" w:rsidRPr="00E82AC1">
        <w:rPr>
          <w:rFonts w:ascii="Traditional Arabic" w:hint="cs"/>
          <w:sz w:val="38"/>
          <w:szCs w:val="38"/>
          <w:rtl/>
          <w:lang w:eastAsia="en-US"/>
        </w:rPr>
        <w:t xml:space="preserve"> </w:t>
      </w:r>
      <w:r w:rsidRPr="00E82AC1">
        <w:rPr>
          <w:rFonts w:ascii="Traditional Arabic" w:hint="eastAsia"/>
          <w:sz w:val="38"/>
          <w:szCs w:val="38"/>
          <w:rtl/>
          <w:lang w:eastAsia="en-US"/>
        </w:rPr>
        <w:t>يعلم</w:t>
      </w:r>
      <w:r w:rsidR="000A268A" w:rsidRPr="00E82AC1">
        <w:rPr>
          <w:rFonts w:ascii="Traditional Arabic" w:hint="cs"/>
          <w:sz w:val="38"/>
          <w:szCs w:val="38"/>
          <w:rtl/>
          <w:lang w:eastAsia="en-US"/>
        </w:rPr>
        <w:t xml:space="preserve"> </w:t>
      </w:r>
      <w:r w:rsidRPr="00E82AC1">
        <w:rPr>
          <w:rFonts w:ascii="Traditional Arabic" w:hint="eastAsia"/>
          <w:sz w:val="38"/>
          <w:szCs w:val="38"/>
          <w:rtl/>
          <w:lang w:eastAsia="en-US"/>
        </w:rPr>
        <w:t>الأشياء</w:t>
      </w:r>
      <w:r w:rsidR="000A268A" w:rsidRPr="00E82AC1">
        <w:rPr>
          <w:rFonts w:ascii="Traditional Arabic" w:hint="cs"/>
          <w:sz w:val="38"/>
          <w:szCs w:val="38"/>
          <w:rtl/>
          <w:lang w:eastAsia="en-US"/>
        </w:rPr>
        <w:t xml:space="preserve"> </w:t>
      </w:r>
      <w:r w:rsidRPr="00E82AC1">
        <w:rPr>
          <w:rFonts w:ascii="Traditional Arabic" w:hint="eastAsia"/>
          <w:sz w:val="38"/>
          <w:szCs w:val="38"/>
          <w:rtl/>
          <w:lang w:eastAsia="en-US"/>
        </w:rPr>
        <w:t>قبل</w:t>
      </w:r>
      <w:r w:rsidR="000A268A" w:rsidRPr="00E82AC1">
        <w:rPr>
          <w:rFonts w:ascii="Traditional Arabic" w:hint="cs"/>
          <w:sz w:val="38"/>
          <w:szCs w:val="38"/>
          <w:rtl/>
          <w:lang w:eastAsia="en-US"/>
        </w:rPr>
        <w:t xml:space="preserve"> </w:t>
      </w:r>
      <w:r w:rsidRPr="00E82AC1">
        <w:rPr>
          <w:rFonts w:ascii="Traditional Arabic" w:hint="eastAsia"/>
          <w:sz w:val="38"/>
          <w:szCs w:val="38"/>
          <w:rtl/>
          <w:lang w:eastAsia="en-US"/>
        </w:rPr>
        <w:t>وقوعها</w:t>
      </w:r>
      <w:r w:rsidRPr="00E82AC1">
        <w:rPr>
          <w:rFonts w:ascii="Traditional Arabic" w:hint="cs"/>
          <w:sz w:val="38"/>
          <w:szCs w:val="38"/>
          <w:rtl/>
          <w:lang w:eastAsia="en-US"/>
        </w:rPr>
        <w:t>،</w:t>
      </w:r>
      <w:r w:rsidR="000A268A" w:rsidRPr="00E82AC1">
        <w:rPr>
          <w:rFonts w:ascii="Traditional Arabic" w:hint="cs"/>
          <w:sz w:val="38"/>
          <w:szCs w:val="38"/>
          <w:rtl/>
          <w:lang w:eastAsia="en-US"/>
        </w:rPr>
        <w:t xml:space="preserve"> </w:t>
      </w:r>
      <w:r w:rsidRPr="00E82AC1">
        <w:rPr>
          <w:rFonts w:ascii="Traditional Arabic" w:hint="eastAsia"/>
          <w:sz w:val="38"/>
          <w:szCs w:val="38"/>
          <w:rtl/>
          <w:lang w:eastAsia="en-US"/>
        </w:rPr>
        <w:t>وعن</w:t>
      </w:r>
      <w:r w:rsidR="004555ED" w:rsidRPr="00E82AC1">
        <w:rPr>
          <w:rFonts w:ascii="Traditional Arabic" w:hint="cs"/>
          <w:sz w:val="38"/>
          <w:szCs w:val="38"/>
          <w:rtl/>
          <w:lang w:eastAsia="en-US"/>
        </w:rPr>
        <w:t xml:space="preserve"> </w:t>
      </w:r>
      <w:r w:rsidRPr="00E82AC1">
        <w:rPr>
          <w:rFonts w:ascii="Traditional Arabic" w:hint="eastAsia"/>
          <w:sz w:val="38"/>
          <w:szCs w:val="38"/>
          <w:rtl/>
          <w:lang w:eastAsia="en-US"/>
        </w:rPr>
        <w:t>أبي</w:t>
      </w:r>
      <w:r w:rsidR="004555ED" w:rsidRPr="00E82AC1">
        <w:rPr>
          <w:rFonts w:ascii="Traditional Arabic" w:hint="cs"/>
          <w:sz w:val="38"/>
          <w:szCs w:val="38"/>
          <w:rtl/>
          <w:lang w:eastAsia="en-US"/>
        </w:rPr>
        <w:t xml:space="preserve"> </w:t>
      </w:r>
      <w:r w:rsidRPr="00E82AC1">
        <w:rPr>
          <w:rFonts w:ascii="Traditional Arabic" w:hint="eastAsia"/>
          <w:sz w:val="38"/>
          <w:szCs w:val="38"/>
          <w:rtl/>
          <w:lang w:eastAsia="en-US"/>
        </w:rPr>
        <w:t>يوسف</w:t>
      </w:r>
      <w:r w:rsidR="004555ED" w:rsidRPr="00E82AC1">
        <w:rPr>
          <w:rFonts w:ascii="Traditional Arabic" w:hint="cs"/>
          <w:sz w:val="38"/>
          <w:szCs w:val="38"/>
          <w:rtl/>
          <w:lang w:eastAsia="en-US"/>
        </w:rPr>
        <w:t xml:space="preserve"> </w:t>
      </w:r>
      <w:r w:rsidRPr="00E82AC1">
        <w:rPr>
          <w:rFonts w:ascii="Traditional Arabic" w:hint="eastAsia"/>
          <w:sz w:val="38"/>
          <w:szCs w:val="38"/>
          <w:rtl/>
          <w:lang w:eastAsia="en-US"/>
        </w:rPr>
        <w:t>رحمه</w:t>
      </w:r>
      <w:r w:rsidR="004555ED" w:rsidRPr="00E82AC1">
        <w:rPr>
          <w:rFonts w:ascii="Traditional Arabic" w:hint="cs"/>
          <w:sz w:val="38"/>
          <w:szCs w:val="38"/>
          <w:rtl/>
          <w:lang w:eastAsia="en-US"/>
        </w:rPr>
        <w:t xml:space="preserve"> </w:t>
      </w:r>
      <w:r w:rsidRPr="00E82AC1">
        <w:rPr>
          <w:rFonts w:ascii="Traditional Arabic" w:hint="eastAsia"/>
          <w:sz w:val="38"/>
          <w:szCs w:val="38"/>
          <w:rtl/>
          <w:lang w:eastAsia="en-US"/>
        </w:rPr>
        <w:t>الله</w:t>
      </w:r>
      <w:r w:rsidR="004555ED" w:rsidRPr="00E82AC1">
        <w:rPr>
          <w:rFonts w:ascii="Traditional Arabic" w:hint="cs"/>
          <w:sz w:val="38"/>
          <w:szCs w:val="38"/>
          <w:rtl/>
          <w:lang w:eastAsia="en-US"/>
        </w:rPr>
        <w:t xml:space="preserve"> </w:t>
      </w:r>
      <w:r w:rsidRPr="00E82AC1">
        <w:rPr>
          <w:rFonts w:ascii="Traditional Arabic" w:hint="eastAsia"/>
          <w:sz w:val="38"/>
          <w:szCs w:val="38"/>
          <w:rtl/>
          <w:lang w:eastAsia="en-US"/>
        </w:rPr>
        <w:t>أنه</w:t>
      </w:r>
      <w:r w:rsidR="004555ED" w:rsidRPr="00E82AC1">
        <w:rPr>
          <w:rFonts w:ascii="Traditional Arabic" w:hint="cs"/>
          <w:sz w:val="38"/>
          <w:szCs w:val="38"/>
          <w:rtl/>
          <w:lang w:eastAsia="en-US"/>
        </w:rPr>
        <w:t xml:space="preserve"> </w:t>
      </w:r>
      <w:r w:rsidRPr="00E82AC1">
        <w:rPr>
          <w:rFonts w:ascii="Traditional Arabic" w:hint="eastAsia"/>
          <w:sz w:val="38"/>
          <w:szCs w:val="38"/>
          <w:rtl/>
          <w:lang w:eastAsia="en-US"/>
        </w:rPr>
        <w:t>قال</w:t>
      </w:r>
      <w:r w:rsidRPr="00E82AC1">
        <w:rPr>
          <w:rFonts w:ascii="Traditional Arabic"/>
          <w:sz w:val="38"/>
          <w:szCs w:val="38"/>
          <w:rtl/>
          <w:lang w:eastAsia="en-US"/>
        </w:rPr>
        <w:t xml:space="preserve">: </w:t>
      </w:r>
      <w:r w:rsidRPr="00E82AC1">
        <w:rPr>
          <w:rFonts w:ascii="Traditional Arabic" w:hint="cs"/>
          <w:sz w:val="38"/>
          <w:szCs w:val="38"/>
          <w:rtl/>
          <w:lang w:eastAsia="en-US"/>
        </w:rPr>
        <w:t>"</w:t>
      </w:r>
      <w:r w:rsidRPr="00E82AC1">
        <w:rPr>
          <w:rFonts w:ascii="Traditional Arabic" w:hint="eastAsia"/>
          <w:sz w:val="38"/>
          <w:szCs w:val="38"/>
          <w:rtl/>
          <w:lang w:eastAsia="en-US"/>
        </w:rPr>
        <w:t>ناظرت</w:t>
      </w:r>
      <w:r w:rsidR="004555ED" w:rsidRPr="00E82AC1">
        <w:rPr>
          <w:rFonts w:ascii="Traditional Arabic" w:hint="cs"/>
          <w:sz w:val="38"/>
          <w:szCs w:val="38"/>
          <w:rtl/>
          <w:lang w:eastAsia="en-US"/>
        </w:rPr>
        <w:t xml:space="preserve"> </w:t>
      </w:r>
      <w:r w:rsidRPr="00E82AC1">
        <w:rPr>
          <w:rFonts w:ascii="Traditional Arabic" w:hint="eastAsia"/>
          <w:sz w:val="38"/>
          <w:szCs w:val="38"/>
          <w:rtl/>
          <w:lang w:eastAsia="en-US"/>
        </w:rPr>
        <w:t>أبا</w:t>
      </w:r>
      <w:r w:rsidR="004555ED" w:rsidRPr="00E82AC1">
        <w:rPr>
          <w:rFonts w:ascii="Traditional Arabic" w:hint="cs"/>
          <w:sz w:val="38"/>
          <w:szCs w:val="38"/>
          <w:rtl/>
          <w:lang w:eastAsia="en-US"/>
        </w:rPr>
        <w:t xml:space="preserve"> </w:t>
      </w:r>
      <w:r w:rsidRPr="00E82AC1">
        <w:rPr>
          <w:rFonts w:ascii="Traditional Arabic" w:hint="eastAsia"/>
          <w:sz w:val="38"/>
          <w:szCs w:val="38"/>
          <w:rtl/>
          <w:lang w:eastAsia="en-US"/>
        </w:rPr>
        <w:t>حنيفة</w:t>
      </w:r>
      <w:r w:rsidR="004555ED" w:rsidRPr="00E82AC1">
        <w:rPr>
          <w:rFonts w:ascii="Traditional Arabic" w:hint="cs"/>
          <w:sz w:val="38"/>
          <w:szCs w:val="38"/>
          <w:rtl/>
          <w:lang w:eastAsia="en-US"/>
        </w:rPr>
        <w:t xml:space="preserve"> </w:t>
      </w:r>
      <w:r w:rsidRPr="00E82AC1">
        <w:rPr>
          <w:rFonts w:ascii="Traditional Arabic" w:hint="eastAsia"/>
          <w:sz w:val="38"/>
          <w:szCs w:val="38"/>
          <w:rtl/>
          <w:lang w:eastAsia="en-US"/>
        </w:rPr>
        <w:t>رحمه</w:t>
      </w:r>
      <w:r w:rsidR="004555ED" w:rsidRPr="00E82AC1">
        <w:rPr>
          <w:rFonts w:ascii="Traditional Arabic" w:hint="cs"/>
          <w:sz w:val="38"/>
          <w:szCs w:val="38"/>
          <w:rtl/>
          <w:lang w:eastAsia="en-US"/>
        </w:rPr>
        <w:t xml:space="preserve"> </w:t>
      </w:r>
      <w:r w:rsidRPr="00E82AC1">
        <w:rPr>
          <w:rFonts w:ascii="Traditional Arabic" w:hint="eastAsia"/>
          <w:sz w:val="38"/>
          <w:szCs w:val="38"/>
          <w:rtl/>
          <w:lang w:eastAsia="en-US"/>
        </w:rPr>
        <w:t>الله</w:t>
      </w:r>
      <w:r w:rsidR="004555ED" w:rsidRPr="00E82AC1">
        <w:rPr>
          <w:rFonts w:ascii="Traditional Arabic" w:hint="cs"/>
          <w:sz w:val="38"/>
          <w:szCs w:val="38"/>
          <w:rtl/>
          <w:lang w:eastAsia="en-US"/>
        </w:rPr>
        <w:t xml:space="preserve"> </w:t>
      </w:r>
      <w:r w:rsidRPr="00E82AC1">
        <w:rPr>
          <w:rFonts w:ascii="Traditional Arabic" w:hint="eastAsia"/>
          <w:sz w:val="38"/>
          <w:szCs w:val="38"/>
          <w:rtl/>
          <w:lang w:eastAsia="en-US"/>
        </w:rPr>
        <w:t>مدة</w:t>
      </w:r>
      <w:r w:rsidR="004555ED" w:rsidRPr="00E82AC1">
        <w:rPr>
          <w:rFonts w:ascii="Traditional Arabic" w:hint="cs"/>
          <w:sz w:val="38"/>
          <w:szCs w:val="38"/>
          <w:rtl/>
          <w:lang w:eastAsia="en-US"/>
        </w:rPr>
        <w:t xml:space="preserve"> </w:t>
      </w:r>
      <w:r w:rsidRPr="00E82AC1">
        <w:rPr>
          <w:rFonts w:ascii="Traditional Arabic" w:hint="eastAsia"/>
          <w:sz w:val="38"/>
          <w:szCs w:val="38"/>
          <w:rtl/>
          <w:lang w:eastAsia="en-US"/>
        </w:rPr>
        <w:t>حتى</w:t>
      </w:r>
      <w:r w:rsidR="004555ED" w:rsidRPr="00E82AC1">
        <w:rPr>
          <w:rFonts w:ascii="Traditional Arabic" w:hint="cs"/>
          <w:sz w:val="38"/>
          <w:szCs w:val="38"/>
          <w:rtl/>
          <w:lang w:eastAsia="en-US"/>
        </w:rPr>
        <w:t xml:space="preserve"> </w:t>
      </w:r>
      <w:r w:rsidRPr="00E82AC1">
        <w:rPr>
          <w:rFonts w:ascii="Traditional Arabic" w:hint="eastAsia"/>
          <w:sz w:val="38"/>
          <w:szCs w:val="38"/>
          <w:rtl/>
          <w:lang w:eastAsia="en-US"/>
        </w:rPr>
        <w:t>اتفق</w:t>
      </w:r>
      <w:r w:rsidR="004555ED" w:rsidRPr="00E82AC1">
        <w:rPr>
          <w:rFonts w:ascii="Traditional Arabic" w:hint="cs"/>
          <w:sz w:val="38"/>
          <w:szCs w:val="38"/>
          <w:rtl/>
          <w:lang w:eastAsia="en-US"/>
        </w:rPr>
        <w:t xml:space="preserve"> </w:t>
      </w:r>
      <w:r w:rsidRPr="00E82AC1">
        <w:rPr>
          <w:rFonts w:ascii="Traditional Arabic" w:hint="eastAsia"/>
          <w:sz w:val="38"/>
          <w:szCs w:val="38"/>
          <w:rtl/>
          <w:lang w:eastAsia="en-US"/>
        </w:rPr>
        <w:t>رأيي</w:t>
      </w:r>
      <w:r w:rsidR="004555ED" w:rsidRPr="00E82AC1">
        <w:rPr>
          <w:rFonts w:ascii="Traditional Arabic" w:hint="cs"/>
          <w:sz w:val="38"/>
          <w:szCs w:val="38"/>
          <w:rtl/>
          <w:lang w:eastAsia="en-US"/>
        </w:rPr>
        <w:t xml:space="preserve"> </w:t>
      </w:r>
      <w:r w:rsidRPr="00E82AC1">
        <w:rPr>
          <w:rFonts w:ascii="Traditional Arabic" w:hint="eastAsia"/>
          <w:sz w:val="38"/>
          <w:szCs w:val="38"/>
          <w:rtl/>
          <w:lang w:eastAsia="en-US"/>
        </w:rPr>
        <w:t>ورأيه</w:t>
      </w:r>
      <w:r w:rsidRPr="00E82AC1">
        <w:rPr>
          <w:rFonts w:ascii="Traditional Arabic"/>
          <w:sz w:val="38"/>
          <w:szCs w:val="38"/>
          <w:rtl/>
          <w:lang w:eastAsia="en-US"/>
        </w:rPr>
        <w:t>:</w:t>
      </w:r>
      <w:r w:rsidR="004555ED" w:rsidRPr="00E82AC1">
        <w:rPr>
          <w:rFonts w:ascii="Traditional Arabic" w:hint="cs"/>
          <w:sz w:val="38"/>
          <w:szCs w:val="38"/>
          <w:rtl/>
          <w:lang w:eastAsia="en-US"/>
        </w:rPr>
        <w:t xml:space="preserve"> </w:t>
      </w:r>
      <w:r w:rsidRPr="00E82AC1">
        <w:rPr>
          <w:rFonts w:ascii="Traditional Arabic" w:hint="eastAsia"/>
          <w:sz w:val="38"/>
          <w:szCs w:val="38"/>
          <w:rtl/>
          <w:lang w:eastAsia="en-US"/>
        </w:rPr>
        <w:t>أن</w:t>
      </w:r>
      <w:r w:rsidR="004555ED" w:rsidRPr="00E82AC1">
        <w:rPr>
          <w:rFonts w:ascii="Traditional Arabic" w:hint="cs"/>
          <w:sz w:val="38"/>
          <w:szCs w:val="38"/>
          <w:rtl/>
          <w:lang w:eastAsia="en-US"/>
        </w:rPr>
        <w:t xml:space="preserve"> </w:t>
      </w:r>
      <w:r w:rsidRPr="00E82AC1">
        <w:rPr>
          <w:rFonts w:ascii="Traditional Arabic" w:hint="eastAsia"/>
          <w:sz w:val="38"/>
          <w:szCs w:val="38"/>
          <w:rtl/>
          <w:lang w:eastAsia="en-US"/>
        </w:rPr>
        <w:t>من</w:t>
      </w:r>
      <w:r w:rsidR="004555ED" w:rsidRPr="00E82AC1">
        <w:rPr>
          <w:rFonts w:ascii="Traditional Arabic" w:hint="cs"/>
          <w:sz w:val="38"/>
          <w:szCs w:val="38"/>
          <w:rtl/>
          <w:lang w:eastAsia="en-US"/>
        </w:rPr>
        <w:t xml:space="preserve"> </w:t>
      </w:r>
      <w:r w:rsidRPr="00E82AC1">
        <w:rPr>
          <w:rFonts w:ascii="Traditional Arabic" w:hint="eastAsia"/>
          <w:sz w:val="38"/>
          <w:szCs w:val="38"/>
          <w:rtl/>
          <w:lang w:eastAsia="en-US"/>
        </w:rPr>
        <w:t>قال</w:t>
      </w:r>
      <w:r w:rsidR="004555ED" w:rsidRPr="00E82AC1">
        <w:rPr>
          <w:rFonts w:ascii="Traditional Arabic" w:hint="cs"/>
          <w:sz w:val="38"/>
          <w:szCs w:val="38"/>
          <w:rtl/>
          <w:lang w:eastAsia="en-US"/>
        </w:rPr>
        <w:t xml:space="preserve"> </w:t>
      </w:r>
      <w:r w:rsidRPr="00E82AC1">
        <w:rPr>
          <w:rFonts w:ascii="Traditional Arabic" w:hint="eastAsia"/>
          <w:sz w:val="38"/>
          <w:szCs w:val="38"/>
          <w:rtl/>
          <w:lang w:eastAsia="en-US"/>
        </w:rPr>
        <w:t>بخلق</w:t>
      </w:r>
      <w:r w:rsidR="004555ED" w:rsidRPr="00E82AC1">
        <w:rPr>
          <w:rFonts w:ascii="Traditional Arabic" w:hint="cs"/>
          <w:sz w:val="38"/>
          <w:szCs w:val="38"/>
          <w:rtl/>
          <w:lang w:eastAsia="en-US"/>
        </w:rPr>
        <w:t xml:space="preserve"> </w:t>
      </w:r>
      <w:r w:rsidRPr="00E82AC1">
        <w:rPr>
          <w:rFonts w:ascii="Traditional Arabic" w:hint="eastAsia"/>
          <w:sz w:val="38"/>
          <w:szCs w:val="38"/>
          <w:rtl/>
          <w:lang w:eastAsia="en-US"/>
        </w:rPr>
        <w:t>القرآن</w:t>
      </w:r>
      <w:r w:rsidR="004555ED" w:rsidRPr="00E82AC1">
        <w:rPr>
          <w:rFonts w:ascii="Traditional Arabic" w:hint="cs"/>
          <w:sz w:val="38"/>
          <w:szCs w:val="38"/>
          <w:rtl/>
          <w:lang w:eastAsia="en-US"/>
        </w:rPr>
        <w:t xml:space="preserve"> </w:t>
      </w:r>
      <w:r w:rsidRPr="00E82AC1">
        <w:rPr>
          <w:rFonts w:ascii="Traditional Arabic" w:hint="eastAsia"/>
          <w:sz w:val="38"/>
          <w:szCs w:val="38"/>
          <w:rtl/>
          <w:lang w:eastAsia="en-US"/>
        </w:rPr>
        <w:t>فهو</w:t>
      </w:r>
      <w:r w:rsidR="004555ED" w:rsidRPr="00E82AC1">
        <w:rPr>
          <w:rFonts w:ascii="Traditional Arabic" w:hint="cs"/>
          <w:sz w:val="38"/>
          <w:szCs w:val="38"/>
          <w:rtl/>
          <w:lang w:eastAsia="en-US"/>
        </w:rPr>
        <w:t xml:space="preserve"> </w:t>
      </w:r>
      <w:r w:rsidRPr="00E82AC1">
        <w:rPr>
          <w:rFonts w:ascii="Traditional Arabic" w:hint="eastAsia"/>
          <w:sz w:val="38"/>
          <w:szCs w:val="38"/>
          <w:rtl/>
          <w:lang w:eastAsia="en-US"/>
        </w:rPr>
        <w:t>كافر</w:t>
      </w:r>
      <w:r w:rsidRPr="00E82AC1">
        <w:rPr>
          <w:rFonts w:ascii="Traditional Arabic" w:hint="cs"/>
          <w:sz w:val="38"/>
          <w:szCs w:val="38"/>
          <w:rtl/>
          <w:lang w:eastAsia="en-US"/>
        </w:rPr>
        <w:t>"</w:t>
      </w:r>
      <w:r w:rsidR="000B26B9" w:rsidRPr="00E82AC1">
        <w:rPr>
          <w:rStyle w:val="af2"/>
          <w:sz w:val="38"/>
          <w:szCs w:val="38"/>
          <w:rtl/>
        </w:rPr>
        <w:t>(</w:t>
      </w:r>
      <w:r w:rsidR="000B26B9" w:rsidRPr="00E82AC1">
        <w:rPr>
          <w:rStyle w:val="af2"/>
          <w:sz w:val="38"/>
          <w:szCs w:val="38"/>
          <w:rtl/>
        </w:rPr>
        <w:footnoteReference w:id="69"/>
      </w:r>
      <w:r w:rsidR="000B26B9" w:rsidRPr="00E82AC1">
        <w:rPr>
          <w:rStyle w:val="af2"/>
          <w:sz w:val="38"/>
          <w:szCs w:val="38"/>
          <w:rtl/>
        </w:rPr>
        <w:t>)</w:t>
      </w:r>
      <w:r w:rsidRPr="00E82AC1">
        <w:rPr>
          <w:rFonts w:ascii="Traditional Arabic" w:hint="cs"/>
          <w:sz w:val="38"/>
          <w:szCs w:val="38"/>
          <w:rtl/>
          <w:lang w:eastAsia="en-US"/>
        </w:rPr>
        <w:t>.</w:t>
      </w:r>
    </w:p>
    <w:p w:rsidR="000D3788" w:rsidRPr="00E82AC1" w:rsidRDefault="000D3788" w:rsidP="005C5445">
      <w:pPr>
        <w:spacing w:line="620" w:lineRule="exact"/>
        <w:ind w:firstLine="720"/>
        <w:rPr>
          <w:rFonts w:ascii="Traditional Arabic"/>
          <w:sz w:val="38"/>
          <w:szCs w:val="38"/>
          <w:rtl/>
          <w:lang w:eastAsia="en-US"/>
        </w:rPr>
      </w:pPr>
      <w:r w:rsidRPr="00E82AC1">
        <w:rPr>
          <w:rFonts w:ascii="Traditional Arabic" w:hint="eastAsia"/>
          <w:sz w:val="38"/>
          <w:szCs w:val="38"/>
          <w:rtl/>
          <w:lang w:eastAsia="en-US"/>
        </w:rPr>
        <w:t>وأما</w:t>
      </w:r>
      <w:r w:rsidR="004555ED" w:rsidRPr="00E82AC1">
        <w:rPr>
          <w:rFonts w:ascii="Traditional Arabic" w:hint="cs"/>
          <w:sz w:val="38"/>
          <w:szCs w:val="38"/>
          <w:rtl/>
          <w:lang w:eastAsia="en-US"/>
        </w:rPr>
        <w:t xml:space="preserve"> </w:t>
      </w:r>
      <w:r w:rsidRPr="00E82AC1">
        <w:rPr>
          <w:rFonts w:ascii="Traditional Arabic" w:hint="eastAsia"/>
          <w:sz w:val="38"/>
          <w:szCs w:val="38"/>
          <w:rtl/>
          <w:lang w:eastAsia="en-US"/>
        </w:rPr>
        <w:t>الشخص</w:t>
      </w:r>
      <w:r w:rsidR="004555ED" w:rsidRPr="00E82AC1">
        <w:rPr>
          <w:rFonts w:ascii="Traditional Arabic" w:hint="cs"/>
          <w:sz w:val="38"/>
          <w:szCs w:val="38"/>
          <w:rtl/>
          <w:lang w:eastAsia="en-US"/>
        </w:rPr>
        <w:t xml:space="preserve"> </w:t>
      </w:r>
      <w:r w:rsidRPr="00E82AC1">
        <w:rPr>
          <w:rFonts w:ascii="Traditional Arabic" w:hint="eastAsia"/>
          <w:sz w:val="38"/>
          <w:szCs w:val="38"/>
          <w:rtl/>
          <w:lang w:eastAsia="en-US"/>
        </w:rPr>
        <w:t>المعيّن</w:t>
      </w:r>
      <w:r w:rsidR="004555ED" w:rsidRPr="00E82AC1">
        <w:rPr>
          <w:rFonts w:ascii="Traditional Arabic" w:hint="cs"/>
          <w:sz w:val="38"/>
          <w:szCs w:val="38"/>
          <w:rtl/>
          <w:lang w:eastAsia="en-US"/>
        </w:rPr>
        <w:t xml:space="preserve"> </w:t>
      </w:r>
      <w:r w:rsidRPr="00E82AC1">
        <w:rPr>
          <w:rFonts w:ascii="Traditional Arabic" w:hint="eastAsia"/>
          <w:sz w:val="38"/>
          <w:szCs w:val="38"/>
          <w:rtl/>
          <w:lang w:eastAsia="en-US"/>
        </w:rPr>
        <w:t>إذا</w:t>
      </w:r>
      <w:r w:rsidR="004555ED" w:rsidRPr="00E82AC1">
        <w:rPr>
          <w:rFonts w:ascii="Traditional Arabic" w:hint="cs"/>
          <w:sz w:val="38"/>
          <w:szCs w:val="38"/>
          <w:rtl/>
          <w:lang w:eastAsia="en-US"/>
        </w:rPr>
        <w:t xml:space="preserve"> </w:t>
      </w:r>
      <w:r w:rsidRPr="00E82AC1">
        <w:rPr>
          <w:rFonts w:ascii="Traditional Arabic" w:hint="eastAsia"/>
          <w:sz w:val="38"/>
          <w:szCs w:val="38"/>
          <w:rtl/>
          <w:lang w:eastAsia="en-US"/>
        </w:rPr>
        <w:t>قيل</w:t>
      </w:r>
      <w:r w:rsidRPr="00E82AC1">
        <w:rPr>
          <w:rFonts w:ascii="Traditional Arabic"/>
          <w:sz w:val="38"/>
          <w:szCs w:val="38"/>
          <w:rtl/>
          <w:lang w:eastAsia="en-US"/>
        </w:rPr>
        <w:t xml:space="preserve">: </w:t>
      </w:r>
      <w:r w:rsidRPr="00E82AC1">
        <w:rPr>
          <w:rFonts w:ascii="Traditional Arabic" w:hint="eastAsia"/>
          <w:sz w:val="38"/>
          <w:szCs w:val="38"/>
          <w:rtl/>
          <w:lang w:eastAsia="en-US"/>
        </w:rPr>
        <w:t>هل</w:t>
      </w:r>
      <w:r w:rsidR="004555ED" w:rsidRPr="00E82AC1">
        <w:rPr>
          <w:rFonts w:ascii="Traditional Arabic" w:hint="cs"/>
          <w:sz w:val="38"/>
          <w:szCs w:val="38"/>
          <w:rtl/>
          <w:lang w:eastAsia="en-US"/>
        </w:rPr>
        <w:t xml:space="preserve"> </w:t>
      </w:r>
      <w:r w:rsidRPr="00E82AC1">
        <w:rPr>
          <w:rFonts w:ascii="Traditional Arabic" w:hint="eastAsia"/>
          <w:sz w:val="38"/>
          <w:szCs w:val="38"/>
          <w:rtl/>
          <w:lang w:eastAsia="en-US"/>
        </w:rPr>
        <w:t>تشهدون</w:t>
      </w:r>
      <w:r w:rsidR="004555ED" w:rsidRPr="00E82AC1">
        <w:rPr>
          <w:rFonts w:ascii="Traditional Arabic" w:hint="cs"/>
          <w:sz w:val="38"/>
          <w:szCs w:val="38"/>
          <w:rtl/>
          <w:lang w:eastAsia="en-US"/>
        </w:rPr>
        <w:t xml:space="preserve"> </w:t>
      </w:r>
      <w:r w:rsidRPr="00E82AC1">
        <w:rPr>
          <w:rFonts w:ascii="Traditional Arabic" w:hint="eastAsia"/>
          <w:sz w:val="38"/>
          <w:szCs w:val="38"/>
          <w:rtl/>
          <w:lang w:eastAsia="en-US"/>
        </w:rPr>
        <w:t>أنه</w:t>
      </w:r>
      <w:r w:rsidR="004555ED" w:rsidRPr="00E82AC1">
        <w:rPr>
          <w:rFonts w:ascii="Traditional Arabic" w:hint="cs"/>
          <w:sz w:val="38"/>
          <w:szCs w:val="38"/>
          <w:rtl/>
          <w:lang w:eastAsia="en-US"/>
        </w:rPr>
        <w:t xml:space="preserve"> </w:t>
      </w:r>
      <w:r w:rsidRPr="00E82AC1">
        <w:rPr>
          <w:rFonts w:ascii="Traditional Arabic" w:hint="eastAsia"/>
          <w:sz w:val="38"/>
          <w:szCs w:val="38"/>
          <w:rtl/>
          <w:lang w:eastAsia="en-US"/>
        </w:rPr>
        <w:t>من</w:t>
      </w:r>
      <w:r w:rsidR="004555ED" w:rsidRPr="00E82AC1">
        <w:rPr>
          <w:rFonts w:ascii="Traditional Arabic" w:hint="cs"/>
          <w:sz w:val="38"/>
          <w:szCs w:val="38"/>
          <w:rtl/>
          <w:lang w:eastAsia="en-US"/>
        </w:rPr>
        <w:t xml:space="preserve"> </w:t>
      </w:r>
      <w:r w:rsidRPr="00E82AC1">
        <w:rPr>
          <w:rFonts w:ascii="Traditional Arabic" w:hint="eastAsia"/>
          <w:sz w:val="38"/>
          <w:szCs w:val="38"/>
          <w:rtl/>
          <w:lang w:eastAsia="en-US"/>
        </w:rPr>
        <w:t>أهل</w:t>
      </w:r>
      <w:r w:rsidR="004555ED" w:rsidRPr="00E82AC1">
        <w:rPr>
          <w:rFonts w:ascii="Traditional Arabic" w:hint="cs"/>
          <w:sz w:val="38"/>
          <w:szCs w:val="38"/>
          <w:rtl/>
          <w:lang w:eastAsia="en-US"/>
        </w:rPr>
        <w:t xml:space="preserve"> </w:t>
      </w:r>
      <w:r w:rsidRPr="00E82AC1">
        <w:rPr>
          <w:rFonts w:ascii="Traditional Arabic" w:hint="eastAsia"/>
          <w:sz w:val="38"/>
          <w:szCs w:val="38"/>
          <w:rtl/>
          <w:lang w:eastAsia="en-US"/>
        </w:rPr>
        <w:t>الوعيد</w:t>
      </w:r>
      <w:r w:rsidR="004555ED" w:rsidRPr="00E82AC1">
        <w:rPr>
          <w:rFonts w:ascii="Traditional Arabic" w:hint="cs"/>
          <w:sz w:val="38"/>
          <w:szCs w:val="38"/>
          <w:rtl/>
          <w:lang w:eastAsia="en-US"/>
        </w:rPr>
        <w:t xml:space="preserve"> </w:t>
      </w:r>
      <w:r w:rsidRPr="00E82AC1">
        <w:rPr>
          <w:rFonts w:ascii="Traditional Arabic" w:hint="eastAsia"/>
          <w:sz w:val="38"/>
          <w:szCs w:val="38"/>
          <w:rtl/>
          <w:lang w:eastAsia="en-US"/>
        </w:rPr>
        <w:t>وأنه</w:t>
      </w:r>
      <w:r w:rsidR="004555ED" w:rsidRPr="00E82AC1">
        <w:rPr>
          <w:rFonts w:ascii="Traditional Arabic" w:hint="cs"/>
          <w:sz w:val="38"/>
          <w:szCs w:val="38"/>
          <w:rtl/>
          <w:lang w:eastAsia="en-US"/>
        </w:rPr>
        <w:t xml:space="preserve"> </w:t>
      </w:r>
      <w:r w:rsidRPr="00E82AC1">
        <w:rPr>
          <w:rFonts w:ascii="Traditional Arabic" w:hint="eastAsia"/>
          <w:sz w:val="38"/>
          <w:szCs w:val="38"/>
          <w:rtl/>
          <w:lang w:eastAsia="en-US"/>
        </w:rPr>
        <w:t>كافر؟</w:t>
      </w:r>
      <w:r w:rsidR="004555ED" w:rsidRPr="00E82AC1">
        <w:rPr>
          <w:rFonts w:ascii="Traditional Arabic" w:hint="cs"/>
          <w:sz w:val="38"/>
          <w:szCs w:val="38"/>
          <w:rtl/>
          <w:lang w:eastAsia="en-US"/>
        </w:rPr>
        <w:t xml:space="preserve"> </w:t>
      </w:r>
      <w:r w:rsidRPr="00E82AC1">
        <w:rPr>
          <w:rFonts w:ascii="Traditional Arabic" w:hint="eastAsia"/>
          <w:sz w:val="38"/>
          <w:szCs w:val="38"/>
          <w:rtl/>
          <w:lang w:eastAsia="en-US"/>
        </w:rPr>
        <w:t>فهذا</w:t>
      </w:r>
      <w:r w:rsidR="004555ED" w:rsidRPr="00E82AC1">
        <w:rPr>
          <w:rFonts w:ascii="Traditional Arabic" w:hint="cs"/>
          <w:sz w:val="38"/>
          <w:szCs w:val="38"/>
          <w:rtl/>
          <w:lang w:eastAsia="en-US"/>
        </w:rPr>
        <w:t xml:space="preserve"> </w:t>
      </w:r>
      <w:r w:rsidRPr="00E82AC1">
        <w:rPr>
          <w:rFonts w:ascii="Traditional Arabic" w:hint="eastAsia"/>
          <w:sz w:val="38"/>
          <w:szCs w:val="38"/>
          <w:rtl/>
          <w:lang w:eastAsia="en-US"/>
        </w:rPr>
        <w:t>لا</w:t>
      </w:r>
      <w:r w:rsidR="004555ED" w:rsidRPr="00E82AC1">
        <w:rPr>
          <w:rFonts w:ascii="Traditional Arabic" w:hint="cs"/>
          <w:sz w:val="38"/>
          <w:szCs w:val="38"/>
          <w:rtl/>
          <w:lang w:eastAsia="en-US"/>
        </w:rPr>
        <w:t xml:space="preserve"> </w:t>
      </w:r>
      <w:r w:rsidRPr="00E82AC1">
        <w:rPr>
          <w:rFonts w:ascii="Traditional Arabic" w:hint="eastAsia"/>
          <w:sz w:val="38"/>
          <w:szCs w:val="38"/>
          <w:rtl/>
          <w:lang w:eastAsia="en-US"/>
        </w:rPr>
        <w:t>نشهد</w:t>
      </w:r>
      <w:r w:rsidR="004555ED" w:rsidRPr="00E82AC1">
        <w:rPr>
          <w:rFonts w:ascii="Traditional Arabic" w:hint="cs"/>
          <w:sz w:val="38"/>
          <w:szCs w:val="38"/>
          <w:rtl/>
          <w:lang w:eastAsia="en-US"/>
        </w:rPr>
        <w:t xml:space="preserve"> </w:t>
      </w:r>
      <w:r w:rsidRPr="00E82AC1">
        <w:rPr>
          <w:rFonts w:ascii="Traditional Arabic" w:hint="eastAsia"/>
          <w:sz w:val="38"/>
          <w:szCs w:val="38"/>
          <w:rtl/>
          <w:lang w:eastAsia="en-US"/>
        </w:rPr>
        <w:t>عليه</w:t>
      </w:r>
      <w:r w:rsidR="004555ED" w:rsidRPr="00E82AC1">
        <w:rPr>
          <w:rFonts w:ascii="Traditional Arabic" w:hint="cs"/>
          <w:sz w:val="38"/>
          <w:szCs w:val="38"/>
          <w:rtl/>
          <w:lang w:eastAsia="en-US"/>
        </w:rPr>
        <w:t xml:space="preserve"> </w:t>
      </w:r>
      <w:r w:rsidRPr="00E82AC1">
        <w:rPr>
          <w:rFonts w:ascii="Traditional Arabic" w:hint="eastAsia"/>
          <w:sz w:val="38"/>
          <w:szCs w:val="38"/>
          <w:rtl/>
          <w:lang w:eastAsia="en-US"/>
        </w:rPr>
        <w:t>إلا</w:t>
      </w:r>
      <w:r w:rsidR="004555ED" w:rsidRPr="00E82AC1">
        <w:rPr>
          <w:rFonts w:ascii="Traditional Arabic" w:hint="cs"/>
          <w:sz w:val="38"/>
          <w:szCs w:val="38"/>
          <w:rtl/>
          <w:lang w:eastAsia="en-US"/>
        </w:rPr>
        <w:t xml:space="preserve"> </w:t>
      </w:r>
      <w:r w:rsidRPr="00E82AC1">
        <w:rPr>
          <w:rFonts w:ascii="Traditional Arabic" w:hint="eastAsia"/>
          <w:sz w:val="38"/>
          <w:szCs w:val="38"/>
          <w:rtl/>
          <w:lang w:eastAsia="en-US"/>
        </w:rPr>
        <w:t>بأمر</w:t>
      </w:r>
      <w:r w:rsidR="004555ED" w:rsidRPr="00E82AC1">
        <w:rPr>
          <w:rFonts w:ascii="Traditional Arabic" w:hint="cs"/>
          <w:sz w:val="38"/>
          <w:szCs w:val="38"/>
          <w:rtl/>
          <w:lang w:eastAsia="en-US"/>
        </w:rPr>
        <w:t xml:space="preserve"> </w:t>
      </w:r>
      <w:r w:rsidRPr="00E82AC1">
        <w:rPr>
          <w:rFonts w:ascii="Traditional Arabic" w:hint="eastAsia"/>
          <w:sz w:val="38"/>
          <w:szCs w:val="38"/>
          <w:rtl/>
          <w:lang w:eastAsia="en-US"/>
        </w:rPr>
        <w:t>تجوز</w:t>
      </w:r>
      <w:r w:rsidR="004555ED" w:rsidRPr="00E82AC1">
        <w:rPr>
          <w:rFonts w:ascii="Traditional Arabic" w:hint="cs"/>
          <w:sz w:val="38"/>
          <w:szCs w:val="38"/>
          <w:rtl/>
          <w:lang w:eastAsia="en-US"/>
        </w:rPr>
        <w:t xml:space="preserve"> </w:t>
      </w:r>
      <w:r w:rsidRPr="00E82AC1">
        <w:rPr>
          <w:rFonts w:ascii="Traditional Arabic" w:hint="eastAsia"/>
          <w:sz w:val="38"/>
          <w:szCs w:val="38"/>
          <w:rtl/>
          <w:lang w:eastAsia="en-US"/>
        </w:rPr>
        <w:t>معه</w:t>
      </w:r>
      <w:r w:rsidR="004555ED" w:rsidRPr="00E82AC1">
        <w:rPr>
          <w:rFonts w:ascii="Traditional Arabic" w:hint="cs"/>
          <w:sz w:val="38"/>
          <w:szCs w:val="38"/>
          <w:rtl/>
          <w:lang w:eastAsia="en-US"/>
        </w:rPr>
        <w:t xml:space="preserve"> </w:t>
      </w:r>
      <w:r w:rsidRPr="00E82AC1">
        <w:rPr>
          <w:rFonts w:ascii="Traditional Arabic" w:hint="eastAsia"/>
          <w:sz w:val="38"/>
          <w:szCs w:val="38"/>
          <w:rtl/>
          <w:lang w:eastAsia="en-US"/>
        </w:rPr>
        <w:t>الشهادة</w:t>
      </w:r>
      <w:r w:rsidRPr="00E82AC1">
        <w:rPr>
          <w:rFonts w:ascii="Traditional Arabic" w:hint="cs"/>
          <w:sz w:val="38"/>
          <w:szCs w:val="38"/>
          <w:rtl/>
          <w:lang w:eastAsia="en-US"/>
        </w:rPr>
        <w:t>،</w:t>
      </w:r>
      <w:r w:rsidR="004555ED" w:rsidRPr="00E82AC1">
        <w:rPr>
          <w:rFonts w:ascii="Traditional Arabic" w:hint="cs"/>
          <w:sz w:val="38"/>
          <w:szCs w:val="38"/>
          <w:rtl/>
          <w:lang w:eastAsia="en-US"/>
        </w:rPr>
        <w:t xml:space="preserve"> </w:t>
      </w:r>
      <w:r w:rsidRPr="00E82AC1">
        <w:rPr>
          <w:rFonts w:ascii="Traditional Arabic" w:hint="eastAsia"/>
          <w:sz w:val="38"/>
          <w:szCs w:val="38"/>
          <w:rtl/>
          <w:lang w:eastAsia="en-US"/>
        </w:rPr>
        <w:t>فإنه</w:t>
      </w:r>
      <w:r w:rsidR="004555ED" w:rsidRPr="00E82AC1">
        <w:rPr>
          <w:rFonts w:ascii="Traditional Arabic" w:hint="cs"/>
          <w:sz w:val="38"/>
          <w:szCs w:val="38"/>
          <w:rtl/>
          <w:lang w:eastAsia="en-US"/>
        </w:rPr>
        <w:t xml:space="preserve"> </w:t>
      </w:r>
      <w:r w:rsidRPr="00E82AC1">
        <w:rPr>
          <w:rFonts w:ascii="Traditional Arabic" w:hint="eastAsia"/>
          <w:sz w:val="38"/>
          <w:szCs w:val="38"/>
          <w:rtl/>
          <w:lang w:eastAsia="en-US"/>
        </w:rPr>
        <w:t>من</w:t>
      </w:r>
      <w:r w:rsidR="004555ED" w:rsidRPr="00E82AC1">
        <w:rPr>
          <w:rFonts w:ascii="Traditional Arabic" w:hint="cs"/>
          <w:sz w:val="38"/>
          <w:szCs w:val="38"/>
          <w:rtl/>
          <w:lang w:eastAsia="en-US"/>
        </w:rPr>
        <w:t xml:space="preserve"> </w:t>
      </w:r>
      <w:r w:rsidRPr="00E82AC1">
        <w:rPr>
          <w:rFonts w:ascii="Traditional Arabic" w:hint="eastAsia"/>
          <w:sz w:val="38"/>
          <w:szCs w:val="38"/>
          <w:rtl/>
          <w:lang w:eastAsia="en-US"/>
        </w:rPr>
        <w:t>أعظم</w:t>
      </w:r>
      <w:r w:rsidR="004555ED" w:rsidRPr="00E82AC1">
        <w:rPr>
          <w:rFonts w:ascii="Traditional Arabic" w:hint="cs"/>
          <w:sz w:val="38"/>
          <w:szCs w:val="38"/>
          <w:rtl/>
          <w:lang w:eastAsia="en-US"/>
        </w:rPr>
        <w:t xml:space="preserve"> </w:t>
      </w:r>
      <w:r w:rsidRPr="00E82AC1">
        <w:rPr>
          <w:rFonts w:ascii="Traditional Arabic" w:hint="eastAsia"/>
          <w:sz w:val="38"/>
          <w:szCs w:val="38"/>
          <w:rtl/>
          <w:lang w:eastAsia="en-US"/>
        </w:rPr>
        <w:t>البغي</w:t>
      </w:r>
      <w:r w:rsidR="004555ED" w:rsidRPr="00E82AC1">
        <w:rPr>
          <w:rFonts w:ascii="Traditional Arabic" w:hint="cs"/>
          <w:sz w:val="38"/>
          <w:szCs w:val="38"/>
          <w:rtl/>
          <w:lang w:eastAsia="en-US"/>
        </w:rPr>
        <w:t xml:space="preserve"> </w:t>
      </w:r>
      <w:r w:rsidRPr="00E82AC1">
        <w:rPr>
          <w:rFonts w:ascii="Traditional Arabic" w:hint="eastAsia"/>
          <w:sz w:val="38"/>
          <w:szCs w:val="38"/>
          <w:rtl/>
          <w:lang w:eastAsia="en-US"/>
        </w:rPr>
        <w:t>أن</w:t>
      </w:r>
      <w:r w:rsidR="004555ED" w:rsidRPr="00E82AC1">
        <w:rPr>
          <w:rFonts w:ascii="Traditional Arabic" w:hint="cs"/>
          <w:sz w:val="38"/>
          <w:szCs w:val="38"/>
          <w:rtl/>
          <w:lang w:eastAsia="en-US"/>
        </w:rPr>
        <w:t xml:space="preserve"> </w:t>
      </w:r>
      <w:r w:rsidRPr="00E82AC1">
        <w:rPr>
          <w:rFonts w:ascii="Traditional Arabic" w:hint="eastAsia"/>
          <w:sz w:val="38"/>
          <w:szCs w:val="38"/>
          <w:rtl/>
          <w:lang w:eastAsia="en-US"/>
        </w:rPr>
        <w:t>يشهد</w:t>
      </w:r>
      <w:r w:rsidR="004555ED" w:rsidRPr="00E82AC1">
        <w:rPr>
          <w:rFonts w:ascii="Traditional Arabic" w:hint="cs"/>
          <w:sz w:val="38"/>
          <w:szCs w:val="38"/>
          <w:rtl/>
          <w:lang w:eastAsia="en-US"/>
        </w:rPr>
        <w:t xml:space="preserve"> </w:t>
      </w:r>
      <w:r w:rsidRPr="00E82AC1">
        <w:rPr>
          <w:rFonts w:ascii="Traditional Arabic" w:hint="eastAsia"/>
          <w:sz w:val="38"/>
          <w:szCs w:val="38"/>
          <w:rtl/>
          <w:lang w:eastAsia="en-US"/>
        </w:rPr>
        <w:t>على</w:t>
      </w:r>
      <w:r w:rsidR="004555ED" w:rsidRPr="00E82AC1">
        <w:rPr>
          <w:rFonts w:ascii="Traditional Arabic" w:hint="cs"/>
          <w:sz w:val="38"/>
          <w:szCs w:val="38"/>
          <w:rtl/>
          <w:lang w:eastAsia="en-US"/>
        </w:rPr>
        <w:t xml:space="preserve"> </w:t>
      </w:r>
      <w:r w:rsidRPr="00E82AC1">
        <w:rPr>
          <w:rFonts w:ascii="Traditional Arabic" w:hint="eastAsia"/>
          <w:sz w:val="38"/>
          <w:szCs w:val="38"/>
          <w:rtl/>
          <w:lang w:eastAsia="en-US"/>
        </w:rPr>
        <w:t>معيّن</w:t>
      </w:r>
      <w:r w:rsidR="004555ED" w:rsidRPr="00E82AC1">
        <w:rPr>
          <w:rFonts w:ascii="Traditional Arabic" w:hint="cs"/>
          <w:sz w:val="38"/>
          <w:szCs w:val="38"/>
          <w:rtl/>
          <w:lang w:eastAsia="en-US"/>
        </w:rPr>
        <w:t xml:space="preserve"> </w:t>
      </w:r>
      <w:r w:rsidRPr="00E82AC1">
        <w:rPr>
          <w:rFonts w:ascii="Traditional Arabic" w:hint="eastAsia"/>
          <w:sz w:val="38"/>
          <w:szCs w:val="38"/>
          <w:rtl/>
          <w:lang w:eastAsia="en-US"/>
        </w:rPr>
        <w:t>أن</w:t>
      </w:r>
      <w:r w:rsidR="004555ED" w:rsidRPr="00E82AC1">
        <w:rPr>
          <w:rFonts w:ascii="Traditional Arabic" w:hint="cs"/>
          <w:sz w:val="38"/>
          <w:szCs w:val="38"/>
          <w:rtl/>
          <w:lang w:eastAsia="en-US"/>
        </w:rPr>
        <w:t xml:space="preserve"> </w:t>
      </w:r>
      <w:r w:rsidRPr="00E82AC1">
        <w:rPr>
          <w:rFonts w:ascii="Traditional Arabic" w:hint="eastAsia"/>
          <w:sz w:val="38"/>
          <w:szCs w:val="38"/>
          <w:rtl/>
          <w:lang w:eastAsia="en-US"/>
        </w:rPr>
        <w:t>الله</w:t>
      </w:r>
      <w:r w:rsidR="004555ED" w:rsidRPr="00E82AC1">
        <w:rPr>
          <w:rFonts w:ascii="Traditional Arabic" w:hint="cs"/>
          <w:sz w:val="38"/>
          <w:szCs w:val="38"/>
          <w:rtl/>
          <w:lang w:eastAsia="en-US"/>
        </w:rPr>
        <w:t xml:space="preserve"> </w:t>
      </w:r>
      <w:r w:rsidRPr="00E82AC1">
        <w:rPr>
          <w:rFonts w:ascii="Traditional Arabic" w:hint="eastAsia"/>
          <w:sz w:val="38"/>
          <w:szCs w:val="38"/>
          <w:rtl/>
          <w:lang w:eastAsia="en-US"/>
        </w:rPr>
        <w:t>لا</w:t>
      </w:r>
      <w:r w:rsidR="004555ED" w:rsidRPr="00E82AC1">
        <w:rPr>
          <w:rFonts w:ascii="Traditional Arabic" w:hint="cs"/>
          <w:sz w:val="38"/>
          <w:szCs w:val="38"/>
          <w:rtl/>
          <w:lang w:eastAsia="en-US"/>
        </w:rPr>
        <w:t xml:space="preserve"> </w:t>
      </w:r>
      <w:r w:rsidRPr="00E82AC1">
        <w:rPr>
          <w:rFonts w:ascii="Traditional Arabic" w:hint="eastAsia"/>
          <w:sz w:val="38"/>
          <w:szCs w:val="38"/>
          <w:rtl/>
          <w:lang w:eastAsia="en-US"/>
        </w:rPr>
        <w:t>يغفر</w:t>
      </w:r>
      <w:r w:rsidR="004555ED" w:rsidRPr="00E82AC1">
        <w:rPr>
          <w:rFonts w:ascii="Traditional Arabic" w:hint="cs"/>
          <w:sz w:val="38"/>
          <w:szCs w:val="38"/>
          <w:rtl/>
          <w:lang w:eastAsia="en-US"/>
        </w:rPr>
        <w:t xml:space="preserve"> </w:t>
      </w:r>
      <w:r w:rsidRPr="00E82AC1">
        <w:rPr>
          <w:rFonts w:ascii="Traditional Arabic" w:hint="eastAsia"/>
          <w:sz w:val="38"/>
          <w:szCs w:val="38"/>
          <w:rtl/>
          <w:lang w:eastAsia="en-US"/>
        </w:rPr>
        <w:t>له</w:t>
      </w:r>
      <w:r w:rsidR="004555ED" w:rsidRPr="00E82AC1">
        <w:rPr>
          <w:rFonts w:ascii="Traditional Arabic" w:hint="cs"/>
          <w:sz w:val="38"/>
          <w:szCs w:val="38"/>
          <w:rtl/>
          <w:lang w:eastAsia="en-US"/>
        </w:rPr>
        <w:t xml:space="preserve"> </w:t>
      </w:r>
      <w:r w:rsidRPr="00E82AC1">
        <w:rPr>
          <w:rFonts w:ascii="Traditional Arabic" w:hint="eastAsia"/>
          <w:sz w:val="38"/>
          <w:szCs w:val="38"/>
          <w:rtl/>
          <w:lang w:eastAsia="en-US"/>
        </w:rPr>
        <w:t>ولا</w:t>
      </w:r>
      <w:r w:rsidR="004555ED" w:rsidRPr="00E82AC1">
        <w:rPr>
          <w:rFonts w:ascii="Traditional Arabic" w:hint="cs"/>
          <w:sz w:val="38"/>
          <w:szCs w:val="38"/>
          <w:rtl/>
          <w:lang w:eastAsia="en-US"/>
        </w:rPr>
        <w:t xml:space="preserve"> </w:t>
      </w:r>
      <w:r w:rsidRPr="00E82AC1">
        <w:rPr>
          <w:rFonts w:ascii="Traditional Arabic" w:hint="eastAsia"/>
          <w:sz w:val="38"/>
          <w:szCs w:val="38"/>
          <w:rtl/>
          <w:lang w:eastAsia="en-US"/>
        </w:rPr>
        <w:t>يرحمه</w:t>
      </w:r>
      <w:r w:rsidR="004555ED" w:rsidRPr="00E82AC1">
        <w:rPr>
          <w:rFonts w:ascii="Traditional Arabic" w:hint="cs"/>
          <w:sz w:val="38"/>
          <w:szCs w:val="38"/>
          <w:rtl/>
          <w:lang w:eastAsia="en-US"/>
        </w:rPr>
        <w:t xml:space="preserve"> </w:t>
      </w:r>
      <w:r w:rsidRPr="00E82AC1">
        <w:rPr>
          <w:rFonts w:ascii="Traditional Arabic" w:hint="eastAsia"/>
          <w:sz w:val="38"/>
          <w:szCs w:val="38"/>
          <w:rtl/>
          <w:lang w:eastAsia="en-US"/>
        </w:rPr>
        <w:t>بل</w:t>
      </w:r>
      <w:r w:rsidR="004555ED" w:rsidRPr="00E82AC1">
        <w:rPr>
          <w:rFonts w:ascii="Traditional Arabic" w:hint="cs"/>
          <w:sz w:val="38"/>
          <w:szCs w:val="38"/>
          <w:rtl/>
          <w:lang w:eastAsia="en-US"/>
        </w:rPr>
        <w:t xml:space="preserve"> </w:t>
      </w:r>
      <w:r w:rsidRPr="00E82AC1">
        <w:rPr>
          <w:rFonts w:ascii="Traditional Arabic" w:hint="eastAsia"/>
          <w:sz w:val="38"/>
          <w:szCs w:val="38"/>
          <w:rtl/>
          <w:lang w:eastAsia="en-US"/>
        </w:rPr>
        <w:t>يخلده</w:t>
      </w:r>
      <w:r w:rsidR="004555ED" w:rsidRPr="00E82AC1">
        <w:rPr>
          <w:rFonts w:ascii="Traditional Arabic" w:hint="cs"/>
          <w:sz w:val="38"/>
          <w:szCs w:val="38"/>
          <w:rtl/>
          <w:lang w:eastAsia="en-US"/>
        </w:rPr>
        <w:t xml:space="preserve"> </w:t>
      </w:r>
      <w:r w:rsidRPr="00E82AC1">
        <w:rPr>
          <w:rFonts w:ascii="Traditional Arabic" w:hint="eastAsia"/>
          <w:sz w:val="38"/>
          <w:szCs w:val="38"/>
          <w:rtl/>
          <w:lang w:eastAsia="en-US"/>
        </w:rPr>
        <w:t>في</w:t>
      </w:r>
      <w:r w:rsidR="004555ED" w:rsidRPr="00E82AC1">
        <w:rPr>
          <w:rFonts w:ascii="Traditional Arabic" w:hint="cs"/>
          <w:sz w:val="38"/>
          <w:szCs w:val="38"/>
          <w:rtl/>
          <w:lang w:eastAsia="en-US"/>
        </w:rPr>
        <w:t xml:space="preserve"> </w:t>
      </w:r>
      <w:r w:rsidRPr="00E82AC1">
        <w:rPr>
          <w:rFonts w:ascii="Traditional Arabic" w:hint="eastAsia"/>
          <w:sz w:val="38"/>
          <w:szCs w:val="38"/>
          <w:rtl/>
          <w:lang w:eastAsia="en-US"/>
        </w:rPr>
        <w:t>النار</w:t>
      </w:r>
      <w:r w:rsidR="004555ED" w:rsidRPr="00E82AC1">
        <w:rPr>
          <w:rFonts w:ascii="Traditional Arabic" w:hint="cs"/>
          <w:sz w:val="38"/>
          <w:szCs w:val="38"/>
          <w:rtl/>
          <w:lang w:eastAsia="en-US"/>
        </w:rPr>
        <w:t xml:space="preserve"> </w:t>
      </w:r>
      <w:r w:rsidRPr="00E82AC1">
        <w:rPr>
          <w:rFonts w:ascii="Traditional Arabic" w:hint="eastAsia"/>
          <w:sz w:val="38"/>
          <w:szCs w:val="38"/>
          <w:rtl/>
          <w:lang w:eastAsia="en-US"/>
        </w:rPr>
        <w:t>فإن</w:t>
      </w:r>
      <w:r w:rsidR="004555ED" w:rsidRPr="00E82AC1">
        <w:rPr>
          <w:rFonts w:ascii="Traditional Arabic" w:hint="cs"/>
          <w:sz w:val="38"/>
          <w:szCs w:val="38"/>
          <w:rtl/>
          <w:lang w:eastAsia="en-US"/>
        </w:rPr>
        <w:t xml:space="preserve"> </w:t>
      </w:r>
      <w:r w:rsidRPr="00E82AC1">
        <w:rPr>
          <w:rFonts w:ascii="Traditional Arabic" w:hint="eastAsia"/>
          <w:sz w:val="38"/>
          <w:szCs w:val="38"/>
          <w:rtl/>
          <w:lang w:eastAsia="en-US"/>
        </w:rPr>
        <w:t>هذا</w:t>
      </w:r>
      <w:r w:rsidR="004555ED" w:rsidRPr="00E82AC1">
        <w:rPr>
          <w:rFonts w:ascii="Traditional Arabic" w:hint="cs"/>
          <w:sz w:val="38"/>
          <w:szCs w:val="38"/>
          <w:rtl/>
          <w:lang w:eastAsia="en-US"/>
        </w:rPr>
        <w:t xml:space="preserve"> </w:t>
      </w:r>
      <w:r w:rsidRPr="00E82AC1">
        <w:rPr>
          <w:rFonts w:ascii="Traditional Arabic" w:hint="eastAsia"/>
          <w:sz w:val="38"/>
          <w:szCs w:val="38"/>
          <w:rtl/>
          <w:lang w:eastAsia="en-US"/>
        </w:rPr>
        <w:t>حكم</w:t>
      </w:r>
      <w:r w:rsidR="004555ED" w:rsidRPr="00E82AC1">
        <w:rPr>
          <w:rFonts w:ascii="Traditional Arabic" w:hint="cs"/>
          <w:sz w:val="38"/>
          <w:szCs w:val="38"/>
          <w:rtl/>
          <w:lang w:eastAsia="en-US"/>
        </w:rPr>
        <w:t xml:space="preserve"> </w:t>
      </w:r>
      <w:r w:rsidRPr="00E82AC1">
        <w:rPr>
          <w:rFonts w:ascii="Traditional Arabic" w:hint="eastAsia"/>
          <w:sz w:val="38"/>
          <w:szCs w:val="38"/>
          <w:rtl/>
          <w:lang w:eastAsia="en-US"/>
        </w:rPr>
        <w:t>الكافر</w:t>
      </w:r>
      <w:r w:rsidR="004555ED" w:rsidRPr="00E82AC1">
        <w:rPr>
          <w:rFonts w:ascii="Traditional Arabic" w:hint="cs"/>
          <w:sz w:val="38"/>
          <w:szCs w:val="38"/>
          <w:rtl/>
          <w:lang w:eastAsia="en-US"/>
        </w:rPr>
        <w:t xml:space="preserve"> </w:t>
      </w:r>
      <w:r w:rsidRPr="00E82AC1">
        <w:rPr>
          <w:rFonts w:ascii="Traditional Arabic" w:hint="eastAsia"/>
          <w:sz w:val="38"/>
          <w:szCs w:val="38"/>
          <w:rtl/>
          <w:lang w:eastAsia="en-US"/>
        </w:rPr>
        <w:t>بعد</w:t>
      </w:r>
      <w:r w:rsidR="004555ED" w:rsidRPr="00E82AC1">
        <w:rPr>
          <w:rFonts w:ascii="Traditional Arabic" w:hint="cs"/>
          <w:sz w:val="38"/>
          <w:szCs w:val="38"/>
          <w:rtl/>
          <w:lang w:eastAsia="en-US"/>
        </w:rPr>
        <w:t xml:space="preserve"> </w:t>
      </w:r>
      <w:r w:rsidRPr="00E82AC1">
        <w:rPr>
          <w:rFonts w:ascii="Traditional Arabic" w:hint="eastAsia"/>
          <w:sz w:val="38"/>
          <w:szCs w:val="38"/>
          <w:rtl/>
          <w:lang w:eastAsia="en-US"/>
        </w:rPr>
        <w:t>الموت</w:t>
      </w:r>
      <w:r w:rsidRPr="00E82AC1">
        <w:rPr>
          <w:rFonts w:ascii="Traditional Arabic" w:hint="cs"/>
          <w:sz w:val="38"/>
          <w:szCs w:val="38"/>
          <w:rtl/>
          <w:lang w:eastAsia="en-US"/>
        </w:rPr>
        <w:t>)</w:t>
      </w:r>
      <w:r w:rsidRPr="00E82AC1">
        <w:rPr>
          <w:sz w:val="38"/>
          <w:szCs w:val="38"/>
          <w:vertAlign w:val="superscript"/>
          <w:rtl/>
        </w:rPr>
        <w:t>(</w:t>
      </w:r>
      <w:r w:rsidRPr="00E82AC1">
        <w:rPr>
          <w:sz w:val="38"/>
          <w:szCs w:val="38"/>
          <w:vertAlign w:val="superscript"/>
          <w:rtl/>
        </w:rPr>
        <w:footnoteReference w:id="70"/>
      </w:r>
      <w:r w:rsidRPr="00E82AC1">
        <w:rPr>
          <w:sz w:val="38"/>
          <w:szCs w:val="38"/>
          <w:vertAlign w:val="superscript"/>
          <w:rtl/>
        </w:rPr>
        <w:t>)</w:t>
      </w:r>
      <w:r w:rsidRPr="00E82AC1">
        <w:rPr>
          <w:rFonts w:ascii="Traditional Arabic" w:hint="cs"/>
          <w:sz w:val="38"/>
          <w:szCs w:val="38"/>
          <w:rtl/>
          <w:lang w:eastAsia="en-US"/>
        </w:rPr>
        <w:t>.</w:t>
      </w:r>
    </w:p>
    <w:p w:rsidR="000D3788" w:rsidRPr="00E82AC1" w:rsidRDefault="000D3788" w:rsidP="005C5445">
      <w:pPr>
        <w:widowControl/>
        <w:autoSpaceDE w:val="0"/>
        <w:autoSpaceDN w:val="0"/>
        <w:adjustRightInd w:val="0"/>
        <w:spacing w:line="620" w:lineRule="exact"/>
        <w:ind w:firstLine="720"/>
        <w:rPr>
          <w:rFonts w:ascii="Traditional Arabic"/>
          <w:sz w:val="38"/>
          <w:szCs w:val="38"/>
          <w:rtl/>
          <w:lang w:eastAsia="en-US"/>
        </w:rPr>
      </w:pPr>
      <w:r w:rsidRPr="00E82AC1">
        <w:rPr>
          <w:rFonts w:ascii="Traditional Arabic" w:hint="cs"/>
          <w:sz w:val="38"/>
          <w:szCs w:val="38"/>
          <w:rtl/>
          <w:lang w:eastAsia="en-US"/>
        </w:rPr>
        <w:t xml:space="preserve">    فكلام العلامة ابن أبي العز رحمه الله واضح في تقعيد أنه لا بد من الفرق بين الحكم العام وبين الحكم على المعيّن، وأنه لا يلزم من وجود الحكم العام إيقاع الحكم على المرء بعينه؛ لما يترتب على ذلك</w:t>
      </w:r>
      <w:r w:rsidR="000B26B9" w:rsidRPr="00E82AC1">
        <w:rPr>
          <w:rFonts w:ascii="Traditional Arabic" w:hint="cs"/>
          <w:sz w:val="38"/>
          <w:szCs w:val="38"/>
          <w:rtl/>
          <w:lang w:eastAsia="en-US"/>
        </w:rPr>
        <w:t xml:space="preserve"> من</w:t>
      </w:r>
      <w:r w:rsidRPr="00E82AC1">
        <w:rPr>
          <w:rFonts w:ascii="Traditional Arabic" w:hint="cs"/>
          <w:sz w:val="38"/>
          <w:szCs w:val="38"/>
          <w:rtl/>
          <w:lang w:eastAsia="en-US"/>
        </w:rPr>
        <w:t xml:space="preserve"> أمور عظيمة في الدنيا والآخرة، يقول شيخ الإسلام ابن تيمية رحمه الله:</w:t>
      </w:r>
    </w:p>
    <w:p w:rsidR="000D3788" w:rsidRPr="00E82AC1" w:rsidRDefault="000D3788" w:rsidP="005C5445">
      <w:pPr>
        <w:spacing w:line="620" w:lineRule="exact"/>
        <w:ind w:firstLine="720"/>
        <w:rPr>
          <w:rFonts w:ascii="Traditional Arabic"/>
          <w:sz w:val="38"/>
          <w:szCs w:val="38"/>
          <w:rtl/>
          <w:lang w:eastAsia="en-US"/>
        </w:rPr>
      </w:pPr>
      <w:r w:rsidRPr="00E82AC1">
        <w:rPr>
          <w:rFonts w:ascii="Traditional Arabic"/>
          <w:sz w:val="38"/>
          <w:szCs w:val="38"/>
          <w:rtl/>
          <w:lang w:eastAsia="en-US"/>
        </w:rPr>
        <w:t>(</w:t>
      </w:r>
      <w:r w:rsidRPr="00E82AC1">
        <w:rPr>
          <w:rFonts w:ascii="Traditional Arabic" w:hint="eastAsia"/>
          <w:sz w:val="38"/>
          <w:szCs w:val="38"/>
          <w:rtl/>
          <w:lang w:eastAsia="en-US"/>
        </w:rPr>
        <w:t>فقد</w:t>
      </w:r>
      <w:r w:rsidR="004555ED" w:rsidRPr="00E82AC1">
        <w:rPr>
          <w:rFonts w:ascii="Traditional Arabic" w:hint="cs"/>
          <w:sz w:val="38"/>
          <w:szCs w:val="38"/>
          <w:rtl/>
          <w:lang w:eastAsia="en-US"/>
        </w:rPr>
        <w:t xml:space="preserve"> </w:t>
      </w:r>
      <w:r w:rsidRPr="00E82AC1">
        <w:rPr>
          <w:rFonts w:ascii="Traditional Arabic" w:hint="eastAsia"/>
          <w:sz w:val="38"/>
          <w:szCs w:val="38"/>
          <w:rtl/>
          <w:lang w:eastAsia="en-US"/>
        </w:rPr>
        <w:t>يكون</w:t>
      </w:r>
      <w:r w:rsidR="004555ED" w:rsidRPr="00E82AC1">
        <w:rPr>
          <w:rFonts w:ascii="Traditional Arabic" w:hint="cs"/>
          <w:sz w:val="38"/>
          <w:szCs w:val="38"/>
          <w:rtl/>
          <w:lang w:eastAsia="en-US"/>
        </w:rPr>
        <w:t xml:space="preserve"> </w:t>
      </w:r>
      <w:r w:rsidRPr="00E82AC1">
        <w:rPr>
          <w:rFonts w:ascii="Traditional Arabic" w:hint="eastAsia"/>
          <w:sz w:val="38"/>
          <w:szCs w:val="38"/>
          <w:rtl/>
          <w:lang w:eastAsia="en-US"/>
        </w:rPr>
        <w:t>الفعل</w:t>
      </w:r>
      <w:r w:rsidR="004555ED" w:rsidRPr="00E82AC1">
        <w:rPr>
          <w:rFonts w:ascii="Traditional Arabic" w:hint="cs"/>
          <w:sz w:val="38"/>
          <w:szCs w:val="38"/>
          <w:rtl/>
          <w:lang w:eastAsia="en-US"/>
        </w:rPr>
        <w:t xml:space="preserve"> </w:t>
      </w:r>
      <w:r w:rsidRPr="00E82AC1">
        <w:rPr>
          <w:rFonts w:ascii="Traditional Arabic" w:hint="eastAsia"/>
          <w:sz w:val="38"/>
          <w:szCs w:val="38"/>
          <w:rtl/>
          <w:lang w:eastAsia="en-US"/>
        </w:rPr>
        <w:t>أو</w:t>
      </w:r>
      <w:r w:rsidR="004555ED" w:rsidRPr="00E82AC1">
        <w:rPr>
          <w:rFonts w:ascii="Traditional Arabic" w:hint="cs"/>
          <w:sz w:val="38"/>
          <w:szCs w:val="38"/>
          <w:rtl/>
          <w:lang w:eastAsia="en-US"/>
        </w:rPr>
        <w:t xml:space="preserve"> </w:t>
      </w:r>
      <w:r w:rsidRPr="00E82AC1">
        <w:rPr>
          <w:rFonts w:ascii="Traditional Arabic" w:hint="eastAsia"/>
          <w:sz w:val="38"/>
          <w:szCs w:val="38"/>
          <w:rtl/>
          <w:lang w:eastAsia="en-US"/>
        </w:rPr>
        <w:t>المقالة</w:t>
      </w:r>
      <w:r w:rsidR="004555ED" w:rsidRPr="00E82AC1">
        <w:rPr>
          <w:rFonts w:ascii="Traditional Arabic" w:hint="cs"/>
          <w:sz w:val="38"/>
          <w:szCs w:val="38"/>
          <w:rtl/>
          <w:lang w:eastAsia="en-US"/>
        </w:rPr>
        <w:t xml:space="preserve"> </w:t>
      </w:r>
      <w:r w:rsidRPr="00E82AC1">
        <w:rPr>
          <w:rFonts w:ascii="Traditional Arabic" w:hint="eastAsia"/>
          <w:sz w:val="38"/>
          <w:szCs w:val="38"/>
          <w:rtl/>
          <w:lang w:eastAsia="en-US"/>
        </w:rPr>
        <w:t>كفراً،</w:t>
      </w:r>
      <w:r w:rsidR="004555ED" w:rsidRPr="00E82AC1">
        <w:rPr>
          <w:rFonts w:ascii="Traditional Arabic" w:hint="cs"/>
          <w:sz w:val="38"/>
          <w:szCs w:val="38"/>
          <w:rtl/>
          <w:lang w:eastAsia="en-US"/>
        </w:rPr>
        <w:t xml:space="preserve"> </w:t>
      </w:r>
      <w:r w:rsidRPr="00E82AC1">
        <w:rPr>
          <w:rFonts w:ascii="Traditional Arabic" w:hint="eastAsia"/>
          <w:sz w:val="38"/>
          <w:szCs w:val="38"/>
          <w:rtl/>
          <w:lang w:eastAsia="en-US"/>
        </w:rPr>
        <w:t>ويطلق</w:t>
      </w:r>
      <w:r w:rsidR="004555ED" w:rsidRPr="00E82AC1">
        <w:rPr>
          <w:rFonts w:ascii="Traditional Arabic" w:hint="cs"/>
          <w:sz w:val="38"/>
          <w:szCs w:val="38"/>
          <w:rtl/>
          <w:lang w:eastAsia="en-US"/>
        </w:rPr>
        <w:t xml:space="preserve"> </w:t>
      </w:r>
      <w:r w:rsidRPr="00E82AC1">
        <w:rPr>
          <w:rFonts w:ascii="Traditional Arabic" w:hint="eastAsia"/>
          <w:sz w:val="38"/>
          <w:szCs w:val="38"/>
          <w:rtl/>
          <w:lang w:eastAsia="en-US"/>
        </w:rPr>
        <w:t>القول</w:t>
      </w:r>
      <w:r w:rsidR="004555ED" w:rsidRPr="00E82AC1">
        <w:rPr>
          <w:rFonts w:ascii="Traditional Arabic" w:hint="cs"/>
          <w:sz w:val="38"/>
          <w:szCs w:val="38"/>
          <w:rtl/>
          <w:lang w:eastAsia="en-US"/>
        </w:rPr>
        <w:t xml:space="preserve"> </w:t>
      </w:r>
      <w:r w:rsidRPr="00E82AC1">
        <w:rPr>
          <w:rFonts w:ascii="Traditional Arabic" w:hint="eastAsia"/>
          <w:sz w:val="38"/>
          <w:szCs w:val="38"/>
          <w:rtl/>
          <w:lang w:eastAsia="en-US"/>
        </w:rPr>
        <w:t>بتكفير</w:t>
      </w:r>
      <w:r w:rsidR="004555ED" w:rsidRPr="00E82AC1">
        <w:rPr>
          <w:rFonts w:ascii="Traditional Arabic" w:hint="cs"/>
          <w:sz w:val="38"/>
          <w:szCs w:val="38"/>
          <w:rtl/>
          <w:lang w:eastAsia="en-US"/>
        </w:rPr>
        <w:t xml:space="preserve"> </w:t>
      </w:r>
      <w:r w:rsidRPr="00E82AC1">
        <w:rPr>
          <w:rFonts w:ascii="Traditional Arabic" w:hint="eastAsia"/>
          <w:sz w:val="38"/>
          <w:szCs w:val="38"/>
          <w:rtl/>
          <w:lang w:eastAsia="en-US"/>
        </w:rPr>
        <w:t>من</w:t>
      </w:r>
      <w:r w:rsidR="004555ED" w:rsidRPr="00E82AC1">
        <w:rPr>
          <w:rFonts w:ascii="Traditional Arabic" w:hint="cs"/>
          <w:sz w:val="38"/>
          <w:szCs w:val="38"/>
          <w:rtl/>
          <w:lang w:eastAsia="en-US"/>
        </w:rPr>
        <w:t xml:space="preserve"> </w:t>
      </w:r>
      <w:r w:rsidRPr="00E82AC1">
        <w:rPr>
          <w:rFonts w:ascii="Traditional Arabic" w:hint="eastAsia"/>
          <w:sz w:val="38"/>
          <w:szCs w:val="38"/>
          <w:rtl/>
          <w:lang w:eastAsia="en-US"/>
        </w:rPr>
        <w:t>قال</w:t>
      </w:r>
      <w:r w:rsidR="004555ED" w:rsidRPr="00E82AC1">
        <w:rPr>
          <w:rFonts w:ascii="Traditional Arabic" w:hint="cs"/>
          <w:sz w:val="38"/>
          <w:szCs w:val="38"/>
          <w:rtl/>
          <w:lang w:eastAsia="en-US"/>
        </w:rPr>
        <w:t xml:space="preserve"> </w:t>
      </w:r>
      <w:r w:rsidRPr="00E82AC1">
        <w:rPr>
          <w:rFonts w:ascii="Traditional Arabic" w:hint="eastAsia"/>
          <w:sz w:val="38"/>
          <w:szCs w:val="38"/>
          <w:rtl/>
          <w:lang w:eastAsia="en-US"/>
        </w:rPr>
        <w:t>ذلك؛</w:t>
      </w:r>
      <w:r w:rsidR="004555ED" w:rsidRPr="00E82AC1">
        <w:rPr>
          <w:rFonts w:ascii="Traditional Arabic" w:hint="cs"/>
          <w:sz w:val="38"/>
          <w:szCs w:val="38"/>
          <w:rtl/>
          <w:lang w:eastAsia="en-US"/>
        </w:rPr>
        <w:t xml:space="preserve"> </w:t>
      </w:r>
      <w:r w:rsidRPr="00E82AC1">
        <w:rPr>
          <w:rFonts w:ascii="Traditional Arabic" w:hint="eastAsia"/>
          <w:sz w:val="38"/>
          <w:szCs w:val="38"/>
          <w:rtl/>
          <w:lang w:eastAsia="en-US"/>
        </w:rPr>
        <w:t>فهو</w:t>
      </w:r>
      <w:r w:rsidR="004555ED" w:rsidRPr="00E82AC1">
        <w:rPr>
          <w:rFonts w:ascii="Traditional Arabic" w:hint="cs"/>
          <w:sz w:val="38"/>
          <w:szCs w:val="38"/>
          <w:rtl/>
          <w:lang w:eastAsia="en-US"/>
        </w:rPr>
        <w:t xml:space="preserve"> </w:t>
      </w:r>
      <w:r w:rsidRPr="00E82AC1">
        <w:rPr>
          <w:rFonts w:ascii="Traditional Arabic" w:hint="eastAsia"/>
          <w:sz w:val="38"/>
          <w:szCs w:val="38"/>
          <w:rtl/>
          <w:lang w:eastAsia="en-US"/>
        </w:rPr>
        <w:t>كافر</w:t>
      </w:r>
      <w:r w:rsidRPr="00E82AC1">
        <w:rPr>
          <w:rFonts w:ascii="Traditional Arabic" w:hint="cs"/>
          <w:sz w:val="38"/>
          <w:szCs w:val="38"/>
          <w:rtl/>
          <w:lang w:eastAsia="en-US"/>
        </w:rPr>
        <w:t xml:space="preserve">، </w:t>
      </w:r>
      <w:r w:rsidRPr="00E82AC1">
        <w:rPr>
          <w:rFonts w:ascii="Traditional Arabic" w:hint="eastAsia"/>
          <w:sz w:val="38"/>
          <w:szCs w:val="38"/>
          <w:rtl/>
          <w:lang w:eastAsia="en-US"/>
        </w:rPr>
        <w:t>لكن</w:t>
      </w:r>
      <w:r w:rsidR="004555ED" w:rsidRPr="00E82AC1">
        <w:rPr>
          <w:rFonts w:ascii="Traditional Arabic" w:hint="cs"/>
          <w:sz w:val="38"/>
          <w:szCs w:val="38"/>
          <w:rtl/>
          <w:lang w:eastAsia="en-US"/>
        </w:rPr>
        <w:t xml:space="preserve"> </w:t>
      </w:r>
      <w:r w:rsidRPr="00E82AC1">
        <w:rPr>
          <w:rFonts w:ascii="Traditional Arabic" w:hint="eastAsia"/>
          <w:sz w:val="38"/>
          <w:szCs w:val="38"/>
          <w:rtl/>
          <w:lang w:eastAsia="en-US"/>
        </w:rPr>
        <w:t>الشخص</w:t>
      </w:r>
      <w:r w:rsidR="004555ED" w:rsidRPr="00E82AC1">
        <w:rPr>
          <w:rFonts w:ascii="Traditional Arabic" w:hint="cs"/>
          <w:sz w:val="38"/>
          <w:szCs w:val="38"/>
          <w:rtl/>
          <w:lang w:eastAsia="en-US"/>
        </w:rPr>
        <w:t xml:space="preserve"> </w:t>
      </w:r>
      <w:r w:rsidRPr="00E82AC1">
        <w:rPr>
          <w:rFonts w:ascii="Traditional Arabic" w:hint="eastAsia"/>
          <w:sz w:val="38"/>
          <w:szCs w:val="38"/>
          <w:rtl/>
          <w:lang w:eastAsia="en-US"/>
        </w:rPr>
        <w:t>المعيّن</w:t>
      </w:r>
      <w:r w:rsidR="004555ED" w:rsidRPr="00E82AC1">
        <w:rPr>
          <w:rFonts w:ascii="Traditional Arabic" w:hint="cs"/>
          <w:sz w:val="38"/>
          <w:szCs w:val="38"/>
          <w:rtl/>
          <w:lang w:eastAsia="en-US"/>
        </w:rPr>
        <w:t xml:space="preserve"> </w:t>
      </w:r>
      <w:r w:rsidRPr="00E82AC1">
        <w:rPr>
          <w:rFonts w:ascii="Traditional Arabic" w:hint="eastAsia"/>
          <w:sz w:val="38"/>
          <w:szCs w:val="38"/>
          <w:rtl/>
          <w:lang w:eastAsia="en-US"/>
        </w:rPr>
        <w:t>الذي</w:t>
      </w:r>
      <w:r w:rsidR="004555ED" w:rsidRPr="00E82AC1">
        <w:rPr>
          <w:rFonts w:ascii="Traditional Arabic" w:hint="cs"/>
          <w:sz w:val="38"/>
          <w:szCs w:val="38"/>
          <w:rtl/>
          <w:lang w:eastAsia="en-US"/>
        </w:rPr>
        <w:t xml:space="preserve"> </w:t>
      </w:r>
      <w:r w:rsidRPr="00E82AC1">
        <w:rPr>
          <w:rFonts w:ascii="Traditional Arabic" w:hint="eastAsia"/>
          <w:sz w:val="38"/>
          <w:szCs w:val="38"/>
          <w:rtl/>
          <w:lang w:eastAsia="en-US"/>
        </w:rPr>
        <w:t>قال</w:t>
      </w:r>
      <w:r w:rsidR="004555ED" w:rsidRPr="00E82AC1">
        <w:rPr>
          <w:rFonts w:ascii="Traditional Arabic" w:hint="cs"/>
          <w:sz w:val="38"/>
          <w:szCs w:val="38"/>
          <w:rtl/>
          <w:lang w:eastAsia="en-US"/>
        </w:rPr>
        <w:t xml:space="preserve"> </w:t>
      </w:r>
      <w:r w:rsidRPr="00E82AC1">
        <w:rPr>
          <w:rFonts w:ascii="Traditional Arabic" w:hint="eastAsia"/>
          <w:sz w:val="38"/>
          <w:szCs w:val="38"/>
          <w:rtl/>
          <w:lang w:eastAsia="en-US"/>
        </w:rPr>
        <w:t>ذلك</w:t>
      </w:r>
      <w:r w:rsidR="004555ED" w:rsidRPr="00E82AC1">
        <w:rPr>
          <w:rFonts w:ascii="Traditional Arabic" w:hint="cs"/>
          <w:sz w:val="38"/>
          <w:szCs w:val="38"/>
          <w:rtl/>
          <w:lang w:eastAsia="en-US"/>
        </w:rPr>
        <w:t xml:space="preserve"> </w:t>
      </w:r>
      <w:r w:rsidRPr="00E82AC1">
        <w:rPr>
          <w:rFonts w:ascii="Traditional Arabic" w:hint="eastAsia"/>
          <w:sz w:val="38"/>
          <w:szCs w:val="38"/>
          <w:rtl/>
          <w:lang w:eastAsia="en-US"/>
        </w:rPr>
        <w:t>القول</w:t>
      </w:r>
      <w:r w:rsidR="004555ED" w:rsidRPr="00E82AC1">
        <w:rPr>
          <w:rFonts w:ascii="Traditional Arabic" w:hint="cs"/>
          <w:sz w:val="38"/>
          <w:szCs w:val="38"/>
          <w:rtl/>
          <w:lang w:eastAsia="en-US"/>
        </w:rPr>
        <w:t xml:space="preserve"> </w:t>
      </w:r>
      <w:r w:rsidRPr="00E82AC1">
        <w:rPr>
          <w:rFonts w:ascii="Traditional Arabic" w:hint="eastAsia"/>
          <w:sz w:val="38"/>
          <w:szCs w:val="38"/>
          <w:rtl/>
          <w:lang w:eastAsia="en-US"/>
        </w:rPr>
        <w:t>أو</w:t>
      </w:r>
      <w:r w:rsidR="004555ED" w:rsidRPr="00E82AC1">
        <w:rPr>
          <w:rFonts w:ascii="Traditional Arabic" w:hint="cs"/>
          <w:sz w:val="38"/>
          <w:szCs w:val="38"/>
          <w:rtl/>
          <w:lang w:eastAsia="en-US"/>
        </w:rPr>
        <w:t xml:space="preserve"> </w:t>
      </w:r>
      <w:r w:rsidRPr="00E82AC1">
        <w:rPr>
          <w:rFonts w:ascii="Traditional Arabic" w:hint="eastAsia"/>
          <w:sz w:val="38"/>
          <w:szCs w:val="38"/>
          <w:rtl/>
          <w:lang w:eastAsia="en-US"/>
        </w:rPr>
        <w:t>فعل</w:t>
      </w:r>
      <w:r w:rsidR="004555ED" w:rsidRPr="00E82AC1">
        <w:rPr>
          <w:rFonts w:ascii="Traditional Arabic" w:hint="cs"/>
          <w:sz w:val="38"/>
          <w:szCs w:val="38"/>
          <w:rtl/>
          <w:lang w:eastAsia="en-US"/>
        </w:rPr>
        <w:t xml:space="preserve"> </w:t>
      </w:r>
      <w:r w:rsidRPr="00E82AC1">
        <w:rPr>
          <w:rFonts w:ascii="Traditional Arabic" w:hint="eastAsia"/>
          <w:sz w:val="38"/>
          <w:szCs w:val="38"/>
          <w:rtl/>
          <w:lang w:eastAsia="en-US"/>
        </w:rPr>
        <w:t>ذلك</w:t>
      </w:r>
      <w:r w:rsidR="004555ED" w:rsidRPr="00E82AC1">
        <w:rPr>
          <w:rFonts w:ascii="Traditional Arabic" w:hint="cs"/>
          <w:sz w:val="38"/>
          <w:szCs w:val="38"/>
          <w:rtl/>
          <w:lang w:eastAsia="en-US"/>
        </w:rPr>
        <w:t xml:space="preserve"> </w:t>
      </w:r>
      <w:r w:rsidRPr="00E82AC1">
        <w:rPr>
          <w:rFonts w:ascii="Traditional Arabic" w:hint="eastAsia"/>
          <w:sz w:val="38"/>
          <w:szCs w:val="38"/>
          <w:rtl/>
          <w:lang w:eastAsia="en-US"/>
        </w:rPr>
        <w:t>الفعل</w:t>
      </w:r>
      <w:r w:rsidR="004555ED" w:rsidRPr="00E82AC1">
        <w:rPr>
          <w:rFonts w:ascii="Traditional Arabic" w:hint="cs"/>
          <w:sz w:val="38"/>
          <w:szCs w:val="38"/>
          <w:rtl/>
          <w:lang w:eastAsia="en-US"/>
        </w:rPr>
        <w:t xml:space="preserve"> </w:t>
      </w:r>
      <w:r w:rsidRPr="00E82AC1">
        <w:rPr>
          <w:rFonts w:ascii="Traditional Arabic" w:hint="eastAsia"/>
          <w:sz w:val="38"/>
          <w:szCs w:val="38"/>
          <w:rtl/>
          <w:lang w:eastAsia="en-US"/>
        </w:rPr>
        <w:t>لا</w:t>
      </w:r>
      <w:r w:rsidR="004555ED" w:rsidRPr="00E82AC1">
        <w:rPr>
          <w:rFonts w:ascii="Traditional Arabic" w:hint="cs"/>
          <w:sz w:val="38"/>
          <w:szCs w:val="38"/>
          <w:rtl/>
          <w:lang w:eastAsia="en-US"/>
        </w:rPr>
        <w:t xml:space="preserve"> </w:t>
      </w:r>
      <w:r w:rsidRPr="00E82AC1">
        <w:rPr>
          <w:rFonts w:ascii="Traditional Arabic" w:hint="eastAsia"/>
          <w:sz w:val="38"/>
          <w:szCs w:val="38"/>
          <w:rtl/>
          <w:lang w:eastAsia="en-US"/>
        </w:rPr>
        <w:t>يحكم</w:t>
      </w:r>
      <w:r w:rsidR="004555ED" w:rsidRPr="00E82AC1">
        <w:rPr>
          <w:rFonts w:ascii="Traditional Arabic" w:hint="cs"/>
          <w:sz w:val="38"/>
          <w:szCs w:val="38"/>
          <w:rtl/>
          <w:lang w:eastAsia="en-US"/>
        </w:rPr>
        <w:t xml:space="preserve"> </w:t>
      </w:r>
      <w:r w:rsidR="004555ED" w:rsidRPr="00E82AC1">
        <w:rPr>
          <w:rFonts w:ascii="Traditional Arabic" w:hint="eastAsia"/>
          <w:sz w:val="38"/>
          <w:szCs w:val="38"/>
          <w:rtl/>
          <w:lang w:eastAsia="en-US"/>
        </w:rPr>
        <w:t>بكف</w:t>
      </w:r>
      <w:r w:rsidRPr="00E82AC1">
        <w:rPr>
          <w:rFonts w:ascii="Traditional Arabic" w:hint="eastAsia"/>
          <w:sz w:val="38"/>
          <w:szCs w:val="38"/>
          <w:rtl/>
          <w:lang w:eastAsia="en-US"/>
        </w:rPr>
        <w:t>ره</w:t>
      </w:r>
      <w:r w:rsidR="004555ED" w:rsidRPr="00E82AC1">
        <w:rPr>
          <w:rFonts w:ascii="Traditional Arabic" w:hint="cs"/>
          <w:sz w:val="38"/>
          <w:szCs w:val="38"/>
          <w:rtl/>
          <w:lang w:eastAsia="en-US"/>
        </w:rPr>
        <w:t xml:space="preserve"> </w:t>
      </w:r>
      <w:r w:rsidRPr="00E82AC1">
        <w:rPr>
          <w:rFonts w:ascii="Traditional Arabic" w:hint="eastAsia"/>
          <w:sz w:val="38"/>
          <w:szCs w:val="38"/>
          <w:rtl/>
          <w:lang w:eastAsia="en-US"/>
        </w:rPr>
        <w:t>حتى</w:t>
      </w:r>
      <w:r w:rsidR="004555ED" w:rsidRPr="00E82AC1">
        <w:rPr>
          <w:rFonts w:ascii="Traditional Arabic" w:hint="cs"/>
          <w:sz w:val="38"/>
          <w:szCs w:val="38"/>
          <w:rtl/>
          <w:lang w:eastAsia="en-US"/>
        </w:rPr>
        <w:t xml:space="preserve"> </w:t>
      </w:r>
      <w:r w:rsidRPr="00E82AC1">
        <w:rPr>
          <w:rFonts w:ascii="Traditional Arabic" w:hint="eastAsia"/>
          <w:sz w:val="38"/>
          <w:szCs w:val="38"/>
          <w:rtl/>
          <w:lang w:eastAsia="en-US"/>
        </w:rPr>
        <w:t>تقوم</w:t>
      </w:r>
      <w:r w:rsidR="004555ED" w:rsidRPr="00E82AC1">
        <w:rPr>
          <w:rFonts w:ascii="Traditional Arabic" w:hint="cs"/>
          <w:sz w:val="38"/>
          <w:szCs w:val="38"/>
          <w:rtl/>
          <w:lang w:eastAsia="en-US"/>
        </w:rPr>
        <w:t xml:space="preserve"> </w:t>
      </w:r>
      <w:r w:rsidRPr="00E82AC1">
        <w:rPr>
          <w:rFonts w:ascii="Traditional Arabic" w:hint="eastAsia"/>
          <w:sz w:val="38"/>
          <w:szCs w:val="38"/>
          <w:rtl/>
          <w:lang w:eastAsia="en-US"/>
        </w:rPr>
        <w:t>عليه</w:t>
      </w:r>
      <w:r w:rsidR="004555ED" w:rsidRPr="00E82AC1">
        <w:rPr>
          <w:rFonts w:ascii="Traditional Arabic" w:hint="cs"/>
          <w:sz w:val="38"/>
          <w:szCs w:val="38"/>
          <w:rtl/>
          <w:lang w:eastAsia="en-US"/>
        </w:rPr>
        <w:t xml:space="preserve"> </w:t>
      </w:r>
      <w:r w:rsidRPr="00E82AC1">
        <w:rPr>
          <w:rFonts w:ascii="Traditional Arabic" w:hint="eastAsia"/>
          <w:sz w:val="38"/>
          <w:szCs w:val="38"/>
          <w:rtl/>
          <w:lang w:eastAsia="en-US"/>
        </w:rPr>
        <w:t>الحجّة</w:t>
      </w:r>
      <w:r w:rsidR="004555ED" w:rsidRPr="00E82AC1">
        <w:rPr>
          <w:rFonts w:ascii="Traditional Arabic" w:hint="cs"/>
          <w:sz w:val="38"/>
          <w:szCs w:val="38"/>
          <w:rtl/>
          <w:lang w:eastAsia="en-US"/>
        </w:rPr>
        <w:t xml:space="preserve"> </w:t>
      </w:r>
      <w:r w:rsidRPr="00E82AC1">
        <w:rPr>
          <w:rFonts w:ascii="Traditional Arabic" w:hint="eastAsia"/>
          <w:sz w:val="38"/>
          <w:szCs w:val="38"/>
          <w:rtl/>
          <w:lang w:eastAsia="en-US"/>
        </w:rPr>
        <w:t>التي</w:t>
      </w:r>
      <w:r w:rsidR="004555ED" w:rsidRPr="00E82AC1">
        <w:rPr>
          <w:rFonts w:ascii="Traditional Arabic" w:hint="cs"/>
          <w:sz w:val="38"/>
          <w:szCs w:val="38"/>
          <w:rtl/>
          <w:lang w:eastAsia="en-US"/>
        </w:rPr>
        <w:t xml:space="preserve"> </w:t>
      </w:r>
      <w:r w:rsidRPr="00E82AC1">
        <w:rPr>
          <w:rFonts w:ascii="Traditional Arabic" w:hint="eastAsia"/>
          <w:sz w:val="38"/>
          <w:szCs w:val="38"/>
          <w:rtl/>
          <w:lang w:eastAsia="en-US"/>
        </w:rPr>
        <w:t>يكفر</w:t>
      </w:r>
      <w:r w:rsidR="004555ED" w:rsidRPr="00E82AC1">
        <w:rPr>
          <w:rFonts w:ascii="Traditional Arabic" w:hint="cs"/>
          <w:sz w:val="38"/>
          <w:szCs w:val="38"/>
          <w:rtl/>
          <w:lang w:eastAsia="en-US"/>
        </w:rPr>
        <w:t xml:space="preserve"> </w:t>
      </w:r>
      <w:r w:rsidRPr="00E82AC1">
        <w:rPr>
          <w:rFonts w:ascii="Traditional Arabic" w:hint="eastAsia"/>
          <w:sz w:val="38"/>
          <w:szCs w:val="38"/>
          <w:rtl/>
          <w:lang w:eastAsia="en-US"/>
        </w:rPr>
        <w:t>تاركها</w:t>
      </w:r>
      <w:r w:rsidRPr="00E82AC1">
        <w:rPr>
          <w:rFonts w:ascii="Traditional Arabic"/>
          <w:sz w:val="38"/>
          <w:szCs w:val="38"/>
          <w:rtl/>
          <w:lang w:eastAsia="en-US"/>
        </w:rPr>
        <w:t xml:space="preserve">. </w:t>
      </w:r>
    </w:p>
    <w:p w:rsidR="000D3788" w:rsidRPr="00E82AC1" w:rsidRDefault="000D3788" w:rsidP="005C5445">
      <w:pPr>
        <w:spacing w:line="620" w:lineRule="exact"/>
        <w:ind w:firstLine="720"/>
        <w:rPr>
          <w:rFonts w:ascii="Traditional Arabic"/>
          <w:sz w:val="38"/>
          <w:szCs w:val="38"/>
          <w:rtl/>
          <w:lang w:eastAsia="en-US"/>
        </w:rPr>
      </w:pPr>
      <w:r w:rsidRPr="00E82AC1">
        <w:rPr>
          <w:rFonts w:ascii="Traditional Arabic" w:hint="eastAsia"/>
          <w:sz w:val="38"/>
          <w:szCs w:val="38"/>
          <w:rtl/>
          <w:lang w:eastAsia="en-US"/>
        </w:rPr>
        <w:t>وهذا</w:t>
      </w:r>
      <w:r w:rsidR="004555ED" w:rsidRPr="00E82AC1">
        <w:rPr>
          <w:rFonts w:ascii="Traditional Arabic" w:hint="cs"/>
          <w:sz w:val="38"/>
          <w:szCs w:val="38"/>
          <w:rtl/>
          <w:lang w:eastAsia="en-US"/>
        </w:rPr>
        <w:t xml:space="preserve"> </w:t>
      </w:r>
      <w:r w:rsidRPr="00E82AC1">
        <w:rPr>
          <w:rFonts w:ascii="Traditional Arabic" w:hint="eastAsia"/>
          <w:sz w:val="38"/>
          <w:szCs w:val="38"/>
          <w:rtl/>
          <w:lang w:eastAsia="en-US"/>
        </w:rPr>
        <w:t>الأمر</w:t>
      </w:r>
      <w:r w:rsidR="004555ED" w:rsidRPr="00E82AC1">
        <w:rPr>
          <w:rFonts w:ascii="Traditional Arabic" w:hint="cs"/>
          <w:sz w:val="38"/>
          <w:szCs w:val="38"/>
          <w:rtl/>
          <w:lang w:eastAsia="en-US"/>
        </w:rPr>
        <w:t xml:space="preserve"> </w:t>
      </w:r>
      <w:r w:rsidRPr="00E82AC1">
        <w:rPr>
          <w:rFonts w:ascii="Traditional Arabic" w:hint="eastAsia"/>
          <w:sz w:val="38"/>
          <w:szCs w:val="38"/>
          <w:rtl/>
          <w:lang w:eastAsia="en-US"/>
        </w:rPr>
        <w:t>مطرد</w:t>
      </w:r>
      <w:r w:rsidR="004555ED" w:rsidRPr="00E82AC1">
        <w:rPr>
          <w:rFonts w:ascii="Traditional Arabic" w:hint="cs"/>
          <w:sz w:val="38"/>
          <w:szCs w:val="38"/>
          <w:rtl/>
          <w:lang w:eastAsia="en-US"/>
        </w:rPr>
        <w:t xml:space="preserve"> </w:t>
      </w:r>
      <w:r w:rsidRPr="00E82AC1">
        <w:rPr>
          <w:rFonts w:ascii="Traditional Arabic" w:hint="eastAsia"/>
          <w:sz w:val="38"/>
          <w:szCs w:val="38"/>
          <w:rtl/>
          <w:lang w:eastAsia="en-US"/>
        </w:rPr>
        <w:t>في</w:t>
      </w:r>
      <w:r w:rsidR="004555ED" w:rsidRPr="00E82AC1">
        <w:rPr>
          <w:rFonts w:ascii="Traditional Arabic" w:hint="cs"/>
          <w:sz w:val="38"/>
          <w:szCs w:val="38"/>
          <w:rtl/>
          <w:lang w:eastAsia="en-US"/>
        </w:rPr>
        <w:t xml:space="preserve"> </w:t>
      </w:r>
      <w:r w:rsidRPr="00E82AC1">
        <w:rPr>
          <w:rFonts w:ascii="Traditional Arabic" w:hint="eastAsia"/>
          <w:sz w:val="38"/>
          <w:szCs w:val="38"/>
          <w:rtl/>
          <w:lang w:eastAsia="en-US"/>
        </w:rPr>
        <w:t>نصوص</w:t>
      </w:r>
      <w:r w:rsidR="004555ED" w:rsidRPr="00E82AC1">
        <w:rPr>
          <w:rFonts w:ascii="Traditional Arabic" w:hint="cs"/>
          <w:sz w:val="38"/>
          <w:szCs w:val="38"/>
          <w:rtl/>
          <w:lang w:eastAsia="en-US"/>
        </w:rPr>
        <w:t xml:space="preserve"> </w:t>
      </w:r>
      <w:r w:rsidRPr="00E82AC1">
        <w:rPr>
          <w:rFonts w:ascii="Traditional Arabic" w:hint="eastAsia"/>
          <w:sz w:val="38"/>
          <w:szCs w:val="38"/>
          <w:rtl/>
          <w:lang w:eastAsia="en-US"/>
        </w:rPr>
        <w:t>الوعيد</w:t>
      </w:r>
      <w:r w:rsidR="004555ED" w:rsidRPr="00E82AC1">
        <w:rPr>
          <w:rFonts w:ascii="Traditional Arabic" w:hint="cs"/>
          <w:sz w:val="38"/>
          <w:szCs w:val="38"/>
          <w:rtl/>
          <w:lang w:eastAsia="en-US"/>
        </w:rPr>
        <w:t xml:space="preserve"> </w:t>
      </w:r>
      <w:r w:rsidRPr="00E82AC1">
        <w:rPr>
          <w:rFonts w:ascii="Traditional Arabic" w:hint="eastAsia"/>
          <w:sz w:val="38"/>
          <w:szCs w:val="38"/>
          <w:rtl/>
          <w:lang w:eastAsia="en-US"/>
        </w:rPr>
        <w:t>عند</w:t>
      </w:r>
      <w:r w:rsidR="004555ED" w:rsidRPr="00E82AC1">
        <w:rPr>
          <w:rFonts w:ascii="Traditional Arabic" w:hint="cs"/>
          <w:sz w:val="38"/>
          <w:szCs w:val="38"/>
          <w:rtl/>
          <w:lang w:eastAsia="en-US"/>
        </w:rPr>
        <w:t xml:space="preserve"> </w:t>
      </w:r>
      <w:r w:rsidRPr="00E82AC1">
        <w:rPr>
          <w:rFonts w:ascii="Traditional Arabic" w:hint="eastAsia"/>
          <w:sz w:val="38"/>
          <w:szCs w:val="38"/>
          <w:rtl/>
          <w:lang w:eastAsia="en-US"/>
        </w:rPr>
        <w:t>أهل</w:t>
      </w:r>
      <w:r w:rsidR="004555ED" w:rsidRPr="00E82AC1">
        <w:rPr>
          <w:rFonts w:ascii="Traditional Arabic" w:hint="cs"/>
          <w:sz w:val="38"/>
          <w:szCs w:val="38"/>
          <w:rtl/>
          <w:lang w:eastAsia="en-US"/>
        </w:rPr>
        <w:t xml:space="preserve"> </w:t>
      </w:r>
      <w:r w:rsidRPr="00E82AC1">
        <w:rPr>
          <w:rFonts w:ascii="Traditional Arabic" w:hint="eastAsia"/>
          <w:sz w:val="38"/>
          <w:szCs w:val="38"/>
          <w:rtl/>
          <w:lang w:eastAsia="en-US"/>
        </w:rPr>
        <w:t>السّنّة</w:t>
      </w:r>
      <w:r w:rsidR="004555ED" w:rsidRPr="00E82AC1">
        <w:rPr>
          <w:rFonts w:ascii="Traditional Arabic" w:hint="cs"/>
          <w:sz w:val="38"/>
          <w:szCs w:val="38"/>
          <w:rtl/>
          <w:lang w:eastAsia="en-US"/>
        </w:rPr>
        <w:t xml:space="preserve"> </w:t>
      </w:r>
      <w:r w:rsidRPr="00E82AC1">
        <w:rPr>
          <w:rFonts w:ascii="Traditional Arabic" w:hint="eastAsia"/>
          <w:sz w:val="38"/>
          <w:szCs w:val="38"/>
          <w:rtl/>
          <w:lang w:eastAsia="en-US"/>
        </w:rPr>
        <w:t>والجماعة؛</w:t>
      </w:r>
      <w:r w:rsidR="004555ED" w:rsidRPr="00E82AC1">
        <w:rPr>
          <w:rFonts w:ascii="Traditional Arabic" w:hint="cs"/>
          <w:sz w:val="38"/>
          <w:szCs w:val="38"/>
          <w:rtl/>
          <w:lang w:eastAsia="en-US"/>
        </w:rPr>
        <w:t xml:space="preserve"> </w:t>
      </w:r>
      <w:r w:rsidRPr="00E82AC1">
        <w:rPr>
          <w:rFonts w:ascii="Traditional Arabic" w:hint="eastAsia"/>
          <w:sz w:val="38"/>
          <w:szCs w:val="38"/>
          <w:rtl/>
          <w:lang w:eastAsia="en-US"/>
        </w:rPr>
        <w:t>فلا</w:t>
      </w:r>
      <w:r w:rsidR="004555ED" w:rsidRPr="00E82AC1">
        <w:rPr>
          <w:rFonts w:ascii="Traditional Arabic" w:hint="cs"/>
          <w:sz w:val="38"/>
          <w:szCs w:val="38"/>
          <w:rtl/>
          <w:lang w:eastAsia="en-US"/>
        </w:rPr>
        <w:t xml:space="preserve"> </w:t>
      </w:r>
      <w:r w:rsidRPr="00E82AC1">
        <w:rPr>
          <w:rFonts w:ascii="Traditional Arabic" w:hint="eastAsia"/>
          <w:sz w:val="38"/>
          <w:szCs w:val="38"/>
          <w:rtl/>
          <w:lang w:eastAsia="en-US"/>
        </w:rPr>
        <w:lastRenderedPageBreak/>
        <w:t>يشهد</w:t>
      </w:r>
      <w:r w:rsidR="004555ED" w:rsidRPr="00E82AC1">
        <w:rPr>
          <w:rFonts w:ascii="Traditional Arabic" w:hint="cs"/>
          <w:sz w:val="38"/>
          <w:szCs w:val="38"/>
          <w:rtl/>
          <w:lang w:eastAsia="en-US"/>
        </w:rPr>
        <w:t xml:space="preserve"> </w:t>
      </w:r>
      <w:r w:rsidRPr="00E82AC1">
        <w:rPr>
          <w:rFonts w:ascii="Traditional Arabic" w:hint="eastAsia"/>
          <w:sz w:val="38"/>
          <w:szCs w:val="38"/>
          <w:rtl/>
          <w:lang w:eastAsia="en-US"/>
        </w:rPr>
        <w:t>على</w:t>
      </w:r>
      <w:r w:rsidR="004555ED" w:rsidRPr="00E82AC1">
        <w:rPr>
          <w:rFonts w:ascii="Traditional Arabic" w:hint="cs"/>
          <w:sz w:val="38"/>
          <w:szCs w:val="38"/>
          <w:rtl/>
          <w:lang w:eastAsia="en-US"/>
        </w:rPr>
        <w:t xml:space="preserve"> </w:t>
      </w:r>
      <w:r w:rsidRPr="00E82AC1">
        <w:rPr>
          <w:rFonts w:ascii="Traditional Arabic" w:hint="eastAsia"/>
          <w:sz w:val="38"/>
          <w:szCs w:val="38"/>
          <w:rtl/>
          <w:lang w:eastAsia="en-US"/>
        </w:rPr>
        <w:t>معيّن</w:t>
      </w:r>
      <w:r w:rsidR="004555ED" w:rsidRPr="00E82AC1">
        <w:rPr>
          <w:rFonts w:ascii="Traditional Arabic" w:hint="cs"/>
          <w:sz w:val="38"/>
          <w:szCs w:val="38"/>
          <w:rtl/>
          <w:lang w:eastAsia="en-US"/>
        </w:rPr>
        <w:t xml:space="preserve"> </w:t>
      </w:r>
      <w:r w:rsidRPr="00E82AC1">
        <w:rPr>
          <w:rFonts w:ascii="Traditional Arabic" w:hint="eastAsia"/>
          <w:sz w:val="38"/>
          <w:szCs w:val="38"/>
          <w:rtl/>
          <w:lang w:eastAsia="en-US"/>
        </w:rPr>
        <w:t>من</w:t>
      </w:r>
      <w:r w:rsidR="004555ED" w:rsidRPr="00E82AC1">
        <w:rPr>
          <w:rFonts w:ascii="Traditional Arabic" w:hint="cs"/>
          <w:sz w:val="38"/>
          <w:szCs w:val="38"/>
          <w:rtl/>
          <w:lang w:eastAsia="en-US"/>
        </w:rPr>
        <w:t xml:space="preserve"> </w:t>
      </w:r>
      <w:r w:rsidRPr="00E82AC1">
        <w:rPr>
          <w:rFonts w:ascii="Traditional Arabic" w:hint="eastAsia"/>
          <w:sz w:val="38"/>
          <w:szCs w:val="38"/>
          <w:rtl/>
          <w:lang w:eastAsia="en-US"/>
        </w:rPr>
        <w:t>أهل</w:t>
      </w:r>
      <w:r w:rsidR="004555ED" w:rsidRPr="00E82AC1">
        <w:rPr>
          <w:rFonts w:ascii="Traditional Arabic" w:hint="cs"/>
          <w:sz w:val="38"/>
          <w:szCs w:val="38"/>
          <w:rtl/>
          <w:lang w:eastAsia="en-US"/>
        </w:rPr>
        <w:t xml:space="preserve"> </w:t>
      </w:r>
      <w:r w:rsidRPr="00E82AC1">
        <w:rPr>
          <w:rFonts w:ascii="Traditional Arabic" w:hint="eastAsia"/>
          <w:sz w:val="38"/>
          <w:szCs w:val="38"/>
          <w:rtl/>
          <w:lang w:eastAsia="en-US"/>
        </w:rPr>
        <w:t>القبلة</w:t>
      </w:r>
      <w:r w:rsidR="004555ED" w:rsidRPr="00E82AC1">
        <w:rPr>
          <w:rFonts w:ascii="Traditional Arabic" w:hint="cs"/>
          <w:sz w:val="38"/>
          <w:szCs w:val="38"/>
          <w:rtl/>
          <w:lang w:eastAsia="en-US"/>
        </w:rPr>
        <w:t xml:space="preserve"> </w:t>
      </w:r>
      <w:r w:rsidRPr="00E82AC1">
        <w:rPr>
          <w:rFonts w:ascii="Traditional Arabic" w:hint="eastAsia"/>
          <w:sz w:val="38"/>
          <w:szCs w:val="38"/>
          <w:rtl/>
          <w:lang w:eastAsia="en-US"/>
        </w:rPr>
        <w:t>بأنه</w:t>
      </w:r>
      <w:r w:rsidR="004555ED" w:rsidRPr="00E82AC1">
        <w:rPr>
          <w:rFonts w:ascii="Traditional Arabic" w:hint="cs"/>
          <w:sz w:val="38"/>
          <w:szCs w:val="38"/>
          <w:rtl/>
          <w:lang w:eastAsia="en-US"/>
        </w:rPr>
        <w:t xml:space="preserve"> </w:t>
      </w:r>
      <w:r w:rsidRPr="00E82AC1">
        <w:rPr>
          <w:rFonts w:ascii="Traditional Arabic" w:hint="eastAsia"/>
          <w:sz w:val="38"/>
          <w:szCs w:val="38"/>
          <w:rtl/>
          <w:lang w:eastAsia="en-US"/>
        </w:rPr>
        <w:t>من</w:t>
      </w:r>
      <w:r w:rsidR="004555ED" w:rsidRPr="00E82AC1">
        <w:rPr>
          <w:rFonts w:ascii="Traditional Arabic" w:hint="cs"/>
          <w:sz w:val="38"/>
          <w:szCs w:val="38"/>
          <w:rtl/>
          <w:lang w:eastAsia="en-US"/>
        </w:rPr>
        <w:t xml:space="preserve"> </w:t>
      </w:r>
      <w:r w:rsidRPr="00E82AC1">
        <w:rPr>
          <w:rFonts w:ascii="Traditional Arabic" w:hint="eastAsia"/>
          <w:sz w:val="38"/>
          <w:szCs w:val="38"/>
          <w:rtl/>
          <w:lang w:eastAsia="en-US"/>
        </w:rPr>
        <w:t>أهل</w:t>
      </w:r>
      <w:r w:rsidR="004555ED" w:rsidRPr="00E82AC1">
        <w:rPr>
          <w:rFonts w:ascii="Traditional Arabic" w:hint="cs"/>
          <w:sz w:val="38"/>
          <w:szCs w:val="38"/>
          <w:rtl/>
          <w:lang w:eastAsia="en-US"/>
        </w:rPr>
        <w:t xml:space="preserve"> </w:t>
      </w:r>
      <w:r w:rsidRPr="00E82AC1">
        <w:rPr>
          <w:rFonts w:ascii="Traditional Arabic" w:hint="eastAsia"/>
          <w:sz w:val="38"/>
          <w:szCs w:val="38"/>
          <w:rtl/>
          <w:lang w:eastAsia="en-US"/>
        </w:rPr>
        <w:t>النار؛</w:t>
      </w:r>
      <w:r w:rsidR="004555ED" w:rsidRPr="00E82AC1">
        <w:rPr>
          <w:rFonts w:ascii="Traditional Arabic" w:hint="cs"/>
          <w:sz w:val="38"/>
          <w:szCs w:val="38"/>
          <w:rtl/>
          <w:lang w:eastAsia="en-US"/>
        </w:rPr>
        <w:t xml:space="preserve"> </w:t>
      </w:r>
      <w:r w:rsidRPr="00E82AC1">
        <w:rPr>
          <w:rFonts w:ascii="Traditional Arabic" w:hint="eastAsia"/>
          <w:sz w:val="38"/>
          <w:szCs w:val="38"/>
          <w:rtl/>
          <w:lang w:eastAsia="en-US"/>
        </w:rPr>
        <w:t>لجواز</w:t>
      </w:r>
      <w:r w:rsidR="004555ED" w:rsidRPr="00E82AC1">
        <w:rPr>
          <w:rFonts w:ascii="Traditional Arabic" w:hint="cs"/>
          <w:sz w:val="38"/>
          <w:szCs w:val="38"/>
          <w:rtl/>
          <w:lang w:eastAsia="en-US"/>
        </w:rPr>
        <w:t xml:space="preserve"> </w:t>
      </w:r>
      <w:r w:rsidRPr="00E82AC1">
        <w:rPr>
          <w:rFonts w:ascii="Traditional Arabic" w:hint="eastAsia"/>
          <w:sz w:val="38"/>
          <w:szCs w:val="38"/>
          <w:rtl/>
          <w:lang w:eastAsia="en-US"/>
        </w:rPr>
        <w:t>أن</w:t>
      </w:r>
      <w:r w:rsidR="004555ED" w:rsidRPr="00E82AC1">
        <w:rPr>
          <w:rFonts w:ascii="Traditional Arabic" w:hint="cs"/>
          <w:sz w:val="38"/>
          <w:szCs w:val="38"/>
          <w:rtl/>
          <w:lang w:eastAsia="en-US"/>
        </w:rPr>
        <w:t xml:space="preserve"> </w:t>
      </w:r>
      <w:r w:rsidRPr="00E82AC1">
        <w:rPr>
          <w:rFonts w:ascii="Traditional Arabic" w:hint="eastAsia"/>
          <w:sz w:val="38"/>
          <w:szCs w:val="38"/>
          <w:rtl/>
          <w:lang w:eastAsia="en-US"/>
        </w:rPr>
        <w:t>لا</w:t>
      </w:r>
      <w:r w:rsidR="004555ED" w:rsidRPr="00E82AC1">
        <w:rPr>
          <w:rFonts w:ascii="Traditional Arabic" w:hint="cs"/>
          <w:sz w:val="38"/>
          <w:szCs w:val="38"/>
          <w:rtl/>
          <w:lang w:eastAsia="en-US"/>
        </w:rPr>
        <w:t xml:space="preserve"> </w:t>
      </w:r>
      <w:r w:rsidRPr="00E82AC1">
        <w:rPr>
          <w:rFonts w:ascii="Traditional Arabic" w:hint="eastAsia"/>
          <w:sz w:val="38"/>
          <w:szCs w:val="38"/>
          <w:rtl/>
          <w:lang w:eastAsia="en-US"/>
        </w:rPr>
        <w:t>يلحقه،</w:t>
      </w:r>
      <w:r w:rsidR="004555ED" w:rsidRPr="00E82AC1">
        <w:rPr>
          <w:rFonts w:ascii="Traditional Arabic" w:hint="cs"/>
          <w:sz w:val="38"/>
          <w:szCs w:val="38"/>
          <w:rtl/>
          <w:lang w:eastAsia="en-US"/>
        </w:rPr>
        <w:t xml:space="preserve"> </w:t>
      </w:r>
      <w:r w:rsidRPr="00E82AC1">
        <w:rPr>
          <w:rFonts w:ascii="Traditional Arabic" w:hint="eastAsia"/>
          <w:sz w:val="38"/>
          <w:szCs w:val="38"/>
          <w:rtl/>
          <w:lang w:eastAsia="en-US"/>
        </w:rPr>
        <w:t>لفوات</w:t>
      </w:r>
      <w:r w:rsidR="004555ED" w:rsidRPr="00E82AC1">
        <w:rPr>
          <w:rFonts w:ascii="Traditional Arabic" w:hint="cs"/>
          <w:sz w:val="38"/>
          <w:szCs w:val="38"/>
          <w:rtl/>
          <w:lang w:eastAsia="en-US"/>
        </w:rPr>
        <w:t xml:space="preserve"> </w:t>
      </w:r>
      <w:r w:rsidRPr="00E82AC1">
        <w:rPr>
          <w:rFonts w:ascii="Traditional Arabic" w:hint="eastAsia"/>
          <w:sz w:val="38"/>
          <w:szCs w:val="38"/>
          <w:rtl/>
          <w:lang w:eastAsia="en-US"/>
        </w:rPr>
        <w:t>شرط</w:t>
      </w:r>
      <w:r w:rsidR="004555ED" w:rsidRPr="00E82AC1">
        <w:rPr>
          <w:rFonts w:ascii="Traditional Arabic" w:hint="cs"/>
          <w:sz w:val="38"/>
          <w:szCs w:val="38"/>
          <w:rtl/>
          <w:lang w:eastAsia="en-US"/>
        </w:rPr>
        <w:t xml:space="preserve"> </w:t>
      </w:r>
      <w:r w:rsidRPr="00E82AC1">
        <w:rPr>
          <w:rFonts w:ascii="Traditional Arabic" w:hint="eastAsia"/>
          <w:sz w:val="38"/>
          <w:szCs w:val="38"/>
          <w:rtl/>
          <w:lang w:eastAsia="en-US"/>
        </w:rPr>
        <w:t>أو</w:t>
      </w:r>
      <w:r w:rsidR="004555ED" w:rsidRPr="00E82AC1">
        <w:rPr>
          <w:rFonts w:ascii="Traditional Arabic" w:hint="cs"/>
          <w:sz w:val="38"/>
          <w:szCs w:val="38"/>
          <w:rtl/>
          <w:lang w:eastAsia="en-US"/>
        </w:rPr>
        <w:t xml:space="preserve"> </w:t>
      </w:r>
      <w:r w:rsidRPr="00E82AC1">
        <w:rPr>
          <w:rFonts w:ascii="Traditional Arabic" w:hint="eastAsia"/>
          <w:sz w:val="38"/>
          <w:szCs w:val="38"/>
          <w:rtl/>
          <w:lang w:eastAsia="en-US"/>
        </w:rPr>
        <w:t>لثبوت</w:t>
      </w:r>
      <w:r w:rsidR="004555ED" w:rsidRPr="00E82AC1">
        <w:rPr>
          <w:rFonts w:ascii="Traditional Arabic" w:hint="cs"/>
          <w:sz w:val="38"/>
          <w:szCs w:val="38"/>
          <w:rtl/>
          <w:lang w:eastAsia="en-US"/>
        </w:rPr>
        <w:t xml:space="preserve"> </w:t>
      </w:r>
      <w:r w:rsidRPr="00E82AC1">
        <w:rPr>
          <w:rFonts w:ascii="Traditional Arabic" w:hint="eastAsia"/>
          <w:sz w:val="38"/>
          <w:szCs w:val="38"/>
          <w:rtl/>
          <w:lang w:eastAsia="en-US"/>
        </w:rPr>
        <w:t>مانع</w:t>
      </w:r>
      <w:r w:rsidRPr="00E82AC1">
        <w:rPr>
          <w:rFonts w:ascii="Traditional Arabic"/>
          <w:sz w:val="38"/>
          <w:szCs w:val="38"/>
          <w:rtl/>
          <w:lang w:eastAsia="en-US"/>
        </w:rPr>
        <w:t>)</w:t>
      </w:r>
      <w:r w:rsidRPr="00E82AC1">
        <w:rPr>
          <w:sz w:val="38"/>
          <w:szCs w:val="38"/>
          <w:vertAlign w:val="superscript"/>
          <w:rtl/>
        </w:rPr>
        <w:t>(</w:t>
      </w:r>
      <w:r w:rsidRPr="00E82AC1">
        <w:rPr>
          <w:sz w:val="38"/>
          <w:szCs w:val="38"/>
          <w:vertAlign w:val="superscript"/>
          <w:rtl/>
        </w:rPr>
        <w:footnoteReference w:id="71"/>
      </w:r>
      <w:r w:rsidRPr="00E82AC1">
        <w:rPr>
          <w:sz w:val="38"/>
          <w:szCs w:val="38"/>
          <w:vertAlign w:val="superscript"/>
          <w:rtl/>
        </w:rPr>
        <w:t>)</w:t>
      </w:r>
      <w:r w:rsidR="004555ED" w:rsidRPr="00E82AC1">
        <w:rPr>
          <w:rFonts w:ascii="Traditional Arabic" w:hint="cs"/>
          <w:sz w:val="38"/>
          <w:szCs w:val="38"/>
          <w:rtl/>
          <w:lang w:eastAsia="en-US"/>
        </w:rPr>
        <w:t>.</w:t>
      </w:r>
    </w:p>
    <w:p w:rsidR="000D3788" w:rsidRPr="00E82AC1" w:rsidRDefault="000D3788" w:rsidP="005C5445">
      <w:pPr>
        <w:spacing w:line="620" w:lineRule="exact"/>
        <w:ind w:firstLine="720"/>
        <w:rPr>
          <w:rFonts w:ascii="Traditional Arabic"/>
          <w:sz w:val="38"/>
          <w:szCs w:val="38"/>
          <w:rtl/>
          <w:lang w:eastAsia="en-US"/>
        </w:rPr>
      </w:pPr>
      <w:r w:rsidRPr="00E82AC1">
        <w:rPr>
          <w:rFonts w:ascii="Traditional Arabic" w:hint="cs"/>
          <w:sz w:val="38"/>
          <w:szCs w:val="38"/>
          <w:rtl/>
          <w:lang w:eastAsia="en-US"/>
        </w:rPr>
        <w:t>ومن هنا تنبه العلماء والأئمة إلى قضية تكفير الأفراد بغير حجّة، وأن هذا الكفر لا يستحقه إلا من كان أهلا</w:t>
      </w:r>
      <w:r w:rsidR="000B26B9" w:rsidRPr="00E82AC1">
        <w:rPr>
          <w:rFonts w:ascii="Traditional Arabic" w:hint="cs"/>
          <w:sz w:val="38"/>
          <w:szCs w:val="38"/>
          <w:rtl/>
          <w:lang w:eastAsia="en-US"/>
        </w:rPr>
        <w:t>ً</w:t>
      </w:r>
      <w:r w:rsidRPr="00E82AC1">
        <w:rPr>
          <w:rFonts w:ascii="Traditional Arabic" w:hint="cs"/>
          <w:sz w:val="38"/>
          <w:szCs w:val="38"/>
          <w:rtl/>
          <w:lang w:eastAsia="en-US"/>
        </w:rPr>
        <w:t xml:space="preserve"> له</w:t>
      </w:r>
      <w:r w:rsidR="000B26B9" w:rsidRPr="00E82AC1">
        <w:rPr>
          <w:rFonts w:ascii="Traditional Arabic" w:hint="cs"/>
          <w:sz w:val="38"/>
          <w:szCs w:val="38"/>
          <w:rtl/>
          <w:lang w:eastAsia="en-US"/>
        </w:rPr>
        <w:t>،</w:t>
      </w:r>
      <w:r w:rsidRPr="00E82AC1">
        <w:rPr>
          <w:rFonts w:ascii="Traditional Arabic" w:hint="cs"/>
          <w:sz w:val="38"/>
          <w:szCs w:val="38"/>
          <w:rtl/>
          <w:lang w:eastAsia="en-US"/>
        </w:rPr>
        <w:t xml:space="preserve"> يقول الكنغرواي: </w:t>
      </w:r>
    </w:p>
    <w:p w:rsidR="000D3788" w:rsidRPr="00E82AC1" w:rsidRDefault="000D3788" w:rsidP="005C5445">
      <w:pPr>
        <w:spacing w:line="620" w:lineRule="exact"/>
        <w:ind w:firstLine="720"/>
        <w:rPr>
          <w:rFonts w:ascii="Traditional Arabic"/>
          <w:sz w:val="38"/>
          <w:szCs w:val="38"/>
          <w:rtl/>
          <w:lang w:eastAsia="en-US"/>
        </w:rPr>
      </w:pPr>
      <w:r w:rsidRPr="00E82AC1">
        <w:rPr>
          <w:rFonts w:ascii="Traditional Arabic" w:hint="cs"/>
          <w:sz w:val="38"/>
          <w:szCs w:val="38"/>
          <w:rtl/>
          <w:lang w:eastAsia="en-US"/>
        </w:rPr>
        <w:t>(</w:t>
      </w:r>
      <w:r w:rsidRPr="00E82AC1">
        <w:rPr>
          <w:rFonts w:ascii="Traditional Arabic" w:hAnsi="Traditional Arabic" w:hint="cs"/>
          <w:sz w:val="38"/>
          <w:szCs w:val="38"/>
          <w:rtl/>
        </w:rPr>
        <w:t>وإنما قال أئمة الهدى كأبي حنيفة وأصحابه: "لا نكفر أحدا من أهل القبلة" يعنون: أهل الإثبات والإسلام الذين يدينون به ظاهرا وباطنا، دون أهل النفي والتعطيل، وأهل الشرك والتكذيب من السبائية ونحوهم</w:t>
      </w:r>
      <w:r w:rsidR="00AC1002" w:rsidRPr="00E82AC1">
        <w:rPr>
          <w:rStyle w:val="af2"/>
          <w:sz w:val="38"/>
          <w:szCs w:val="38"/>
          <w:rtl/>
        </w:rPr>
        <w:t>(</w:t>
      </w:r>
      <w:r w:rsidR="00AC1002" w:rsidRPr="00E82AC1">
        <w:rPr>
          <w:rStyle w:val="af2"/>
          <w:sz w:val="38"/>
          <w:szCs w:val="38"/>
          <w:rtl/>
        </w:rPr>
        <w:footnoteReference w:id="72"/>
      </w:r>
      <w:r w:rsidR="00AC1002" w:rsidRPr="00E82AC1">
        <w:rPr>
          <w:rStyle w:val="af2"/>
          <w:sz w:val="38"/>
          <w:szCs w:val="38"/>
          <w:rtl/>
        </w:rPr>
        <w:t>)</w:t>
      </w:r>
      <w:r w:rsidR="000E6E26">
        <w:rPr>
          <w:noProof/>
          <w:sz w:val="38"/>
          <w:szCs w:val="38"/>
          <w:rtl/>
          <w:lang w:eastAsia="en-US"/>
        </w:rPr>
        <w:pict>
          <v:shape id="مربع نص 10" o:spid="_x0000_s1028" type="#_x0000_t202" style="position:absolute;left:0;text-align:left;margin-left:-70.5pt;margin-top:36.5pt;width:63pt;height:27pt;z-index:25166028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" stroked="f">
            <v:textbox style="mso-next-textbox:#مربع نص 10">
              <w:txbxContent>
                <w:p w:rsidR="00647CE1" w:rsidRDefault="00647CE1" w:rsidP="000D3788">
                  <w:pPr>
                    <w:ind w:firstLine="0"/>
                    <w:rPr>
                      <w:b/>
                      <w:bCs/>
                      <w:sz w:val="28"/>
                      <w:szCs w:val="28"/>
                      <w:rtl/>
                    </w:rPr>
                  </w:pPr>
                </w:p>
                <w:p w:rsidR="00647CE1" w:rsidRDefault="00647CE1" w:rsidP="000D3788">
                  <w:pPr>
                    <w:rPr>
                      <w:b/>
                      <w:bCs/>
                      <w:sz w:val="28"/>
                      <w:szCs w:val="28"/>
                    </w:rPr>
                  </w:pPr>
                </w:p>
              </w:txbxContent>
            </v:textbox>
          </v:shape>
        </w:pict>
      </w:r>
      <w:r w:rsidRPr="00E82AC1">
        <w:rPr>
          <w:rFonts w:ascii="Traditional Arabic" w:hAnsi="Traditional Arabic" w:hint="cs"/>
          <w:sz w:val="38"/>
          <w:szCs w:val="38"/>
          <w:rtl/>
        </w:rPr>
        <w:t>)</w:t>
      </w:r>
      <w:r w:rsidRPr="00E82AC1">
        <w:rPr>
          <w:sz w:val="38"/>
          <w:szCs w:val="38"/>
          <w:vertAlign w:val="superscript"/>
          <w:rtl/>
        </w:rPr>
        <w:t>(</w:t>
      </w:r>
      <w:r w:rsidRPr="00E82AC1">
        <w:rPr>
          <w:sz w:val="38"/>
          <w:szCs w:val="38"/>
          <w:vertAlign w:val="superscript"/>
          <w:rtl/>
        </w:rPr>
        <w:footnoteReference w:id="73"/>
      </w:r>
      <w:r w:rsidRPr="00E82AC1">
        <w:rPr>
          <w:sz w:val="38"/>
          <w:szCs w:val="38"/>
          <w:vertAlign w:val="superscript"/>
          <w:rtl/>
        </w:rPr>
        <w:t>)</w:t>
      </w:r>
      <w:r w:rsidR="004555ED" w:rsidRPr="00E82AC1">
        <w:rPr>
          <w:rFonts w:ascii="Traditional Arabic" w:hint="cs"/>
          <w:sz w:val="38"/>
          <w:szCs w:val="38"/>
          <w:rtl/>
          <w:lang w:eastAsia="en-US"/>
        </w:rPr>
        <w:t>.</w:t>
      </w:r>
    </w:p>
    <w:p w:rsidR="000D3788" w:rsidRPr="00E82AC1" w:rsidRDefault="000D3788" w:rsidP="005C5445">
      <w:pPr>
        <w:spacing w:line="620" w:lineRule="exact"/>
        <w:ind w:firstLine="720"/>
        <w:rPr>
          <w:rFonts w:ascii="Traditional Arabic"/>
          <w:sz w:val="38"/>
          <w:szCs w:val="38"/>
          <w:rtl/>
          <w:lang w:eastAsia="en-US"/>
        </w:rPr>
      </w:pPr>
      <w:r w:rsidRPr="00E82AC1">
        <w:rPr>
          <w:rFonts w:ascii="Traditional Arabic" w:hint="cs"/>
          <w:sz w:val="38"/>
          <w:szCs w:val="38"/>
          <w:rtl/>
          <w:lang w:eastAsia="en-US"/>
        </w:rPr>
        <w:t>فالحكم على الشخص بعينه بغير حجّة أمر في غاية الخطورة لأنّ في ذلك انتهاك</w:t>
      </w:r>
      <w:r w:rsidR="00A86C42" w:rsidRPr="00E82AC1">
        <w:rPr>
          <w:rFonts w:ascii="Traditional Arabic" w:hint="cs"/>
          <w:sz w:val="38"/>
          <w:szCs w:val="38"/>
          <w:rtl/>
          <w:lang w:eastAsia="en-US"/>
        </w:rPr>
        <w:t>اً</w:t>
      </w:r>
      <w:r w:rsidRPr="00E82AC1">
        <w:rPr>
          <w:rFonts w:ascii="Traditional Arabic" w:hint="cs"/>
          <w:sz w:val="38"/>
          <w:szCs w:val="38"/>
          <w:rtl/>
          <w:lang w:eastAsia="en-US"/>
        </w:rPr>
        <w:t xml:space="preserve"> لصيانته التي أولاها له الإسلام.</w:t>
      </w:r>
    </w:p>
    <w:p w:rsidR="000D3788" w:rsidRPr="00E82AC1" w:rsidRDefault="000D3788" w:rsidP="005C5445">
      <w:pPr>
        <w:tabs>
          <w:tab w:val="left" w:pos="4886"/>
          <w:tab w:val="left" w:pos="5246"/>
          <w:tab w:val="left" w:pos="7226"/>
        </w:tabs>
        <w:spacing w:line="620" w:lineRule="exact"/>
        <w:ind w:firstLine="720"/>
        <w:rPr>
          <w:rFonts w:ascii="Traditional Arabic"/>
          <w:sz w:val="38"/>
          <w:szCs w:val="38"/>
          <w:rtl/>
          <w:lang w:eastAsia="en-US"/>
        </w:rPr>
      </w:pPr>
      <w:r w:rsidRPr="00E82AC1">
        <w:rPr>
          <w:rFonts w:ascii="Traditional Arabic" w:hint="cs"/>
          <w:sz w:val="38"/>
          <w:szCs w:val="38"/>
          <w:rtl/>
          <w:lang w:eastAsia="en-US"/>
        </w:rPr>
        <w:t>كم</w:t>
      </w:r>
      <w:r w:rsidR="00A86C42" w:rsidRPr="00E82AC1">
        <w:rPr>
          <w:rFonts w:ascii="Traditional Arabic" w:hint="cs"/>
          <w:sz w:val="38"/>
          <w:szCs w:val="38"/>
          <w:rtl/>
          <w:lang w:eastAsia="en-US"/>
        </w:rPr>
        <w:t>ا أن عدم تكفير من يستحق ذلك فيه</w:t>
      </w:r>
      <w:r w:rsidRPr="00E82AC1">
        <w:rPr>
          <w:rFonts w:ascii="Traditional Arabic" w:hint="cs"/>
          <w:sz w:val="38"/>
          <w:szCs w:val="38"/>
          <w:rtl/>
          <w:lang w:eastAsia="en-US"/>
        </w:rPr>
        <w:t xml:space="preserve"> ا</w:t>
      </w:r>
      <w:r w:rsidR="00A86C42" w:rsidRPr="00E82AC1">
        <w:rPr>
          <w:rFonts w:ascii="Traditional Arabic" w:hint="cs"/>
          <w:sz w:val="38"/>
          <w:szCs w:val="38"/>
          <w:rtl/>
          <w:lang w:eastAsia="en-US"/>
        </w:rPr>
        <w:t>نتقاص للإسلام، وإعراض عن أحكامه؛</w:t>
      </w:r>
      <w:r w:rsidRPr="00E82AC1">
        <w:rPr>
          <w:rFonts w:ascii="Traditional Arabic" w:hint="cs"/>
          <w:sz w:val="38"/>
          <w:szCs w:val="38"/>
          <w:rtl/>
          <w:lang w:eastAsia="en-US"/>
        </w:rPr>
        <w:t xml:space="preserve"> فالذي كفّره الشّرع يجب تكفيره، وذلك بعد قيام الحجّة عليه، يقول الكنغراوي: </w:t>
      </w:r>
    </w:p>
    <w:p w:rsidR="000D3788" w:rsidRPr="00E82AC1" w:rsidRDefault="000D3788" w:rsidP="005C5445">
      <w:pPr>
        <w:tabs>
          <w:tab w:val="left" w:pos="4886"/>
          <w:tab w:val="left" w:pos="5246"/>
          <w:tab w:val="left" w:pos="7226"/>
        </w:tabs>
        <w:spacing w:line="620" w:lineRule="exact"/>
        <w:ind w:firstLine="720"/>
        <w:rPr>
          <w:rFonts w:ascii="Traditional Arabic"/>
          <w:sz w:val="38"/>
          <w:szCs w:val="38"/>
          <w:rtl/>
          <w:lang w:eastAsia="en-US"/>
        </w:rPr>
      </w:pPr>
      <w:r w:rsidRPr="00E82AC1">
        <w:rPr>
          <w:rFonts w:ascii="Traditional Arabic" w:hint="cs"/>
          <w:sz w:val="38"/>
          <w:szCs w:val="38"/>
          <w:rtl/>
          <w:lang w:eastAsia="en-US"/>
        </w:rPr>
        <w:t>(</w:t>
      </w:r>
      <w:r w:rsidRPr="00E82AC1">
        <w:rPr>
          <w:rFonts w:ascii="Traditional Arabic" w:hAnsi="Traditional Arabic" w:hint="cs"/>
          <w:sz w:val="38"/>
          <w:szCs w:val="38"/>
          <w:rtl/>
        </w:rPr>
        <w:t>هذا الذي يظهر من كلامهم وحاشاهم أن يقولوا بإسلام من يشرك بالله، أو يخَطِّئ ملائكته من السبائية ونحوهم، أو يجيزو</w:t>
      </w:r>
      <w:r w:rsidR="009C1E43" w:rsidRPr="00E82AC1">
        <w:rPr>
          <w:rFonts w:ascii="Traditional Arabic" w:hAnsi="Traditional Arabic" w:hint="cs"/>
          <w:sz w:val="38"/>
          <w:szCs w:val="38"/>
          <w:rtl/>
        </w:rPr>
        <w:t>ا شهادتهم مع كف</w:t>
      </w:r>
      <w:r w:rsidRPr="00E82AC1">
        <w:rPr>
          <w:rFonts w:ascii="Traditional Arabic" w:hAnsi="Traditional Arabic" w:hint="cs"/>
          <w:sz w:val="38"/>
          <w:szCs w:val="38"/>
          <w:rtl/>
        </w:rPr>
        <w:t xml:space="preserve">رهم، أو يشكّوا في كفر الزنادقة والمعطلة، بل قد يقولون: لا يقبل منهم الإسلام </w:t>
      </w:r>
      <w:r w:rsidR="009C1E43" w:rsidRPr="00E82AC1">
        <w:rPr>
          <w:rFonts w:ascii="Traditional Arabic" w:hAnsi="Traditional Arabic" w:hint="cs"/>
          <w:sz w:val="38"/>
          <w:szCs w:val="38"/>
          <w:rtl/>
        </w:rPr>
        <w:t>بمجرد</w:t>
      </w:r>
      <w:r w:rsidRPr="00E82AC1">
        <w:rPr>
          <w:rFonts w:ascii="Traditional Arabic" w:hAnsi="Traditional Arabic" w:hint="cs"/>
          <w:sz w:val="38"/>
          <w:szCs w:val="38"/>
          <w:rtl/>
        </w:rPr>
        <w:t xml:space="preserve"> القول)</w:t>
      </w:r>
      <w:r w:rsidR="009C1E43" w:rsidRPr="00E82AC1">
        <w:rPr>
          <w:rStyle w:val="af2"/>
          <w:sz w:val="38"/>
          <w:szCs w:val="38"/>
          <w:rtl/>
        </w:rPr>
        <w:t>(</w:t>
      </w:r>
      <w:r w:rsidR="009C1E43" w:rsidRPr="00E82AC1">
        <w:rPr>
          <w:rStyle w:val="af2"/>
          <w:sz w:val="38"/>
          <w:szCs w:val="38"/>
          <w:rtl/>
        </w:rPr>
        <w:footnoteReference w:id="74"/>
      </w:r>
      <w:r w:rsidR="009C1E43" w:rsidRPr="00E82AC1">
        <w:rPr>
          <w:rStyle w:val="af2"/>
          <w:sz w:val="38"/>
          <w:szCs w:val="38"/>
          <w:rtl/>
        </w:rPr>
        <w:t>)</w:t>
      </w:r>
      <w:r w:rsidR="004555ED" w:rsidRPr="00E82AC1">
        <w:rPr>
          <w:rFonts w:ascii="Traditional Arabic" w:hint="cs"/>
          <w:sz w:val="38"/>
          <w:szCs w:val="38"/>
          <w:rtl/>
          <w:lang w:eastAsia="en-US"/>
        </w:rPr>
        <w:t>.</w:t>
      </w:r>
    </w:p>
    <w:p w:rsidR="000D3788" w:rsidRPr="00E82AC1" w:rsidRDefault="000D3788" w:rsidP="005C5445">
      <w:pPr>
        <w:spacing w:line="620" w:lineRule="exact"/>
        <w:ind w:firstLine="720"/>
        <w:rPr>
          <w:rFonts w:ascii="Traditional Arabic"/>
          <w:sz w:val="38"/>
          <w:szCs w:val="38"/>
          <w:rtl/>
          <w:lang w:eastAsia="en-US"/>
        </w:rPr>
      </w:pPr>
      <w:r w:rsidRPr="00E82AC1">
        <w:rPr>
          <w:rFonts w:ascii="Traditional Arabic" w:hint="cs"/>
          <w:sz w:val="38"/>
          <w:szCs w:val="38"/>
          <w:rtl/>
          <w:lang w:eastAsia="en-US"/>
        </w:rPr>
        <w:t>وقال حامد مرزا النمنكاني</w:t>
      </w:r>
      <w:r w:rsidRPr="00E82AC1">
        <w:rPr>
          <w:sz w:val="38"/>
          <w:szCs w:val="38"/>
          <w:vertAlign w:val="superscript"/>
          <w:rtl/>
        </w:rPr>
        <w:t>(</w:t>
      </w:r>
      <w:r w:rsidRPr="00E82AC1">
        <w:rPr>
          <w:sz w:val="38"/>
          <w:szCs w:val="38"/>
          <w:vertAlign w:val="superscript"/>
          <w:rtl/>
        </w:rPr>
        <w:footnoteReference w:id="75"/>
      </w:r>
      <w:r w:rsidRPr="00E82AC1">
        <w:rPr>
          <w:sz w:val="38"/>
          <w:szCs w:val="38"/>
          <w:vertAlign w:val="superscript"/>
          <w:rtl/>
        </w:rPr>
        <w:t>)</w:t>
      </w:r>
      <w:r w:rsidRPr="00E82AC1">
        <w:rPr>
          <w:rFonts w:ascii="Traditional Arabic" w:hint="cs"/>
          <w:sz w:val="38"/>
          <w:szCs w:val="38"/>
          <w:rtl/>
          <w:lang w:eastAsia="en-US"/>
        </w:rPr>
        <w:t>: (ولهذا نكف</w:t>
      </w:r>
      <w:r w:rsidR="008B0A23" w:rsidRPr="00E82AC1">
        <w:rPr>
          <w:rFonts w:ascii="Traditional Arabic" w:hint="cs"/>
          <w:sz w:val="38"/>
          <w:szCs w:val="38"/>
          <w:rtl/>
          <w:lang w:eastAsia="en-US"/>
        </w:rPr>
        <w:t>ّ</w:t>
      </w:r>
      <w:r w:rsidRPr="00E82AC1">
        <w:rPr>
          <w:rFonts w:ascii="Traditional Arabic" w:hint="cs"/>
          <w:sz w:val="38"/>
          <w:szCs w:val="38"/>
          <w:rtl/>
          <w:lang w:eastAsia="en-US"/>
        </w:rPr>
        <w:t>ر من لم يكف</w:t>
      </w:r>
      <w:r w:rsidR="008B0A23" w:rsidRPr="00E82AC1">
        <w:rPr>
          <w:rFonts w:ascii="Traditional Arabic" w:hint="cs"/>
          <w:sz w:val="38"/>
          <w:szCs w:val="38"/>
          <w:rtl/>
          <w:lang w:eastAsia="en-US"/>
        </w:rPr>
        <w:t>ّ</w:t>
      </w:r>
      <w:r w:rsidRPr="00E82AC1">
        <w:rPr>
          <w:rFonts w:ascii="Traditional Arabic" w:hint="cs"/>
          <w:sz w:val="38"/>
          <w:szCs w:val="38"/>
          <w:rtl/>
          <w:lang w:eastAsia="en-US"/>
        </w:rPr>
        <w:t xml:space="preserve">ر من دان بغير </w:t>
      </w:r>
      <w:r w:rsidRPr="00E82AC1">
        <w:rPr>
          <w:rFonts w:ascii="Traditional Arabic" w:hint="cs"/>
          <w:sz w:val="38"/>
          <w:szCs w:val="38"/>
          <w:rtl/>
          <w:lang w:eastAsia="en-US"/>
        </w:rPr>
        <w:lastRenderedPageBreak/>
        <w:t>ملة المسلمين، ومن الملل أو وقف فيهم، أو شكّ أو صحّح مذهبهم، وإن أظهر مع ذلك الإسلام، واعتقد إبطال كلّ مذهب سواه فهو كافر...)</w:t>
      </w:r>
      <w:r w:rsidRPr="00E82AC1">
        <w:rPr>
          <w:sz w:val="38"/>
          <w:szCs w:val="38"/>
          <w:vertAlign w:val="superscript"/>
          <w:rtl/>
        </w:rPr>
        <w:t>(</w:t>
      </w:r>
      <w:r w:rsidRPr="00E82AC1">
        <w:rPr>
          <w:sz w:val="38"/>
          <w:szCs w:val="38"/>
          <w:vertAlign w:val="superscript"/>
          <w:rtl/>
        </w:rPr>
        <w:footnoteReference w:id="76"/>
      </w:r>
      <w:r w:rsidRPr="00E82AC1">
        <w:rPr>
          <w:sz w:val="38"/>
          <w:szCs w:val="38"/>
          <w:vertAlign w:val="superscript"/>
          <w:rtl/>
        </w:rPr>
        <w:t>)</w:t>
      </w:r>
      <w:r w:rsidR="004555ED" w:rsidRPr="00E82AC1">
        <w:rPr>
          <w:rFonts w:ascii="Traditional Arabic" w:hint="cs"/>
          <w:sz w:val="38"/>
          <w:szCs w:val="38"/>
          <w:rtl/>
          <w:lang w:eastAsia="en-US"/>
        </w:rPr>
        <w:t>.</w:t>
      </w:r>
    </w:p>
    <w:p w:rsidR="000D3788" w:rsidRPr="00E82AC1" w:rsidRDefault="00A86C42" w:rsidP="00033CEA">
      <w:pPr>
        <w:spacing w:line="620" w:lineRule="exact"/>
        <w:ind w:firstLine="720"/>
        <w:rPr>
          <w:rFonts w:ascii="Traditional Arabic"/>
          <w:sz w:val="38"/>
          <w:szCs w:val="38"/>
          <w:rtl/>
          <w:lang w:eastAsia="en-US"/>
        </w:rPr>
      </w:pPr>
      <w:r w:rsidRPr="00E82AC1">
        <w:rPr>
          <w:rFonts w:ascii="Traditional Arabic" w:hint="cs"/>
          <w:sz w:val="38"/>
          <w:szCs w:val="38"/>
          <w:rtl/>
          <w:lang w:eastAsia="en-US"/>
        </w:rPr>
        <w:t>وبهذا</w:t>
      </w:r>
      <w:r w:rsidR="000D3788" w:rsidRPr="00E82AC1">
        <w:rPr>
          <w:rFonts w:ascii="Traditional Arabic" w:hint="cs"/>
          <w:sz w:val="38"/>
          <w:szCs w:val="38"/>
          <w:rtl/>
          <w:lang w:eastAsia="en-US"/>
        </w:rPr>
        <w:t xml:space="preserve"> يت</w:t>
      </w:r>
      <w:r w:rsidR="009C158C" w:rsidRPr="00E82AC1">
        <w:rPr>
          <w:rFonts w:ascii="Traditional Arabic" w:hint="cs"/>
          <w:sz w:val="38"/>
          <w:szCs w:val="38"/>
          <w:rtl/>
          <w:lang w:eastAsia="en-US"/>
        </w:rPr>
        <w:t>ّ</w:t>
      </w:r>
      <w:r w:rsidR="000D3788" w:rsidRPr="00E82AC1">
        <w:rPr>
          <w:rFonts w:ascii="Traditional Arabic" w:hint="cs"/>
          <w:sz w:val="38"/>
          <w:szCs w:val="38"/>
          <w:rtl/>
          <w:lang w:eastAsia="en-US"/>
        </w:rPr>
        <w:t>ضح الفرق بين التّكفير المطلق والتّكفير المعيّن، وأنه لا يلزم من التّكفير المطلق تكفير المعيّن، إلا بعد قيام الحجّة عليه، وهذا هو المذهب عند الحنفيّة</w:t>
      </w:r>
      <w:r w:rsidRPr="00E82AC1">
        <w:rPr>
          <w:rFonts w:ascii="Traditional Arabic" w:hint="cs"/>
          <w:sz w:val="38"/>
          <w:szCs w:val="38"/>
          <w:rtl/>
          <w:lang w:eastAsia="en-US"/>
        </w:rPr>
        <w:t>؛</w:t>
      </w:r>
      <w:r w:rsidR="000D3788" w:rsidRPr="00E82AC1">
        <w:rPr>
          <w:rFonts w:ascii="Traditional Arabic" w:hint="cs"/>
          <w:sz w:val="38"/>
          <w:szCs w:val="38"/>
          <w:rtl/>
          <w:lang w:eastAsia="en-US"/>
        </w:rPr>
        <w:t xml:space="preserve"> ا</w:t>
      </w:r>
      <w:r w:rsidR="00EC6028">
        <w:rPr>
          <w:rFonts w:ascii="Traditional Arabic" w:hint="cs"/>
          <w:sz w:val="38"/>
          <w:szCs w:val="38"/>
          <w:rtl/>
          <w:lang w:eastAsia="en-US"/>
        </w:rPr>
        <w:t>لاحتياط</w:t>
      </w:r>
      <w:r w:rsidR="000D3788" w:rsidRPr="00E82AC1">
        <w:rPr>
          <w:rFonts w:ascii="Traditional Arabic" w:hint="cs"/>
          <w:sz w:val="38"/>
          <w:szCs w:val="38"/>
          <w:rtl/>
          <w:lang w:eastAsia="en-US"/>
        </w:rPr>
        <w:t xml:space="preserve"> </w:t>
      </w:r>
      <w:r w:rsidR="00033CEA">
        <w:rPr>
          <w:rFonts w:ascii="Traditional Arabic" w:hint="cs"/>
          <w:sz w:val="38"/>
          <w:szCs w:val="38"/>
          <w:rtl/>
          <w:lang w:eastAsia="en-US"/>
        </w:rPr>
        <w:t>في أمر</w:t>
      </w:r>
      <w:r w:rsidR="000D3788" w:rsidRPr="00E82AC1">
        <w:rPr>
          <w:rFonts w:ascii="Traditional Arabic" w:hint="cs"/>
          <w:sz w:val="38"/>
          <w:szCs w:val="38"/>
          <w:rtl/>
          <w:lang w:eastAsia="en-US"/>
        </w:rPr>
        <w:t xml:space="preserve"> التّكفير وعدّم التّسرّع.</w:t>
      </w:r>
    </w:p>
    <w:p w:rsidR="000D3788" w:rsidRPr="00E82AC1" w:rsidRDefault="000D3788" w:rsidP="005C5445">
      <w:pPr>
        <w:spacing w:line="620" w:lineRule="exact"/>
        <w:ind w:firstLine="720"/>
        <w:rPr>
          <w:rFonts w:ascii="Traditional Arabic"/>
          <w:sz w:val="38"/>
          <w:szCs w:val="38"/>
          <w:rtl/>
          <w:lang w:eastAsia="en-US"/>
        </w:rPr>
      </w:pPr>
      <w:r w:rsidRPr="00E82AC1">
        <w:rPr>
          <w:rFonts w:ascii="Traditional Arabic" w:hint="cs"/>
          <w:sz w:val="38"/>
          <w:szCs w:val="38"/>
          <w:rtl/>
          <w:lang w:eastAsia="en-US"/>
        </w:rPr>
        <w:t xml:space="preserve">    ومن هنا فلا يجوز إطلاق الكفر على أحد إلا بعد قيام الحجّة عليه</w:t>
      </w:r>
      <w:r w:rsidR="00A86C42" w:rsidRPr="00E82AC1">
        <w:rPr>
          <w:rFonts w:ascii="Traditional Arabic" w:hint="cs"/>
          <w:sz w:val="38"/>
          <w:szCs w:val="38"/>
          <w:rtl/>
          <w:lang w:eastAsia="en-US"/>
        </w:rPr>
        <w:t>،</w:t>
      </w:r>
      <w:r w:rsidRPr="00E82AC1">
        <w:rPr>
          <w:rFonts w:ascii="Traditional Arabic" w:hint="cs"/>
          <w:sz w:val="38"/>
          <w:szCs w:val="38"/>
          <w:rtl/>
          <w:lang w:eastAsia="en-US"/>
        </w:rPr>
        <w:t xml:space="preserve"> وذلك بتحقّق الشروط وانتفاء الموانع.</w:t>
      </w:r>
    </w:p>
    <w:p w:rsidR="000D3788" w:rsidRPr="00E82AC1" w:rsidRDefault="000D3788" w:rsidP="005C5445">
      <w:pPr>
        <w:spacing w:line="620" w:lineRule="exact"/>
        <w:ind w:firstLine="720"/>
        <w:rPr>
          <w:rFonts w:ascii="Traditional Arabic"/>
          <w:sz w:val="38"/>
          <w:szCs w:val="38"/>
          <w:rtl/>
          <w:lang w:eastAsia="en-US"/>
        </w:rPr>
      </w:pPr>
      <w:r w:rsidRPr="00E82AC1">
        <w:rPr>
          <w:rFonts w:ascii="Traditional Arabic" w:hint="cs"/>
          <w:sz w:val="38"/>
          <w:szCs w:val="38"/>
          <w:rtl/>
          <w:lang w:eastAsia="en-US"/>
        </w:rPr>
        <w:t xml:space="preserve">   وقد بي</w:t>
      </w:r>
      <w:r w:rsidR="00A86C42" w:rsidRPr="00E82AC1">
        <w:rPr>
          <w:rFonts w:ascii="Traditional Arabic" w:hint="cs"/>
          <w:sz w:val="38"/>
          <w:szCs w:val="38"/>
          <w:rtl/>
          <w:lang w:eastAsia="en-US"/>
        </w:rPr>
        <w:t>ّ</w:t>
      </w:r>
      <w:r w:rsidRPr="00E82AC1">
        <w:rPr>
          <w:rFonts w:ascii="Traditional Arabic" w:hint="cs"/>
          <w:sz w:val="38"/>
          <w:szCs w:val="38"/>
          <w:rtl/>
          <w:lang w:eastAsia="en-US"/>
        </w:rPr>
        <w:t>ن علماء الحنفيّة الشروط والموانع التي يجب توفرها فيمن يحكم عليه بالكفر.</w:t>
      </w:r>
    </w:p>
    <w:p w:rsidR="000D3788" w:rsidRPr="00E82AC1" w:rsidRDefault="000D3788" w:rsidP="005C5445">
      <w:pPr>
        <w:spacing w:line="620" w:lineRule="exact"/>
        <w:ind w:firstLine="720"/>
        <w:rPr>
          <w:rFonts w:ascii="Traditional Arabic"/>
          <w:sz w:val="38"/>
          <w:szCs w:val="38"/>
          <w:rtl/>
          <w:lang w:eastAsia="en-US"/>
        </w:rPr>
      </w:pPr>
      <w:r w:rsidRPr="00E82AC1">
        <w:rPr>
          <w:rFonts w:ascii="Traditional Arabic" w:hint="cs"/>
          <w:sz w:val="38"/>
          <w:szCs w:val="38"/>
          <w:rtl/>
          <w:lang w:eastAsia="en-US"/>
        </w:rPr>
        <w:t>وقبل الشروع في</w:t>
      </w:r>
      <w:r w:rsidR="00A86C42" w:rsidRPr="00E82AC1">
        <w:rPr>
          <w:rFonts w:ascii="Traditional Arabic" w:hint="cs"/>
          <w:sz w:val="38"/>
          <w:szCs w:val="38"/>
          <w:rtl/>
          <w:lang w:eastAsia="en-US"/>
        </w:rPr>
        <w:t xml:space="preserve"> ذكر</w:t>
      </w:r>
      <w:r w:rsidRPr="00E82AC1">
        <w:rPr>
          <w:rFonts w:ascii="Traditional Arabic" w:hint="cs"/>
          <w:sz w:val="38"/>
          <w:szCs w:val="38"/>
          <w:rtl/>
          <w:lang w:eastAsia="en-US"/>
        </w:rPr>
        <w:t xml:space="preserve"> شروط التّكفير و</w:t>
      </w:r>
      <w:r w:rsidR="00A86C42" w:rsidRPr="00E82AC1">
        <w:rPr>
          <w:rFonts w:ascii="Traditional Arabic" w:hint="cs"/>
          <w:sz w:val="38"/>
          <w:szCs w:val="38"/>
          <w:rtl/>
          <w:lang w:eastAsia="en-US"/>
        </w:rPr>
        <w:t xml:space="preserve">بيان </w:t>
      </w:r>
      <w:r w:rsidRPr="00E82AC1">
        <w:rPr>
          <w:rFonts w:ascii="Traditional Arabic" w:hint="cs"/>
          <w:sz w:val="38"/>
          <w:szCs w:val="38"/>
          <w:rtl/>
          <w:lang w:eastAsia="en-US"/>
        </w:rPr>
        <w:t>موانعه</w:t>
      </w:r>
      <w:r w:rsidR="00A86C42" w:rsidRPr="00E82AC1">
        <w:rPr>
          <w:rFonts w:ascii="Traditional Arabic" w:hint="cs"/>
          <w:sz w:val="38"/>
          <w:szCs w:val="38"/>
          <w:rtl/>
          <w:lang w:eastAsia="en-US"/>
        </w:rPr>
        <w:t xml:space="preserve"> هناك ضوابط عامة في التّكفير ي</w:t>
      </w:r>
      <w:r w:rsidRPr="00E82AC1">
        <w:rPr>
          <w:rFonts w:ascii="Traditional Arabic" w:hint="cs"/>
          <w:sz w:val="38"/>
          <w:szCs w:val="38"/>
          <w:rtl/>
          <w:lang w:eastAsia="en-US"/>
        </w:rPr>
        <w:t>حسن الإشارة إليها، وهي:</w:t>
      </w:r>
    </w:p>
    <w:p w:rsidR="000D3788" w:rsidRPr="00E82AC1" w:rsidRDefault="000D3788" w:rsidP="005C5445">
      <w:pPr>
        <w:spacing w:line="620" w:lineRule="exact"/>
        <w:ind w:firstLine="720"/>
        <w:rPr>
          <w:rFonts w:ascii="Traditional Arabic"/>
          <w:b/>
          <w:bCs/>
          <w:sz w:val="38"/>
          <w:szCs w:val="38"/>
          <w:rtl/>
          <w:lang w:eastAsia="en-US"/>
        </w:rPr>
      </w:pPr>
      <w:r w:rsidRPr="00E82AC1">
        <w:rPr>
          <w:rFonts w:ascii="Traditional Arabic" w:hint="cs"/>
          <w:b/>
          <w:bCs/>
          <w:sz w:val="38"/>
          <w:szCs w:val="38"/>
          <w:rtl/>
          <w:lang w:eastAsia="en-US"/>
        </w:rPr>
        <w:t>أولا: إن التّكفير حكم شرعيّ وحق لله تعالى فلا يجوز التّعدي على هذا الحقّ:</w:t>
      </w:r>
    </w:p>
    <w:p w:rsidR="000D3788" w:rsidRPr="00E82AC1" w:rsidRDefault="000D3788" w:rsidP="005C5445">
      <w:pPr>
        <w:spacing w:line="620" w:lineRule="exact"/>
        <w:ind w:firstLine="720"/>
        <w:rPr>
          <w:color w:val="auto"/>
          <w:sz w:val="38"/>
          <w:szCs w:val="38"/>
          <w:rtl/>
        </w:rPr>
      </w:pPr>
      <w:r w:rsidRPr="00E82AC1">
        <w:rPr>
          <w:rFonts w:ascii="Traditional Arabic" w:hint="cs"/>
          <w:sz w:val="38"/>
          <w:szCs w:val="38"/>
          <w:rtl/>
          <w:lang w:eastAsia="en-US"/>
        </w:rPr>
        <w:t xml:space="preserve">   بما أنّ التّكفير ينبني عليه قضايا كثيرة، فإنه ليس لأحد أن يتعدّى على أحد في إطلاق التّكفير عليه دون حجّة وبرهان، وما ذلك إلا لعظيم أمر التّكفير، يقول ابن الهمام: (إ</w:t>
      </w:r>
      <w:r w:rsidRPr="00E82AC1">
        <w:rPr>
          <w:rFonts w:ascii="Traditional Arabic"/>
          <w:sz w:val="38"/>
          <w:szCs w:val="38"/>
          <w:rtl/>
          <w:lang w:eastAsia="en-US"/>
        </w:rPr>
        <w:t xml:space="preserve">ن </w:t>
      </w:r>
      <w:r w:rsidR="00087B5C" w:rsidRPr="00E82AC1">
        <w:rPr>
          <w:rFonts w:ascii="Traditional Arabic" w:hint="cs"/>
          <w:sz w:val="38"/>
          <w:szCs w:val="38"/>
          <w:rtl/>
          <w:lang w:eastAsia="en-US"/>
        </w:rPr>
        <w:t>الإنسان</w:t>
      </w:r>
      <w:r w:rsidRPr="00E82AC1">
        <w:rPr>
          <w:rFonts w:ascii="Traditional Arabic"/>
          <w:sz w:val="38"/>
          <w:szCs w:val="38"/>
          <w:rtl/>
          <w:lang w:eastAsia="en-US"/>
        </w:rPr>
        <w:t xml:space="preserve"> ما دام يعتقد الشهادتين</w:t>
      </w:r>
      <w:r w:rsidRPr="00E82AC1">
        <w:rPr>
          <w:rFonts w:ascii="Traditional Arabic" w:hint="cs"/>
          <w:sz w:val="38"/>
          <w:szCs w:val="38"/>
          <w:rtl/>
          <w:lang w:eastAsia="en-US"/>
        </w:rPr>
        <w:t>؛</w:t>
      </w:r>
      <w:r w:rsidRPr="00E82AC1">
        <w:rPr>
          <w:rFonts w:ascii="Traditional Arabic"/>
          <w:sz w:val="38"/>
          <w:szCs w:val="38"/>
          <w:rtl/>
          <w:lang w:eastAsia="en-US"/>
        </w:rPr>
        <w:t xml:space="preserve"> فتكفيره </w:t>
      </w:r>
      <w:r w:rsidRPr="00E82AC1">
        <w:rPr>
          <w:rFonts w:ascii="Traditional Arabic"/>
          <w:sz w:val="38"/>
          <w:szCs w:val="38"/>
          <w:rtl/>
          <w:lang w:eastAsia="en-US"/>
        </w:rPr>
        <w:lastRenderedPageBreak/>
        <w:t>صعب</w:t>
      </w:r>
      <w:r w:rsidRPr="00E82AC1">
        <w:rPr>
          <w:rFonts w:ascii="Traditional Arabic" w:hint="cs"/>
          <w:sz w:val="38"/>
          <w:szCs w:val="38"/>
          <w:rtl/>
          <w:lang w:eastAsia="en-US"/>
        </w:rPr>
        <w:t>)</w:t>
      </w:r>
      <w:r w:rsidRPr="00E82AC1">
        <w:rPr>
          <w:sz w:val="38"/>
          <w:szCs w:val="38"/>
          <w:vertAlign w:val="superscript"/>
          <w:rtl/>
        </w:rPr>
        <w:t>(</w:t>
      </w:r>
      <w:r w:rsidRPr="00E82AC1">
        <w:rPr>
          <w:sz w:val="38"/>
          <w:szCs w:val="38"/>
          <w:vertAlign w:val="superscript"/>
          <w:rtl/>
        </w:rPr>
        <w:footnoteReference w:id="77"/>
      </w:r>
      <w:r w:rsidRPr="00E82AC1">
        <w:rPr>
          <w:sz w:val="38"/>
          <w:szCs w:val="38"/>
          <w:vertAlign w:val="superscript"/>
          <w:rtl/>
        </w:rPr>
        <w:t>)</w:t>
      </w:r>
      <w:r w:rsidR="00087B5C" w:rsidRPr="00E82AC1">
        <w:rPr>
          <w:rFonts w:hint="cs"/>
          <w:color w:val="auto"/>
          <w:sz w:val="38"/>
          <w:szCs w:val="38"/>
          <w:rtl/>
        </w:rPr>
        <w:t>.</w:t>
      </w:r>
    </w:p>
    <w:p w:rsidR="000D3788" w:rsidRPr="00E82AC1" w:rsidRDefault="000D3788" w:rsidP="005C5445">
      <w:pPr>
        <w:widowControl/>
        <w:autoSpaceDE w:val="0"/>
        <w:autoSpaceDN w:val="0"/>
        <w:adjustRightInd w:val="0"/>
        <w:spacing w:line="620" w:lineRule="exact"/>
        <w:ind w:firstLine="720"/>
        <w:rPr>
          <w:rFonts w:ascii="Traditional Arabic"/>
          <w:sz w:val="38"/>
          <w:szCs w:val="38"/>
          <w:rtl/>
          <w:lang w:eastAsia="en-US"/>
        </w:rPr>
      </w:pPr>
      <w:r w:rsidRPr="00E82AC1">
        <w:rPr>
          <w:rFonts w:ascii="Traditional Arabic" w:hint="cs"/>
          <w:sz w:val="38"/>
          <w:szCs w:val="38"/>
          <w:rtl/>
          <w:lang w:eastAsia="en-US"/>
        </w:rPr>
        <w:t>والتّكفير فعلا أمر صعب، إلا أن الخوارج جعلوه سهلا فكلّ من خالفهم في مسألة من المسائل أطلقوا عليه التّكفير، وحكموا عليه بالردّة.</w:t>
      </w:r>
    </w:p>
    <w:p w:rsidR="000D3788" w:rsidRPr="00E82AC1" w:rsidRDefault="000D3788" w:rsidP="005C5445">
      <w:pPr>
        <w:widowControl/>
        <w:autoSpaceDE w:val="0"/>
        <w:autoSpaceDN w:val="0"/>
        <w:adjustRightInd w:val="0"/>
        <w:spacing w:line="620" w:lineRule="exact"/>
        <w:ind w:firstLine="720"/>
        <w:rPr>
          <w:rFonts w:ascii="Traditional Arabic" w:hAnsi="Traditional Arabic"/>
          <w:sz w:val="38"/>
          <w:szCs w:val="38"/>
          <w:rtl/>
          <w:lang w:eastAsia="en-US"/>
        </w:rPr>
      </w:pPr>
      <w:r w:rsidRPr="00E82AC1">
        <w:rPr>
          <w:rFonts w:ascii="Traditional Arabic" w:hint="cs"/>
          <w:sz w:val="38"/>
          <w:szCs w:val="38"/>
          <w:rtl/>
          <w:lang w:eastAsia="en-US"/>
        </w:rPr>
        <w:t xml:space="preserve">وقد أشار شيخ الإسلام ابن تيمية رحمه الله إلى هذا الأمر فقال: </w:t>
      </w:r>
      <w:r w:rsidRPr="00E82AC1">
        <w:rPr>
          <w:rFonts w:ascii="Traditional Arabic" w:hAnsi="Traditional Arabic"/>
          <w:sz w:val="38"/>
          <w:szCs w:val="38"/>
          <w:rtl/>
          <w:lang w:eastAsia="en-US"/>
        </w:rPr>
        <w:t>(أهل العلم والسّنّة لا يكف</w:t>
      </w:r>
      <w:r w:rsidRPr="00E82AC1">
        <w:rPr>
          <w:rFonts w:ascii="Traditional Arabic" w:hAnsi="Traditional Arabic" w:hint="cs"/>
          <w:sz w:val="38"/>
          <w:szCs w:val="38"/>
          <w:rtl/>
          <w:lang w:eastAsia="en-US"/>
        </w:rPr>
        <w:t>ّ</w:t>
      </w:r>
      <w:r w:rsidRPr="00E82AC1">
        <w:rPr>
          <w:rFonts w:ascii="Traditional Arabic" w:hAnsi="Traditional Arabic"/>
          <w:sz w:val="38"/>
          <w:szCs w:val="38"/>
          <w:rtl/>
          <w:lang w:eastAsia="en-US"/>
        </w:rPr>
        <w:t>رون من خالفهم</w:t>
      </w:r>
      <w:r w:rsidRPr="00E82AC1">
        <w:rPr>
          <w:rFonts w:ascii="Traditional Arabic" w:hAnsi="Traditional Arabic" w:hint="cs"/>
          <w:sz w:val="38"/>
          <w:szCs w:val="38"/>
          <w:rtl/>
          <w:lang w:eastAsia="en-US"/>
        </w:rPr>
        <w:t>،</w:t>
      </w:r>
      <w:r w:rsidRPr="00E82AC1">
        <w:rPr>
          <w:rFonts w:ascii="Traditional Arabic" w:hAnsi="Traditional Arabic"/>
          <w:sz w:val="38"/>
          <w:szCs w:val="38"/>
          <w:rtl/>
          <w:lang w:eastAsia="en-US"/>
        </w:rPr>
        <w:t xml:space="preserve"> وإن كان ذلك المخالف يكفّرهم</w:t>
      </w:r>
      <w:r w:rsidRPr="00E82AC1">
        <w:rPr>
          <w:rFonts w:ascii="Traditional Arabic" w:hAnsi="Traditional Arabic" w:hint="cs"/>
          <w:sz w:val="38"/>
          <w:szCs w:val="38"/>
          <w:rtl/>
          <w:lang w:eastAsia="en-US"/>
        </w:rPr>
        <w:t>؛</w:t>
      </w:r>
      <w:r w:rsidRPr="00E82AC1">
        <w:rPr>
          <w:rFonts w:ascii="Traditional Arabic" w:hAnsi="Traditional Arabic"/>
          <w:sz w:val="38"/>
          <w:szCs w:val="38"/>
          <w:rtl/>
          <w:lang w:eastAsia="en-US"/>
        </w:rPr>
        <w:t xml:space="preserve"> لأنّ الكفر</w:t>
      </w:r>
      <w:r w:rsidRPr="00E82AC1">
        <w:rPr>
          <w:rFonts w:ascii="Traditional Arabic" w:hAnsi="Traditional Arabic" w:hint="cs"/>
          <w:sz w:val="38"/>
          <w:szCs w:val="38"/>
          <w:rtl/>
          <w:lang w:eastAsia="en-US"/>
        </w:rPr>
        <w:t>:</w:t>
      </w:r>
      <w:r w:rsidRPr="00E82AC1">
        <w:rPr>
          <w:rFonts w:ascii="Traditional Arabic" w:hAnsi="Traditional Arabic"/>
          <w:sz w:val="38"/>
          <w:szCs w:val="38"/>
          <w:rtl/>
          <w:lang w:eastAsia="en-US"/>
        </w:rPr>
        <w:t xml:space="preserve"> حكم شرعي فليس </w:t>
      </w:r>
      <w:r w:rsidRPr="00E82AC1">
        <w:rPr>
          <w:rFonts w:ascii="Traditional Arabic" w:hAnsi="Traditional Arabic" w:hint="cs"/>
          <w:sz w:val="38"/>
          <w:szCs w:val="38"/>
          <w:rtl/>
          <w:lang w:eastAsia="en-US"/>
        </w:rPr>
        <w:t>ل</w:t>
      </w:r>
      <w:r w:rsidRPr="00E82AC1">
        <w:rPr>
          <w:rFonts w:ascii="Traditional Arabic" w:hAnsi="Traditional Arabic"/>
          <w:sz w:val="38"/>
          <w:szCs w:val="38"/>
          <w:rtl/>
          <w:lang w:eastAsia="en-US"/>
        </w:rPr>
        <w:t>ل</w:t>
      </w:r>
      <w:r w:rsidRPr="00E82AC1">
        <w:rPr>
          <w:rFonts w:ascii="Traditional Arabic" w:hAnsi="Traditional Arabic" w:hint="cs"/>
          <w:sz w:val="38"/>
          <w:szCs w:val="38"/>
          <w:rtl/>
          <w:lang w:eastAsia="en-US"/>
        </w:rPr>
        <w:t>إ</w:t>
      </w:r>
      <w:r w:rsidRPr="00E82AC1">
        <w:rPr>
          <w:rFonts w:ascii="Traditional Arabic" w:hAnsi="Traditional Arabic"/>
          <w:sz w:val="38"/>
          <w:szCs w:val="38"/>
          <w:rtl/>
          <w:lang w:eastAsia="en-US"/>
        </w:rPr>
        <w:t>نسان أن يعاقب بمثله</w:t>
      </w:r>
      <w:r w:rsidRPr="00E82AC1">
        <w:rPr>
          <w:rFonts w:ascii="Traditional Arabic" w:hAnsi="Traditional Arabic" w:hint="cs"/>
          <w:sz w:val="38"/>
          <w:szCs w:val="38"/>
          <w:rtl/>
          <w:lang w:eastAsia="en-US"/>
        </w:rPr>
        <w:t>:</w:t>
      </w:r>
      <w:r w:rsidRPr="00E82AC1">
        <w:rPr>
          <w:rFonts w:ascii="Traditional Arabic" w:hAnsi="Traditional Arabic"/>
          <w:sz w:val="38"/>
          <w:szCs w:val="38"/>
          <w:rtl/>
          <w:lang w:eastAsia="en-US"/>
        </w:rPr>
        <w:t xml:space="preserve"> كمن كذب عليك وزنى بأهلك</w:t>
      </w:r>
      <w:r w:rsidRPr="00E82AC1">
        <w:rPr>
          <w:rFonts w:ascii="Traditional Arabic" w:hAnsi="Traditional Arabic" w:hint="cs"/>
          <w:sz w:val="38"/>
          <w:szCs w:val="38"/>
          <w:rtl/>
          <w:lang w:eastAsia="en-US"/>
        </w:rPr>
        <w:t>،</w:t>
      </w:r>
      <w:r w:rsidRPr="00E82AC1">
        <w:rPr>
          <w:rFonts w:ascii="Traditional Arabic" w:hAnsi="Traditional Arabic"/>
          <w:sz w:val="38"/>
          <w:szCs w:val="38"/>
          <w:rtl/>
          <w:lang w:eastAsia="en-US"/>
        </w:rPr>
        <w:t xml:space="preserve"> فليس لك أن تكذب عليه وتزني بأهله</w:t>
      </w:r>
      <w:r w:rsidRPr="00E82AC1">
        <w:rPr>
          <w:rFonts w:ascii="Traditional Arabic" w:hAnsi="Traditional Arabic" w:hint="cs"/>
          <w:sz w:val="38"/>
          <w:szCs w:val="38"/>
          <w:rtl/>
          <w:lang w:eastAsia="en-US"/>
        </w:rPr>
        <w:t>؛</w:t>
      </w:r>
      <w:r w:rsidRPr="00E82AC1">
        <w:rPr>
          <w:rFonts w:ascii="Traditional Arabic" w:hAnsi="Traditional Arabic"/>
          <w:sz w:val="38"/>
          <w:szCs w:val="38"/>
          <w:rtl/>
          <w:lang w:eastAsia="en-US"/>
        </w:rPr>
        <w:t xml:space="preserve"> لأنّ الكذب والز</w:t>
      </w:r>
      <w:r w:rsidRPr="00E82AC1">
        <w:rPr>
          <w:rFonts w:ascii="Traditional Arabic" w:hAnsi="Traditional Arabic" w:hint="cs"/>
          <w:sz w:val="38"/>
          <w:szCs w:val="38"/>
          <w:rtl/>
          <w:lang w:eastAsia="en-US"/>
        </w:rPr>
        <w:t>ّ</w:t>
      </w:r>
      <w:r w:rsidRPr="00E82AC1">
        <w:rPr>
          <w:rFonts w:ascii="Traditional Arabic" w:hAnsi="Traditional Arabic"/>
          <w:sz w:val="38"/>
          <w:szCs w:val="38"/>
          <w:rtl/>
          <w:lang w:eastAsia="en-US"/>
        </w:rPr>
        <w:t>نى حرام لحق</w:t>
      </w:r>
      <w:r w:rsidRPr="00E82AC1">
        <w:rPr>
          <w:rFonts w:ascii="Traditional Arabic" w:hAnsi="Traditional Arabic" w:hint="cs"/>
          <w:sz w:val="38"/>
          <w:szCs w:val="38"/>
          <w:rtl/>
          <w:lang w:eastAsia="en-US"/>
        </w:rPr>
        <w:t>ّ</w:t>
      </w:r>
      <w:r w:rsidRPr="00E82AC1">
        <w:rPr>
          <w:rFonts w:ascii="Traditional Arabic" w:hAnsi="Traditional Arabic"/>
          <w:sz w:val="38"/>
          <w:szCs w:val="38"/>
          <w:rtl/>
          <w:lang w:eastAsia="en-US"/>
        </w:rPr>
        <w:t xml:space="preserve"> الله</w:t>
      </w:r>
      <w:r w:rsidRPr="00E82AC1">
        <w:rPr>
          <w:rFonts w:ascii="Traditional Arabic" w:hAnsi="Traditional Arabic" w:hint="cs"/>
          <w:sz w:val="38"/>
          <w:szCs w:val="38"/>
          <w:rtl/>
          <w:lang w:eastAsia="en-US"/>
        </w:rPr>
        <w:t>،</w:t>
      </w:r>
      <w:r w:rsidRPr="00E82AC1">
        <w:rPr>
          <w:rFonts w:ascii="Traditional Arabic" w:hAnsi="Traditional Arabic"/>
          <w:sz w:val="38"/>
          <w:szCs w:val="38"/>
          <w:rtl/>
          <w:lang w:eastAsia="en-US"/>
        </w:rPr>
        <w:t xml:space="preserve"> وكذلك </w:t>
      </w:r>
      <w:r w:rsidRPr="00E82AC1">
        <w:rPr>
          <w:rFonts w:ascii="Traditional Arabic" w:hAnsi="Traditional Arabic"/>
          <w:color w:val="FF0000"/>
          <w:sz w:val="38"/>
          <w:szCs w:val="38"/>
          <w:rtl/>
          <w:lang w:eastAsia="en-US"/>
        </w:rPr>
        <w:t>التّكفير حق</w:t>
      </w:r>
      <w:r w:rsidRPr="00E82AC1">
        <w:rPr>
          <w:rFonts w:ascii="Traditional Arabic" w:hAnsi="Traditional Arabic"/>
          <w:sz w:val="38"/>
          <w:szCs w:val="38"/>
          <w:rtl/>
          <w:lang w:eastAsia="en-US"/>
        </w:rPr>
        <w:t xml:space="preserve"> لله</w:t>
      </w:r>
      <w:r w:rsidRPr="00E82AC1">
        <w:rPr>
          <w:rFonts w:ascii="Traditional Arabic" w:hAnsi="Traditional Arabic" w:hint="cs"/>
          <w:sz w:val="38"/>
          <w:szCs w:val="38"/>
          <w:rtl/>
          <w:lang w:eastAsia="en-US"/>
        </w:rPr>
        <w:t>،</w:t>
      </w:r>
      <w:r w:rsidRPr="00E82AC1">
        <w:rPr>
          <w:rFonts w:ascii="Traditional Arabic" w:hAnsi="Traditional Arabic"/>
          <w:sz w:val="38"/>
          <w:szCs w:val="38"/>
          <w:rtl/>
          <w:lang w:eastAsia="en-US"/>
        </w:rPr>
        <w:t xml:space="preserve"> فلا يكفر إل</w:t>
      </w:r>
      <w:r w:rsidRPr="00E82AC1">
        <w:rPr>
          <w:rFonts w:ascii="Traditional Arabic" w:hAnsi="Traditional Arabic" w:hint="cs"/>
          <w:sz w:val="38"/>
          <w:szCs w:val="38"/>
          <w:rtl/>
          <w:lang w:eastAsia="en-US"/>
        </w:rPr>
        <w:t>ا</w:t>
      </w:r>
      <w:r w:rsidRPr="00E82AC1">
        <w:rPr>
          <w:rFonts w:ascii="Traditional Arabic" w:hAnsi="Traditional Arabic"/>
          <w:sz w:val="38"/>
          <w:szCs w:val="38"/>
          <w:rtl/>
          <w:lang w:eastAsia="en-US"/>
        </w:rPr>
        <w:t xml:space="preserve"> من كفّره الله ورسوله)</w:t>
      </w:r>
      <w:r w:rsidRPr="00E82AC1">
        <w:rPr>
          <w:sz w:val="38"/>
          <w:szCs w:val="38"/>
          <w:vertAlign w:val="superscript"/>
          <w:rtl/>
        </w:rPr>
        <w:t>(</w:t>
      </w:r>
      <w:r w:rsidRPr="00E82AC1">
        <w:rPr>
          <w:sz w:val="38"/>
          <w:szCs w:val="38"/>
          <w:vertAlign w:val="superscript"/>
          <w:rtl/>
        </w:rPr>
        <w:footnoteReference w:id="78"/>
      </w:r>
      <w:r w:rsidRPr="00E82AC1">
        <w:rPr>
          <w:sz w:val="38"/>
          <w:szCs w:val="38"/>
          <w:vertAlign w:val="superscript"/>
          <w:rtl/>
        </w:rPr>
        <w:t>)</w:t>
      </w:r>
      <w:r w:rsidR="00087B5C" w:rsidRPr="00E82AC1">
        <w:rPr>
          <w:rFonts w:ascii="Traditional Arabic" w:hAnsi="Traditional Arabic" w:hint="cs"/>
          <w:sz w:val="38"/>
          <w:szCs w:val="38"/>
          <w:rtl/>
          <w:lang w:eastAsia="en-US"/>
        </w:rPr>
        <w:t>.</w:t>
      </w:r>
    </w:p>
    <w:p w:rsidR="000D3788" w:rsidRPr="00E82AC1" w:rsidRDefault="000D3788" w:rsidP="005C5445">
      <w:pPr>
        <w:widowControl/>
        <w:autoSpaceDE w:val="0"/>
        <w:autoSpaceDN w:val="0"/>
        <w:adjustRightInd w:val="0"/>
        <w:spacing w:line="620" w:lineRule="exact"/>
        <w:ind w:firstLine="720"/>
        <w:rPr>
          <w:rFonts w:ascii="Traditional Arabic"/>
          <w:sz w:val="38"/>
          <w:szCs w:val="38"/>
          <w:rtl/>
          <w:lang w:eastAsia="en-US"/>
        </w:rPr>
      </w:pPr>
    </w:p>
    <w:p w:rsidR="000D3788" w:rsidRPr="00E82AC1" w:rsidRDefault="000D3788" w:rsidP="005C5445">
      <w:pPr>
        <w:widowControl/>
        <w:spacing w:line="620" w:lineRule="exact"/>
        <w:ind w:firstLine="720"/>
        <w:rPr>
          <w:rFonts w:ascii="Traditional Arabic"/>
          <w:b/>
          <w:bCs/>
          <w:sz w:val="38"/>
          <w:szCs w:val="38"/>
          <w:rtl/>
          <w:lang w:eastAsia="en-US"/>
        </w:rPr>
      </w:pPr>
      <w:r w:rsidRPr="00E82AC1">
        <w:rPr>
          <w:rFonts w:ascii="Traditional Arabic"/>
          <w:b/>
          <w:bCs/>
          <w:sz w:val="38"/>
          <w:szCs w:val="38"/>
          <w:rtl/>
          <w:lang w:eastAsia="en-US"/>
        </w:rPr>
        <w:br w:type="page"/>
      </w:r>
    </w:p>
    <w:p w:rsidR="000D3788" w:rsidRPr="00E82AC1" w:rsidRDefault="000D3788" w:rsidP="005C5445">
      <w:pPr>
        <w:spacing w:line="620" w:lineRule="exact"/>
        <w:ind w:firstLine="720"/>
        <w:rPr>
          <w:rFonts w:ascii="Traditional Arabic"/>
          <w:b/>
          <w:bCs/>
          <w:sz w:val="38"/>
          <w:szCs w:val="38"/>
          <w:rtl/>
          <w:lang w:eastAsia="en-US"/>
        </w:rPr>
      </w:pPr>
      <w:r w:rsidRPr="00E82AC1">
        <w:rPr>
          <w:rFonts w:ascii="Traditional Arabic" w:hint="cs"/>
          <w:b/>
          <w:bCs/>
          <w:sz w:val="38"/>
          <w:szCs w:val="38"/>
          <w:rtl/>
          <w:lang w:eastAsia="en-US"/>
        </w:rPr>
        <w:lastRenderedPageBreak/>
        <w:t>ثانيا: الاحتراز في أمر التّكفير وأخذ الاحتياط فيه:</w:t>
      </w:r>
    </w:p>
    <w:p w:rsidR="000D3788" w:rsidRPr="00E82AC1" w:rsidRDefault="000D3788" w:rsidP="005C5445">
      <w:pPr>
        <w:spacing w:line="620" w:lineRule="exact"/>
        <w:ind w:firstLine="720"/>
        <w:rPr>
          <w:rFonts w:ascii="Traditional Arabic"/>
          <w:sz w:val="38"/>
          <w:szCs w:val="38"/>
          <w:rtl/>
          <w:lang w:eastAsia="en-US"/>
        </w:rPr>
      </w:pPr>
      <w:r w:rsidRPr="00E82AC1">
        <w:rPr>
          <w:rFonts w:ascii="Traditional Arabic" w:hint="cs"/>
          <w:sz w:val="38"/>
          <w:szCs w:val="38"/>
          <w:rtl/>
          <w:lang w:eastAsia="en-US"/>
        </w:rPr>
        <w:t xml:space="preserve">يجب على العبد: أن يكون محتاطا في مسألة التّكفير؛ لأنّه إذا كان التّكفير حقّا لله تعالى: فلا يجوز أن </w:t>
      </w:r>
      <w:r w:rsidR="009C6115" w:rsidRPr="00E82AC1">
        <w:rPr>
          <w:rFonts w:ascii="Traditional Arabic" w:hint="cs"/>
          <w:sz w:val="38"/>
          <w:szCs w:val="38"/>
          <w:rtl/>
          <w:lang w:eastAsia="en-US"/>
        </w:rPr>
        <w:t>يُطلق</w:t>
      </w:r>
      <w:r w:rsidRPr="00E82AC1">
        <w:rPr>
          <w:rFonts w:ascii="Traditional Arabic" w:hint="cs"/>
          <w:sz w:val="38"/>
          <w:szCs w:val="38"/>
          <w:rtl/>
          <w:lang w:eastAsia="en-US"/>
        </w:rPr>
        <w:t xml:space="preserve"> على الآخرين دون دليل</w:t>
      </w:r>
      <w:r w:rsidR="009C6115" w:rsidRPr="00E82AC1">
        <w:rPr>
          <w:rFonts w:ascii="Traditional Arabic" w:hint="cs"/>
          <w:sz w:val="38"/>
          <w:szCs w:val="38"/>
          <w:rtl/>
          <w:lang w:eastAsia="en-US"/>
        </w:rPr>
        <w:t xml:space="preserve"> أو </w:t>
      </w:r>
      <w:r w:rsidRPr="00E82AC1">
        <w:rPr>
          <w:rFonts w:ascii="Traditional Arabic" w:hint="cs"/>
          <w:sz w:val="38"/>
          <w:szCs w:val="38"/>
          <w:rtl/>
          <w:lang w:eastAsia="en-US"/>
        </w:rPr>
        <w:t>برهان.</w:t>
      </w:r>
    </w:p>
    <w:p w:rsidR="000D3788" w:rsidRPr="00E82AC1" w:rsidRDefault="000D3788" w:rsidP="005C5445">
      <w:pPr>
        <w:spacing w:line="620" w:lineRule="exact"/>
        <w:ind w:firstLine="720"/>
        <w:rPr>
          <w:rFonts w:ascii="Traditional Arabic"/>
          <w:sz w:val="38"/>
          <w:szCs w:val="38"/>
          <w:rtl/>
          <w:lang w:eastAsia="en-US"/>
        </w:rPr>
      </w:pPr>
      <w:r w:rsidRPr="00E82AC1">
        <w:rPr>
          <w:rFonts w:ascii="Traditional Arabic" w:hint="cs"/>
          <w:sz w:val="38"/>
          <w:szCs w:val="38"/>
          <w:rtl/>
          <w:lang w:eastAsia="en-US"/>
        </w:rPr>
        <w:t>وقد أشار علماء الحنفيّة إلى</w:t>
      </w:r>
      <w:r w:rsidR="009C6115" w:rsidRPr="00E82AC1">
        <w:rPr>
          <w:rFonts w:ascii="Traditional Arabic" w:hint="cs"/>
          <w:sz w:val="38"/>
          <w:szCs w:val="38"/>
          <w:rtl/>
          <w:lang w:eastAsia="en-US"/>
        </w:rPr>
        <w:t xml:space="preserve"> وجوب</w:t>
      </w:r>
      <w:r w:rsidRPr="00E82AC1">
        <w:rPr>
          <w:rFonts w:ascii="Traditional Arabic" w:hint="cs"/>
          <w:sz w:val="38"/>
          <w:szCs w:val="38"/>
          <w:rtl/>
          <w:lang w:eastAsia="en-US"/>
        </w:rPr>
        <w:t xml:space="preserve"> أخذ ال</w:t>
      </w:r>
      <w:r w:rsidR="00766A9A" w:rsidRPr="00E82AC1">
        <w:rPr>
          <w:rFonts w:ascii="Traditional Arabic" w:hint="cs"/>
          <w:sz w:val="38"/>
          <w:szCs w:val="38"/>
          <w:rtl/>
          <w:lang w:eastAsia="en-US"/>
        </w:rPr>
        <w:t>حيطة والحذر في باب التّكفير وعد</w:t>
      </w:r>
      <w:r w:rsidRPr="00E82AC1">
        <w:rPr>
          <w:rFonts w:ascii="Traditional Arabic" w:hint="cs"/>
          <w:sz w:val="38"/>
          <w:szCs w:val="38"/>
          <w:rtl/>
          <w:lang w:eastAsia="en-US"/>
        </w:rPr>
        <w:t>م التّسرّع فيه، وما ذلك إلا لعلمهم بأن التّكفير دون رويّة ينبني عليه مسائل عظ</w:t>
      </w:r>
      <w:r w:rsidR="009C6115" w:rsidRPr="00E82AC1">
        <w:rPr>
          <w:rFonts w:ascii="Traditional Arabic" w:hint="cs"/>
          <w:sz w:val="38"/>
          <w:szCs w:val="38"/>
          <w:rtl/>
          <w:lang w:eastAsia="en-US"/>
        </w:rPr>
        <w:t>يمة، ولأنّ الأصل في المسلم بقاؤه</w:t>
      </w:r>
      <w:r w:rsidRPr="00E82AC1">
        <w:rPr>
          <w:rFonts w:ascii="Traditional Arabic" w:hint="cs"/>
          <w:sz w:val="38"/>
          <w:szCs w:val="38"/>
          <w:rtl/>
          <w:lang w:eastAsia="en-US"/>
        </w:rPr>
        <w:t xml:space="preserve"> في الإسلام وتحسين الظّن به.</w:t>
      </w:r>
    </w:p>
    <w:p w:rsidR="000D3788" w:rsidRPr="00E82AC1" w:rsidRDefault="000D3788" w:rsidP="005C5445">
      <w:pPr>
        <w:spacing w:line="620" w:lineRule="exact"/>
        <w:ind w:firstLine="720"/>
        <w:rPr>
          <w:rFonts w:ascii="Traditional Arabic"/>
          <w:sz w:val="38"/>
          <w:szCs w:val="38"/>
          <w:rtl/>
          <w:lang w:eastAsia="en-US"/>
        </w:rPr>
      </w:pPr>
      <w:r w:rsidRPr="00E82AC1">
        <w:rPr>
          <w:rFonts w:ascii="Traditional Arabic" w:hint="cs"/>
          <w:sz w:val="38"/>
          <w:szCs w:val="38"/>
          <w:rtl/>
          <w:lang w:eastAsia="en-US"/>
        </w:rPr>
        <w:t>وقد نقل علماء الحنفيّة كلام إمامهم أبي حنيفة رحمه الله في عدم التّسرّع في إطلاق الكفر على أحد دون دليل وتثبّت.</w:t>
      </w:r>
    </w:p>
    <w:p w:rsidR="000D3788" w:rsidRPr="00E82AC1" w:rsidRDefault="000D3788" w:rsidP="005C5445">
      <w:pPr>
        <w:spacing w:line="620" w:lineRule="exact"/>
        <w:ind w:firstLine="720"/>
        <w:rPr>
          <w:rFonts w:ascii="Traditional Arabic"/>
          <w:sz w:val="38"/>
          <w:szCs w:val="38"/>
          <w:rtl/>
          <w:lang w:eastAsia="en-US"/>
        </w:rPr>
      </w:pPr>
      <w:r w:rsidRPr="00E82AC1">
        <w:rPr>
          <w:rFonts w:ascii="Traditional Arabic" w:hint="cs"/>
          <w:sz w:val="38"/>
          <w:szCs w:val="38"/>
          <w:rtl/>
          <w:lang w:eastAsia="en-US"/>
        </w:rPr>
        <w:t>قال علاء الدّين الطرابلسي</w:t>
      </w:r>
      <w:r w:rsidR="00766A9A" w:rsidRPr="00E82AC1">
        <w:rPr>
          <w:rStyle w:val="af2"/>
          <w:sz w:val="38"/>
          <w:szCs w:val="38"/>
          <w:rtl/>
        </w:rPr>
        <w:t>(</w:t>
      </w:r>
      <w:r w:rsidR="00766A9A" w:rsidRPr="00E82AC1">
        <w:rPr>
          <w:rStyle w:val="af2"/>
          <w:sz w:val="38"/>
          <w:szCs w:val="38"/>
          <w:rtl/>
        </w:rPr>
        <w:footnoteReference w:id="79"/>
      </w:r>
      <w:r w:rsidR="00766A9A" w:rsidRPr="00E82AC1">
        <w:rPr>
          <w:rStyle w:val="af2"/>
          <w:sz w:val="38"/>
          <w:szCs w:val="38"/>
          <w:rtl/>
        </w:rPr>
        <w:t>)</w:t>
      </w:r>
      <w:r w:rsidRPr="00E82AC1">
        <w:rPr>
          <w:rFonts w:ascii="Traditional Arabic"/>
          <w:sz w:val="38"/>
          <w:szCs w:val="38"/>
          <w:rtl/>
          <w:lang w:eastAsia="en-US"/>
        </w:rPr>
        <w:t xml:space="preserve">: </w:t>
      </w:r>
      <w:r w:rsidRPr="00E82AC1">
        <w:rPr>
          <w:rFonts w:ascii="Traditional Arabic" w:hint="cs"/>
          <w:sz w:val="38"/>
          <w:szCs w:val="38"/>
          <w:rtl/>
          <w:lang w:eastAsia="en-US"/>
        </w:rPr>
        <w:t>(</w:t>
      </w:r>
      <w:r w:rsidRPr="00E82AC1">
        <w:rPr>
          <w:rFonts w:ascii="Traditional Arabic"/>
          <w:sz w:val="38"/>
          <w:szCs w:val="38"/>
          <w:rtl/>
          <w:lang w:eastAsia="en-US"/>
        </w:rPr>
        <w:t>روى الطحاوي</w:t>
      </w:r>
      <w:r w:rsidRPr="00E82AC1">
        <w:rPr>
          <w:rFonts w:ascii="Traditional Arabic" w:hint="cs"/>
          <w:sz w:val="38"/>
          <w:szCs w:val="38"/>
          <w:rtl/>
          <w:lang w:eastAsia="en-US"/>
        </w:rPr>
        <w:t>:</w:t>
      </w:r>
      <w:r w:rsidRPr="00E82AC1">
        <w:rPr>
          <w:rFonts w:ascii="Traditional Arabic"/>
          <w:sz w:val="38"/>
          <w:szCs w:val="38"/>
          <w:rtl/>
          <w:lang w:eastAsia="en-US"/>
        </w:rPr>
        <w:t xml:space="preserve"> عن أبي حنيفة وأصحابنا</w:t>
      </w:r>
      <w:r w:rsidRPr="00E82AC1">
        <w:rPr>
          <w:rFonts w:ascii="Traditional Arabic" w:hint="cs"/>
          <w:sz w:val="38"/>
          <w:szCs w:val="38"/>
          <w:rtl/>
          <w:lang w:eastAsia="en-US"/>
        </w:rPr>
        <w:t>:</w:t>
      </w:r>
      <w:r w:rsidRPr="00E82AC1">
        <w:rPr>
          <w:rFonts w:ascii="Traditional Arabic"/>
          <w:sz w:val="38"/>
          <w:szCs w:val="38"/>
          <w:rtl/>
          <w:lang w:eastAsia="en-US"/>
        </w:rPr>
        <w:t xml:space="preserve"> لا يخرج الرجل من الإيمان إلا جحود ما أدخله فيه</w:t>
      </w:r>
      <w:r w:rsidRPr="00E82AC1">
        <w:rPr>
          <w:rFonts w:ascii="Traditional Arabic" w:hint="cs"/>
          <w:sz w:val="38"/>
          <w:szCs w:val="38"/>
          <w:rtl/>
          <w:lang w:eastAsia="en-US"/>
        </w:rPr>
        <w:t>،</w:t>
      </w:r>
      <w:r w:rsidRPr="00E82AC1">
        <w:rPr>
          <w:rFonts w:ascii="Traditional Arabic"/>
          <w:sz w:val="38"/>
          <w:szCs w:val="38"/>
          <w:rtl/>
          <w:lang w:eastAsia="en-US"/>
        </w:rPr>
        <w:t xml:space="preserve"> ثم ما تيقن أنه ردّة يحكم بها</w:t>
      </w:r>
      <w:r w:rsidRPr="00E82AC1">
        <w:rPr>
          <w:rFonts w:ascii="Traditional Arabic" w:hint="cs"/>
          <w:sz w:val="38"/>
          <w:szCs w:val="38"/>
          <w:rtl/>
          <w:lang w:eastAsia="en-US"/>
        </w:rPr>
        <w:t>،</w:t>
      </w:r>
      <w:r w:rsidRPr="00E82AC1">
        <w:rPr>
          <w:rFonts w:ascii="Traditional Arabic"/>
          <w:sz w:val="38"/>
          <w:szCs w:val="38"/>
          <w:rtl/>
          <w:lang w:eastAsia="en-US"/>
        </w:rPr>
        <w:t xml:space="preserve"> وما ش</w:t>
      </w:r>
      <w:r w:rsidR="009C6115" w:rsidRPr="00E82AC1">
        <w:rPr>
          <w:rFonts w:ascii="Traditional Arabic" w:hint="cs"/>
          <w:sz w:val="38"/>
          <w:szCs w:val="38"/>
          <w:rtl/>
          <w:lang w:eastAsia="en-US"/>
        </w:rPr>
        <w:t>ُ</w:t>
      </w:r>
      <w:r w:rsidRPr="00E82AC1">
        <w:rPr>
          <w:rFonts w:ascii="Traditional Arabic"/>
          <w:sz w:val="38"/>
          <w:szCs w:val="38"/>
          <w:rtl/>
          <w:lang w:eastAsia="en-US"/>
        </w:rPr>
        <w:t>ك</w:t>
      </w:r>
      <w:r w:rsidR="009C6115" w:rsidRPr="00E82AC1">
        <w:rPr>
          <w:rFonts w:ascii="Traditional Arabic" w:hint="cs"/>
          <w:sz w:val="38"/>
          <w:szCs w:val="38"/>
          <w:rtl/>
          <w:lang w:eastAsia="en-US"/>
        </w:rPr>
        <w:t>َّ</w:t>
      </w:r>
      <w:r w:rsidRPr="00E82AC1">
        <w:rPr>
          <w:rFonts w:ascii="Traditional Arabic"/>
          <w:sz w:val="38"/>
          <w:szCs w:val="38"/>
          <w:rtl/>
          <w:lang w:eastAsia="en-US"/>
        </w:rPr>
        <w:t xml:space="preserve"> أنه ردّة</w:t>
      </w:r>
      <w:r w:rsidR="009C6115" w:rsidRPr="00E82AC1">
        <w:rPr>
          <w:rFonts w:ascii="Traditional Arabic" w:hint="cs"/>
          <w:sz w:val="38"/>
          <w:szCs w:val="38"/>
          <w:rtl/>
          <w:lang w:eastAsia="en-US"/>
        </w:rPr>
        <w:t>،</w:t>
      </w:r>
      <w:r w:rsidRPr="00E82AC1">
        <w:rPr>
          <w:rFonts w:ascii="Traditional Arabic"/>
          <w:sz w:val="38"/>
          <w:szCs w:val="38"/>
          <w:rtl/>
          <w:lang w:eastAsia="en-US"/>
        </w:rPr>
        <w:t xml:space="preserve"> لا ي</w:t>
      </w:r>
      <w:r w:rsidR="009C6115" w:rsidRPr="00E82AC1">
        <w:rPr>
          <w:rFonts w:ascii="Traditional Arabic" w:hint="cs"/>
          <w:sz w:val="38"/>
          <w:szCs w:val="38"/>
          <w:rtl/>
          <w:lang w:eastAsia="en-US"/>
        </w:rPr>
        <w:t>ُ</w:t>
      </w:r>
      <w:r w:rsidRPr="00E82AC1">
        <w:rPr>
          <w:rFonts w:ascii="Traditional Arabic"/>
          <w:sz w:val="38"/>
          <w:szCs w:val="38"/>
          <w:rtl/>
          <w:lang w:eastAsia="en-US"/>
        </w:rPr>
        <w:t>حكم بها</w:t>
      </w:r>
      <w:r w:rsidRPr="00E82AC1">
        <w:rPr>
          <w:rFonts w:ascii="Traditional Arabic" w:hint="cs"/>
          <w:sz w:val="38"/>
          <w:szCs w:val="38"/>
          <w:rtl/>
          <w:lang w:eastAsia="en-US"/>
        </w:rPr>
        <w:t>؛</w:t>
      </w:r>
      <w:r w:rsidRPr="00E82AC1">
        <w:rPr>
          <w:rFonts w:ascii="Traditional Arabic"/>
          <w:sz w:val="38"/>
          <w:szCs w:val="38"/>
          <w:rtl/>
          <w:lang w:eastAsia="en-US"/>
        </w:rPr>
        <w:t xml:space="preserve"> إذ الإسلام الثّابت لا يزول بشك مع أن الإسلام يعلو</w:t>
      </w:r>
      <w:r w:rsidRPr="00E82AC1">
        <w:rPr>
          <w:rFonts w:ascii="Traditional Arabic" w:hint="cs"/>
          <w:sz w:val="38"/>
          <w:szCs w:val="38"/>
          <w:rtl/>
          <w:lang w:eastAsia="en-US"/>
        </w:rPr>
        <w:t>.</w:t>
      </w:r>
    </w:p>
    <w:p w:rsidR="000D3788" w:rsidRPr="00E82AC1" w:rsidRDefault="000D3788" w:rsidP="005C5445">
      <w:pPr>
        <w:spacing w:line="620" w:lineRule="exact"/>
        <w:ind w:firstLine="720"/>
        <w:rPr>
          <w:rFonts w:ascii="Traditional Arabic"/>
          <w:sz w:val="38"/>
          <w:szCs w:val="38"/>
          <w:rtl/>
          <w:lang w:eastAsia="en-US"/>
        </w:rPr>
      </w:pPr>
      <w:r w:rsidRPr="00E82AC1">
        <w:rPr>
          <w:rFonts w:ascii="Traditional Arabic"/>
          <w:sz w:val="38"/>
          <w:szCs w:val="38"/>
          <w:rtl/>
          <w:lang w:eastAsia="en-US"/>
        </w:rPr>
        <w:t>وينبغي للعالم إذا رفع إليه هذا أن لا يبادر بتكفير أهل الإسلام</w:t>
      </w:r>
      <w:r w:rsidRPr="00E82AC1">
        <w:rPr>
          <w:rFonts w:ascii="Traditional Arabic" w:hint="cs"/>
          <w:sz w:val="38"/>
          <w:szCs w:val="38"/>
          <w:rtl/>
          <w:lang w:eastAsia="en-US"/>
        </w:rPr>
        <w:t>،</w:t>
      </w:r>
      <w:r w:rsidRPr="00E82AC1">
        <w:rPr>
          <w:rFonts w:ascii="Traditional Arabic"/>
          <w:sz w:val="38"/>
          <w:szCs w:val="38"/>
          <w:rtl/>
          <w:lang w:eastAsia="en-US"/>
        </w:rPr>
        <w:t xml:space="preserve"> مع أنه ي</w:t>
      </w:r>
      <w:r w:rsidRPr="00E82AC1">
        <w:rPr>
          <w:rFonts w:ascii="Traditional Arabic" w:hint="cs"/>
          <w:sz w:val="38"/>
          <w:szCs w:val="38"/>
          <w:rtl/>
          <w:lang w:eastAsia="en-US"/>
        </w:rPr>
        <w:t xml:space="preserve">قضي </w:t>
      </w:r>
      <w:r w:rsidRPr="00E82AC1">
        <w:rPr>
          <w:rFonts w:ascii="Traditional Arabic"/>
          <w:sz w:val="38"/>
          <w:szCs w:val="38"/>
          <w:rtl/>
          <w:lang w:eastAsia="en-US"/>
        </w:rPr>
        <w:t>بصح</w:t>
      </w:r>
      <w:r w:rsidRPr="00E82AC1">
        <w:rPr>
          <w:rFonts w:ascii="Traditional Arabic" w:hint="cs"/>
          <w:sz w:val="38"/>
          <w:szCs w:val="38"/>
          <w:rtl/>
          <w:lang w:eastAsia="en-US"/>
        </w:rPr>
        <w:t>ّ</w:t>
      </w:r>
      <w:r w:rsidRPr="00E82AC1">
        <w:rPr>
          <w:rFonts w:ascii="Traditional Arabic"/>
          <w:sz w:val="38"/>
          <w:szCs w:val="38"/>
          <w:rtl/>
          <w:lang w:eastAsia="en-US"/>
        </w:rPr>
        <w:t>ة إسلام أهل الكفر</w:t>
      </w:r>
      <w:r w:rsidRPr="00E82AC1">
        <w:rPr>
          <w:rFonts w:ascii="Traditional Arabic" w:hint="cs"/>
          <w:sz w:val="38"/>
          <w:szCs w:val="38"/>
          <w:rtl/>
          <w:lang w:eastAsia="en-US"/>
        </w:rPr>
        <w:t>).</w:t>
      </w:r>
      <w:r w:rsidRPr="00E82AC1">
        <w:rPr>
          <w:sz w:val="38"/>
          <w:szCs w:val="38"/>
          <w:vertAlign w:val="superscript"/>
          <w:rtl/>
        </w:rPr>
        <w:t>(</w:t>
      </w:r>
      <w:r w:rsidRPr="00E82AC1">
        <w:rPr>
          <w:sz w:val="38"/>
          <w:szCs w:val="38"/>
          <w:vertAlign w:val="superscript"/>
          <w:rtl/>
        </w:rPr>
        <w:footnoteReference w:id="80"/>
      </w:r>
      <w:r w:rsidRPr="00E82AC1">
        <w:rPr>
          <w:sz w:val="38"/>
          <w:szCs w:val="38"/>
          <w:vertAlign w:val="superscript"/>
          <w:rtl/>
        </w:rPr>
        <w:t>)</w:t>
      </w:r>
    </w:p>
    <w:p w:rsidR="000D3788" w:rsidRPr="00E82AC1" w:rsidRDefault="000D3788" w:rsidP="005C5445">
      <w:pPr>
        <w:spacing w:line="620" w:lineRule="exact"/>
        <w:ind w:firstLine="720"/>
        <w:rPr>
          <w:rFonts w:ascii="Traditional Arabic"/>
          <w:sz w:val="38"/>
          <w:szCs w:val="38"/>
          <w:rtl/>
          <w:lang w:eastAsia="en-US"/>
        </w:rPr>
      </w:pPr>
      <w:r w:rsidRPr="00E82AC1">
        <w:rPr>
          <w:rFonts w:ascii="Traditional Arabic" w:hint="cs"/>
          <w:sz w:val="38"/>
          <w:szCs w:val="38"/>
          <w:rtl/>
          <w:lang w:eastAsia="en-US"/>
        </w:rPr>
        <w:t xml:space="preserve">نقل هذا الكلام </w:t>
      </w:r>
      <w:r w:rsidR="009C6115" w:rsidRPr="00E82AC1">
        <w:rPr>
          <w:rFonts w:ascii="Traditional Arabic" w:hint="cs"/>
          <w:sz w:val="38"/>
          <w:szCs w:val="38"/>
          <w:rtl/>
          <w:lang w:eastAsia="en-US"/>
        </w:rPr>
        <w:t>عن أبي</w:t>
      </w:r>
      <w:r w:rsidRPr="00E82AC1">
        <w:rPr>
          <w:rFonts w:ascii="Traditional Arabic" w:hint="cs"/>
          <w:sz w:val="38"/>
          <w:szCs w:val="38"/>
          <w:rtl/>
          <w:lang w:eastAsia="en-US"/>
        </w:rPr>
        <w:t xml:space="preserve"> حنيفة غير واحد من الحنفيّة وقرّروه، منهم </w:t>
      </w:r>
      <w:r w:rsidRPr="00E82AC1">
        <w:rPr>
          <w:rFonts w:ascii="Traditional Arabic" w:hint="cs"/>
          <w:sz w:val="38"/>
          <w:szCs w:val="38"/>
          <w:rtl/>
          <w:lang w:eastAsia="en-US"/>
        </w:rPr>
        <w:lastRenderedPageBreak/>
        <w:t>ابن النجيم</w:t>
      </w:r>
      <w:r w:rsidRPr="00E82AC1">
        <w:rPr>
          <w:sz w:val="38"/>
          <w:szCs w:val="38"/>
          <w:vertAlign w:val="superscript"/>
          <w:rtl/>
        </w:rPr>
        <w:t>(</w:t>
      </w:r>
      <w:r w:rsidRPr="00E82AC1">
        <w:rPr>
          <w:sz w:val="38"/>
          <w:szCs w:val="38"/>
          <w:vertAlign w:val="superscript"/>
          <w:rtl/>
        </w:rPr>
        <w:footnoteReference w:id="81"/>
      </w:r>
      <w:r w:rsidRPr="00E82AC1">
        <w:rPr>
          <w:sz w:val="38"/>
          <w:szCs w:val="38"/>
          <w:vertAlign w:val="superscript"/>
          <w:rtl/>
        </w:rPr>
        <w:t>)</w:t>
      </w:r>
      <w:r w:rsidRPr="00E82AC1">
        <w:rPr>
          <w:rFonts w:ascii="Traditional Arabic" w:hint="cs"/>
          <w:sz w:val="38"/>
          <w:szCs w:val="38"/>
          <w:rtl/>
          <w:lang w:eastAsia="en-US"/>
        </w:rPr>
        <w:t>، وابن عابدين</w:t>
      </w:r>
      <w:r w:rsidRPr="00E82AC1">
        <w:rPr>
          <w:sz w:val="38"/>
          <w:szCs w:val="38"/>
          <w:vertAlign w:val="superscript"/>
          <w:rtl/>
        </w:rPr>
        <w:t>(</w:t>
      </w:r>
      <w:r w:rsidRPr="00E82AC1">
        <w:rPr>
          <w:sz w:val="38"/>
          <w:szCs w:val="38"/>
          <w:vertAlign w:val="superscript"/>
          <w:rtl/>
        </w:rPr>
        <w:footnoteReference w:id="82"/>
      </w:r>
      <w:r w:rsidRPr="00E82AC1">
        <w:rPr>
          <w:sz w:val="38"/>
          <w:szCs w:val="38"/>
          <w:vertAlign w:val="superscript"/>
          <w:rtl/>
        </w:rPr>
        <w:t>)</w:t>
      </w:r>
      <w:r w:rsidRPr="00E82AC1">
        <w:rPr>
          <w:rFonts w:ascii="Traditional Arabic" w:hint="cs"/>
          <w:sz w:val="38"/>
          <w:szCs w:val="38"/>
          <w:rtl/>
          <w:lang w:eastAsia="en-US"/>
        </w:rPr>
        <w:t>.</w:t>
      </w:r>
    </w:p>
    <w:p w:rsidR="000D3788" w:rsidRPr="00E82AC1" w:rsidRDefault="000D3788" w:rsidP="005C5445">
      <w:pPr>
        <w:spacing w:line="620" w:lineRule="exact"/>
        <w:ind w:firstLine="720"/>
        <w:rPr>
          <w:rFonts w:ascii="Traditional Arabic"/>
          <w:sz w:val="38"/>
          <w:szCs w:val="38"/>
          <w:rtl/>
          <w:lang w:eastAsia="en-US"/>
        </w:rPr>
      </w:pPr>
      <w:r w:rsidRPr="00E82AC1">
        <w:rPr>
          <w:rFonts w:ascii="Traditional Arabic" w:hint="cs"/>
          <w:sz w:val="38"/>
          <w:szCs w:val="38"/>
          <w:rtl/>
          <w:lang w:eastAsia="en-US"/>
        </w:rPr>
        <w:t>كما نقل الحنفيّة كلام صاحب الخلاصة</w:t>
      </w:r>
      <w:r w:rsidRPr="00E82AC1">
        <w:rPr>
          <w:sz w:val="38"/>
          <w:szCs w:val="38"/>
          <w:vertAlign w:val="superscript"/>
          <w:rtl/>
        </w:rPr>
        <w:t>(</w:t>
      </w:r>
      <w:r w:rsidRPr="00E82AC1">
        <w:rPr>
          <w:sz w:val="38"/>
          <w:szCs w:val="38"/>
          <w:vertAlign w:val="superscript"/>
          <w:rtl/>
        </w:rPr>
        <w:footnoteReference w:id="83"/>
      </w:r>
      <w:r w:rsidRPr="00E82AC1">
        <w:rPr>
          <w:sz w:val="38"/>
          <w:szCs w:val="38"/>
          <w:vertAlign w:val="superscript"/>
          <w:rtl/>
        </w:rPr>
        <w:t>)</w:t>
      </w:r>
      <w:r w:rsidRPr="00E82AC1">
        <w:rPr>
          <w:rFonts w:ascii="Traditional Arabic" w:hint="cs"/>
          <w:sz w:val="38"/>
          <w:szCs w:val="38"/>
          <w:rtl/>
          <w:lang w:eastAsia="en-US"/>
        </w:rPr>
        <w:t xml:space="preserve"> في عدم التعجيل في أمر التّكفير</w:t>
      </w:r>
      <w:r w:rsidR="00C00F3A" w:rsidRPr="00E82AC1">
        <w:rPr>
          <w:rFonts w:ascii="Traditional Arabic" w:hint="cs"/>
          <w:sz w:val="38"/>
          <w:szCs w:val="38"/>
          <w:rtl/>
          <w:lang w:eastAsia="en-US"/>
        </w:rPr>
        <w:t>،</w:t>
      </w:r>
      <w:r w:rsidRPr="00E82AC1">
        <w:rPr>
          <w:rFonts w:ascii="Traditional Arabic" w:hint="cs"/>
          <w:sz w:val="38"/>
          <w:szCs w:val="38"/>
          <w:rtl/>
          <w:lang w:eastAsia="en-US"/>
        </w:rPr>
        <w:t xml:space="preserve"> وقرّروه:</w:t>
      </w:r>
    </w:p>
    <w:p w:rsidR="000D3788" w:rsidRPr="00E82AC1" w:rsidRDefault="000D3788" w:rsidP="005C5445">
      <w:pPr>
        <w:spacing w:line="620" w:lineRule="exact"/>
        <w:ind w:firstLine="720"/>
        <w:rPr>
          <w:rFonts w:ascii="Traditional Arabic"/>
          <w:sz w:val="38"/>
          <w:szCs w:val="38"/>
          <w:rtl/>
          <w:lang w:eastAsia="en-US"/>
        </w:rPr>
      </w:pPr>
      <w:r w:rsidRPr="00E82AC1">
        <w:rPr>
          <w:rFonts w:ascii="Traditional Arabic" w:hint="cs"/>
          <w:sz w:val="38"/>
          <w:szCs w:val="38"/>
          <w:rtl/>
          <w:lang w:eastAsia="en-US"/>
        </w:rPr>
        <w:t>قال ابن النجيم: (</w:t>
      </w:r>
      <w:r w:rsidRPr="00E82AC1">
        <w:rPr>
          <w:rFonts w:ascii="Traditional Arabic"/>
          <w:sz w:val="38"/>
          <w:szCs w:val="38"/>
          <w:rtl/>
          <w:lang w:eastAsia="en-US"/>
        </w:rPr>
        <w:t>وفي الخلاصة وغيرها</w:t>
      </w:r>
      <w:r w:rsidRPr="00E82AC1">
        <w:rPr>
          <w:rFonts w:ascii="Traditional Arabic" w:hint="cs"/>
          <w:sz w:val="38"/>
          <w:szCs w:val="38"/>
          <w:rtl/>
          <w:lang w:eastAsia="en-US"/>
        </w:rPr>
        <w:t>:</w:t>
      </w:r>
      <w:r w:rsidRPr="00E82AC1">
        <w:rPr>
          <w:rFonts w:ascii="Traditional Arabic"/>
          <w:sz w:val="38"/>
          <w:szCs w:val="38"/>
          <w:rtl/>
          <w:lang w:eastAsia="en-US"/>
        </w:rPr>
        <w:t xml:space="preserve"> إذا كان في المسألة وجوه توجب التّكفير</w:t>
      </w:r>
      <w:r w:rsidRPr="00E82AC1">
        <w:rPr>
          <w:rFonts w:ascii="Traditional Arabic" w:hint="cs"/>
          <w:sz w:val="38"/>
          <w:szCs w:val="38"/>
          <w:rtl/>
          <w:lang w:eastAsia="en-US"/>
        </w:rPr>
        <w:t>،</w:t>
      </w:r>
      <w:r w:rsidRPr="00E82AC1">
        <w:rPr>
          <w:rFonts w:ascii="Traditional Arabic"/>
          <w:sz w:val="38"/>
          <w:szCs w:val="38"/>
          <w:rtl/>
          <w:lang w:eastAsia="en-US"/>
        </w:rPr>
        <w:t xml:space="preserve"> ووجه واحد يمنع التّكفير</w:t>
      </w:r>
      <w:r w:rsidRPr="00E82AC1">
        <w:rPr>
          <w:rFonts w:ascii="Traditional Arabic" w:hint="cs"/>
          <w:sz w:val="38"/>
          <w:szCs w:val="38"/>
          <w:rtl/>
          <w:lang w:eastAsia="en-US"/>
        </w:rPr>
        <w:t>،</w:t>
      </w:r>
      <w:r w:rsidRPr="00E82AC1">
        <w:rPr>
          <w:rFonts w:ascii="Traditional Arabic"/>
          <w:sz w:val="38"/>
          <w:szCs w:val="38"/>
          <w:rtl/>
          <w:lang w:eastAsia="en-US"/>
        </w:rPr>
        <w:t xml:space="preserve"> فعلى المفتي</w:t>
      </w:r>
      <w:r w:rsidRPr="00E82AC1">
        <w:rPr>
          <w:rFonts w:ascii="Traditional Arabic" w:hint="cs"/>
          <w:sz w:val="38"/>
          <w:szCs w:val="38"/>
          <w:rtl/>
          <w:lang w:eastAsia="en-US"/>
        </w:rPr>
        <w:t>:</w:t>
      </w:r>
      <w:r w:rsidRPr="00E82AC1">
        <w:rPr>
          <w:rFonts w:ascii="Traditional Arabic"/>
          <w:sz w:val="38"/>
          <w:szCs w:val="38"/>
          <w:rtl/>
          <w:lang w:eastAsia="en-US"/>
        </w:rPr>
        <w:t xml:space="preserve"> أن يميل إلى الوجه الذي يمنع التّكفير</w:t>
      </w:r>
      <w:r w:rsidRPr="00E82AC1">
        <w:rPr>
          <w:rFonts w:ascii="Traditional Arabic" w:hint="cs"/>
          <w:sz w:val="38"/>
          <w:szCs w:val="38"/>
          <w:rtl/>
          <w:lang w:eastAsia="en-US"/>
        </w:rPr>
        <w:t>؛</w:t>
      </w:r>
      <w:r w:rsidRPr="00E82AC1">
        <w:rPr>
          <w:rFonts w:ascii="Traditional Arabic"/>
          <w:sz w:val="38"/>
          <w:szCs w:val="38"/>
          <w:rtl/>
          <w:lang w:eastAsia="en-US"/>
        </w:rPr>
        <w:t xml:space="preserve"> تحسينا للظ</w:t>
      </w:r>
      <w:r w:rsidRPr="00E82AC1">
        <w:rPr>
          <w:rFonts w:ascii="Traditional Arabic" w:hint="cs"/>
          <w:sz w:val="38"/>
          <w:szCs w:val="38"/>
          <w:rtl/>
          <w:lang w:eastAsia="en-US"/>
        </w:rPr>
        <w:t>ّ</w:t>
      </w:r>
      <w:r w:rsidRPr="00E82AC1">
        <w:rPr>
          <w:rFonts w:ascii="Traditional Arabic"/>
          <w:sz w:val="38"/>
          <w:szCs w:val="38"/>
          <w:rtl/>
          <w:lang w:eastAsia="en-US"/>
        </w:rPr>
        <w:t>ن بالمسلم</w:t>
      </w:r>
      <w:r w:rsidRPr="00E82AC1">
        <w:rPr>
          <w:rFonts w:ascii="Traditional Arabic" w:hint="cs"/>
          <w:sz w:val="38"/>
          <w:szCs w:val="38"/>
          <w:rtl/>
          <w:lang w:eastAsia="en-US"/>
        </w:rPr>
        <w:t>)</w:t>
      </w:r>
      <w:r w:rsidRPr="00E82AC1">
        <w:rPr>
          <w:sz w:val="38"/>
          <w:szCs w:val="38"/>
          <w:vertAlign w:val="superscript"/>
          <w:rtl/>
        </w:rPr>
        <w:t>(</w:t>
      </w:r>
      <w:r w:rsidRPr="00E82AC1">
        <w:rPr>
          <w:sz w:val="38"/>
          <w:szCs w:val="38"/>
          <w:vertAlign w:val="superscript"/>
          <w:rtl/>
        </w:rPr>
        <w:footnoteReference w:id="84"/>
      </w:r>
      <w:r w:rsidRPr="00E82AC1">
        <w:rPr>
          <w:sz w:val="38"/>
          <w:szCs w:val="38"/>
          <w:vertAlign w:val="superscript"/>
          <w:rtl/>
        </w:rPr>
        <w:t>)</w:t>
      </w:r>
      <w:r w:rsidR="00BA50FB" w:rsidRPr="00E82AC1">
        <w:rPr>
          <w:rFonts w:ascii="Traditional Arabic" w:hint="cs"/>
          <w:sz w:val="38"/>
          <w:szCs w:val="38"/>
          <w:rtl/>
          <w:lang w:eastAsia="en-US"/>
        </w:rPr>
        <w:t>.</w:t>
      </w:r>
    </w:p>
    <w:p w:rsidR="000D3788" w:rsidRPr="00E82AC1" w:rsidRDefault="000D3788" w:rsidP="005C5445">
      <w:pPr>
        <w:spacing w:line="620" w:lineRule="exact"/>
        <w:ind w:firstLine="720"/>
        <w:rPr>
          <w:rFonts w:ascii="Traditional Arabic"/>
          <w:sz w:val="38"/>
          <w:szCs w:val="38"/>
          <w:rtl/>
          <w:lang w:eastAsia="en-US"/>
        </w:rPr>
      </w:pPr>
      <w:r w:rsidRPr="00E82AC1">
        <w:rPr>
          <w:rFonts w:ascii="Traditional Arabic" w:hint="cs"/>
          <w:sz w:val="38"/>
          <w:szCs w:val="38"/>
          <w:rtl/>
          <w:lang w:eastAsia="en-US"/>
        </w:rPr>
        <w:t>ثم ذكر ابن النجيم كلام صاحب البزازيّة في التّعقيب على كلام صاحب الخلاصة</w:t>
      </w:r>
      <w:r w:rsidR="00C00F3A" w:rsidRPr="00E82AC1">
        <w:rPr>
          <w:rFonts w:ascii="Traditional Arabic" w:hint="cs"/>
          <w:sz w:val="38"/>
          <w:szCs w:val="38"/>
          <w:rtl/>
          <w:lang w:eastAsia="en-US"/>
        </w:rPr>
        <w:t>،</w:t>
      </w:r>
      <w:r w:rsidRPr="00E82AC1">
        <w:rPr>
          <w:rFonts w:ascii="Traditional Arabic" w:hint="cs"/>
          <w:sz w:val="38"/>
          <w:szCs w:val="38"/>
          <w:rtl/>
          <w:lang w:eastAsia="en-US"/>
        </w:rPr>
        <w:t xml:space="preserve"> فقال: (</w:t>
      </w:r>
      <w:r w:rsidRPr="00E82AC1">
        <w:rPr>
          <w:rFonts w:ascii="Traditional Arabic"/>
          <w:sz w:val="38"/>
          <w:szCs w:val="38"/>
          <w:rtl/>
          <w:lang w:eastAsia="en-US"/>
        </w:rPr>
        <w:t>زاد في البزازية</w:t>
      </w:r>
      <w:r w:rsidRPr="00E82AC1">
        <w:rPr>
          <w:rFonts w:ascii="Traditional Arabic" w:hint="cs"/>
          <w:sz w:val="38"/>
          <w:szCs w:val="38"/>
          <w:rtl/>
          <w:lang w:eastAsia="en-US"/>
        </w:rPr>
        <w:t>:</w:t>
      </w:r>
      <w:r w:rsidRPr="00E82AC1">
        <w:rPr>
          <w:rFonts w:ascii="Traditional Arabic"/>
          <w:sz w:val="38"/>
          <w:szCs w:val="38"/>
          <w:rtl/>
          <w:lang w:eastAsia="en-US"/>
        </w:rPr>
        <w:t xml:space="preserve"> إلا إذا صرّح بإرادة موجب الكفر</w:t>
      </w:r>
      <w:r w:rsidRPr="00E82AC1">
        <w:rPr>
          <w:rFonts w:ascii="Traditional Arabic" w:hint="cs"/>
          <w:sz w:val="38"/>
          <w:szCs w:val="38"/>
          <w:rtl/>
          <w:lang w:eastAsia="en-US"/>
        </w:rPr>
        <w:t>،</w:t>
      </w:r>
      <w:r w:rsidRPr="00E82AC1">
        <w:rPr>
          <w:rFonts w:ascii="Traditional Arabic"/>
          <w:sz w:val="38"/>
          <w:szCs w:val="38"/>
          <w:rtl/>
          <w:lang w:eastAsia="en-US"/>
        </w:rPr>
        <w:t xml:space="preserve"> فلا ينفعه التّأويل حينئذ</w:t>
      </w:r>
      <w:r w:rsidR="00C00F3A" w:rsidRPr="00E82AC1">
        <w:rPr>
          <w:rFonts w:ascii="Traditional Arabic" w:hint="cs"/>
          <w:sz w:val="38"/>
          <w:szCs w:val="38"/>
          <w:rtl/>
          <w:lang w:eastAsia="en-US"/>
        </w:rPr>
        <w:t>،</w:t>
      </w:r>
      <w:r w:rsidRPr="00E82AC1">
        <w:rPr>
          <w:rFonts w:ascii="Traditional Arabic"/>
          <w:sz w:val="38"/>
          <w:szCs w:val="38"/>
          <w:rtl/>
          <w:lang w:eastAsia="en-US"/>
        </w:rPr>
        <w:t xml:space="preserve"> ثم قال</w:t>
      </w:r>
      <w:r w:rsidR="00C00F3A" w:rsidRPr="00E82AC1">
        <w:rPr>
          <w:rFonts w:ascii="Traditional Arabic" w:hint="cs"/>
          <w:sz w:val="38"/>
          <w:szCs w:val="38"/>
          <w:rtl/>
          <w:lang w:eastAsia="en-US"/>
        </w:rPr>
        <w:t>:</w:t>
      </w:r>
    </w:p>
    <w:p w:rsidR="000D3788" w:rsidRPr="00E82AC1" w:rsidRDefault="000D3788" w:rsidP="005C5445">
      <w:pPr>
        <w:spacing w:line="620" w:lineRule="exact"/>
        <w:ind w:firstLine="720"/>
        <w:rPr>
          <w:rFonts w:ascii="Traditional Arabic"/>
          <w:sz w:val="38"/>
          <w:szCs w:val="38"/>
          <w:rtl/>
          <w:lang w:eastAsia="en-US"/>
        </w:rPr>
      </w:pPr>
      <w:r w:rsidRPr="00E82AC1">
        <w:rPr>
          <w:rFonts w:ascii="Traditional Arabic" w:hint="cs"/>
          <w:sz w:val="38"/>
          <w:szCs w:val="38"/>
          <w:rtl/>
          <w:lang w:eastAsia="en-US"/>
        </w:rPr>
        <w:t>(</w:t>
      </w:r>
      <w:r w:rsidRPr="00E82AC1">
        <w:rPr>
          <w:rFonts w:ascii="Traditional Arabic"/>
          <w:sz w:val="38"/>
          <w:szCs w:val="38"/>
          <w:rtl/>
          <w:lang w:eastAsia="en-US"/>
        </w:rPr>
        <w:t>وفي الت</w:t>
      </w:r>
      <w:r w:rsidRPr="00E82AC1">
        <w:rPr>
          <w:rFonts w:ascii="Traditional Arabic" w:hint="cs"/>
          <w:sz w:val="38"/>
          <w:szCs w:val="38"/>
          <w:rtl/>
          <w:lang w:eastAsia="en-US"/>
        </w:rPr>
        <w:t>ّ</w:t>
      </w:r>
      <w:r w:rsidRPr="00E82AC1">
        <w:rPr>
          <w:rFonts w:ascii="Traditional Arabic"/>
          <w:sz w:val="38"/>
          <w:szCs w:val="38"/>
          <w:rtl/>
          <w:lang w:eastAsia="en-US"/>
        </w:rPr>
        <w:t>ا</w:t>
      </w:r>
      <w:r w:rsidRPr="00E82AC1">
        <w:rPr>
          <w:rFonts w:ascii="Traditional Arabic" w:hint="cs"/>
          <w:sz w:val="38"/>
          <w:szCs w:val="38"/>
          <w:rtl/>
          <w:lang w:eastAsia="en-US"/>
        </w:rPr>
        <w:t>تا</w:t>
      </w:r>
      <w:r w:rsidRPr="00E82AC1">
        <w:rPr>
          <w:rFonts w:ascii="Traditional Arabic"/>
          <w:sz w:val="38"/>
          <w:szCs w:val="38"/>
          <w:rtl/>
          <w:lang w:eastAsia="en-US"/>
        </w:rPr>
        <w:t>رخانية</w:t>
      </w:r>
      <w:r w:rsidRPr="00E82AC1">
        <w:rPr>
          <w:rFonts w:ascii="Traditional Arabic" w:hint="cs"/>
          <w:sz w:val="38"/>
          <w:szCs w:val="38"/>
          <w:rtl/>
          <w:lang w:eastAsia="en-US"/>
        </w:rPr>
        <w:t>:</w:t>
      </w:r>
      <w:r w:rsidRPr="00E82AC1">
        <w:rPr>
          <w:rFonts w:ascii="Traditional Arabic"/>
          <w:sz w:val="38"/>
          <w:szCs w:val="38"/>
          <w:rtl/>
          <w:lang w:eastAsia="en-US"/>
        </w:rPr>
        <w:t xml:space="preserve"> لا يكفر بالمحتمل</w:t>
      </w:r>
      <w:r w:rsidRPr="00E82AC1">
        <w:rPr>
          <w:rFonts w:ascii="Traditional Arabic" w:hint="cs"/>
          <w:sz w:val="38"/>
          <w:szCs w:val="38"/>
          <w:rtl/>
          <w:lang w:eastAsia="en-US"/>
        </w:rPr>
        <w:t>؛</w:t>
      </w:r>
      <w:r w:rsidRPr="00E82AC1">
        <w:rPr>
          <w:rFonts w:ascii="Traditional Arabic"/>
          <w:sz w:val="38"/>
          <w:szCs w:val="38"/>
          <w:rtl/>
          <w:lang w:eastAsia="en-US"/>
        </w:rPr>
        <w:t xml:space="preserve"> لأنّ الكفر نهاية في العقوبة</w:t>
      </w:r>
      <w:r w:rsidRPr="00E82AC1">
        <w:rPr>
          <w:rFonts w:ascii="Traditional Arabic" w:hint="cs"/>
          <w:sz w:val="38"/>
          <w:szCs w:val="38"/>
          <w:rtl/>
          <w:lang w:eastAsia="en-US"/>
        </w:rPr>
        <w:t>؛</w:t>
      </w:r>
      <w:r w:rsidRPr="00E82AC1">
        <w:rPr>
          <w:rFonts w:ascii="Traditional Arabic"/>
          <w:sz w:val="38"/>
          <w:szCs w:val="38"/>
          <w:rtl/>
          <w:lang w:eastAsia="en-US"/>
        </w:rPr>
        <w:t xml:space="preserve"> فيستدعي نهاية في الجناية ومع الاحتمال لا نهاية</w:t>
      </w:r>
      <w:r w:rsidRPr="00E82AC1">
        <w:rPr>
          <w:rFonts w:ascii="Traditional Arabic" w:hint="cs"/>
          <w:sz w:val="38"/>
          <w:szCs w:val="38"/>
          <w:rtl/>
          <w:lang w:eastAsia="en-US"/>
        </w:rPr>
        <w:t>.....</w:t>
      </w:r>
    </w:p>
    <w:p w:rsidR="000D3788" w:rsidRPr="00E82AC1" w:rsidRDefault="000D3788" w:rsidP="005C5445">
      <w:pPr>
        <w:spacing w:line="620" w:lineRule="exact"/>
        <w:ind w:firstLine="720"/>
        <w:rPr>
          <w:rFonts w:ascii="Traditional Arabic"/>
          <w:sz w:val="38"/>
          <w:szCs w:val="38"/>
          <w:rtl/>
          <w:lang w:eastAsia="en-US"/>
        </w:rPr>
      </w:pPr>
      <w:r w:rsidRPr="00E82AC1">
        <w:rPr>
          <w:rFonts w:ascii="Traditional Arabic" w:hAnsi="Traditional Arabic"/>
          <w:sz w:val="38"/>
          <w:szCs w:val="38"/>
          <w:rtl/>
          <w:lang w:eastAsia="en-US"/>
        </w:rPr>
        <w:t>والذي تحر</w:t>
      </w:r>
      <w:r w:rsidRPr="00E82AC1">
        <w:rPr>
          <w:rFonts w:ascii="Traditional Arabic" w:hAnsi="Traditional Arabic" w:hint="cs"/>
          <w:sz w:val="38"/>
          <w:szCs w:val="38"/>
          <w:rtl/>
          <w:lang w:eastAsia="en-US"/>
        </w:rPr>
        <w:t>ّ</w:t>
      </w:r>
      <w:r w:rsidRPr="00E82AC1">
        <w:rPr>
          <w:rFonts w:ascii="Traditional Arabic" w:hAnsi="Traditional Arabic"/>
          <w:sz w:val="38"/>
          <w:szCs w:val="38"/>
          <w:rtl/>
          <w:lang w:eastAsia="en-US"/>
        </w:rPr>
        <w:t>ر</w:t>
      </w:r>
      <w:r w:rsidRPr="00E82AC1">
        <w:rPr>
          <w:rFonts w:ascii="Traditional Arabic" w:hAnsi="Traditional Arabic" w:hint="cs"/>
          <w:sz w:val="38"/>
          <w:szCs w:val="38"/>
          <w:rtl/>
          <w:lang w:eastAsia="en-US"/>
        </w:rPr>
        <w:t>:</w:t>
      </w:r>
      <w:r w:rsidRPr="00E82AC1">
        <w:rPr>
          <w:rFonts w:ascii="Traditional Arabic" w:hAnsi="Traditional Arabic"/>
          <w:sz w:val="38"/>
          <w:szCs w:val="38"/>
          <w:rtl/>
          <w:lang w:eastAsia="en-US"/>
        </w:rPr>
        <w:t xml:space="preserve"> أنه لا يفتى بتكفير مسلم</w:t>
      </w:r>
      <w:r w:rsidRPr="00E82AC1">
        <w:rPr>
          <w:rFonts w:ascii="Traditional Arabic" w:hAnsi="Traditional Arabic" w:hint="cs"/>
          <w:sz w:val="38"/>
          <w:szCs w:val="38"/>
          <w:rtl/>
          <w:lang w:eastAsia="en-US"/>
        </w:rPr>
        <w:t>:</w:t>
      </w:r>
      <w:r w:rsidRPr="00E82AC1">
        <w:rPr>
          <w:rFonts w:ascii="Traditional Arabic" w:hAnsi="Traditional Arabic"/>
          <w:sz w:val="38"/>
          <w:szCs w:val="38"/>
          <w:rtl/>
          <w:lang w:eastAsia="en-US"/>
        </w:rPr>
        <w:t xml:space="preserve"> أمكن حمل كلامه على محمل حسن</w:t>
      </w:r>
      <w:r w:rsidRPr="00E82AC1">
        <w:rPr>
          <w:rFonts w:ascii="Traditional Arabic" w:hAnsi="Traditional Arabic" w:hint="cs"/>
          <w:sz w:val="38"/>
          <w:szCs w:val="38"/>
          <w:rtl/>
          <w:lang w:eastAsia="en-US"/>
        </w:rPr>
        <w:t>،</w:t>
      </w:r>
      <w:r w:rsidRPr="00E82AC1">
        <w:rPr>
          <w:rFonts w:ascii="Traditional Arabic" w:hAnsi="Traditional Arabic"/>
          <w:sz w:val="38"/>
          <w:szCs w:val="38"/>
          <w:rtl/>
          <w:lang w:eastAsia="en-US"/>
        </w:rPr>
        <w:t xml:space="preserve"> أو كان في كفره اختلاف</w:t>
      </w:r>
      <w:r w:rsidRPr="00E82AC1">
        <w:rPr>
          <w:rFonts w:ascii="Traditional Arabic" w:hAnsi="Traditional Arabic" w:hint="cs"/>
          <w:sz w:val="38"/>
          <w:szCs w:val="38"/>
          <w:rtl/>
          <w:lang w:eastAsia="en-US"/>
        </w:rPr>
        <w:t>،</w:t>
      </w:r>
      <w:r w:rsidRPr="00E82AC1">
        <w:rPr>
          <w:rFonts w:ascii="Traditional Arabic" w:hAnsi="Traditional Arabic"/>
          <w:sz w:val="38"/>
          <w:szCs w:val="38"/>
          <w:rtl/>
          <w:lang w:eastAsia="en-US"/>
        </w:rPr>
        <w:t xml:space="preserve"> ولو رواية ضعيفة</w:t>
      </w:r>
      <w:r w:rsidRPr="00E82AC1">
        <w:rPr>
          <w:rFonts w:ascii="Traditional Arabic" w:hAnsi="Traditional Arabic" w:hint="cs"/>
          <w:sz w:val="38"/>
          <w:szCs w:val="38"/>
          <w:rtl/>
          <w:lang w:eastAsia="en-US"/>
        </w:rPr>
        <w:t>،</w:t>
      </w:r>
      <w:r w:rsidRPr="00E82AC1">
        <w:rPr>
          <w:rFonts w:ascii="Traditional Arabic" w:hAnsi="Traditional Arabic"/>
          <w:sz w:val="38"/>
          <w:szCs w:val="38"/>
          <w:rtl/>
          <w:lang w:eastAsia="en-US"/>
        </w:rPr>
        <w:t xml:space="preserve"> فعلى هذا</w:t>
      </w:r>
      <w:r w:rsidRPr="00E82AC1">
        <w:rPr>
          <w:rFonts w:ascii="Traditional Arabic" w:hAnsi="Traditional Arabic" w:hint="cs"/>
          <w:sz w:val="38"/>
          <w:szCs w:val="38"/>
          <w:rtl/>
          <w:lang w:eastAsia="en-US"/>
        </w:rPr>
        <w:t>:</w:t>
      </w:r>
      <w:r w:rsidRPr="00E82AC1">
        <w:rPr>
          <w:rFonts w:ascii="Traditional Arabic" w:hAnsi="Traditional Arabic"/>
          <w:sz w:val="38"/>
          <w:szCs w:val="38"/>
          <w:rtl/>
          <w:lang w:eastAsia="en-US"/>
        </w:rPr>
        <w:t xml:space="preserve"> فأكثر ألفاظ التّكفير المذكورة لا يفتى بالتّكفير بها</w:t>
      </w:r>
      <w:r w:rsidR="00C00F3A" w:rsidRPr="00E82AC1">
        <w:rPr>
          <w:rFonts w:ascii="Traditional Arabic" w:hAnsi="Traditional Arabic" w:hint="cs"/>
          <w:sz w:val="38"/>
          <w:szCs w:val="38"/>
          <w:rtl/>
          <w:lang w:eastAsia="en-US"/>
        </w:rPr>
        <w:t>.</w:t>
      </w:r>
      <w:r w:rsidRPr="00E82AC1">
        <w:rPr>
          <w:rFonts w:ascii="Traditional Arabic" w:hAnsi="Traditional Arabic"/>
          <w:sz w:val="38"/>
          <w:szCs w:val="38"/>
          <w:rtl/>
          <w:lang w:eastAsia="en-US"/>
        </w:rPr>
        <w:t xml:space="preserve"> ولقد ألزمت نفسي أن لا أفتي بشيء منها</w:t>
      </w:r>
      <w:r w:rsidR="0067589F" w:rsidRPr="0067589F">
        <w:rPr>
          <w:rStyle w:val="af2"/>
          <w:rtl/>
        </w:rPr>
        <w:t>(</w:t>
      </w:r>
      <w:r w:rsidR="0067589F">
        <w:rPr>
          <w:rStyle w:val="af2"/>
          <w:rtl/>
        </w:rPr>
        <w:footnoteReference w:id="85"/>
      </w:r>
      <w:r w:rsidR="0067589F" w:rsidRPr="0067589F">
        <w:rPr>
          <w:rStyle w:val="af2"/>
          <w:rtl/>
        </w:rPr>
        <w:t>)</w:t>
      </w:r>
      <w:r w:rsidRPr="00E82AC1">
        <w:rPr>
          <w:rFonts w:ascii="Traditional Arabic" w:hint="cs"/>
          <w:sz w:val="38"/>
          <w:szCs w:val="38"/>
          <w:rtl/>
          <w:lang w:eastAsia="en-US"/>
        </w:rPr>
        <w:t>)</w:t>
      </w:r>
      <w:r w:rsidRPr="00E82AC1">
        <w:rPr>
          <w:sz w:val="38"/>
          <w:szCs w:val="38"/>
          <w:vertAlign w:val="superscript"/>
          <w:rtl/>
        </w:rPr>
        <w:t>(</w:t>
      </w:r>
      <w:r w:rsidRPr="00E82AC1">
        <w:rPr>
          <w:sz w:val="38"/>
          <w:szCs w:val="38"/>
          <w:vertAlign w:val="superscript"/>
          <w:rtl/>
        </w:rPr>
        <w:footnoteReference w:id="86"/>
      </w:r>
      <w:r w:rsidRPr="00E82AC1">
        <w:rPr>
          <w:sz w:val="38"/>
          <w:szCs w:val="38"/>
          <w:vertAlign w:val="superscript"/>
          <w:rtl/>
        </w:rPr>
        <w:t>)</w:t>
      </w:r>
      <w:r w:rsidR="00BA50FB" w:rsidRPr="00E82AC1">
        <w:rPr>
          <w:rFonts w:ascii="Traditional Arabic" w:hint="cs"/>
          <w:sz w:val="38"/>
          <w:szCs w:val="38"/>
          <w:rtl/>
          <w:lang w:eastAsia="en-US"/>
        </w:rPr>
        <w:t>.</w:t>
      </w:r>
    </w:p>
    <w:p w:rsidR="000D3788" w:rsidRPr="00E82AC1" w:rsidRDefault="000D3788" w:rsidP="005C5445">
      <w:pPr>
        <w:spacing w:line="620" w:lineRule="exact"/>
        <w:ind w:firstLine="720"/>
        <w:rPr>
          <w:rFonts w:ascii="Traditional Arabic"/>
          <w:sz w:val="38"/>
          <w:szCs w:val="38"/>
          <w:rtl/>
          <w:lang w:eastAsia="en-US"/>
        </w:rPr>
      </w:pPr>
      <w:r w:rsidRPr="00E82AC1">
        <w:rPr>
          <w:rFonts w:ascii="Traditional Arabic" w:hint="cs"/>
          <w:sz w:val="38"/>
          <w:szCs w:val="38"/>
          <w:rtl/>
          <w:lang w:eastAsia="en-US"/>
        </w:rPr>
        <w:lastRenderedPageBreak/>
        <w:t xml:space="preserve">كما تُعُقِّب كلام الحنفيّة السابقين: بأن الكلام ليس على إطلاقه: </w:t>
      </w:r>
      <w:r w:rsidR="00C00F3A" w:rsidRPr="00E82AC1">
        <w:rPr>
          <w:rFonts w:ascii="Traditional Arabic" w:hint="cs"/>
          <w:sz w:val="38"/>
          <w:szCs w:val="38"/>
          <w:rtl/>
          <w:lang w:eastAsia="en-US"/>
        </w:rPr>
        <w:t>ف</w:t>
      </w:r>
      <w:r w:rsidRPr="00E82AC1">
        <w:rPr>
          <w:rFonts w:ascii="Traditional Arabic" w:hint="cs"/>
          <w:sz w:val="38"/>
          <w:szCs w:val="38"/>
          <w:rtl/>
          <w:lang w:eastAsia="en-US"/>
        </w:rPr>
        <w:t>إذا كان صاحب الكلام ينوي</w:t>
      </w:r>
      <w:r w:rsidR="00C00F3A" w:rsidRPr="00E82AC1">
        <w:rPr>
          <w:rFonts w:ascii="Traditional Arabic" w:hint="cs"/>
          <w:sz w:val="38"/>
          <w:szCs w:val="38"/>
          <w:rtl/>
          <w:lang w:eastAsia="en-US"/>
        </w:rPr>
        <w:t xml:space="preserve"> الوجهَ الذي يُوجب</w:t>
      </w:r>
      <w:r w:rsidRPr="00E82AC1">
        <w:rPr>
          <w:rFonts w:ascii="Traditional Arabic" w:hint="cs"/>
          <w:sz w:val="38"/>
          <w:szCs w:val="38"/>
          <w:rtl/>
          <w:lang w:eastAsia="en-US"/>
        </w:rPr>
        <w:t xml:space="preserve"> التّكفير فعلا</w:t>
      </w:r>
      <w:r w:rsidR="00C00F3A" w:rsidRPr="00E82AC1">
        <w:rPr>
          <w:rFonts w:ascii="Traditional Arabic" w:hint="cs"/>
          <w:sz w:val="38"/>
          <w:szCs w:val="38"/>
          <w:rtl/>
          <w:lang w:eastAsia="en-US"/>
        </w:rPr>
        <w:t>ً، فإنه يكفر به ويؤمر بتجدي</w:t>
      </w:r>
      <w:r w:rsidRPr="00E82AC1">
        <w:rPr>
          <w:rFonts w:ascii="Traditional Arabic" w:hint="cs"/>
          <w:sz w:val="38"/>
          <w:szCs w:val="38"/>
          <w:rtl/>
          <w:lang w:eastAsia="en-US"/>
        </w:rPr>
        <w:t xml:space="preserve">د إسلامه، وذلك كما في الفتاوى الهندية: </w:t>
      </w:r>
    </w:p>
    <w:p w:rsidR="000D3788" w:rsidRPr="00E82AC1" w:rsidRDefault="000D3788" w:rsidP="005C5445">
      <w:pPr>
        <w:spacing w:line="620" w:lineRule="exact"/>
        <w:ind w:firstLine="720"/>
        <w:rPr>
          <w:rFonts w:ascii="Traditional Arabic"/>
          <w:sz w:val="38"/>
          <w:szCs w:val="38"/>
          <w:rtl/>
          <w:lang w:eastAsia="en-US"/>
        </w:rPr>
      </w:pPr>
      <w:r w:rsidRPr="00E82AC1">
        <w:rPr>
          <w:rFonts w:ascii="Traditional Arabic" w:hint="cs"/>
          <w:sz w:val="38"/>
          <w:szCs w:val="38"/>
          <w:rtl/>
          <w:lang w:eastAsia="en-US"/>
        </w:rPr>
        <w:t>(</w:t>
      </w:r>
      <w:r w:rsidRPr="00E82AC1">
        <w:rPr>
          <w:rFonts w:ascii="Traditional Arabic"/>
          <w:sz w:val="38"/>
          <w:szCs w:val="38"/>
          <w:rtl/>
          <w:lang w:eastAsia="en-US"/>
        </w:rPr>
        <w:t>ثم إن كانت ني</w:t>
      </w:r>
      <w:r w:rsidRPr="00E82AC1">
        <w:rPr>
          <w:rFonts w:ascii="Traditional Arabic" w:hint="cs"/>
          <w:sz w:val="38"/>
          <w:szCs w:val="38"/>
          <w:rtl/>
          <w:lang w:eastAsia="en-US"/>
        </w:rPr>
        <w:t>ّ</w:t>
      </w:r>
      <w:r w:rsidRPr="00E82AC1">
        <w:rPr>
          <w:rFonts w:ascii="Traditional Arabic"/>
          <w:sz w:val="38"/>
          <w:szCs w:val="38"/>
          <w:rtl/>
          <w:lang w:eastAsia="en-US"/>
        </w:rPr>
        <w:t>ة القائل الوجه الذي يمنع التّكفير</w:t>
      </w:r>
      <w:r w:rsidRPr="00E82AC1">
        <w:rPr>
          <w:rFonts w:ascii="Traditional Arabic" w:hint="cs"/>
          <w:sz w:val="38"/>
          <w:szCs w:val="38"/>
          <w:rtl/>
          <w:lang w:eastAsia="en-US"/>
        </w:rPr>
        <w:t>:</w:t>
      </w:r>
      <w:r w:rsidRPr="00E82AC1">
        <w:rPr>
          <w:rFonts w:ascii="Traditional Arabic"/>
          <w:sz w:val="38"/>
          <w:szCs w:val="38"/>
          <w:rtl/>
          <w:lang w:eastAsia="en-US"/>
        </w:rPr>
        <w:t xml:space="preserve"> فهو مسلم</w:t>
      </w:r>
      <w:r w:rsidRPr="00E82AC1">
        <w:rPr>
          <w:rFonts w:ascii="Traditional Arabic" w:hint="cs"/>
          <w:sz w:val="38"/>
          <w:szCs w:val="38"/>
          <w:rtl/>
          <w:lang w:eastAsia="en-US"/>
        </w:rPr>
        <w:t>،</w:t>
      </w:r>
      <w:r w:rsidRPr="00E82AC1">
        <w:rPr>
          <w:rFonts w:ascii="Traditional Arabic"/>
          <w:sz w:val="38"/>
          <w:szCs w:val="38"/>
          <w:rtl/>
          <w:lang w:eastAsia="en-US"/>
        </w:rPr>
        <w:t xml:space="preserve"> وإن كانت نيته</w:t>
      </w:r>
      <w:r w:rsidRPr="00E82AC1">
        <w:rPr>
          <w:rFonts w:ascii="Traditional Arabic" w:hint="cs"/>
          <w:sz w:val="38"/>
          <w:szCs w:val="38"/>
          <w:rtl/>
          <w:lang w:eastAsia="en-US"/>
        </w:rPr>
        <w:t>:</w:t>
      </w:r>
      <w:r w:rsidRPr="00E82AC1">
        <w:rPr>
          <w:rFonts w:ascii="Traditional Arabic"/>
          <w:sz w:val="38"/>
          <w:szCs w:val="38"/>
          <w:rtl/>
          <w:lang w:eastAsia="en-US"/>
        </w:rPr>
        <w:t xml:space="preserve"> الوجه الذي يوجب التّكفير</w:t>
      </w:r>
      <w:r w:rsidRPr="00E82AC1">
        <w:rPr>
          <w:rFonts w:ascii="Traditional Arabic" w:hint="cs"/>
          <w:sz w:val="38"/>
          <w:szCs w:val="38"/>
          <w:rtl/>
          <w:lang w:eastAsia="en-US"/>
        </w:rPr>
        <w:t>؛</w:t>
      </w:r>
      <w:r w:rsidRPr="00E82AC1">
        <w:rPr>
          <w:rFonts w:ascii="Traditional Arabic"/>
          <w:sz w:val="38"/>
          <w:szCs w:val="38"/>
          <w:rtl/>
          <w:lang w:eastAsia="en-US"/>
        </w:rPr>
        <w:t xml:space="preserve"> لا تنفعه فتوى المفتي</w:t>
      </w:r>
      <w:r w:rsidRPr="00E82AC1">
        <w:rPr>
          <w:rFonts w:ascii="Traditional Arabic" w:hint="cs"/>
          <w:sz w:val="38"/>
          <w:szCs w:val="38"/>
          <w:rtl/>
          <w:lang w:eastAsia="en-US"/>
        </w:rPr>
        <w:t>،</w:t>
      </w:r>
      <w:r w:rsidRPr="00E82AC1">
        <w:rPr>
          <w:rFonts w:ascii="Traditional Arabic"/>
          <w:sz w:val="38"/>
          <w:szCs w:val="38"/>
          <w:rtl/>
          <w:lang w:eastAsia="en-US"/>
        </w:rPr>
        <w:t xml:space="preserve"> ويؤمر بالت</w:t>
      </w:r>
      <w:r w:rsidRPr="00E82AC1">
        <w:rPr>
          <w:rFonts w:ascii="Traditional Arabic" w:hint="cs"/>
          <w:sz w:val="38"/>
          <w:szCs w:val="38"/>
          <w:rtl/>
          <w:lang w:eastAsia="en-US"/>
        </w:rPr>
        <w:t>ّ</w:t>
      </w:r>
      <w:r w:rsidRPr="00E82AC1">
        <w:rPr>
          <w:rFonts w:ascii="Traditional Arabic"/>
          <w:sz w:val="38"/>
          <w:szCs w:val="38"/>
          <w:rtl/>
          <w:lang w:eastAsia="en-US"/>
        </w:rPr>
        <w:t>وبة والر</w:t>
      </w:r>
      <w:r w:rsidRPr="00E82AC1">
        <w:rPr>
          <w:rFonts w:ascii="Traditional Arabic" w:hint="cs"/>
          <w:sz w:val="38"/>
          <w:szCs w:val="38"/>
          <w:rtl/>
          <w:lang w:eastAsia="en-US"/>
        </w:rPr>
        <w:t>ّ</w:t>
      </w:r>
      <w:r w:rsidRPr="00E82AC1">
        <w:rPr>
          <w:rFonts w:ascii="Traditional Arabic"/>
          <w:sz w:val="38"/>
          <w:szCs w:val="38"/>
          <w:rtl/>
          <w:lang w:eastAsia="en-US"/>
        </w:rPr>
        <w:t>جوع عن ذلك وبتجديد النكاح بينه وبين امرأته</w:t>
      </w:r>
      <w:r w:rsidRPr="00E82AC1">
        <w:rPr>
          <w:rFonts w:ascii="Traditional Arabic" w:hint="cs"/>
          <w:sz w:val="38"/>
          <w:szCs w:val="38"/>
          <w:rtl/>
          <w:lang w:eastAsia="en-US"/>
        </w:rPr>
        <w:t>)</w:t>
      </w:r>
      <w:r w:rsidRPr="00E82AC1">
        <w:rPr>
          <w:sz w:val="38"/>
          <w:szCs w:val="38"/>
          <w:vertAlign w:val="superscript"/>
          <w:rtl/>
        </w:rPr>
        <w:t>(</w:t>
      </w:r>
      <w:r w:rsidRPr="00E82AC1">
        <w:rPr>
          <w:sz w:val="38"/>
          <w:szCs w:val="38"/>
          <w:vertAlign w:val="superscript"/>
          <w:rtl/>
        </w:rPr>
        <w:footnoteReference w:id="87"/>
      </w:r>
      <w:r w:rsidRPr="00E82AC1">
        <w:rPr>
          <w:sz w:val="38"/>
          <w:szCs w:val="38"/>
          <w:vertAlign w:val="superscript"/>
          <w:rtl/>
        </w:rPr>
        <w:t>)</w:t>
      </w:r>
      <w:r w:rsidR="00BA50FB" w:rsidRPr="00E82AC1">
        <w:rPr>
          <w:rFonts w:ascii="Traditional Arabic" w:hint="cs"/>
          <w:sz w:val="38"/>
          <w:szCs w:val="38"/>
          <w:rtl/>
          <w:lang w:eastAsia="en-US"/>
        </w:rPr>
        <w:t>.</w:t>
      </w:r>
    </w:p>
    <w:p w:rsidR="000D3788" w:rsidRPr="00E82AC1" w:rsidRDefault="000D3788" w:rsidP="005C5445">
      <w:pPr>
        <w:spacing w:line="620" w:lineRule="exact"/>
        <w:ind w:firstLine="720"/>
        <w:rPr>
          <w:rFonts w:ascii="Traditional Arabic"/>
          <w:sz w:val="38"/>
          <w:szCs w:val="38"/>
          <w:rtl/>
          <w:lang w:eastAsia="en-US"/>
        </w:rPr>
      </w:pPr>
      <w:r w:rsidRPr="00E82AC1">
        <w:rPr>
          <w:rFonts w:ascii="Traditional Arabic" w:hint="cs"/>
          <w:sz w:val="38"/>
          <w:szCs w:val="38"/>
          <w:rtl/>
          <w:lang w:eastAsia="en-US"/>
        </w:rPr>
        <w:t>وقال أيضا [يعني ابن النجيم]: (</w:t>
      </w:r>
      <w:r w:rsidRPr="00E82AC1">
        <w:rPr>
          <w:rFonts w:ascii="Traditional Arabic"/>
          <w:sz w:val="38"/>
          <w:szCs w:val="38"/>
          <w:rtl/>
          <w:lang w:eastAsia="en-US"/>
        </w:rPr>
        <w:t>وَفِي الْفَتَاوَى الصُّغْرَى</w:t>
      </w:r>
      <w:r w:rsidRPr="00E82AC1">
        <w:rPr>
          <w:sz w:val="38"/>
          <w:szCs w:val="38"/>
          <w:vertAlign w:val="superscript"/>
          <w:rtl/>
        </w:rPr>
        <w:t>(</w:t>
      </w:r>
      <w:r w:rsidRPr="00E82AC1">
        <w:rPr>
          <w:sz w:val="38"/>
          <w:szCs w:val="38"/>
          <w:vertAlign w:val="superscript"/>
          <w:rtl/>
        </w:rPr>
        <w:footnoteReference w:id="88"/>
      </w:r>
      <w:r w:rsidRPr="00E82AC1">
        <w:rPr>
          <w:sz w:val="38"/>
          <w:szCs w:val="38"/>
          <w:vertAlign w:val="superscript"/>
          <w:rtl/>
        </w:rPr>
        <w:t>)</w:t>
      </w:r>
      <w:r w:rsidRPr="00E82AC1">
        <w:rPr>
          <w:rFonts w:ascii="Traditional Arabic" w:hint="cs"/>
          <w:sz w:val="38"/>
          <w:szCs w:val="38"/>
          <w:rtl/>
          <w:lang w:eastAsia="en-US"/>
        </w:rPr>
        <w:t xml:space="preserve">: </w:t>
      </w:r>
      <w:r w:rsidRPr="00E82AC1">
        <w:rPr>
          <w:rFonts w:ascii="Traditional Arabic"/>
          <w:sz w:val="38"/>
          <w:szCs w:val="38"/>
          <w:rtl/>
          <w:lang w:eastAsia="en-US"/>
        </w:rPr>
        <w:t>الكفر شيء عظيم</w:t>
      </w:r>
      <w:r w:rsidRPr="00E82AC1">
        <w:rPr>
          <w:rFonts w:ascii="Traditional Arabic" w:hint="cs"/>
          <w:sz w:val="38"/>
          <w:szCs w:val="38"/>
          <w:rtl/>
          <w:lang w:eastAsia="en-US"/>
        </w:rPr>
        <w:t>؛</w:t>
      </w:r>
      <w:r w:rsidRPr="00E82AC1">
        <w:rPr>
          <w:rFonts w:ascii="Traditional Arabic"/>
          <w:sz w:val="38"/>
          <w:szCs w:val="38"/>
          <w:rtl/>
          <w:lang w:eastAsia="en-US"/>
        </w:rPr>
        <w:t xml:space="preserve"> فلا أجعل المؤمن كافرا</w:t>
      </w:r>
      <w:r w:rsidRPr="00E82AC1">
        <w:rPr>
          <w:rFonts w:ascii="Traditional Arabic" w:hint="cs"/>
          <w:sz w:val="38"/>
          <w:szCs w:val="38"/>
          <w:rtl/>
          <w:lang w:eastAsia="en-US"/>
        </w:rPr>
        <w:t>؛</w:t>
      </w:r>
      <w:r w:rsidRPr="00E82AC1">
        <w:rPr>
          <w:rFonts w:ascii="Traditional Arabic"/>
          <w:sz w:val="38"/>
          <w:szCs w:val="38"/>
          <w:rtl/>
          <w:lang w:eastAsia="en-US"/>
        </w:rPr>
        <w:t xml:space="preserve"> متى وجدت رواية أنه لا يكفر</w:t>
      </w:r>
      <w:r w:rsidRPr="00E82AC1">
        <w:rPr>
          <w:rFonts w:ascii="Traditional Arabic" w:hint="cs"/>
          <w:sz w:val="38"/>
          <w:szCs w:val="38"/>
          <w:rtl/>
          <w:lang w:eastAsia="en-US"/>
        </w:rPr>
        <w:t>)</w:t>
      </w:r>
      <w:r w:rsidRPr="00E82AC1">
        <w:rPr>
          <w:sz w:val="38"/>
          <w:szCs w:val="38"/>
          <w:vertAlign w:val="superscript"/>
          <w:rtl/>
        </w:rPr>
        <w:t>(</w:t>
      </w:r>
      <w:r w:rsidRPr="00E82AC1">
        <w:rPr>
          <w:sz w:val="38"/>
          <w:szCs w:val="38"/>
          <w:vertAlign w:val="superscript"/>
          <w:rtl/>
        </w:rPr>
        <w:footnoteReference w:id="89"/>
      </w:r>
      <w:r w:rsidRPr="00E82AC1">
        <w:rPr>
          <w:sz w:val="38"/>
          <w:szCs w:val="38"/>
          <w:vertAlign w:val="superscript"/>
          <w:rtl/>
        </w:rPr>
        <w:t>)</w:t>
      </w:r>
      <w:r w:rsidR="00BA50FB" w:rsidRPr="00E82AC1">
        <w:rPr>
          <w:rFonts w:ascii="Traditional Arabic" w:hint="cs"/>
          <w:sz w:val="38"/>
          <w:szCs w:val="38"/>
          <w:rtl/>
          <w:lang w:eastAsia="en-US"/>
        </w:rPr>
        <w:t>.</w:t>
      </w:r>
    </w:p>
    <w:p w:rsidR="000D3788" w:rsidRPr="00E82AC1" w:rsidRDefault="000D3788" w:rsidP="005C5445">
      <w:pPr>
        <w:spacing w:line="620" w:lineRule="exact"/>
        <w:ind w:firstLine="720"/>
        <w:rPr>
          <w:rFonts w:ascii="Traditional Arabic"/>
          <w:sz w:val="38"/>
          <w:szCs w:val="38"/>
          <w:rtl/>
          <w:lang w:eastAsia="en-US"/>
        </w:rPr>
      </w:pPr>
      <w:r w:rsidRPr="00E82AC1">
        <w:rPr>
          <w:rFonts w:ascii="Traditional Arabic" w:hint="cs"/>
          <w:sz w:val="38"/>
          <w:szCs w:val="38"/>
          <w:rtl/>
          <w:lang w:eastAsia="en-US"/>
        </w:rPr>
        <w:t>وقد نقل كلام ابن النجيم غير واحد من الحنفيّة وقرّروه ومنهم ابن عابدين</w:t>
      </w:r>
      <w:r w:rsidRPr="00E82AC1">
        <w:rPr>
          <w:sz w:val="38"/>
          <w:szCs w:val="38"/>
          <w:vertAlign w:val="superscript"/>
          <w:rtl/>
        </w:rPr>
        <w:t>(</w:t>
      </w:r>
      <w:r w:rsidRPr="00E82AC1">
        <w:rPr>
          <w:sz w:val="38"/>
          <w:szCs w:val="38"/>
          <w:vertAlign w:val="superscript"/>
          <w:rtl/>
        </w:rPr>
        <w:footnoteReference w:id="90"/>
      </w:r>
      <w:r w:rsidRPr="00E82AC1">
        <w:rPr>
          <w:sz w:val="38"/>
          <w:szCs w:val="38"/>
          <w:vertAlign w:val="superscript"/>
          <w:rtl/>
        </w:rPr>
        <w:t>)</w:t>
      </w:r>
      <w:r w:rsidRPr="00E82AC1">
        <w:rPr>
          <w:rFonts w:ascii="Traditional Arabic" w:hint="cs"/>
          <w:sz w:val="38"/>
          <w:szCs w:val="38"/>
          <w:rtl/>
          <w:lang w:eastAsia="en-US"/>
        </w:rPr>
        <w:t>، وصاحب الفتاوى الهندية</w:t>
      </w:r>
      <w:r w:rsidRPr="00E82AC1">
        <w:rPr>
          <w:sz w:val="38"/>
          <w:szCs w:val="38"/>
          <w:vertAlign w:val="superscript"/>
          <w:rtl/>
        </w:rPr>
        <w:t>(</w:t>
      </w:r>
      <w:r w:rsidRPr="00E82AC1">
        <w:rPr>
          <w:sz w:val="38"/>
          <w:szCs w:val="38"/>
          <w:vertAlign w:val="superscript"/>
          <w:rtl/>
        </w:rPr>
        <w:footnoteReference w:id="91"/>
      </w:r>
      <w:r w:rsidRPr="00E82AC1">
        <w:rPr>
          <w:sz w:val="38"/>
          <w:szCs w:val="38"/>
          <w:vertAlign w:val="superscript"/>
          <w:rtl/>
        </w:rPr>
        <w:t>)</w:t>
      </w:r>
      <w:r w:rsidRPr="00E82AC1">
        <w:rPr>
          <w:rFonts w:ascii="Traditional Arabic" w:hint="cs"/>
          <w:sz w:val="38"/>
          <w:szCs w:val="38"/>
          <w:rtl/>
          <w:lang w:eastAsia="en-US"/>
        </w:rPr>
        <w:t>.</w:t>
      </w:r>
    </w:p>
    <w:p w:rsidR="000D3788" w:rsidRPr="00E82AC1" w:rsidRDefault="000D3788" w:rsidP="005C5445">
      <w:pPr>
        <w:spacing w:line="620" w:lineRule="exact"/>
        <w:ind w:firstLine="720"/>
        <w:rPr>
          <w:rFonts w:ascii="Traditional Arabic"/>
          <w:sz w:val="38"/>
          <w:szCs w:val="38"/>
          <w:rtl/>
          <w:lang w:eastAsia="en-US"/>
        </w:rPr>
      </w:pPr>
      <w:r w:rsidRPr="00E82AC1">
        <w:rPr>
          <w:rFonts w:ascii="Traditional Arabic" w:hint="cs"/>
          <w:sz w:val="38"/>
          <w:szCs w:val="38"/>
          <w:rtl/>
          <w:lang w:eastAsia="en-US"/>
        </w:rPr>
        <w:t>وقال ملا خسرو: (</w:t>
      </w:r>
      <w:r w:rsidRPr="00E82AC1">
        <w:rPr>
          <w:rFonts w:ascii="Traditional Arabic"/>
          <w:sz w:val="38"/>
          <w:szCs w:val="38"/>
          <w:rtl/>
          <w:lang w:eastAsia="en-US"/>
        </w:rPr>
        <w:t>إذا كان في المسألة وجوه توجب الإكفار</w:t>
      </w:r>
      <w:r w:rsidRPr="00E82AC1">
        <w:rPr>
          <w:rFonts w:ascii="Traditional Arabic" w:hint="cs"/>
          <w:sz w:val="38"/>
          <w:szCs w:val="38"/>
          <w:rtl/>
          <w:lang w:eastAsia="en-US"/>
        </w:rPr>
        <w:t>،</w:t>
      </w:r>
      <w:r w:rsidRPr="00E82AC1">
        <w:rPr>
          <w:rFonts w:ascii="Traditional Arabic"/>
          <w:sz w:val="38"/>
          <w:szCs w:val="38"/>
          <w:rtl/>
          <w:lang w:eastAsia="en-US"/>
        </w:rPr>
        <w:t xml:space="preserve"> ووجه واحد يمنعه</w:t>
      </w:r>
      <w:r w:rsidRPr="00E82AC1">
        <w:rPr>
          <w:rFonts w:ascii="Traditional Arabic" w:hint="cs"/>
          <w:sz w:val="38"/>
          <w:szCs w:val="38"/>
          <w:rtl/>
          <w:lang w:eastAsia="en-US"/>
        </w:rPr>
        <w:t>،</w:t>
      </w:r>
      <w:r w:rsidRPr="00E82AC1">
        <w:rPr>
          <w:rFonts w:ascii="Traditional Arabic"/>
          <w:sz w:val="38"/>
          <w:szCs w:val="38"/>
          <w:rtl/>
          <w:lang w:eastAsia="en-US"/>
        </w:rPr>
        <w:t xml:space="preserve"> يميل العالم إلى ما يمنعه</w:t>
      </w:r>
      <w:r w:rsidRPr="00E82AC1">
        <w:rPr>
          <w:rFonts w:ascii="Traditional Arabic" w:hint="cs"/>
          <w:sz w:val="38"/>
          <w:szCs w:val="38"/>
          <w:rtl/>
          <w:lang w:eastAsia="en-US"/>
        </w:rPr>
        <w:t>،</w:t>
      </w:r>
      <w:r w:rsidRPr="00E82AC1">
        <w:rPr>
          <w:rFonts w:ascii="Traditional Arabic"/>
          <w:sz w:val="38"/>
          <w:szCs w:val="38"/>
          <w:rtl/>
          <w:lang w:eastAsia="en-US"/>
        </w:rPr>
        <w:t xml:space="preserve"> ولا يرجح الوجوه على الواحد</w:t>
      </w:r>
      <w:r w:rsidRPr="00E82AC1">
        <w:rPr>
          <w:rFonts w:ascii="Traditional Arabic" w:hint="cs"/>
          <w:sz w:val="38"/>
          <w:szCs w:val="38"/>
          <w:rtl/>
          <w:lang w:eastAsia="en-US"/>
        </w:rPr>
        <w:t>؛</w:t>
      </w:r>
      <w:r w:rsidRPr="00E82AC1">
        <w:rPr>
          <w:rFonts w:ascii="Traditional Arabic"/>
          <w:sz w:val="38"/>
          <w:szCs w:val="38"/>
          <w:rtl/>
          <w:lang w:eastAsia="en-US"/>
        </w:rPr>
        <w:t xml:space="preserve"> لأنّ الترجيح لا يقع بكثرة الأدلة</w:t>
      </w:r>
      <w:r w:rsidRPr="00E82AC1">
        <w:rPr>
          <w:rFonts w:ascii="Traditional Arabic" w:hint="cs"/>
          <w:sz w:val="38"/>
          <w:szCs w:val="38"/>
          <w:rtl/>
          <w:lang w:eastAsia="en-US"/>
        </w:rPr>
        <w:t>؛</w:t>
      </w:r>
      <w:r w:rsidRPr="00E82AC1">
        <w:rPr>
          <w:rFonts w:ascii="Traditional Arabic"/>
          <w:sz w:val="38"/>
          <w:szCs w:val="38"/>
          <w:rtl/>
          <w:lang w:eastAsia="en-US"/>
        </w:rPr>
        <w:t xml:space="preserve"> ولاحتمال أنه أراد الوجه الذي لا يوجب الإكفار</w:t>
      </w:r>
      <w:r w:rsidRPr="00E82AC1">
        <w:rPr>
          <w:rFonts w:ascii="Traditional Arabic" w:hint="cs"/>
          <w:sz w:val="38"/>
          <w:szCs w:val="38"/>
          <w:rtl/>
          <w:lang w:eastAsia="en-US"/>
        </w:rPr>
        <w:t>)</w:t>
      </w:r>
      <w:r w:rsidRPr="00E82AC1">
        <w:rPr>
          <w:sz w:val="38"/>
          <w:szCs w:val="38"/>
          <w:vertAlign w:val="superscript"/>
          <w:rtl/>
        </w:rPr>
        <w:t>(</w:t>
      </w:r>
      <w:r w:rsidRPr="00E82AC1">
        <w:rPr>
          <w:sz w:val="38"/>
          <w:szCs w:val="38"/>
          <w:vertAlign w:val="superscript"/>
          <w:rtl/>
        </w:rPr>
        <w:footnoteReference w:id="92"/>
      </w:r>
      <w:r w:rsidRPr="00E82AC1">
        <w:rPr>
          <w:sz w:val="38"/>
          <w:szCs w:val="38"/>
          <w:vertAlign w:val="superscript"/>
          <w:rtl/>
        </w:rPr>
        <w:t>)</w:t>
      </w:r>
      <w:r w:rsidR="00BA50FB" w:rsidRPr="00E82AC1">
        <w:rPr>
          <w:rFonts w:ascii="Traditional Arabic" w:hint="cs"/>
          <w:sz w:val="38"/>
          <w:szCs w:val="38"/>
          <w:rtl/>
          <w:lang w:eastAsia="en-US"/>
        </w:rPr>
        <w:t>.</w:t>
      </w:r>
    </w:p>
    <w:p w:rsidR="000D3788" w:rsidRPr="00E82AC1" w:rsidRDefault="000D3788" w:rsidP="005C5445">
      <w:pPr>
        <w:spacing w:line="620" w:lineRule="exact"/>
        <w:ind w:firstLine="720"/>
        <w:rPr>
          <w:rFonts w:ascii="Traditional Arabic"/>
          <w:sz w:val="38"/>
          <w:szCs w:val="38"/>
          <w:rtl/>
          <w:lang w:eastAsia="en-US"/>
        </w:rPr>
      </w:pPr>
      <w:r w:rsidRPr="00E82AC1">
        <w:rPr>
          <w:rFonts w:ascii="Traditional Arabic" w:hint="cs"/>
          <w:sz w:val="38"/>
          <w:szCs w:val="38"/>
          <w:rtl/>
          <w:lang w:eastAsia="en-US"/>
        </w:rPr>
        <w:t xml:space="preserve">ومما يؤخذ أيضا بالحذر في باب التّكفير عدم التّكفير باللوازم، يقول </w:t>
      </w:r>
      <w:r w:rsidRPr="00E82AC1">
        <w:rPr>
          <w:rFonts w:ascii="Traditional Arabic" w:hint="cs"/>
          <w:sz w:val="38"/>
          <w:szCs w:val="38"/>
          <w:rtl/>
          <w:lang w:eastAsia="en-US"/>
        </w:rPr>
        <w:lastRenderedPageBreak/>
        <w:t>شيخي زاده: (</w:t>
      </w:r>
      <w:r w:rsidRPr="00E82AC1">
        <w:rPr>
          <w:rFonts w:ascii="Traditional Arabic"/>
          <w:sz w:val="38"/>
          <w:szCs w:val="38"/>
          <w:rtl/>
          <w:lang w:eastAsia="en-US"/>
        </w:rPr>
        <w:t>الحقّ عدم تكفير أهل القبلة</w:t>
      </w:r>
      <w:r w:rsidRPr="00E82AC1">
        <w:rPr>
          <w:rFonts w:ascii="Traditional Arabic" w:hint="cs"/>
          <w:sz w:val="38"/>
          <w:szCs w:val="38"/>
          <w:rtl/>
          <w:lang w:eastAsia="en-US"/>
        </w:rPr>
        <w:t>،</w:t>
      </w:r>
      <w:r w:rsidRPr="00E82AC1">
        <w:rPr>
          <w:rFonts w:ascii="Traditional Arabic"/>
          <w:sz w:val="38"/>
          <w:szCs w:val="38"/>
          <w:rtl/>
          <w:lang w:eastAsia="en-US"/>
        </w:rPr>
        <w:t xml:space="preserve"> وإن وقع إلزاما في المباحث</w:t>
      </w:r>
      <w:r w:rsidRPr="00E82AC1">
        <w:rPr>
          <w:rFonts w:ascii="Traditional Arabic" w:hint="cs"/>
          <w:sz w:val="38"/>
          <w:szCs w:val="38"/>
          <w:rtl/>
          <w:lang w:eastAsia="en-US"/>
        </w:rPr>
        <w:t>،</w:t>
      </w:r>
      <w:r w:rsidRPr="00E82AC1">
        <w:rPr>
          <w:rFonts w:ascii="Traditional Arabic"/>
          <w:sz w:val="38"/>
          <w:szCs w:val="38"/>
          <w:rtl/>
          <w:lang w:eastAsia="en-US"/>
        </w:rPr>
        <w:t xml:space="preserve"> بخلاف من خالف القواطع المعلومة بالضرورة </w:t>
      </w:r>
      <w:r w:rsidR="00C00F3A" w:rsidRPr="00E82AC1">
        <w:rPr>
          <w:rFonts w:ascii="Traditional Arabic" w:hint="cs"/>
          <w:sz w:val="38"/>
          <w:szCs w:val="38"/>
          <w:rtl/>
          <w:lang w:eastAsia="en-US"/>
        </w:rPr>
        <w:t xml:space="preserve"> </w:t>
      </w:r>
      <w:r w:rsidRPr="00E82AC1">
        <w:rPr>
          <w:rFonts w:ascii="Traditional Arabic"/>
          <w:sz w:val="38"/>
          <w:szCs w:val="38"/>
          <w:rtl/>
          <w:lang w:eastAsia="en-US"/>
        </w:rPr>
        <w:t>كونها من الدّين</w:t>
      </w:r>
      <w:r w:rsidR="00C00F3A" w:rsidRPr="00E82AC1">
        <w:rPr>
          <w:rFonts w:ascii="Traditional Arabic" w:hint="cs"/>
          <w:sz w:val="38"/>
          <w:szCs w:val="38"/>
          <w:rtl/>
          <w:lang w:eastAsia="en-US"/>
        </w:rPr>
        <w:t>؛</w:t>
      </w:r>
      <w:r w:rsidRPr="00E82AC1">
        <w:rPr>
          <w:rFonts w:ascii="Traditional Arabic"/>
          <w:sz w:val="38"/>
          <w:szCs w:val="38"/>
          <w:rtl/>
          <w:lang w:eastAsia="en-US"/>
        </w:rPr>
        <w:t xml:space="preserve"> مثل القائل</w:t>
      </w:r>
      <w:r w:rsidRPr="00E82AC1">
        <w:rPr>
          <w:rFonts w:ascii="Traditional Arabic" w:hint="cs"/>
          <w:sz w:val="38"/>
          <w:szCs w:val="38"/>
          <w:rtl/>
          <w:lang w:eastAsia="en-US"/>
        </w:rPr>
        <w:t>:</w:t>
      </w:r>
      <w:r w:rsidRPr="00E82AC1">
        <w:rPr>
          <w:rFonts w:ascii="Traditional Arabic"/>
          <w:sz w:val="38"/>
          <w:szCs w:val="38"/>
          <w:rtl/>
          <w:lang w:eastAsia="en-US"/>
        </w:rPr>
        <w:t xml:space="preserve"> بقدم العالم</w:t>
      </w:r>
      <w:r w:rsidRPr="00E82AC1">
        <w:rPr>
          <w:rFonts w:ascii="Traditional Arabic" w:hint="cs"/>
          <w:sz w:val="38"/>
          <w:szCs w:val="38"/>
          <w:rtl/>
          <w:lang w:eastAsia="en-US"/>
        </w:rPr>
        <w:t>،</w:t>
      </w:r>
      <w:r w:rsidRPr="00E82AC1">
        <w:rPr>
          <w:rFonts w:ascii="Traditional Arabic"/>
          <w:sz w:val="38"/>
          <w:szCs w:val="38"/>
          <w:rtl/>
          <w:lang w:eastAsia="en-US"/>
        </w:rPr>
        <w:t xml:space="preserve"> ونفي العلم بالجزئيات على ما صرّح به المحققون</w:t>
      </w:r>
      <w:r w:rsidRPr="00E82AC1">
        <w:rPr>
          <w:rFonts w:ascii="Traditional Arabic" w:hint="cs"/>
          <w:sz w:val="38"/>
          <w:szCs w:val="38"/>
          <w:rtl/>
          <w:lang w:eastAsia="en-US"/>
        </w:rPr>
        <w:t>)</w:t>
      </w:r>
      <w:r w:rsidRPr="00E82AC1">
        <w:rPr>
          <w:sz w:val="38"/>
          <w:szCs w:val="38"/>
          <w:vertAlign w:val="superscript"/>
          <w:rtl/>
        </w:rPr>
        <w:t>(</w:t>
      </w:r>
      <w:r w:rsidRPr="00E82AC1">
        <w:rPr>
          <w:sz w:val="38"/>
          <w:szCs w:val="38"/>
          <w:vertAlign w:val="superscript"/>
          <w:rtl/>
        </w:rPr>
        <w:footnoteReference w:id="93"/>
      </w:r>
      <w:r w:rsidRPr="00E82AC1">
        <w:rPr>
          <w:sz w:val="38"/>
          <w:szCs w:val="38"/>
          <w:vertAlign w:val="superscript"/>
          <w:rtl/>
        </w:rPr>
        <w:t>)</w:t>
      </w:r>
      <w:r w:rsidR="00BA50FB" w:rsidRPr="00E82AC1">
        <w:rPr>
          <w:rFonts w:ascii="Traditional Arabic" w:hint="cs"/>
          <w:sz w:val="38"/>
          <w:szCs w:val="38"/>
          <w:rtl/>
          <w:lang w:eastAsia="en-US"/>
        </w:rPr>
        <w:t>.</w:t>
      </w:r>
    </w:p>
    <w:p w:rsidR="000D3788" w:rsidRPr="00E82AC1" w:rsidRDefault="000D3788" w:rsidP="005C5445">
      <w:pPr>
        <w:spacing w:line="620" w:lineRule="exact"/>
        <w:ind w:firstLine="720"/>
        <w:rPr>
          <w:rFonts w:ascii="Traditional Arabic"/>
          <w:sz w:val="38"/>
          <w:szCs w:val="38"/>
          <w:rtl/>
          <w:lang w:eastAsia="en-US"/>
        </w:rPr>
      </w:pPr>
      <w:r w:rsidRPr="00E82AC1">
        <w:rPr>
          <w:rFonts w:ascii="Traditional Arabic" w:hint="cs"/>
          <w:sz w:val="38"/>
          <w:szCs w:val="38"/>
          <w:rtl/>
          <w:lang w:eastAsia="en-US"/>
        </w:rPr>
        <w:t>وعلى</w:t>
      </w:r>
      <w:r w:rsidR="00BA50FB" w:rsidRPr="00E82AC1">
        <w:rPr>
          <w:rFonts w:ascii="Traditional Arabic" w:hint="cs"/>
          <w:sz w:val="38"/>
          <w:szCs w:val="38"/>
          <w:rtl/>
          <w:lang w:eastAsia="en-US"/>
        </w:rPr>
        <w:t xml:space="preserve"> هذا</w:t>
      </w:r>
      <w:r w:rsidRPr="00E82AC1">
        <w:rPr>
          <w:rFonts w:ascii="Traditional Arabic" w:hint="cs"/>
          <w:sz w:val="38"/>
          <w:szCs w:val="38"/>
          <w:rtl/>
          <w:lang w:eastAsia="en-US"/>
        </w:rPr>
        <w:t xml:space="preserve"> فلا يجوز لأحد إطلاق العنان دون أخذ الحيطة والحذر في التّكفير؛ وذلك لِما لأمر ال</w:t>
      </w:r>
      <w:r w:rsidR="00BA50FB" w:rsidRPr="00E82AC1">
        <w:rPr>
          <w:rFonts w:ascii="Traditional Arabic" w:hint="cs"/>
          <w:sz w:val="38"/>
          <w:szCs w:val="38"/>
          <w:rtl/>
          <w:lang w:eastAsia="en-US"/>
        </w:rPr>
        <w:t>تّكفير من عواقب وخيمة على الفرد</w:t>
      </w:r>
      <w:r w:rsidRPr="00E82AC1">
        <w:rPr>
          <w:rFonts w:ascii="Traditional Arabic" w:hint="cs"/>
          <w:sz w:val="38"/>
          <w:szCs w:val="38"/>
          <w:rtl/>
          <w:lang w:eastAsia="en-US"/>
        </w:rPr>
        <w:t xml:space="preserve"> والمجتمع.</w:t>
      </w:r>
    </w:p>
    <w:p w:rsidR="00C00F3A" w:rsidRPr="00E82AC1" w:rsidRDefault="00C00F3A" w:rsidP="005C5445">
      <w:pPr>
        <w:widowControl/>
        <w:spacing w:line="620" w:lineRule="exact"/>
        <w:ind w:firstLine="720"/>
        <w:rPr>
          <w:rFonts w:ascii="Traditional Arabic"/>
          <w:b/>
          <w:bCs/>
          <w:sz w:val="38"/>
          <w:szCs w:val="38"/>
          <w:rtl/>
          <w:lang w:eastAsia="en-US"/>
        </w:rPr>
      </w:pPr>
    </w:p>
    <w:p w:rsidR="000D3788" w:rsidRPr="00E82AC1" w:rsidRDefault="000D3788" w:rsidP="005C5445">
      <w:pPr>
        <w:widowControl/>
        <w:spacing w:line="620" w:lineRule="exact"/>
        <w:ind w:firstLine="720"/>
        <w:jc w:val="center"/>
        <w:rPr>
          <w:rFonts w:ascii="Traditional Arabic"/>
          <w:b/>
          <w:bCs/>
          <w:sz w:val="38"/>
          <w:szCs w:val="38"/>
          <w:rtl/>
          <w:lang w:eastAsia="en-US"/>
        </w:rPr>
      </w:pPr>
      <w:r w:rsidRPr="00E82AC1">
        <w:rPr>
          <w:rFonts w:ascii="Traditional Arabic" w:hint="cs"/>
          <w:b/>
          <w:bCs/>
          <w:sz w:val="38"/>
          <w:szCs w:val="38"/>
          <w:rtl/>
          <w:lang w:eastAsia="en-US"/>
        </w:rPr>
        <w:t>ثالثا: أن التّكفير لا يكون إلا في المسائل المتّفق عليها:</w:t>
      </w:r>
    </w:p>
    <w:p w:rsidR="000D3788" w:rsidRPr="00E82AC1" w:rsidRDefault="000D3788" w:rsidP="005C5445">
      <w:pPr>
        <w:spacing w:line="620" w:lineRule="exact"/>
        <w:ind w:firstLine="720"/>
        <w:rPr>
          <w:rFonts w:ascii="Traditional Arabic"/>
          <w:sz w:val="38"/>
          <w:szCs w:val="38"/>
          <w:rtl/>
          <w:lang w:eastAsia="en-US"/>
        </w:rPr>
      </w:pPr>
      <w:r w:rsidRPr="00E82AC1">
        <w:rPr>
          <w:rFonts w:ascii="Traditional Arabic" w:hint="cs"/>
          <w:sz w:val="38"/>
          <w:szCs w:val="38"/>
          <w:rtl/>
          <w:lang w:eastAsia="en-US"/>
        </w:rPr>
        <w:t>بما أن التّكفير أمر</w:t>
      </w:r>
      <w:r w:rsidR="00BA50FB" w:rsidRPr="00E82AC1">
        <w:rPr>
          <w:rFonts w:ascii="Traditional Arabic" w:hint="cs"/>
          <w:sz w:val="38"/>
          <w:szCs w:val="38"/>
          <w:rtl/>
          <w:lang w:eastAsia="en-US"/>
        </w:rPr>
        <w:t xml:space="preserve"> صعب، وأنه يجب الاحتياط فيه فلا</w:t>
      </w:r>
      <w:r w:rsidRPr="00E82AC1">
        <w:rPr>
          <w:rFonts w:ascii="Traditional Arabic" w:hint="cs"/>
          <w:sz w:val="38"/>
          <w:szCs w:val="38"/>
          <w:rtl/>
          <w:lang w:eastAsia="en-US"/>
        </w:rPr>
        <w:t xml:space="preserve"> يطلق</w:t>
      </w:r>
      <w:r w:rsidR="00682C9F" w:rsidRPr="00E82AC1">
        <w:rPr>
          <w:rFonts w:ascii="Traditional Arabic" w:hint="cs"/>
          <w:sz w:val="38"/>
          <w:szCs w:val="38"/>
          <w:rtl/>
          <w:lang w:eastAsia="en-US"/>
        </w:rPr>
        <w:t xml:space="preserve"> إلا بعد وقوع الشخص في أمر مكفِّ</w:t>
      </w:r>
      <w:r w:rsidRPr="00E82AC1">
        <w:rPr>
          <w:rFonts w:ascii="Traditional Arabic" w:hint="cs"/>
          <w:sz w:val="38"/>
          <w:szCs w:val="38"/>
          <w:rtl/>
          <w:lang w:eastAsia="en-US"/>
        </w:rPr>
        <w:t xml:space="preserve">ر متّفق على تكفيره عند العلماء المعتبرين، لأنّه إذا ترك باب التّكفير مفتوحا على مصراعيه فإن ذلك يكون ذريعة لدى الفِرَق </w:t>
      </w:r>
      <w:r w:rsidR="00682C9F" w:rsidRPr="00E82AC1">
        <w:rPr>
          <w:rFonts w:ascii="Traditional Arabic" w:hint="cs"/>
          <w:sz w:val="38"/>
          <w:szCs w:val="38"/>
          <w:rtl/>
          <w:lang w:eastAsia="en-US"/>
        </w:rPr>
        <w:t>إلى</w:t>
      </w:r>
      <w:r w:rsidRPr="00E82AC1">
        <w:rPr>
          <w:rFonts w:ascii="Traditional Arabic" w:hint="cs"/>
          <w:sz w:val="38"/>
          <w:szCs w:val="38"/>
          <w:rtl/>
          <w:lang w:eastAsia="en-US"/>
        </w:rPr>
        <w:t xml:space="preserve"> إطلاق التّكفير على المخالفين دون أدنى سبب، والنّاظر في سير الخوارج يرى مصداقية ذلك.</w:t>
      </w:r>
    </w:p>
    <w:p w:rsidR="000D3788" w:rsidRPr="00E82AC1" w:rsidRDefault="000D3788" w:rsidP="005C5445">
      <w:pPr>
        <w:spacing w:line="620" w:lineRule="exact"/>
        <w:ind w:firstLine="720"/>
        <w:rPr>
          <w:rFonts w:ascii="Traditional Arabic"/>
          <w:sz w:val="38"/>
          <w:szCs w:val="38"/>
          <w:rtl/>
          <w:lang w:eastAsia="en-US"/>
        </w:rPr>
      </w:pPr>
      <w:r w:rsidRPr="00E82AC1">
        <w:rPr>
          <w:rFonts w:ascii="Traditional Arabic" w:hint="cs"/>
          <w:sz w:val="38"/>
          <w:szCs w:val="38"/>
          <w:rtl/>
          <w:lang w:eastAsia="en-US"/>
        </w:rPr>
        <w:t>وحدود الكفر ا</w:t>
      </w:r>
      <w:r w:rsidR="00682C9F" w:rsidRPr="00E82AC1">
        <w:rPr>
          <w:rFonts w:ascii="Traditional Arabic" w:hint="cs"/>
          <w:sz w:val="38"/>
          <w:szCs w:val="38"/>
          <w:rtl/>
          <w:lang w:eastAsia="en-US"/>
        </w:rPr>
        <w:t>لذي يوقع المرء فيه هو كما قال</w:t>
      </w:r>
      <w:r w:rsidRPr="00E82AC1">
        <w:rPr>
          <w:rFonts w:ascii="Traditional Arabic" w:hint="cs"/>
          <w:sz w:val="38"/>
          <w:szCs w:val="38"/>
          <w:rtl/>
          <w:lang w:eastAsia="en-US"/>
        </w:rPr>
        <w:t xml:space="preserve"> العلماء: إنكار الأمر المتواتر من الشّرع</w:t>
      </w:r>
      <w:r w:rsidR="00682C9F" w:rsidRPr="00E82AC1">
        <w:rPr>
          <w:rFonts w:ascii="Traditional Arabic" w:hint="cs"/>
          <w:sz w:val="38"/>
          <w:szCs w:val="38"/>
          <w:rtl/>
          <w:lang w:eastAsia="en-US"/>
        </w:rPr>
        <w:t>،</w:t>
      </w:r>
      <w:r w:rsidRPr="00E82AC1">
        <w:rPr>
          <w:rFonts w:ascii="Traditional Arabic" w:hint="cs"/>
          <w:sz w:val="38"/>
          <w:szCs w:val="38"/>
          <w:rtl/>
          <w:lang w:eastAsia="en-US"/>
        </w:rPr>
        <w:t xml:space="preserve"> المعلوم من الدّين بالضرورة، أو اعتقاد ما علم من الدّين بالضرورة أنه ليس من الدّين</w:t>
      </w:r>
      <w:r w:rsidRPr="00E82AC1">
        <w:rPr>
          <w:sz w:val="38"/>
          <w:szCs w:val="38"/>
          <w:vertAlign w:val="superscript"/>
          <w:rtl/>
        </w:rPr>
        <w:t>(</w:t>
      </w:r>
      <w:r w:rsidRPr="00E82AC1">
        <w:rPr>
          <w:sz w:val="38"/>
          <w:szCs w:val="38"/>
          <w:vertAlign w:val="superscript"/>
          <w:rtl/>
        </w:rPr>
        <w:footnoteReference w:id="94"/>
      </w:r>
      <w:r w:rsidRPr="00E82AC1">
        <w:rPr>
          <w:sz w:val="38"/>
          <w:szCs w:val="38"/>
          <w:vertAlign w:val="superscript"/>
          <w:rtl/>
        </w:rPr>
        <w:t>)</w:t>
      </w:r>
      <w:r w:rsidRPr="00E82AC1">
        <w:rPr>
          <w:rFonts w:ascii="Traditional Arabic" w:hint="cs"/>
          <w:sz w:val="38"/>
          <w:szCs w:val="38"/>
          <w:rtl/>
          <w:lang w:eastAsia="en-US"/>
        </w:rPr>
        <w:t>.</w:t>
      </w:r>
    </w:p>
    <w:p w:rsidR="000D3788" w:rsidRPr="00E82AC1" w:rsidRDefault="000D3788" w:rsidP="005C5445">
      <w:pPr>
        <w:spacing w:line="620" w:lineRule="exact"/>
        <w:ind w:firstLine="720"/>
        <w:rPr>
          <w:rFonts w:ascii="Traditional Arabic"/>
          <w:sz w:val="38"/>
          <w:szCs w:val="38"/>
          <w:rtl/>
          <w:lang w:eastAsia="en-US"/>
        </w:rPr>
      </w:pPr>
      <w:r w:rsidRPr="00E82AC1">
        <w:rPr>
          <w:rFonts w:ascii="Traditional Arabic" w:hint="cs"/>
          <w:sz w:val="38"/>
          <w:szCs w:val="38"/>
          <w:rtl/>
          <w:lang w:eastAsia="en-US"/>
        </w:rPr>
        <w:t xml:space="preserve">وقد ذكر علماء الحنفيّة جملة من المسائل التي يكفر المرء بإنكارها، قال ابن الهمام: (قد اختلف أهل السّنّة في تكفير المخالف في بعض العقائد بعد الاتّفاق منهم على: أن ما كان من أصول الدّين، وضرورياته، وهذا العطف كالتفسير، أي: من الأصول المعلومة من الدّين ضرورة يكفر المخالف فيه، </w:t>
      </w:r>
      <w:r w:rsidRPr="00E82AC1">
        <w:rPr>
          <w:rFonts w:ascii="Traditional Arabic" w:hint="cs"/>
          <w:sz w:val="38"/>
          <w:szCs w:val="38"/>
          <w:rtl/>
          <w:lang w:eastAsia="en-US"/>
        </w:rPr>
        <w:lastRenderedPageBreak/>
        <w:t xml:space="preserve">أي: يحكم </w:t>
      </w:r>
      <w:r w:rsidR="00BA50FB" w:rsidRPr="00E82AC1">
        <w:rPr>
          <w:rFonts w:ascii="Traditional Arabic" w:hint="cs"/>
          <w:sz w:val="38"/>
          <w:szCs w:val="38"/>
          <w:rtl/>
          <w:lang w:eastAsia="en-US"/>
        </w:rPr>
        <w:t>بكف</w:t>
      </w:r>
      <w:r w:rsidRPr="00E82AC1">
        <w:rPr>
          <w:rFonts w:ascii="Traditional Arabic" w:hint="cs"/>
          <w:sz w:val="38"/>
          <w:szCs w:val="38"/>
          <w:rtl/>
          <w:lang w:eastAsia="en-US"/>
        </w:rPr>
        <w:t>ره بمخالفته فيه، كالقول: بقدم العالم، ونفي حشر الأجساد، ونفي العلم، أي: علمه تعالى بالجزئيات، وكلّها من ضلالات الفلاسفة.</w:t>
      </w:r>
    </w:p>
    <w:p w:rsidR="000D3788" w:rsidRPr="00E82AC1" w:rsidRDefault="000D3788" w:rsidP="005C5445">
      <w:pPr>
        <w:spacing w:line="620" w:lineRule="exact"/>
        <w:ind w:firstLine="720"/>
        <w:rPr>
          <w:rFonts w:ascii="Traditional Arabic"/>
          <w:sz w:val="38"/>
          <w:szCs w:val="38"/>
          <w:rtl/>
          <w:lang w:eastAsia="en-US"/>
        </w:rPr>
      </w:pPr>
      <w:r w:rsidRPr="00E82AC1">
        <w:rPr>
          <w:rFonts w:ascii="Traditional Arabic" w:hint="cs"/>
          <w:sz w:val="38"/>
          <w:szCs w:val="38"/>
          <w:rtl/>
          <w:lang w:eastAsia="en-US"/>
        </w:rPr>
        <w:t>ومن هذا المهيع، أي: الطريق الواضح البين في تكفير من قال به القائل به، وهم الفلاسفة الضلال</w:t>
      </w:r>
      <w:r w:rsidR="00682C9F" w:rsidRPr="00E82AC1">
        <w:rPr>
          <w:rFonts w:ascii="Traditional Arabic" w:hint="cs"/>
          <w:sz w:val="38"/>
          <w:szCs w:val="38"/>
          <w:rtl/>
          <w:lang w:eastAsia="en-US"/>
        </w:rPr>
        <w:t>:</w:t>
      </w:r>
      <w:r w:rsidRPr="00E82AC1">
        <w:rPr>
          <w:rFonts w:ascii="Traditional Arabic" w:hint="cs"/>
          <w:sz w:val="38"/>
          <w:szCs w:val="38"/>
          <w:rtl/>
          <w:lang w:eastAsia="en-US"/>
        </w:rPr>
        <w:t xml:space="preserve"> اختياره سبحانه وعدم الاختيار نقص</w:t>
      </w:r>
      <w:r w:rsidR="00682C9F" w:rsidRPr="00E82AC1">
        <w:rPr>
          <w:rFonts w:ascii="Traditional Arabic" w:hint="cs"/>
          <w:sz w:val="38"/>
          <w:szCs w:val="38"/>
          <w:rtl/>
          <w:lang w:eastAsia="en-US"/>
        </w:rPr>
        <w:t>ٌ</w:t>
      </w:r>
      <w:r w:rsidRPr="00E82AC1">
        <w:rPr>
          <w:rFonts w:ascii="Traditional Arabic" w:hint="cs"/>
          <w:sz w:val="38"/>
          <w:szCs w:val="38"/>
          <w:rtl/>
          <w:lang w:eastAsia="en-US"/>
        </w:rPr>
        <w:t xml:space="preserve"> تعالى الله عما يقول الجاهلون علوا</w:t>
      </w:r>
      <w:r w:rsidR="00682C9F" w:rsidRPr="00E82AC1">
        <w:rPr>
          <w:rFonts w:ascii="Traditional Arabic" w:hint="cs"/>
          <w:sz w:val="38"/>
          <w:szCs w:val="38"/>
          <w:rtl/>
          <w:lang w:eastAsia="en-US"/>
        </w:rPr>
        <w:t>ُ</w:t>
      </w:r>
      <w:r w:rsidRPr="00E82AC1">
        <w:rPr>
          <w:rFonts w:ascii="Traditional Arabic" w:hint="cs"/>
          <w:sz w:val="38"/>
          <w:szCs w:val="38"/>
          <w:rtl/>
          <w:lang w:eastAsia="en-US"/>
        </w:rPr>
        <w:t xml:space="preserve"> كبيرا</w:t>
      </w:r>
      <w:r w:rsidR="00682C9F" w:rsidRPr="00E82AC1">
        <w:rPr>
          <w:rFonts w:ascii="Traditional Arabic" w:hint="cs"/>
          <w:sz w:val="38"/>
          <w:szCs w:val="38"/>
          <w:rtl/>
          <w:lang w:eastAsia="en-US"/>
        </w:rPr>
        <w:t>ً</w:t>
      </w:r>
      <w:r w:rsidRPr="00E82AC1">
        <w:rPr>
          <w:rFonts w:ascii="Traditional Arabic" w:hint="cs"/>
          <w:sz w:val="38"/>
          <w:szCs w:val="38"/>
          <w:rtl/>
          <w:lang w:eastAsia="en-US"/>
        </w:rPr>
        <w:t xml:space="preserve">...). إلى أن قال: </w:t>
      </w:r>
    </w:p>
    <w:p w:rsidR="000D3788" w:rsidRPr="00E82AC1" w:rsidRDefault="000D3788" w:rsidP="005C5445">
      <w:pPr>
        <w:spacing w:line="620" w:lineRule="exact"/>
        <w:ind w:firstLine="720"/>
        <w:rPr>
          <w:rFonts w:ascii="Traditional Arabic"/>
          <w:sz w:val="38"/>
          <w:szCs w:val="38"/>
          <w:rtl/>
          <w:lang w:eastAsia="en-US"/>
        </w:rPr>
      </w:pPr>
      <w:r w:rsidRPr="00E82AC1">
        <w:rPr>
          <w:rFonts w:ascii="Traditional Arabic" w:hint="cs"/>
          <w:sz w:val="38"/>
          <w:szCs w:val="38"/>
          <w:rtl/>
          <w:lang w:eastAsia="en-US"/>
        </w:rPr>
        <w:t xml:space="preserve"> (وقيل: إنما يكفر المخالف في عقيدة: إذا خالف إجماع السلف على تلك العقيدة، وظاهر قولي الشّافعي وأبي حنيفة رحمهما الله تعالى أنه لا يكفّر أحد منهم، أي: لا يحكم بكفر أحد من المخالفين فيما ليس من الأصول المعلومة من الدّين ضرورة، وهذا هو المنقول عن جمهور المتكلّمين والفقهاء، فإن الشيخ أبا الحسن قال في أول كتاب مقالات الإسلاميين: اختلف المسلمون بعد نبيّهم عليه الصلاة والسلام في أشياء ضلّل بعضهم بعضا، وتبرّأ بعضهم عن بعض، فصاروا: فرقا متباينين إلا أن الإسلام يجمعهم ويعمهم. اهـ)</w:t>
      </w:r>
      <w:r w:rsidRPr="00E82AC1">
        <w:rPr>
          <w:sz w:val="38"/>
          <w:szCs w:val="38"/>
          <w:vertAlign w:val="superscript"/>
          <w:rtl/>
        </w:rPr>
        <w:t>(</w:t>
      </w:r>
      <w:r w:rsidRPr="00E82AC1">
        <w:rPr>
          <w:sz w:val="38"/>
          <w:szCs w:val="38"/>
          <w:vertAlign w:val="superscript"/>
          <w:rtl/>
        </w:rPr>
        <w:footnoteReference w:id="95"/>
      </w:r>
      <w:r w:rsidRPr="00E82AC1">
        <w:rPr>
          <w:sz w:val="38"/>
          <w:szCs w:val="38"/>
          <w:vertAlign w:val="superscript"/>
          <w:rtl/>
        </w:rPr>
        <w:t>)</w:t>
      </w:r>
      <w:r w:rsidR="00BA50FB" w:rsidRPr="00E82AC1">
        <w:rPr>
          <w:rFonts w:ascii="Traditional Arabic" w:hint="cs"/>
          <w:sz w:val="38"/>
          <w:szCs w:val="38"/>
          <w:rtl/>
          <w:lang w:eastAsia="en-US"/>
        </w:rPr>
        <w:t>.</w:t>
      </w:r>
    </w:p>
    <w:p w:rsidR="000D3788" w:rsidRPr="00E82AC1" w:rsidRDefault="000D3788" w:rsidP="005C5445">
      <w:pPr>
        <w:spacing w:line="620" w:lineRule="exact"/>
        <w:ind w:firstLine="720"/>
        <w:rPr>
          <w:rFonts w:ascii="Traditional Arabic"/>
          <w:sz w:val="38"/>
          <w:szCs w:val="38"/>
          <w:rtl/>
          <w:lang w:eastAsia="en-US"/>
        </w:rPr>
      </w:pPr>
      <w:r w:rsidRPr="00E82AC1">
        <w:rPr>
          <w:rFonts w:ascii="Traditional Arabic" w:hint="cs"/>
          <w:sz w:val="38"/>
          <w:szCs w:val="38"/>
          <w:rtl/>
          <w:lang w:eastAsia="en-US"/>
        </w:rPr>
        <w:t>إذنْ المسائل الخلافية</w:t>
      </w:r>
      <w:r w:rsidR="005C3841" w:rsidRPr="00E82AC1">
        <w:rPr>
          <w:rFonts w:ascii="Traditional Arabic" w:hint="cs"/>
          <w:sz w:val="38"/>
          <w:szCs w:val="38"/>
          <w:rtl/>
          <w:lang w:eastAsia="en-US"/>
        </w:rPr>
        <w:t xml:space="preserve"> </w:t>
      </w:r>
      <w:r w:rsidR="005C3841" w:rsidRPr="00E82AC1">
        <w:rPr>
          <w:rFonts w:ascii="Traditional Arabic"/>
          <w:sz w:val="38"/>
          <w:szCs w:val="38"/>
          <w:rtl/>
          <w:lang w:eastAsia="en-US"/>
        </w:rPr>
        <w:t>–</w:t>
      </w:r>
      <w:r w:rsidR="005C3841" w:rsidRPr="00E82AC1">
        <w:rPr>
          <w:rFonts w:ascii="Traditional Arabic" w:hint="cs"/>
          <w:sz w:val="38"/>
          <w:szCs w:val="38"/>
          <w:rtl/>
          <w:lang w:eastAsia="en-US"/>
        </w:rPr>
        <w:t xml:space="preserve"> التي يُعتبر الخلاف فيها مُساغا -</w:t>
      </w:r>
      <w:r w:rsidRPr="00E82AC1">
        <w:rPr>
          <w:rFonts w:ascii="Traditional Arabic" w:hint="cs"/>
          <w:sz w:val="38"/>
          <w:szCs w:val="38"/>
          <w:rtl/>
          <w:lang w:eastAsia="en-US"/>
        </w:rPr>
        <w:t xml:space="preserve"> لا يُكفَّر بها، وإنم</w:t>
      </w:r>
      <w:r w:rsidR="005C3841" w:rsidRPr="00E82AC1">
        <w:rPr>
          <w:rFonts w:ascii="Traditional Arabic" w:hint="cs"/>
          <w:sz w:val="38"/>
          <w:szCs w:val="38"/>
          <w:rtl/>
          <w:lang w:eastAsia="en-US"/>
        </w:rPr>
        <w:t>ا</w:t>
      </w:r>
      <w:r w:rsidRPr="00E82AC1">
        <w:rPr>
          <w:rFonts w:ascii="Traditional Arabic" w:hint="cs"/>
          <w:sz w:val="38"/>
          <w:szCs w:val="38"/>
          <w:rtl/>
          <w:lang w:eastAsia="en-US"/>
        </w:rPr>
        <w:t xml:space="preserve"> التّكفير في المسائل التي لا مجال للخلاف فيها بأن تكون واضحة مثل وضوح الشّمس.</w:t>
      </w:r>
    </w:p>
    <w:p w:rsidR="000D3788" w:rsidRPr="00E82AC1" w:rsidRDefault="000D3788" w:rsidP="005C5445">
      <w:pPr>
        <w:spacing w:line="620" w:lineRule="exact"/>
        <w:ind w:firstLine="720"/>
        <w:rPr>
          <w:rFonts w:ascii="Traditional Arabic"/>
          <w:sz w:val="38"/>
          <w:szCs w:val="38"/>
          <w:rtl/>
          <w:lang w:eastAsia="en-US"/>
        </w:rPr>
      </w:pPr>
      <w:r w:rsidRPr="00E82AC1">
        <w:rPr>
          <w:rFonts w:ascii="Traditional Arabic" w:hint="cs"/>
          <w:sz w:val="38"/>
          <w:szCs w:val="38"/>
          <w:rtl/>
          <w:lang w:eastAsia="en-US"/>
        </w:rPr>
        <w:t>ومما يكفر به المرء أيضا</w:t>
      </w:r>
      <w:r w:rsidR="005C3841" w:rsidRPr="00E82AC1">
        <w:rPr>
          <w:rFonts w:ascii="Traditional Arabic" w:hint="cs"/>
          <w:sz w:val="38"/>
          <w:szCs w:val="38"/>
          <w:rtl/>
          <w:lang w:eastAsia="en-US"/>
        </w:rPr>
        <w:t>ً ما ذكره</w:t>
      </w:r>
      <w:r w:rsidRPr="00E82AC1">
        <w:rPr>
          <w:rFonts w:ascii="Traditional Arabic" w:hint="cs"/>
          <w:sz w:val="38"/>
          <w:szCs w:val="38"/>
          <w:rtl/>
          <w:lang w:eastAsia="en-US"/>
        </w:rPr>
        <w:t xml:space="preserve"> ابن النجيم</w:t>
      </w:r>
      <w:r w:rsidR="005C3841" w:rsidRPr="00E82AC1">
        <w:rPr>
          <w:rFonts w:ascii="Traditional Arabic" w:hint="cs"/>
          <w:sz w:val="38"/>
          <w:szCs w:val="38"/>
          <w:rtl/>
          <w:lang w:eastAsia="en-US"/>
        </w:rPr>
        <w:t xml:space="preserve"> من أنه</w:t>
      </w:r>
      <w:r w:rsidRPr="00E82AC1">
        <w:rPr>
          <w:rFonts w:ascii="Traditional Arabic" w:hint="cs"/>
          <w:sz w:val="38"/>
          <w:szCs w:val="38"/>
          <w:rtl/>
          <w:lang w:eastAsia="en-US"/>
        </w:rPr>
        <w:t>: (</w:t>
      </w:r>
      <w:r w:rsidRPr="00E82AC1">
        <w:rPr>
          <w:rFonts w:ascii="Traditional Arabic"/>
          <w:sz w:val="38"/>
          <w:szCs w:val="38"/>
          <w:rtl/>
          <w:lang w:eastAsia="en-US"/>
        </w:rPr>
        <w:t>ي</w:t>
      </w:r>
      <w:r w:rsidR="005C3841" w:rsidRPr="00E82AC1">
        <w:rPr>
          <w:rFonts w:ascii="Traditional Arabic" w:hint="cs"/>
          <w:sz w:val="38"/>
          <w:szCs w:val="38"/>
          <w:rtl/>
          <w:lang w:eastAsia="en-US"/>
        </w:rPr>
        <w:t>ُ</w:t>
      </w:r>
      <w:r w:rsidRPr="00E82AC1">
        <w:rPr>
          <w:rFonts w:ascii="Traditional Arabic"/>
          <w:sz w:val="38"/>
          <w:szCs w:val="38"/>
          <w:rtl/>
          <w:lang w:eastAsia="en-US"/>
        </w:rPr>
        <w:t>كف</w:t>
      </w:r>
      <w:r w:rsidR="005C3841" w:rsidRPr="00E82AC1">
        <w:rPr>
          <w:rFonts w:ascii="Traditional Arabic" w:hint="cs"/>
          <w:sz w:val="38"/>
          <w:szCs w:val="38"/>
          <w:rtl/>
          <w:lang w:eastAsia="en-US"/>
        </w:rPr>
        <w:t>ّ</w:t>
      </w:r>
      <w:r w:rsidRPr="00E82AC1">
        <w:rPr>
          <w:rFonts w:ascii="Traditional Arabic"/>
          <w:sz w:val="38"/>
          <w:szCs w:val="38"/>
          <w:rtl/>
          <w:lang w:eastAsia="en-US"/>
        </w:rPr>
        <w:t>ر</w:t>
      </w:r>
      <w:r w:rsidRPr="00E82AC1">
        <w:rPr>
          <w:rFonts w:ascii="Traditional Arabic" w:hint="cs"/>
          <w:sz w:val="38"/>
          <w:szCs w:val="38"/>
          <w:rtl/>
          <w:lang w:eastAsia="en-US"/>
        </w:rPr>
        <w:t>:</w:t>
      </w:r>
      <w:r w:rsidRPr="00E82AC1">
        <w:rPr>
          <w:rFonts w:ascii="Traditional Arabic"/>
          <w:sz w:val="38"/>
          <w:szCs w:val="38"/>
          <w:rtl/>
          <w:lang w:eastAsia="en-US"/>
        </w:rPr>
        <w:t xml:space="preserve"> إذا وصف الله تعالى بما لا يليق به</w:t>
      </w:r>
      <w:r w:rsidRPr="00E82AC1">
        <w:rPr>
          <w:rFonts w:ascii="Traditional Arabic" w:hint="cs"/>
          <w:sz w:val="38"/>
          <w:szCs w:val="38"/>
          <w:rtl/>
          <w:lang w:eastAsia="en-US"/>
        </w:rPr>
        <w:t>،</w:t>
      </w:r>
      <w:r w:rsidRPr="00E82AC1">
        <w:rPr>
          <w:rFonts w:ascii="Traditional Arabic"/>
          <w:sz w:val="38"/>
          <w:szCs w:val="38"/>
          <w:rtl/>
          <w:lang w:eastAsia="en-US"/>
        </w:rPr>
        <w:t xml:space="preserve"> أو سخر باسم من أسمائه</w:t>
      </w:r>
      <w:r w:rsidRPr="00E82AC1">
        <w:rPr>
          <w:rFonts w:ascii="Traditional Arabic" w:hint="cs"/>
          <w:sz w:val="38"/>
          <w:szCs w:val="38"/>
          <w:rtl/>
          <w:lang w:eastAsia="en-US"/>
        </w:rPr>
        <w:t>،</w:t>
      </w:r>
      <w:r w:rsidRPr="00E82AC1">
        <w:rPr>
          <w:rFonts w:ascii="Traditional Arabic"/>
          <w:sz w:val="38"/>
          <w:szCs w:val="38"/>
          <w:rtl/>
          <w:lang w:eastAsia="en-US"/>
        </w:rPr>
        <w:t xml:space="preserve"> أو بأمر من أوامره</w:t>
      </w:r>
      <w:r w:rsidRPr="00E82AC1">
        <w:rPr>
          <w:rFonts w:ascii="Traditional Arabic" w:hint="cs"/>
          <w:sz w:val="38"/>
          <w:szCs w:val="38"/>
          <w:rtl/>
          <w:lang w:eastAsia="en-US"/>
        </w:rPr>
        <w:t>،</w:t>
      </w:r>
      <w:r w:rsidRPr="00E82AC1">
        <w:rPr>
          <w:rFonts w:ascii="Traditional Arabic"/>
          <w:sz w:val="38"/>
          <w:szCs w:val="38"/>
          <w:rtl/>
          <w:lang w:eastAsia="en-US"/>
        </w:rPr>
        <w:t xml:space="preserve"> وأنكر وعده</w:t>
      </w:r>
      <w:r w:rsidRPr="00E82AC1">
        <w:rPr>
          <w:rFonts w:ascii="Traditional Arabic" w:hint="cs"/>
          <w:sz w:val="38"/>
          <w:szCs w:val="38"/>
          <w:rtl/>
          <w:lang w:eastAsia="en-US"/>
        </w:rPr>
        <w:t>،</w:t>
      </w:r>
      <w:r w:rsidRPr="00E82AC1">
        <w:rPr>
          <w:rFonts w:ascii="Traditional Arabic"/>
          <w:sz w:val="38"/>
          <w:szCs w:val="38"/>
          <w:rtl/>
          <w:lang w:eastAsia="en-US"/>
        </w:rPr>
        <w:t xml:space="preserve"> أو وعيده</w:t>
      </w:r>
      <w:r w:rsidRPr="00E82AC1">
        <w:rPr>
          <w:rFonts w:ascii="Traditional Arabic" w:hint="cs"/>
          <w:sz w:val="38"/>
          <w:szCs w:val="38"/>
          <w:rtl/>
          <w:lang w:eastAsia="en-US"/>
        </w:rPr>
        <w:t>،</w:t>
      </w:r>
      <w:r w:rsidRPr="00E82AC1">
        <w:rPr>
          <w:rFonts w:ascii="Traditional Arabic"/>
          <w:sz w:val="38"/>
          <w:szCs w:val="38"/>
          <w:rtl/>
          <w:lang w:eastAsia="en-US"/>
        </w:rPr>
        <w:t xml:space="preserve"> أو جعل له شريكا</w:t>
      </w:r>
      <w:r w:rsidRPr="00E82AC1">
        <w:rPr>
          <w:rFonts w:ascii="Traditional Arabic" w:hint="cs"/>
          <w:sz w:val="38"/>
          <w:szCs w:val="38"/>
          <w:rtl/>
          <w:lang w:eastAsia="en-US"/>
        </w:rPr>
        <w:t>،</w:t>
      </w:r>
      <w:r w:rsidRPr="00E82AC1">
        <w:rPr>
          <w:rFonts w:ascii="Traditional Arabic"/>
          <w:sz w:val="38"/>
          <w:szCs w:val="38"/>
          <w:rtl/>
          <w:lang w:eastAsia="en-US"/>
        </w:rPr>
        <w:t xml:space="preserve"> أو ولدا</w:t>
      </w:r>
      <w:r w:rsidRPr="00E82AC1">
        <w:rPr>
          <w:rFonts w:ascii="Traditional Arabic" w:hint="cs"/>
          <w:sz w:val="38"/>
          <w:szCs w:val="38"/>
          <w:rtl/>
          <w:lang w:eastAsia="en-US"/>
        </w:rPr>
        <w:t>،</w:t>
      </w:r>
      <w:r w:rsidRPr="00E82AC1">
        <w:rPr>
          <w:rFonts w:ascii="Traditional Arabic"/>
          <w:sz w:val="38"/>
          <w:szCs w:val="38"/>
          <w:rtl/>
          <w:lang w:eastAsia="en-US"/>
        </w:rPr>
        <w:t xml:space="preserve"> أو زوجة</w:t>
      </w:r>
      <w:r w:rsidRPr="00E82AC1">
        <w:rPr>
          <w:rFonts w:ascii="Traditional Arabic" w:hint="cs"/>
          <w:sz w:val="38"/>
          <w:szCs w:val="38"/>
          <w:rtl/>
          <w:lang w:eastAsia="en-US"/>
        </w:rPr>
        <w:t>،</w:t>
      </w:r>
      <w:r w:rsidRPr="00E82AC1">
        <w:rPr>
          <w:rFonts w:ascii="Traditional Arabic"/>
          <w:sz w:val="38"/>
          <w:szCs w:val="38"/>
          <w:rtl/>
          <w:lang w:eastAsia="en-US"/>
        </w:rPr>
        <w:t xml:space="preserve"> أو نسبه إلى </w:t>
      </w:r>
      <w:r w:rsidRPr="00E82AC1">
        <w:rPr>
          <w:rFonts w:ascii="Traditional Arabic"/>
          <w:sz w:val="38"/>
          <w:szCs w:val="38"/>
          <w:rtl/>
          <w:lang w:eastAsia="en-US"/>
        </w:rPr>
        <w:lastRenderedPageBreak/>
        <w:t>الجهل</w:t>
      </w:r>
      <w:r w:rsidRPr="00E82AC1">
        <w:rPr>
          <w:rFonts w:ascii="Traditional Arabic" w:hint="cs"/>
          <w:sz w:val="38"/>
          <w:szCs w:val="38"/>
          <w:rtl/>
          <w:lang w:eastAsia="en-US"/>
        </w:rPr>
        <w:t>،</w:t>
      </w:r>
      <w:r w:rsidRPr="00E82AC1">
        <w:rPr>
          <w:rFonts w:ascii="Traditional Arabic"/>
          <w:sz w:val="38"/>
          <w:szCs w:val="38"/>
          <w:rtl/>
          <w:lang w:eastAsia="en-US"/>
        </w:rPr>
        <w:t xml:space="preserve"> أو العجز</w:t>
      </w:r>
      <w:r w:rsidRPr="00E82AC1">
        <w:rPr>
          <w:rFonts w:ascii="Traditional Arabic" w:hint="cs"/>
          <w:sz w:val="38"/>
          <w:szCs w:val="38"/>
          <w:rtl/>
          <w:lang w:eastAsia="en-US"/>
        </w:rPr>
        <w:t>،</w:t>
      </w:r>
      <w:r w:rsidRPr="00E82AC1">
        <w:rPr>
          <w:rFonts w:ascii="Traditional Arabic"/>
          <w:sz w:val="38"/>
          <w:szCs w:val="38"/>
          <w:rtl/>
          <w:lang w:eastAsia="en-US"/>
        </w:rPr>
        <w:t xml:space="preserve"> أو النقص</w:t>
      </w:r>
      <w:r w:rsidRPr="00E82AC1">
        <w:rPr>
          <w:rFonts w:ascii="Traditional Arabic" w:hint="cs"/>
          <w:sz w:val="38"/>
          <w:szCs w:val="38"/>
          <w:rtl/>
          <w:lang w:eastAsia="en-US"/>
        </w:rPr>
        <w:t>...)</w:t>
      </w:r>
      <w:r w:rsidRPr="00E82AC1">
        <w:rPr>
          <w:sz w:val="38"/>
          <w:szCs w:val="38"/>
          <w:vertAlign w:val="superscript"/>
          <w:rtl/>
        </w:rPr>
        <w:t>(</w:t>
      </w:r>
      <w:r w:rsidRPr="00E82AC1">
        <w:rPr>
          <w:sz w:val="38"/>
          <w:szCs w:val="38"/>
          <w:vertAlign w:val="superscript"/>
          <w:rtl/>
        </w:rPr>
        <w:footnoteReference w:id="96"/>
      </w:r>
      <w:r w:rsidRPr="00E82AC1">
        <w:rPr>
          <w:sz w:val="38"/>
          <w:szCs w:val="38"/>
          <w:vertAlign w:val="superscript"/>
          <w:rtl/>
        </w:rPr>
        <w:t>)</w:t>
      </w:r>
      <w:r w:rsidR="00BA50FB" w:rsidRPr="00E82AC1">
        <w:rPr>
          <w:rFonts w:ascii="Traditional Arabic" w:hint="cs"/>
          <w:sz w:val="38"/>
          <w:szCs w:val="38"/>
          <w:rtl/>
          <w:lang w:eastAsia="en-US"/>
        </w:rPr>
        <w:t>.</w:t>
      </w:r>
    </w:p>
    <w:p w:rsidR="000D3788" w:rsidRPr="00E82AC1" w:rsidRDefault="000D3788" w:rsidP="005C5445">
      <w:pPr>
        <w:spacing w:line="620" w:lineRule="exact"/>
        <w:ind w:firstLine="720"/>
        <w:rPr>
          <w:rFonts w:ascii="Traditional Arabic"/>
          <w:color w:val="auto"/>
          <w:sz w:val="38"/>
          <w:szCs w:val="38"/>
          <w:rtl/>
          <w:lang w:eastAsia="en-US"/>
        </w:rPr>
      </w:pPr>
      <w:r w:rsidRPr="00E82AC1">
        <w:rPr>
          <w:rFonts w:ascii="Traditional Arabic" w:hint="cs"/>
          <w:sz w:val="38"/>
          <w:szCs w:val="38"/>
          <w:rtl/>
          <w:lang w:eastAsia="en-US"/>
        </w:rPr>
        <w:t xml:space="preserve">وعلى ذلك فإن تكفير أحد في المسائل المختلف فيها، أو ما كان فيه احتمال فالأولى عدم التّسرّع في الحكم عليه، </w:t>
      </w:r>
      <w:r w:rsidRPr="00E82AC1">
        <w:rPr>
          <w:rFonts w:ascii="Traditional Arabic" w:hint="cs"/>
          <w:color w:val="auto"/>
          <w:sz w:val="38"/>
          <w:szCs w:val="38"/>
          <w:rtl/>
          <w:lang w:eastAsia="en-US"/>
        </w:rPr>
        <w:t xml:space="preserve">قال ابن النجيم: </w:t>
      </w:r>
    </w:p>
    <w:p w:rsidR="000D3788" w:rsidRPr="00E82AC1" w:rsidRDefault="000D3788" w:rsidP="005C5445">
      <w:pPr>
        <w:spacing w:line="620" w:lineRule="exact"/>
        <w:ind w:firstLine="720"/>
        <w:rPr>
          <w:rFonts w:ascii="Traditional Arabic"/>
          <w:color w:val="auto"/>
          <w:sz w:val="38"/>
          <w:szCs w:val="38"/>
          <w:rtl/>
          <w:lang w:eastAsia="en-US"/>
        </w:rPr>
      </w:pPr>
      <w:r w:rsidRPr="00E82AC1">
        <w:rPr>
          <w:rFonts w:ascii="Traditional Arabic" w:hint="cs"/>
          <w:color w:val="auto"/>
          <w:sz w:val="38"/>
          <w:szCs w:val="38"/>
          <w:rtl/>
          <w:lang w:eastAsia="en-US"/>
        </w:rPr>
        <w:t>(</w:t>
      </w:r>
      <w:r w:rsidRPr="00E82AC1">
        <w:rPr>
          <w:rFonts w:ascii="Traditional Arabic" w:hint="eastAsia"/>
          <w:sz w:val="38"/>
          <w:szCs w:val="38"/>
          <w:rtl/>
          <w:lang w:eastAsia="en-US"/>
        </w:rPr>
        <w:t>وفي</w:t>
      </w:r>
      <w:r w:rsidR="00BA50FB" w:rsidRPr="00E82AC1">
        <w:rPr>
          <w:rFonts w:ascii="Traditional Arabic" w:hint="cs"/>
          <w:sz w:val="38"/>
          <w:szCs w:val="38"/>
          <w:rtl/>
          <w:lang w:eastAsia="en-US"/>
        </w:rPr>
        <w:t xml:space="preserve"> </w:t>
      </w:r>
      <w:r w:rsidRPr="00E82AC1">
        <w:rPr>
          <w:rFonts w:ascii="Traditional Arabic" w:hint="eastAsia"/>
          <w:sz w:val="38"/>
          <w:szCs w:val="38"/>
          <w:rtl/>
          <w:lang w:eastAsia="en-US"/>
        </w:rPr>
        <w:t>التتارخانية</w:t>
      </w:r>
      <w:r w:rsidR="00BA50FB" w:rsidRPr="00E82AC1">
        <w:rPr>
          <w:rFonts w:ascii="Traditional Arabic" w:hint="cs"/>
          <w:sz w:val="38"/>
          <w:szCs w:val="38"/>
          <w:rtl/>
          <w:lang w:eastAsia="en-US"/>
        </w:rPr>
        <w:t xml:space="preserve"> </w:t>
      </w:r>
      <w:r w:rsidRPr="00E82AC1">
        <w:rPr>
          <w:rFonts w:ascii="Traditional Arabic" w:hint="eastAsia"/>
          <w:sz w:val="38"/>
          <w:szCs w:val="38"/>
          <w:rtl/>
          <w:lang w:eastAsia="en-US"/>
        </w:rPr>
        <w:t>لا</w:t>
      </w:r>
      <w:r w:rsidR="00BA50FB" w:rsidRPr="00E82AC1">
        <w:rPr>
          <w:rFonts w:ascii="Traditional Arabic" w:hint="cs"/>
          <w:sz w:val="38"/>
          <w:szCs w:val="38"/>
          <w:rtl/>
          <w:lang w:eastAsia="en-US"/>
        </w:rPr>
        <w:t xml:space="preserve"> </w:t>
      </w:r>
      <w:r w:rsidRPr="00E82AC1">
        <w:rPr>
          <w:rFonts w:ascii="Traditional Arabic" w:hint="eastAsia"/>
          <w:sz w:val="38"/>
          <w:szCs w:val="38"/>
          <w:rtl/>
          <w:lang w:eastAsia="en-US"/>
        </w:rPr>
        <w:t>يكفر</w:t>
      </w:r>
      <w:r w:rsidR="00BA50FB" w:rsidRPr="00E82AC1">
        <w:rPr>
          <w:rFonts w:ascii="Traditional Arabic" w:hint="cs"/>
          <w:sz w:val="38"/>
          <w:szCs w:val="38"/>
          <w:rtl/>
          <w:lang w:eastAsia="en-US"/>
        </w:rPr>
        <w:t xml:space="preserve"> </w:t>
      </w:r>
      <w:r w:rsidRPr="00E82AC1">
        <w:rPr>
          <w:rFonts w:ascii="Traditional Arabic" w:hint="eastAsia"/>
          <w:sz w:val="38"/>
          <w:szCs w:val="38"/>
          <w:rtl/>
          <w:lang w:eastAsia="en-US"/>
        </w:rPr>
        <w:t>بالمحتمل</w:t>
      </w:r>
      <w:r w:rsidRPr="00E82AC1">
        <w:rPr>
          <w:rFonts w:ascii="Traditional Arabic" w:hint="cs"/>
          <w:sz w:val="38"/>
          <w:szCs w:val="38"/>
          <w:rtl/>
          <w:lang w:eastAsia="en-US"/>
        </w:rPr>
        <w:t>؛</w:t>
      </w:r>
      <w:r w:rsidR="00BA50FB" w:rsidRPr="00E82AC1">
        <w:rPr>
          <w:rFonts w:ascii="Traditional Arabic" w:hint="cs"/>
          <w:sz w:val="38"/>
          <w:szCs w:val="38"/>
          <w:rtl/>
          <w:lang w:eastAsia="en-US"/>
        </w:rPr>
        <w:t xml:space="preserve"> </w:t>
      </w:r>
      <w:r w:rsidRPr="00E82AC1">
        <w:rPr>
          <w:rFonts w:ascii="Traditional Arabic" w:hint="eastAsia"/>
          <w:sz w:val="38"/>
          <w:szCs w:val="38"/>
          <w:rtl/>
          <w:lang w:eastAsia="en-US"/>
        </w:rPr>
        <w:t>لأنّ</w:t>
      </w:r>
      <w:r w:rsidR="00BA50FB" w:rsidRPr="00E82AC1">
        <w:rPr>
          <w:rFonts w:ascii="Traditional Arabic" w:hint="cs"/>
          <w:sz w:val="38"/>
          <w:szCs w:val="38"/>
          <w:rtl/>
          <w:lang w:eastAsia="en-US"/>
        </w:rPr>
        <w:t xml:space="preserve"> </w:t>
      </w:r>
      <w:r w:rsidRPr="00E82AC1">
        <w:rPr>
          <w:rFonts w:ascii="Traditional Arabic" w:hint="eastAsia"/>
          <w:sz w:val="38"/>
          <w:szCs w:val="38"/>
          <w:rtl/>
          <w:lang w:eastAsia="en-US"/>
        </w:rPr>
        <w:t>الكفر</w:t>
      </w:r>
      <w:r w:rsidR="00BA50FB" w:rsidRPr="00E82AC1">
        <w:rPr>
          <w:rFonts w:ascii="Traditional Arabic" w:hint="cs"/>
          <w:sz w:val="38"/>
          <w:szCs w:val="38"/>
          <w:rtl/>
          <w:lang w:eastAsia="en-US"/>
        </w:rPr>
        <w:t xml:space="preserve"> </w:t>
      </w:r>
      <w:r w:rsidRPr="00E82AC1">
        <w:rPr>
          <w:rFonts w:ascii="Traditional Arabic" w:hint="eastAsia"/>
          <w:sz w:val="38"/>
          <w:szCs w:val="38"/>
          <w:rtl/>
          <w:lang w:eastAsia="en-US"/>
        </w:rPr>
        <w:t>نهاية</w:t>
      </w:r>
      <w:r w:rsidR="00BA50FB" w:rsidRPr="00E82AC1">
        <w:rPr>
          <w:rFonts w:ascii="Traditional Arabic" w:hint="cs"/>
          <w:sz w:val="38"/>
          <w:szCs w:val="38"/>
          <w:rtl/>
          <w:lang w:eastAsia="en-US"/>
        </w:rPr>
        <w:t xml:space="preserve"> </w:t>
      </w:r>
      <w:r w:rsidRPr="00E82AC1">
        <w:rPr>
          <w:rFonts w:ascii="Traditional Arabic" w:hint="eastAsia"/>
          <w:sz w:val="38"/>
          <w:szCs w:val="38"/>
          <w:rtl/>
          <w:lang w:eastAsia="en-US"/>
        </w:rPr>
        <w:t>في</w:t>
      </w:r>
      <w:r w:rsidR="00BA50FB" w:rsidRPr="00E82AC1">
        <w:rPr>
          <w:rFonts w:ascii="Traditional Arabic" w:hint="cs"/>
          <w:sz w:val="38"/>
          <w:szCs w:val="38"/>
          <w:rtl/>
          <w:lang w:eastAsia="en-US"/>
        </w:rPr>
        <w:t xml:space="preserve"> </w:t>
      </w:r>
      <w:r w:rsidRPr="00E82AC1">
        <w:rPr>
          <w:rFonts w:ascii="Traditional Arabic" w:hint="eastAsia"/>
          <w:sz w:val="38"/>
          <w:szCs w:val="38"/>
          <w:rtl/>
          <w:lang w:eastAsia="en-US"/>
        </w:rPr>
        <w:t>العقوبة</w:t>
      </w:r>
      <w:r w:rsidR="00BA50FB" w:rsidRPr="00E82AC1">
        <w:rPr>
          <w:rFonts w:ascii="Traditional Arabic" w:hint="cs"/>
          <w:sz w:val="38"/>
          <w:szCs w:val="38"/>
          <w:rtl/>
          <w:lang w:eastAsia="en-US"/>
        </w:rPr>
        <w:t xml:space="preserve"> </w:t>
      </w:r>
      <w:r w:rsidRPr="00E82AC1">
        <w:rPr>
          <w:rFonts w:ascii="Traditional Arabic" w:hint="eastAsia"/>
          <w:sz w:val="38"/>
          <w:szCs w:val="38"/>
          <w:rtl/>
          <w:lang w:eastAsia="en-US"/>
        </w:rPr>
        <w:t>فيستدعي</w:t>
      </w:r>
      <w:r w:rsidR="00BA50FB" w:rsidRPr="00E82AC1">
        <w:rPr>
          <w:rFonts w:ascii="Traditional Arabic" w:hint="cs"/>
          <w:sz w:val="38"/>
          <w:szCs w:val="38"/>
          <w:rtl/>
          <w:lang w:eastAsia="en-US"/>
        </w:rPr>
        <w:t xml:space="preserve"> </w:t>
      </w:r>
      <w:r w:rsidRPr="00E82AC1">
        <w:rPr>
          <w:rFonts w:ascii="Traditional Arabic" w:hint="eastAsia"/>
          <w:sz w:val="38"/>
          <w:szCs w:val="38"/>
          <w:rtl/>
          <w:lang w:eastAsia="en-US"/>
        </w:rPr>
        <w:t>نهاية</w:t>
      </w:r>
      <w:r w:rsidR="00BA50FB" w:rsidRPr="00E82AC1">
        <w:rPr>
          <w:rFonts w:ascii="Traditional Arabic" w:hint="cs"/>
          <w:sz w:val="38"/>
          <w:szCs w:val="38"/>
          <w:rtl/>
          <w:lang w:eastAsia="en-US"/>
        </w:rPr>
        <w:t xml:space="preserve"> </w:t>
      </w:r>
      <w:r w:rsidRPr="00E82AC1">
        <w:rPr>
          <w:rFonts w:ascii="Traditional Arabic" w:hint="eastAsia"/>
          <w:sz w:val="38"/>
          <w:szCs w:val="38"/>
          <w:rtl/>
          <w:lang w:eastAsia="en-US"/>
        </w:rPr>
        <w:t>في</w:t>
      </w:r>
      <w:r w:rsidR="00BA50FB" w:rsidRPr="00E82AC1">
        <w:rPr>
          <w:rFonts w:ascii="Traditional Arabic" w:hint="cs"/>
          <w:sz w:val="38"/>
          <w:szCs w:val="38"/>
          <w:rtl/>
          <w:lang w:eastAsia="en-US"/>
        </w:rPr>
        <w:t xml:space="preserve"> </w:t>
      </w:r>
      <w:r w:rsidRPr="00E82AC1">
        <w:rPr>
          <w:rFonts w:ascii="Traditional Arabic" w:hint="eastAsia"/>
          <w:sz w:val="38"/>
          <w:szCs w:val="38"/>
          <w:rtl/>
          <w:lang w:eastAsia="en-US"/>
        </w:rPr>
        <w:t>الجناية</w:t>
      </w:r>
      <w:r w:rsidRPr="00E82AC1">
        <w:rPr>
          <w:rFonts w:ascii="Traditional Arabic" w:hint="cs"/>
          <w:sz w:val="38"/>
          <w:szCs w:val="38"/>
          <w:rtl/>
          <w:lang w:eastAsia="en-US"/>
        </w:rPr>
        <w:t>،</w:t>
      </w:r>
      <w:r w:rsidR="00BA50FB" w:rsidRPr="00E82AC1">
        <w:rPr>
          <w:rFonts w:ascii="Traditional Arabic" w:hint="cs"/>
          <w:sz w:val="38"/>
          <w:szCs w:val="38"/>
          <w:rtl/>
          <w:lang w:eastAsia="en-US"/>
        </w:rPr>
        <w:t xml:space="preserve"> </w:t>
      </w:r>
      <w:r w:rsidRPr="00E82AC1">
        <w:rPr>
          <w:rFonts w:ascii="Traditional Arabic" w:hint="eastAsia"/>
          <w:sz w:val="38"/>
          <w:szCs w:val="38"/>
          <w:rtl/>
          <w:lang w:eastAsia="en-US"/>
        </w:rPr>
        <w:t>ومع</w:t>
      </w:r>
      <w:r w:rsidR="00BA50FB" w:rsidRPr="00E82AC1">
        <w:rPr>
          <w:rFonts w:ascii="Traditional Arabic" w:hint="cs"/>
          <w:sz w:val="38"/>
          <w:szCs w:val="38"/>
          <w:rtl/>
          <w:lang w:eastAsia="en-US"/>
        </w:rPr>
        <w:t xml:space="preserve"> </w:t>
      </w:r>
      <w:r w:rsidRPr="00E82AC1">
        <w:rPr>
          <w:rFonts w:ascii="Traditional Arabic" w:hint="eastAsia"/>
          <w:sz w:val="38"/>
          <w:szCs w:val="38"/>
          <w:rtl/>
          <w:lang w:eastAsia="en-US"/>
        </w:rPr>
        <w:t>الاحتمال</w:t>
      </w:r>
      <w:r w:rsidR="00BA50FB" w:rsidRPr="00E82AC1">
        <w:rPr>
          <w:rFonts w:ascii="Traditional Arabic" w:hint="cs"/>
          <w:sz w:val="38"/>
          <w:szCs w:val="38"/>
          <w:rtl/>
          <w:lang w:eastAsia="en-US"/>
        </w:rPr>
        <w:t xml:space="preserve"> </w:t>
      </w:r>
      <w:r w:rsidRPr="00E82AC1">
        <w:rPr>
          <w:rFonts w:ascii="Traditional Arabic" w:hint="eastAsia"/>
          <w:sz w:val="38"/>
          <w:szCs w:val="38"/>
          <w:rtl/>
          <w:lang w:eastAsia="en-US"/>
        </w:rPr>
        <w:t>لا</w:t>
      </w:r>
      <w:r w:rsidR="00BA50FB" w:rsidRPr="00E82AC1">
        <w:rPr>
          <w:rFonts w:ascii="Traditional Arabic" w:hint="cs"/>
          <w:sz w:val="38"/>
          <w:szCs w:val="38"/>
          <w:rtl/>
          <w:lang w:eastAsia="en-US"/>
        </w:rPr>
        <w:t xml:space="preserve"> </w:t>
      </w:r>
      <w:r w:rsidRPr="00E82AC1">
        <w:rPr>
          <w:rFonts w:ascii="Traditional Arabic" w:hint="eastAsia"/>
          <w:sz w:val="38"/>
          <w:szCs w:val="38"/>
          <w:rtl/>
          <w:lang w:eastAsia="en-US"/>
        </w:rPr>
        <w:t>نهاية</w:t>
      </w:r>
      <w:r w:rsidR="00BA50FB" w:rsidRPr="00E82AC1">
        <w:rPr>
          <w:rFonts w:ascii="Traditional Arabic" w:hint="cs"/>
          <w:sz w:val="38"/>
          <w:szCs w:val="38"/>
          <w:rtl/>
          <w:lang w:eastAsia="en-US"/>
        </w:rPr>
        <w:t xml:space="preserve"> </w:t>
      </w:r>
      <w:r w:rsidRPr="00E82AC1">
        <w:rPr>
          <w:rFonts w:ascii="Traditional Arabic" w:hint="eastAsia"/>
          <w:sz w:val="38"/>
          <w:szCs w:val="38"/>
          <w:rtl/>
          <w:lang w:eastAsia="en-US"/>
        </w:rPr>
        <w:t>اه</w:t>
      </w:r>
      <w:r w:rsidRPr="00E82AC1">
        <w:rPr>
          <w:rFonts w:ascii="Traditional Arabic" w:hint="cs"/>
          <w:color w:val="auto"/>
          <w:sz w:val="38"/>
          <w:szCs w:val="38"/>
          <w:rtl/>
          <w:lang w:eastAsia="en-US"/>
        </w:rPr>
        <w:t>....</w:t>
      </w:r>
    </w:p>
    <w:p w:rsidR="000D3788" w:rsidRPr="00E82AC1" w:rsidRDefault="000D3788" w:rsidP="005C5445">
      <w:pPr>
        <w:spacing w:line="620" w:lineRule="exact"/>
        <w:ind w:firstLine="720"/>
        <w:rPr>
          <w:rFonts w:ascii="Traditional Arabic"/>
          <w:sz w:val="38"/>
          <w:szCs w:val="38"/>
          <w:rtl/>
          <w:lang w:eastAsia="en-US"/>
        </w:rPr>
      </w:pPr>
      <w:r w:rsidRPr="00E82AC1">
        <w:rPr>
          <w:rFonts w:ascii="Traditional Arabic" w:hint="eastAsia"/>
          <w:sz w:val="38"/>
          <w:szCs w:val="38"/>
          <w:rtl/>
          <w:lang w:eastAsia="en-US"/>
        </w:rPr>
        <w:t>والذي</w:t>
      </w:r>
      <w:r w:rsidR="00BA50FB" w:rsidRPr="00E82AC1">
        <w:rPr>
          <w:rFonts w:ascii="Traditional Arabic" w:hint="cs"/>
          <w:sz w:val="38"/>
          <w:szCs w:val="38"/>
          <w:rtl/>
          <w:lang w:eastAsia="en-US"/>
        </w:rPr>
        <w:t xml:space="preserve"> </w:t>
      </w:r>
      <w:r w:rsidRPr="00E82AC1">
        <w:rPr>
          <w:rFonts w:ascii="Traditional Arabic" w:hint="eastAsia"/>
          <w:sz w:val="38"/>
          <w:szCs w:val="38"/>
          <w:rtl/>
          <w:lang w:eastAsia="en-US"/>
        </w:rPr>
        <w:t>تحرر</w:t>
      </w:r>
      <w:r w:rsidRPr="00E82AC1">
        <w:rPr>
          <w:rFonts w:ascii="Traditional Arabic" w:hint="cs"/>
          <w:sz w:val="38"/>
          <w:szCs w:val="38"/>
          <w:rtl/>
          <w:lang w:eastAsia="en-US"/>
        </w:rPr>
        <w:t>:</w:t>
      </w:r>
      <w:r w:rsidR="00BA50FB" w:rsidRPr="00E82AC1">
        <w:rPr>
          <w:rFonts w:ascii="Traditional Arabic" w:hint="cs"/>
          <w:sz w:val="38"/>
          <w:szCs w:val="38"/>
          <w:rtl/>
          <w:lang w:eastAsia="en-US"/>
        </w:rPr>
        <w:t xml:space="preserve"> </w:t>
      </w:r>
      <w:r w:rsidRPr="00E82AC1">
        <w:rPr>
          <w:rFonts w:ascii="Traditional Arabic" w:hint="eastAsia"/>
          <w:sz w:val="38"/>
          <w:szCs w:val="38"/>
          <w:rtl/>
          <w:lang w:eastAsia="en-US"/>
        </w:rPr>
        <w:t>أنه</w:t>
      </w:r>
      <w:r w:rsidR="00BA50FB" w:rsidRPr="00E82AC1">
        <w:rPr>
          <w:rFonts w:ascii="Traditional Arabic" w:hint="cs"/>
          <w:sz w:val="38"/>
          <w:szCs w:val="38"/>
          <w:rtl/>
          <w:lang w:eastAsia="en-US"/>
        </w:rPr>
        <w:t xml:space="preserve"> </w:t>
      </w:r>
      <w:r w:rsidRPr="00E82AC1">
        <w:rPr>
          <w:rFonts w:ascii="Traditional Arabic" w:hint="eastAsia"/>
          <w:sz w:val="38"/>
          <w:szCs w:val="38"/>
          <w:rtl/>
          <w:lang w:eastAsia="en-US"/>
        </w:rPr>
        <w:t>لا</w:t>
      </w:r>
      <w:r w:rsidR="00BA50FB" w:rsidRPr="00E82AC1">
        <w:rPr>
          <w:rFonts w:ascii="Traditional Arabic" w:hint="cs"/>
          <w:sz w:val="38"/>
          <w:szCs w:val="38"/>
          <w:rtl/>
          <w:lang w:eastAsia="en-US"/>
        </w:rPr>
        <w:t xml:space="preserve"> </w:t>
      </w:r>
      <w:r w:rsidRPr="00E82AC1">
        <w:rPr>
          <w:rFonts w:ascii="Traditional Arabic" w:hint="eastAsia"/>
          <w:color w:val="FF0000"/>
          <w:sz w:val="38"/>
          <w:szCs w:val="38"/>
          <w:rtl/>
          <w:lang w:eastAsia="en-US"/>
        </w:rPr>
        <w:t>يفتي</w:t>
      </w:r>
      <w:r w:rsidR="00BA50FB" w:rsidRPr="00E82AC1">
        <w:rPr>
          <w:rFonts w:ascii="Traditional Arabic" w:hint="cs"/>
          <w:color w:val="FF0000"/>
          <w:sz w:val="38"/>
          <w:szCs w:val="38"/>
          <w:rtl/>
          <w:lang w:eastAsia="en-US"/>
        </w:rPr>
        <w:t xml:space="preserve"> </w:t>
      </w:r>
      <w:r w:rsidRPr="00E82AC1">
        <w:rPr>
          <w:rFonts w:ascii="Traditional Arabic" w:hint="eastAsia"/>
          <w:color w:val="FF0000"/>
          <w:sz w:val="38"/>
          <w:szCs w:val="38"/>
          <w:rtl/>
          <w:lang w:eastAsia="en-US"/>
        </w:rPr>
        <w:t>بكفر</w:t>
      </w:r>
      <w:r w:rsidR="00BA50FB" w:rsidRPr="00E82AC1">
        <w:rPr>
          <w:rFonts w:ascii="Traditional Arabic" w:hint="cs"/>
          <w:color w:val="FF0000"/>
          <w:sz w:val="38"/>
          <w:szCs w:val="38"/>
          <w:rtl/>
          <w:lang w:eastAsia="en-US"/>
        </w:rPr>
        <w:t xml:space="preserve"> </w:t>
      </w:r>
      <w:r w:rsidRPr="00E82AC1">
        <w:rPr>
          <w:rFonts w:ascii="Traditional Arabic" w:hint="eastAsia"/>
          <w:color w:val="FF0000"/>
          <w:sz w:val="38"/>
          <w:szCs w:val="38"/>
          <w:rtl/>
          <w:lang w:eastAsia="en-US"/>
        </w:rPr>
        <w:t>مسلم</w:t>
      </w:r>
      <w:r w:rsidR="00BA50FB" w:rsidRPr="00E82AC1">
        <w:rPr>
          <w:rFonts w:ascii="Traditional Arabic" w:hint="cs"/>
          <w:color w:val="FF0000"/>
          <w:sz w:val="38"/>
          <w:szCs w:val="38"/>
          <w:rtl/>
          <w:lang w:eastAsia="en-US"/>
        </w:rPr>
        <w:t xml:space="preserve"> </w:t>
      </w:r>
      <w:r w:rsidRPr="00E82AC1">
        <w:rPr>
          <w:rFonts w:ascii="Traditional Arabic" w:hint="eastAsia"/>
          <w:color w:val="FF0000"/>
          <w:sz w:val="38"/>
          <w:szCs w:val="38"/>
          <w:rtl/>
          <w:lang w:eastAsia="en-US"/>
        </w:rPr>
        <w:t>أمكن</w:t>
      </w:r>
      <w:r w:rsidR="00BA50FB" w:rsidRPr="00E82AC1">
        <w:rPr>
          <w:rFonts w:ascii="Traditional Arabic" w:hint="cs"/>
          <w:color w:val="FF0000"/>
          <w:sz w:val="38"/>
          <w:szCs w:val="38"/>
          <w:rtl/>
          <w:lang w:eastAsia="en-US"/>
        </w:rPr>
        <w:t xml:space="preserve"> </w:t>
      </w:r>
      <w:r w:rsidRPr="00E82AC1">
        <w:rPr>
          <w:rFonts w:ascii="Traditional Arabic" w:hint="eastAsia"/>
          <w:color w:val="FF0000"/>
          <w:sz w:val="38"/>
          <w:szCs w:val="38"/>
          <w:rtl/>
          <w:lang w:eastAsia="en-US"/>
        </w:rPr>
        <w:t>حمل</w:t>
      </w:r>
      <w:r w:rsidR="00BA50FB" w:rsidRPr="00E82AC1">
        <w:rPr>
          <w:rFonts w:ascii="Traditional Arabic" w:hint="cs"/>
          <w:color w:val="FF0000"/>
          <w:sz w:val="38"/>
          <w:szCs w:val="38"/>
          <w:rtl/>
          <w:lang w:eastAsia="en-US"/>
        </w:rPr>
        <w:t xml:space="preserve"> </w:t>
      </w:r>
      <w:r w:rsidRPr="00E82AC1">
        <w:rPr>
          <w:rFonts w:ascii="Traditional Arabic" w:hint="eastAsia"/>
          <w:sz w:val="38"/>
          <w:szCs w:val="38"/>
          <w:rtl/>
          <w:lang w:eastAsia="en-US"/>
        </w:rPr>
        <w:t>كلامه</w:t>
      </w:r>
      <w:r w:rsidR="00BA50FB" w:rsidRPr="00E82AC1">
        <w:rPr>
          <w:rFonts w:ascii="Traditional Arabic" w:hint="cs"/>
          <w:sz w:val="38"/>
          <w:szCs w:val="38"/>
          <w:rtl/>
          <w:lang w:eastAsia="en-US"/>
        </w:rPr>
        <w:t xml:space="preserve"> </w:t>
      </w:r>
      <w:r w:rsidRPr="00E82AC1">
        <w:rPr>
          <w:rFonts w:ascii="Traditional Arabic" w:hint="eastAsia"/>
          <w:sz w:val="38"/>
          <w:szCs w:val="38"/>
          <w:rtl/>
          <w:lang w:eastAsia="en-US"/>
        </w:rPr>
        <w:t>على</w:t>
      </w:r>
      <w:r w:rsidR="00BA50FB" w:rsidRPr="00E82AC1">
        <w:rPr>
          <w:rFonts w:ascii="Traditional Arabic" w:hint="cs"/>
          <w:sz w:val="38"/>
          <w:szCs w:val="38"/>
          <w:rtl/>
          <w:lang w:eastAsia="en-US"/>
        </w:rPr>
        <w:t xml:space="preserve"> </w:t>
      </w:r>
      <w:r w:rsidRPr="00E82AC1">
        <w:rPr>
          <w:rFonts w:ascii="Traditional Arabic" w:hint="eastAsia"/>
          <w:sz w:val="38"/>
          <w:szCs w:val="38"/>
          <w:rtl/>
          <w:lang w:eastAsia="en-US"/>
        </w:rPr>
        <w:t>مجمع</w:t>
      </w:r>
      <w:r w:rsidR="00BA50FB" w:rsidRPr="00E82AC1">
        <w:rPr>
          <w:rFonts w:ascii="Traditional Arabic" w:hint="cs"/>
          <w:sz w:val="38"/>
          <w:szCs w:val="38"/>
          <w:rtl/>
          <w:lang w:eastAsia="en-US"/>
        </w:rPr>
        <w:t xml:space="preserve"> </w:t>
      </w:r>
      <w:r w:rsidRPr="00E82AC1">
        <w:rPr>
          <w:rFonts w:ascii="Traditional Arabic" w:hint="eastAsia"/>
          <w:sz w:val="38"/>
          <w:szCs w:val="38"/>
          <w:rtl/>
          <w:lang w:eastAsia="en-US"/>
        </w:rPr>
        <w:t>حسن</w:t>
      </w:r>
      <w:r w:rsidRPr="00E82AC1">
        <w:rPr>
          <w:rFonts w:ascii="Traditional Arabic" w:hint="cs"/>
          <w:sz w:val="38"/>
          <w:szCs w:val="38"/>
          <w:rtl/>
          <w:lang w:eastAsia="en-US"/>
        </w:rPr>
        <w:t>،</w:t>
      </w:r>
      <w:r w:rsidR="00BA50FB" w:rsidRPr="00E82AC1">
        <w:rPr>
          <w:rFonts w:ascii="Traditional Arabic" w:hint="cs"/>
          <w:sz w:val="38"/>
          <w:szCs w:val="38"/>
          <w:rtl/>
          <w:lang w:eastAsia="en-US"/>
        </w:rPr>
        <w:t xml:space="preserve"> </w:t>
      </w:r>
      <w:r w:rsidRPr="00E82AC1">
        <w:rPr>
          <w:rFonts w:ascii="Traditional Arabic" w:hint="eastAsia"/>
          <w:sz w:val="38"/>
          <w:szCs w:val="38"/>
          <w:rtl/>
          <w:lang w:eastAsia="en-US"/>
        </w:rPr>
        <w:t>أو</w:t>
      </w:r>
      <w:r w:rsidR="00BA50FB" w:rsidRPr="00E82AC1">
        <w:rPr>
          <w:rFonts w:ascii="Traditional Arabic" w:hint="cs"/>
          <w:sz w:val="38"/>
          <w:szCs w:val="38"/>
          <w:rtl/>
          <w:lang w:eastAsia="en-US"/>
        </w:rPr>
        <w:t xml:space="preserve"> </w:t>
      </w:r>
      <w:r w:rsidRPr="00E82AC1">
        <w:rPr>
          <w:rFonts w:ascii="Traditional Arabic" w:hint="eastAsia"/>
          <w:sz w:val="38"/>
          <w:szCs w:val="38"/>
          <w:rtl/>
          <w:lang w:eastAsia="en-US"/>
        </w:rPr>
        <w:t>كان</w:t>
      </w:r>
      <w:r w:rsidR="00BA50FB" w:rsidRPr="00E82AC1">
        <w:rPr>
          <w:rFonts w:ascii="Traditional Arabic" w:hint="cs"/>
          <w:sz w:val="38"/>
          <w:szCs w:val="38"/>
          <w:rtl/>
          <w:lang w:eastAsia="en-US"/>
        </w:rPr>
        <w:t xml:space="preserve"> </w:t>
      </w:r>
      <w:r w:rsidRPr="00E82AC1">
        <w:rPr>
          <w:rFonts w:ascii="Traditional Arabic" w:hint="eastAsia"/>
          <w:sz w:val="38"/>
          <w:szCs w:val="38"/>
          <w:rtl/>
          <w:lang w:eastAsia="en-US"/>
        </w:rPr>
        <w:t>في</w:t>
      </w:r>
      <w:r w:rsidR="00BA50FB" w:rsidRPr="00E82AC1">
        <w:rPr>
          <w:rFonts w:ascii="Traditional Arabic" w:hint="cs"/>
          <w:sz w:val="38"/>
          <w:szCs w:val="38"/>
          <w:rtl/>
          <w:lang w:eastAsia="en-US"/>
        </w:rPr>
        <w:t xml:space="preserve"> </w:t>
      </w:r>
      <w:r w:rsidRPr="00E82AC1">
        <w:rPr>
          <w:rFonts w:ascii="Traditional Arabic" w:hint="eastAsia"/>
          <w:sz w:val="38"/>
          <w:szCs w:val="38"/>
          <w:rtl/>
          <w:lang w:eastAsia="en-US"/>
        </w:rPr>
        <w:t>كفره</w:t>
      </w:r>
      <w:r w:rsidR="00BA50FB" w:rsidRPr="00E82AC1">
        <w:rPr>
          <w:rFonts w:ascii="Traditional Arabic" w:hint="cs"/>
          <w:sz w:val="38"/>
          <w:szCs w:val="38"/>
          <w:rtl/>
          <w:lang w:eastAsia="en-US"/>
        </w:rPr>
        <w:t xml:space="preserve"> </w:t>
      </w:r>
      <w:r w:rsidRPr="00E82AC1">
        <w:rPr>
          <w:rFonts w:ascii="Traditional Arabic" w:hint="eastAsia"/>
          <w:sz w:val="38"/>
          <w:szCs w:val="38"/>
          <w:rtl/>
          <w:lang w:eastAsia="en-US"/>
        </w:rPr>
        <w:t>اختلاف</w:t>
      </w:r>
      <w:r w:rsidR="00BA50FB" w:rsidRPr="00E82AC1">
        <w:rPr>
          <w:rFonts w:ascii="Traditional Arabic" w:hint="cs"/>
          <w:sz w:val="38"/>
          <w:szCs w:val="38"/>
          <w:rtl/>
          <w:lang w:eastAsia="en-US"/>
        </w:rPr>
        <w:t xml:space="preserve"> </w:t>
      </w:r>
      <w:r w:rsidRPr="00E82AC1">
        <w:rPr>
          <w:rFonts w:ascii="Traditional Arabic" w:hint="eastAsia"/>
          <w:sz w:val="38"/>
          <w:szCs w:val="38"/>
          <w:rtl/>
          <w:lang w:eastAsia="en-US"/>
        </w:rPr>
        <w:t>ولو</w:t>
      </w:r>
      <w:r w:rsidR="00BA50FB" w:rsidRPr="00E82AC1">
        <w:rPr>
          <w:rFonts w:ascii="Traditional Arabic" w:hint="cs"/>
          <w:sz w:val="38"/>
          <w:szCs w:val="38"/>
          <w:rtl/>
          <w:lang w:eastAsia="en-US"/>
        </w:rPr>
        <w:t xml:space="preserve"> </w:t>
      </w:r>
      <w:r w:rsidRPr="00E82AC1">
        <w:rPr>
          <w:rFonts w:ascii="Traditional Arabic" w:hint="eastAsia"/>
          <w:sz w:val="38"/>
          <w:szCs w:val="38"/>
          <w:rtl/>
          <w:lang w:eastAsia="en-US"/>
        </w:rPr>
        <w:t>رواية</w:t>
      </w:r>
      <w:r w:rsidR="00BA50FB" w:rsidRPr="00E82AC1">
        <w:rPr>
          <w:rFonts w:ascii="Traditional Arabic" w:hint="cs"/>
          <w:sz w:val="38"/>
          <w:szCs w:val="38"/>
          <w:rtl/>
          <w:lang w:eastAsia="en-US"/>
        </w:rPr>
        <w:t xml:space="preserve"> </w:t>
      </w:r>
      <w:r w:rsidRPr="00E82AC1">
        <w:rPr>
          <w:rFonts w:ascii="Traditional Arabic" w:hint="eastAsia"/>
          <w:sz w:val="38"/>
          <w:szCs w:val="38"/>
          <w:rtl/>
          <w:lang w:eastAsia="en-US"/>
        </w:rPr>
        <w:t>ضعيفة</w:t>
      </w:r>
      <w:r w:rsidRPr="00E82AC1">
        <w:rPr>
          <w:rFonts w:ascii="Traditional Arabic" w:hint="cs"/>
          <w:sz w:val="38"/>
          <w:szCs w:val="38"/>
          <w:rtl/>
          <w:lang w:eastAsia="en-US"/>
        </w:rPr>
        <w:t>،</w:t>
      </w:r>
      <w:r w:rsidR="00BA50FB" w:rsidRPr="00E82AC1">
        <w:rPr>
          <w:rFonts w:ascii="Traditional Arabic" w:hint="cs"/>
          <w:sz w:val="38"/>
          <w:szCs w:val="38"/>
          <w:rtl/>
          <w:lang w:eastAsia="en-US"/>
        </w:rPr>
        <w:t xml:space="preserve"> </w:t>
      </w:r>
      <w:r w:rsidRPr="00E82AC1">
        <w:rPr>
          <w:rFonts w:ascii="Traditional Arabic" w:hint="eastAsia"/>
          <w:sz w:val="38"/>
          <w:szCs w:val="38"/>
          <w:rtl/>
          <w:lang w:eastAsia="en-US"/>
        </w:rPr>
        <w:t>فعلى</w:t>
      </w:r>
      <w:r w:rsidR="00BA50FB" w:rsidRPr="00E82AC1">
        <w:rPr>
          <w:rFonts w:ascii="Traditional Arabic" w:hint="cs"/>
          <w:sz w:val="38"/>
          <w:szCs w:val="38"/>
          <w:rtl/>
          <w:lang w:eastAsia="en-US"/>
        </w:rPr>
        <w:t xml:space="preserve"> </w:t>
      </w:r>
      <w:r w:rsidRPr="00E82AC1">
        <w:rPr>
          <w:rFonts w:ascii="Traditional Arabic" w:hint="eastAsia"/>
          <w:sz w:val="38"/>
          <w:szCs w:val="38"/>
          <w:rtl/>
          <w:lang w:eastAsia="en-US"/>
        </w:rPr>
        <w:t>هذا</w:t>
      </w:r>
      <w:r w:rsidR="00BA50FB" w:rsidRPr="00E82AC1">
        <w:rPr>
          <w:rFonts w:ascii="Traditional Arabic" w:hint="cs"/>
          <w:sz w:val="38"/>
          <w:szCs w:val="38"/>
          <w:rtl/>
          <w:lang w:eastAsia="en-US"/>
        </w:rPr>
        <w:t xml:space="preserve"> </w:t>
      </w:r>
      <w:r w:rsidRPr="00E82AC1">
        <w:rPr>
          <w:rFonts w:ascii="Traditional Arabic" w:hint="eastAsia"/>
          <w:sz w:val="38"/>
          <w:szCs w:val="38"/>
          <w:rtl/>
          <w:lang w:eastAsia="en-US"/>
        </w:rPr>
        <w:t>فأكثر</w:t>
      </w:r>
      <w:r w:rsidR="00BA50FB" w:rsidRPr="00E82AC1">
        <w:rPr>
          <w:rFonts w:ascii="Traditional Arabic" w:hint="cs"/>
          <w:sz w:val="38"/>
          <w:szCs w:val="38"/>
          <w:rtl/>
          <w:lang w:eastAsia="en-US"/>
        </w:rPr>
        <w:t xml:space="preserve"> </w:t>
      </w:r>
      <w:r w:rsidRPr="00E82AC1">
        <w:rPr>
          <w:rFonts w:ascii="Traditional Arabic" w:hint="eastAsia"/>
          <w:sz w:val="38"/>
          <w:szCs w:val="38"/>
          <w:rtl/>
          <w:lang w:eastAsia="en-US"/>
        </w:rPr>
        <w:t>ألفاظ</w:t>
      </w:r>
      <w:r w:rsidR="00BA50FB" w:rsidRPr="00E82AC1">
        <w:rPr>
          <w:rFonts w:ascii="Traditional Arabic" w:hint="cs"/>
          <w:sz w:val="38"/>
          <w:szCs w:val="38"/>
          <w:rtl/>
          <w:lang w:eastAsia="en-US"/>
        </w:rPr>
        <w:t xml:space="preserve"> </w:t>
      </w:r>
      <w:r w:rsidRPr="00E82AC1">
        <w:rPr>
          <w:rFonts w:ascii="Traditional Arabic" w:hint="eastAsia"/>
          <w:sz w:val="38"/>
          <w:szCs w:val="38"/>
          <w:rtl/>
          <w:lang w:eastAsia="en-US"/>
        </w:rPr>
        <w:t>التّكفير</w:t>
      </w:r>
      <w:r w:rsidR="00BA50FB" w:rsidRPr="00E82AC1">
        <w:rPr>
          <w:rFonts w:ascii="Traditional Arabic" w:hint="cs"/>
          <w:sz w:val="38"/>
          <w:szCs w:val="38"/>
          <w:rtl/>
          <w:lang w:eastAsia="en-US"/>
        </w:rPr>
        <w:t xml:space="preserve"> </w:t>
      </w:r>
      <w:r w:rsidRPr="00E82AC1">
        <w:rPr>
          <w:rFonts w:ascii="Traditional Arabic" w:hint="eastAsia"/>
          <w:sz w:val="38"/>
          <w:szCs w:val="38"/>
          <w:rtl/>
          <w:lang w:eastAsia="en-US"/>
        </w:rPr>
        <w:t>المذكورة</w:t>
      </w:r>
      <w:r w:rsidR="00BA50FB" w:rsidRPr="00E82AC1">
        <w:rPr>
          <w:rFonts w:ascii="Traditional Arabic" w:hint="cs"/>
          <w:sz w:val="38"/>
          <w:szCs w:val="38"/>
          <w:rtl/>
          <w:lang w:eastAsia="en-US"/>
        </w:rPr>
        <w:t xml:space="preserve"> </w:t>
      </w:r>
      <w:r w:rsidRPr="00E82AC1">
        <w:rPr>
          <w:rFonts w:ascii="Traditional Arabic" w:hint="eastAsia"/>
          <w:sz w:val="38"/>
          <w:szCs w:val="38"/>
          <w:rtl/>
          <w:lang w:eastAsia="en-US"/>
        </w:rPr>
        <w:t>لا</w:t>
      </w:r>
      <w:r w:rsidR="00BA50FB" w:rsidRPr="00E82AC1">
        <w:rPr>
          <w:rFonts w:ascii="Traditional Arabic" w:hint="cs"/>
          <w:sz w:val="38"/>
          <w:szCs w:val="38"/>
          <w:rtl/>
          <w:lang w:eastAsia="en-US"/>
        </w:rPr>
        <w:t xml:space="preserve"> </w:t>
      </w:r>
      <w:r w:rsidRPr="00E82AC1">
        <w:rPr>
          <w:rFonts w:ascii="Traditional Arabic" w:hint="eastAsia"/>
          <w:sz w:val="38"/>
          <w:szCs w:val="38"/>
          <w:rtl/>
          <w:lang w:eastAsia="en-US"/>
        </w:rPr>
        <w:t>يفتي</w:t>
      </w:r>
      <w:r w:rsidR="00BA50FB" w:rsidRPr="00E82AC1">
        <w:rPr>
          <w:rFonts w:ascii="Traditional Arabic" w:hint="cs"/>
          <w:sz w:val="38"/>
          <w:szCs w:val="38"/>
          <w:rtl/>
          <w:lang w:eastAsia="en-US"/>
        </w:rPr>
        <w:t xml:space="preserve"> </w:t>
      </w:r>
      <w:r w:rsidRPr="00E82AC1">
        <w:rPr>
          <w:rFonts w:ascii="Traditional Arabic" w:hint="eastAsia"/>
          <w:sz w:val="38"/>
          <w:szCs w:val="38"/>
          <w:rtl/>
          <w:lang w:eastAsia="en-US"/>
        </w:rPr>
        <w:t>بالتّكفير</w:t>
      </w:r>
      <w:r w:rsidR="00BA50FB" w:rsidRPr="00E82AC1">
        <w:rPr>
          <w:rFonts w:ascii="Traditional Arabic" w:hint="cs"/>
          <w:sz w:val="38"/>
          <w:szCs w:val="38"/>
          <w:rtl/>
          <w:lang w:eastAsia="en-US"/>
        </w:rPr>
        <w:t xml:space="preserve"> </w:t>
      </w:r>
      <w:r w:rsidRPr="00E82AC1">
        <w:rPr>
          <w:rFonts w:ascii="Traditional Arabic" w:hint="eastAsia"/>
          <w:sz w:val="38"/>
          <w:szCs w:val="38"/>
          <w:rtl/>
          <w:lang w:eastAsia="en-US"/>
        </w:rPr>
        <w:t>فيها</w:t>
      </w:r>
      <w:r w:rsidRPr="00E82AC1">
        <w:rPr>
          <w:rFonts w:ascii="Traditional Arabic" w:hint="cs"/>
          <w:sz w:val="38"/>
          <w:szCs w:val="38"/>
          <w:rtl/>
          <w:lang w:eastAsia="en-US"/>
        </w:rPr>
        <w:t>،</w:t>
      </w:r>
      <w:r w:rsidR="00BA50FB" w:rsidRPr="00E82AC1">
        <w:rPr>
          <w:rFonts w:ascii="Traditional Arabic" w:hint="cs"/>
          <w:sz w:val="38"/>
          <w:szCs w:val="38"/>
          <w:rtl/>
          <w:lang w:eastAsia="en-US"/>
        </w:rPr>
        <w:t xml:space="preserve"> </w:t>
      </w:r>
      <w:r w:rsidRPr="00E82AC1">
        <w:rPr>
          <w:rFonts w:ascii="Traditional Arabic" w:hint="eastAsia"/>
          <w:sz w:val="38"/>
          <w:szCs w:val="38"/>
          <w:rtl/>
          <w:lang w:eastAsia="en-US"/>
        </w:rPr>
        <w:t>وقد</w:t>
      </w:r>
      <w:r w:rsidR="00BA50FB" w:rsidRPr="00E82AC1">
        <w:rPr>
          <w:rFonts w:ascii="Traditional Arabic" w:hint="cs"/>
          <w:sz w:val="38"/>
          <w:szCs w:val="38"/>
          <w:rtl/>
          <w:lang w:eastAsia="en-US"/>
        </w:rPr>
        <w:t xml:space="preserve"> </w:t>
      </w:r>
      <w:r w:rsidRPr="00E82AC1">
        <w:rPr>
          <w:rFonts w:ascii="Traditional Arabic" w:hint="eastAsia"/>
          <w:sz w:val="38"/>
          <w:szCs w:val="38"/>
          <w:rtl/>
          <w:lang w:eastAsia="en-US"/>
        </w:rPr>
        <w:t>ألزمت</w:t>
      </w:r>
      <w:r w:rsidR="00BA50FB" w:rsidRPr="00E82AC1">
        <w:rPr>
          <w:rFonts w:ascii="Traditional Arabic" w:hint="cs"/>
          <w:sz w:val="38"/>
          <w:szCs w:val="38"/>
          <w:rtl/>
          <w:lang w:eastAsia="en-US"/>
        </w:rPr>
        <w:t xml:space="preserve"> </w:t>
      </w:r>
      <w:r w:rsidRPr="00E82AC1">
        <w:rPr>
          <w:rFonts w:ascii="Traditional Arabic" w:hint="eastAsia"/>
          <w:sz w:val="38"/>
          <w:szCs w:val="38"/>
          <w:rtl/>
          <w:lang w:eastAsia="en-US"/>
        </w:rPr>
        <w:t>نفسي</w:t>
      </w:r>
      <w:r w:rsidR="00BA50FB" w:rsidRPr="00E82AC1">
        <w:rPr>
          <w:rFonts w:ascii="Traditional Arabic" w:hint="cs"/>
          <w:sz w:val="38"/>
          <w:szCs w:val="38"/>
          <w:rtl/>
          <w:lang w:eastAsia="en-US"/>
        </w:rPr>
        <w:t xml:space="preserve"> </w:t>
      </w:r>
      <w:r w:rsidRPr="00E82AC1">
        <w:rPr>
          <w:rFonts w:ascii="Traditional Arabic" w:hint="eastAsia"/>
          <w:sz w:val="38"/>
          <w:szCs w:val="38"/>
          <w:rtl/>
          <w:lang w:eastAsia="en-US"/>
        </w:rPr>
        <w:t>أن</w:t>
      </w:r>
      <w:r w:rsidR="00BA50FB" w:rsidRPr="00E82AC1">
        <w:rPr>
          <w:rFonts w:ascii="Traditional Arabic" w:hint="cs"/>
          <w:sz w:val="38"/>
          <w:szCs w:val="38"/>
          <w:rtl/>
          <w:lang w:eastAsia="en-US"/>
        </w:rPr>
        <w:t xml:space="preserve"> </w:t>
      </w:r>
      <w:r w:rsidRPr="00E82AC1">
        <w:rPr>
          <w:rFonts w:ascii="Traditional Arabic" w:hint="eastAsia"/>
          <w:sz w:val="38"/>
          <w:szCs w:val="38"/>
          <w:rtl/>
          <w:lang w:eastAsia="en-US"/>
        </w:rPr>
        <w:t>لا</w:t>
      </w:r>
      <w:r w:rsidR="00BA50FB" w:rsidRPr="00E82AC1">
        <w:rPr>
          <w:rFonts w:ascii="Traditional Arabic" w:hint="cs"/>
          <w:sz w:val="38"/>
          <w:szCs w:val="38"/>
          <w:rtl/>
          <w:lang w:eastAsia="en-US"/>
        </w:rPr>
        <w:t xml:space="preserve"> </w:t>
      </w:r>
      <w:r w:rsidRPr="00E82AC1">
        <w:rPr>
          <w:rFonts w:ascii="Traditional Arabic" w:hint="eastAsia"/>
          <w:sz w:val="38"/>
          <w:szCs w:val="38"/>
          <w:rtl/>
          <w:lang w:eastAsia="en-US"/>
        </w:rPr>
        <w:t>أفتي</w:t>
      </w:r>
      <w:r w:rsidR="00BA50FB" w:rsidRPr="00E82AC1">
        <w:rPr>
          <w:rFonts w:ascii="Traditional Arabic" w:hint="cs"/>
          <w:sz w:val="38"/>
          <w:szCs w:val="38"/>
          <w:rtl/>
          <w:lang w:eastAsia="en-US"/>
        </w:rPr>
        <w:t xml:space="preserve"> </w:t>
      </w:r>
      <w:r w:rsidRPr="00E82AC1">
        <w:rPr>
          <w:rFonts w:ascii="Traditional Arabic" w:hint="eastAsia"/>
          <w:sz w:val="38"/>
          <w:szCs w:val="38"/>
          <w:rtl/>
          <w:lang w:eastAsia="en-US"/>
        </w:rPr>
        <w:t>بشيء</w:t>
      </w:r>
      <w:r w:rsidR="00BA50FB" w:rsidRPr="00E82AC1">
        <w:rPr>
          <w:rFonts w:ascii="Traditional Arabic" w:hint="cs"/>
          <w:sz w:val="38"/>
          <w:szCs w:val="38"/>
          <w:rtl/>
          <w:lang w:eastAsia="en-US"/>
        </w:rPr>
        <w:t xml:space="preserve"> </w:t>
      </w:r>
      <w:r w:rsidRPr="00E82AC1">
        <w:rPr>
          <w:rFonts w:ascii="Traditional Arabic" w:hint="eastAsia"/>
          <w:sz w:val="38"/>
          <w:szCs w:val="38"/>
          <w:rtl/>
          <w:lang w:eastAsia="en-US"/>
        </w:rPr>
        <w:t>منها</w:t>
      </w:r>
      <w:r w:rsidRPr="00E82AC1">
        <w:rPr>
          <w:rFonts w:ascii="Traditional Arabic" w:hint="cs"/>
          <w:sz w:val="38"/>
          <w:szCs w:val="38"/>
          <w:rtl/>
          <w:lang w:eastAsia="en-US"/>
        </w:rPr>
        <w:t>)</w:t>
      </w:r>
      <w:r w:rsidRPr="00E82AC1">
        <w:rPr>
          <w:sz w:val="38"/>
          <w:szCs w:val="38"/>
          <w:vertAlign w:val="superscript"/>
          <w:rtl/>
        </w:rPr>
        <w:t>(</w:t>
      </w:r>
      <w:r w:rsidRPr="00E82AC1">
        <w:rPr>
          <w:sz w:val="38"/>
          <w:szCs w:val="38"/>
          <w:vertAlign w:val="superscript"/>
          <w:rtl/>
        </w:rPr>
        <w:footnoteReference w:id="97"/>
      </w:r>
      <w:r w:rsidRPr="00E82AC1">
        <w:rPr>
          <w:sz w:val="38"/>
          <w:szCs w:val="38"/>
          <w:vertAlign w:val="superscript"/>
          <w:rtl/>
        </w:rPr>
        <w:t>)</w:t>
      </w:r>
      <w:r w:rsidR="00BA50FB" w:rsidRPr="00E82AC1">
        <w:rPr>
          <w:rFonts w:ascii="Traditional Arabic" w:hint="cs"/>
          <w:sz w:val="38"/>
          <w:szCs w:val="38"/>
          <w:rtl/>
          <w:lang w:eastAsia="en-US"/>
        </w:rPr>
        <w:t>.</w:t>
      </w:r>
    </w:p>
    <w:p w:rsidR="000D3788" w:rsidRPr="00E82AC1" w:rsidRDefault="000D3788" w:rsidP="005C5445">
      <w:pPr>
        <w:spacing w:line="620" w:lineRule="exact"/>
        <w:ind w:firstLine="720"/>
        <w:rPr>
          <w:rFonts w:ascii="Traditional Arabic"/>
          <w:sz w:val="38"/>
          <w:szCs w:val="38"/>
          <w:rtl/>
          <w:lang w:eastAsia="en-US"/>
        </w:rPr>
      </w:pPr>
      <w:r w:rsidRPr="00E82AC1">
        <w:rPr>
          <w:rFonts w:ascii="Traditional Arabic" w:hint="cs"/>
          <w:sz w:val="38"/>
          <w:szCs w:val="38"/>
          <w:rtl/>
          <w:lang w:eastAsia="en-US"/>
        </w:rPr>
        <w:t>وقال: (</w:t>
      </w:r>
      <w:r w:rsidRPr="00E82AC1">
        <w:rPr>
          <w:rFonts w:ascii="Traditional Arabic"/>
          <w:sz w:val="38"/>
          <w:szCs w:val="38"/>
          <w:rtl/>
          <w:lang w:eastAsia="en-US"/>
        </w:rPr>
        <w:t>فالحاصل</w:t>
      </w:r>
      <w:r w:rsidRPr="00E82AC1">
        <w:rPr>
          <w:rFonts w:ascii="Traditional Arabic" w:hint="cs"/>
          <w:sz w:val="38"/>
          <w:szCs w:val="38"/>
          <w:rtl/>
          <w:lang w:eastAsia="en-US"/>
        </w:rPr>
        <w:t>:</w:t>
      </w:r>
      <w:r w:rsidRPr="00E82AC1">
        <w:rPr>
          <w:rFonts w:ascii="Traditional Arabic"/>
          <w:sz w:val="38"/>
          <w:szCs w:val="38"/>
          <w:rtl/>
          <w:lang w:eastAsia="en-US"/>
        </w:rPr>
        <w:t xml:space="preserve"> أن المذهب عدم تكفير أحد من المخالفين فيما ليس من الأصول المعلومة من الدين ضرورة</w:t>
      </w:r>
      <w:r w:rsidRPr="00E82AC1">
        <w:rPr>
          <w:rFonts w:ascii="Traditional Arabic" w:hint="cs"/>
          <w:sz w:val="38"/>
          <w:szCs w:val="38"/>
          <w:rtl/>
          <w:lang w:eastAsia="en-US"/>
        </w:rPr>
        <w:t>،</w:t>
      </w:r>
      <w:r w:rsidRPr="00E82AC1">
        <w:rPr>
          <w:rFonts w:ascii="Traditional Arabic"/>
          <w:sz w:val="38"/>
          <w:szCs w:val="38"/>
          <w:rtl/>
          <w:lang w:eastAsia="en-US"/>
        </w:rPr>
        <w:t xml:space="preserve"> ويدل عليه قبول شهادتهم إلا الخطابية</w:t>
      </w:r>
      <w:r w:rsidRPr="00E82AC1">
        <w:rPr>
          <w:rFonts w:ascii="Traditional Arabic" w:hint="cs"/>
          <w:sz w:val="38"/>
          <w:szCs w:val="38"/>
          <w:rtl/>
          <w:lang w:eastAsia="en-US"/>
        </w:rPr>
        <w:t>،</w:t>
      </w:r>
      <w:r w:rsidRPr="00E82AC1">
        <w:rPr>
          <w:rFonts w:ascii="Traditional Arabic"/>
          <w:sz w:val="38"/>
          <w:szCs w:val="38"/>
          <w:rtl/>
          <w:lang w:eastAsia="en-US"/>
        </w:rPr>
        <w:t xml:space="preserve"> ولم يفصلوا في كتاب الشهادات</w:t>
      </w:r>
      <w:r w:rsidRPr="00E82AC1">
        <w:rPr>
          <w:rFonts w:ascii="Traditional Arabic" w:hint="cs"/>
          <w:sz w:val="38"/>
          <w:szCs w:val="38"/>
          <w:rtl/>
          <w:lang w:eastAsia="en-US"/>
        </w:rPr>
        <w:t>،</w:t>
      </w:r>
      <w:r w:rsidRPr="00E82AC1">
        <w:rPr>
          <w:rFonts w:ascii="Traditional Arabic"/>
          <w:sz w:val="38"/>
          <w:szCs w:val="38"/>
          <w:rtl/>
          <w:lang w:eastAsia="en-US"/>
        </w:rPr>
        <w:t xml:space="preserve"> فدل ذلك</w:t>
      </w:r>
      <w:r w:rsidRPr="00E82AC1">
        <w:rPr>
          <w:rFonts w:ascii="Traditional Arabic" w:hint="cs"/>
          <w:sz w:val="38"/>
          <w:szCs w:val="38"/>
          <w:rtl/>
          <w:lang w:eastAsia="en-US"/>
        </w:rPr>
        <w:t>:</w:t>
      </w:r>
      <w:r w:rsidRPr="00E82AC1">
        <w:rPr>
          <w:rFonts w:ascii="Traditional Arabic"/>
          <w:sz w:val="38"/>
          <w:szCs w:val="38"/>
          <w:rtl/>
          <w:lang w:eastAsia="en-US"/>
        </w:rPr>
        <w:t xml:space="preserve"> على أن هذه الفروع المنقولة من الخلاصة وغيرها بصريح التّكفير لم تنقل عن أبي حنيفة</w:t>
      </w:r>
      <w:r w:rsidRPr="00E82AC1">
        <w:rPr>
          <w:rFonts w:ascii="Traditional Arabic" w:hint="cs"/>
          <w:sz w:val="38"/>
          <w:szCs w:val="38"/>
          <w:rtl/>
          <w:lang w:eastAsia="en-US"/>
        </w:rPr>
        <w:t>،</w:t>
      </w:r>
      <w:r w:rsidRPr="00E82AC1">
        <w:rPr>
          <w:rFonts w:ascii="Traditional Arabic"/>
          <w:sz w:val="38"/>
          <w:szCs w:val="38"/>
          <w:rtl/>
          <w:lang w:eastAsia="en-US"/>
        </w:rPr>
        <w:t xml:space="preserve"> وإنما هي من تفريعات المشايخ كألفاظ التّكفير المنقولة في الفتاوى والله سبحانه هو الموفق.</w:t>
      </w:r>
    </w:p>
    <w:p w:rsidR="000D3788" w:rsidRPr="00E82AC1" w:rsidRDefault="000D3788" w:rsidP="005C5445">
      <w:pPr>
        <w:spacing w:line="620" w:lineRule="exact"/>
        <w:ind w:firstLine="720"/>
        <w:rPr>
          <w:rFonts w:ascii="Traditional Arabic"/>
          <w:sz w:val="38"/>
          <w:szCs w:val="38"/>
          <w:rtl/>
          <w:lang w:eastAsia="en-US"/>
        </w:rPr>
      </w:pPr>
      <w:r w:rsidRPr="00E82AC1">
        <w:rPr>
          <w:rFonts w:ascii="Traditional Arabic"/>
          <w:sz w:val="38"/>
          <w:szCs w:val="38"/>
          <w:rtl/>
          <w:lang w:eastAsia="en-US"/>
        </w:rPr>
        <w:t>وفي جمع الجوامع وشرحه</w:t>
      </w:r>
      <w:r w:rsidRPr="00E82AC1">
        <w:rPr>
          <w:rFonts w:ascii="Traditional Arabic" w:hint="cs"/>
          <w:sz w:val="38"/>
          <w:szCs w:val="38"/>
          <w:rtl/>
          <w:lang w:eastAsia="en-US"/>
        </w:rPr>
        <w:t>:</w:t>
      </w:r>
      <w:r w:rsidRPr="00E82AC1">
        <w:rPr>
          <w:rFonts w:ascii="Traditional Arabic"/>
          <w:sz w:val="38"/>
          <w:szCs w:val="38"/>
          <w:rtl/>
          <w:lang w:eastAsia="en-US"/>
        </w:rPr>
        <w:t xml:space="preserve"> ولا نك</w:t>
      </w:r>
      <w:r w:rsidRPr="00E82AC1">
        <w:rPr>
          <w:rFonts w:ascii="Traditional Arabic" w:hint="cs"/>
          <w:sz w:val="38"/>
          <w:szCs w:val="38"/>
          <w:rtl/>
          <w:lang w:eastAsia="en-US"/>
        </w:rPr>
        <w:t>ّ</w:t>
      </w:r>
      <w:r w:rsidRPr="00E82AC1">
        <w:rPr>
          <w:rFonts w:ascii="Traditional Arabic"/>
          <w:sz w:val="38"/>
          <w:szCs w:val="38"/>
          <w:rtl/>
          <w:lang w:eastAsia="en-US"/>
        </w:rPr>
        <w:t>فر أحدا من أهل القبلة ببدعة</w:t>
      </w:r>
      <w:r w:rsidRPr="00E82AC1">
        <w:rPr>
          <w:rFonts w:ascii="Traditional Arabic" w:hint="cs"/>
          <w:sz w:val="38"/>
          <w:szCs w:val="38"/>
          <w:rtl/>
          <w:lang w:eastAsia="en-US"/>
        </w:rPr>
        <w:t>:</w:t>
      </w:r>
      <w:r w:rsidRPr="00E82AC1">
        <w:rPr>
          <w:rFonts w:ascii="Traditional Arabic"/>
          <w:sz w:val="38"/>
          <w:szCs w:val="38"/>
          <w:rtl/>
          <w:lang w:eastAsia="en-US"/>
        </w:rPr>
        <w:t xml:space="preserve"> كمنكري صفات الله تعالى</w:t>
      </w:r>
      <w:r w:rsidRPr="00E82AC1">
        <w:rPr>
          <w:rFonts w:ascii="Traditional Arabic" w:hint="cs"/>
          <w:sz w:val="38"/>
          <w:szCs w:val="38"/>
          <w:rtl/>
          <w:lang w:eastAsia="en-US"/>
        </w:rPr>
        <w:t>،</w:t>
      </w:r>
      <w:r w:rsidRPr="00E82AC1">
        <w:rPr>
          <w:rFonts w:ascii="Traditional Arabic"/>
          <w:sz w:val="38"/>
          <w:szCs w:val="38"/>
          <w:rtl/>
          <w:lang w:eastAsia="en-US"/>
        </w:rPr>
        <w:t xml:space="preserve"> وخلقه أفعال عباده</w:t>
      </w:r>
      <w:r w:rsidRPr="00E82AC1">
        <w:rPr>
          <w:rFonts w:ascii="Traditional Arabic" w:hint="cs"/>
          <w:sz w:val="38"/>
          <w:szCs w:val="38"/>
          <w:rtl/>
          <w:lang w:eastAsia="en-US"/>
        </w:rPr>
        <w:t>،</w:t>
      </w:r>
      <w:r w:rsidRPr="00E82AC1">
        <w:rPr>
          <w:rFonts w:ascii="Traditional Arabic"/>
          <w:sz w:val="38"/>
          <w:szCs w:val="38"/>
          <w:rtl/>
          <w:lang w:eastAsia="en-US"/>
        </w:rPr>
        <w:t xml:space="preserve"> وجواز رؤيته يوم القيامة</w:t>
      </w:r>
      <w:r w:rsidR="001401AE" w:rsidRPr="00E82AC1">
        <w:rPr>
          <w:rFonts w:ascii="Traditional Arabic" w:hint="cs"/>
          <w:sz w:val="38"/>
          <w:szCs w:val="38"/>
          <w:rtl/>
          <w:lang w:eastAsia="en-US"/>
        </w:rPr>
        <w:t>.</w:t>
      </w:r>
      <w:r w:rsidRPr="00E82AC1">
        <w:rPr>
          <w:rFonts w:ascii="Traditional Arabic"/>
          <w:sz w:val="38"/>
          <w:szCs w:val="38"/>
          <w:rtl/>
          <w:lang w:eastAsia="en-US"/>
        </w:rPr>
        <w:t xml:space="preserve"> ومنا من كفّرهم</w:t>
      </w:r>
      <w:r w:rsidR="00CE4609" w:rsidRPr="00CE4609">
        <w:rPr>
          <w:rStyle w:val="af2"/>
          <w:rtl/>
        </w:rPr>
        <w:t>(</w:t>
      </w:r>
      <w:r w:rsidR="00CE4609">
        <w:rPr>
          <w:rStyle w:val="af2"/>
          <w:rtl/>
        </w:rPr>
        <w:footnoteReference w:id="98"/>
      </w:r>
      <w:r w:rsidR="00CE4609" w:rsidRPr="00CE4609">
        <w:rPr>
          <w:rStyle w:val="af2"/>
          <w:rtl/>
        </w:rPr>
        <w:t>)</w:t>
      </w:r>
      <w:r w:rsidRPr="00E82AC1">
        <w:rPr>
          <w:rFonts w:ascii="Traditional Arabic" w:hint="cs"/>
          <w:sz w:val="38"/>
          <w:szCs w:val="38"/>
          <w:rtl/>
          <w:lang w:eastAsia="en-US"/>
        </w:rPr>
        <w:t>.</w:t>
      </w:r>
    </w:p>
    <w:p w:rsidR="000D3788" w:rsidRPr="00E82AC1" w:rsidRDefault="000D3788" w:rsidP="005C5445">
      <w:pPr>
        <w:spacing w:line="620" w:lineRule="exact"/>
        <w:ind w:firstLine="720"/>
        <w:rPr>
          <w:rFonts w:ascii="Traditional Arabic"/>
          <w:sz w:val="38"/>
          <w:szCs w:val="38"/>
          <w:rtl/>
          <w:lang w:eastAsia="en-US"/>
        </w:rPr>
      </w:pPr>
      <w:r w:rsidRPr="00E82AC1">
        <w:rPr>
          <w:rFonts w:ascii="Traditional Arabic"/>
          <w:sz w:val="38"/>
          <w:szCs w:val="38"/>
          <w:rtl/>
          <w:lang w:eastAsia="en-US"/>
        </w:rPr>
        <w:lastRenderedPageBreak/>
        <w:t xml:space="preserve">أما من خرج ببدعته من أهل القبلة </w:t>
      </w:r>
      <w:r w:rsidRPr="00E82AC1">
        <w:rPr>
          <w:rFonts w:ascii="Traditional Arabic" w:hint="cs"/>
          <w:sz w:val="38"/>
          <w:szCs w:val="38"/>
          <w:rtl/>
          <w:lang w:eastAsia="en-US"/>
        </w:rPr>
        <w:t>:</w:t>
      </w:r>
      <w:r w:rsidRPr="00E82AC1">
        <w:rPr>
          <w:rFonts w:ascii="Traditional Arabic"/>
          <w:sz w:val="38"/>
          <w:szCs w:val="38"/>
          <w:rtl/>
          <w:lang w:eastAsia="en-US"/>
        </w:rPr>
        <w:t>كمنكري حدوث العالم</w:t>
      </w:r>
      <w:r w:rsidRPr="00E82AC1">
        <w:rPr>
          <w:rFonts w:ascii="Traditional Arabic" w:hint="cs"/>
          <w:sz w:val="38"/>
          <w:szCs w:val="38"/>
          <w:rtl/>
          <w:lang w:eastAsia="en-US"/>
        </w:rPr>
        <w:t>،</w:t>
      </w:r>
      <w:r w:rsidRPr="00E82AC1">
        <w:rPr>
          <w:rFonts w:ascii="Traditional Arabic"/>
          <w:sz w:val="38"/>
          <w:szCs w:val="38"/>
          <w:rtl/>
          <w:lang w:eastAsia="en-US"/>
        </w:rPr>
        <w:t xml:space="preserve"> والبعث</w:t>
      </w:r>
      <w:r w:rsidRPr="00E82AC1">
        <w:rPr>
          <w:rFonts w:ascii="Traditional Arabic" w:hint="cs"/>
          <w:sz w:val="38"/>
          <w:szCs w:val="38"/>
          <w:rtl/>
          <w:lang w:eastAsia="en-US"/>
        </w:rPr>
        <w:t>،</w:t>
      </w:r>
      <w:r w:rsidRPr="00E82AC1">
        <w:rPr>
          <w:rFonts w:ascii="Traditional Arabic"/>
          <w:sz w:val="38"/>
          <w:szCs w:val="38"/>
          <w:rtl/>
          <w:lang w:eastAsia="en-US"/>
        </w:rPr>
        <w:t xml:space="preserve"> والحشر للأجسام</w:t>
      </w:r>
      <w:r w:rsidRPr="00E82AC1">
        <w:rPr>
          <w:rFonts w:ascii="Traditional Arabic" w:hint="cs"/>
          <w:sz w:val="38"/>
          <w:szCs w:val="38"/>
          <w:rtl/>
          <w:lang w:eastAsia="en-US"/>
        </w:rPr>
        <w:t>،</w:t>
      </w:r>
      <w:r w:rsidRPr="00E82AC1">
        <w:rPr>
          <w:rFonts w:ascii="Traditional Arabic"/>
          <w:sz w:val="38"/>
          <w:szCs w:val="38"/>
          <w:rtl/>
          <w:lang w:eastAsia="en-US"/>
        </w:rPr>
        <w:t xml:space="preserve"> والعلم بالجزئيات</w:t>
      </w:r>
      <w:r w:rsidRPr="00E82AC1">
        <w:rPr>
          <w:rFonts w:ascii="Traditional Arabic" w:hint="cs"/>
          <w:sz w:val="38"/>
          <w:szCs w:val="38"/>
          <w:rtl/>
          <w:lang w:eastAsia="en-US"/>
        </w:rPr>
        <w:t>،</w:t>
      </w:r>
      <w:r w:rsidR="00FF744A" w:rsidRPr="00E82AC1">
        <w:rPr>
          <w:rFonts w:ascii="Traditional Arabic"/>
          <w:sz w:val="38"/>
          <w:szCs w:val="38"/>
          <w:rtl/>
          <w:lang w:eastAsia="en-US"/>
        </w:rPr>
        <w:t xml:space="preserve"> فلا نزاع في كفرهم</w:t>
      </w:r>
      <w:r w:rsidRPr="00E82AC1">
        <w:rPr>
          <w:rFonts w:ascii="Traditional Arabic" w:hint="cs"/>
          <w:sz w:val="38"/>
          <w:szCs w:val="38"/>
          <w:rtl/>
          <w:lang w:eastAsia="en-US"/>
        </w:rPr>
        <w:t>؛</w:t>
      </w:r>
      <w:r w:rsidR="00FF744A" w:rsidRPr="00E82AC1">
        <w:rPr>
          <w:rFonts w:ascii="Traditional Arabic" w:hint="cs"/>
          <w:sz w:val="38"/>
          <w:szCs w:val="38"/>
          <w:rtl/>
          <w:lang w:eastAsia="en-US"/>
        </w:rPr>
        <w:t xml:space="preserve"> </w:t>
      </w:r>
      <w:r w:rsidRPr="00E82AC1">
        <w:rPr>
          <w:rFonts w:ascii="Traditional Arabic"/>
          <w:sz w:val="38"/>
          <w:szCs w:val="38"/>
          <w:rtl/>
          <w:lang w:eastAsia="en-US"/>
        </w:rPr>
        <w:t>ل</w:t>
      </w:r>
      <w:r w:rsidRPr="00E82AC1">
        <w:rPr>
          <w:rFonts w:ascii="Traditional Arabic" w:hint="cs"/>
          <w:sz w:val="38"/>
          <w:szCs w:val="38"/>
          <w:rtl/>
          <w:lang w:eastAsia="en-US"/>
        </w:rPr>
        <w:t>إ</w:t>
      </w:r>
      <w:r w:rsidRPr="00E82AC1">
        <w:rPr>
          <w:rFonts w:ascii="Traditional Arabic"/>
          <w:sz w:val="38"/>
          <w:szCs w:val="38"/>
          <w:rtl/>
          <w:lang w:eastAsia="en-US"/>
        </w:rPr>
        <w:t>نكارهم بعض ما علم مجيء الرسول به ضرورة</w:t>
      </w:r>
      <w:r w:rsidR="00FF744A" w:rsidRPr="00E82AC1">
        <w:rPr>
          <w:rFonts w:ascii="Traditional Arabic" w:hint="cs"/>
          <w:sz w:val="38"/>
          <w:szCs w:val="38"/>
          <w:rtl/>
          <w:lang w:eastAsia="en-US"/>
        </w:rPr>
        <w:t xml:space="preserve"> </w:t>
      </w:r>
      <w:r w:rsidRPr="00E82AC1">
        <w:rPr>
          <w:rFonts w:ascii="Traditional Arabic"/>
          <w:sz w:val="38"/>
          <w:szCs w:val="38"/>
          <w:rtl/>
          <w:lang w:eastAsia="en-US"/>
        </w:rPr>
        <w:t>ا هـ)</w:t>
      </w:r>
      <w:r w:rsidRPr="00E82AC1">
        <w:rPr>
          <w:sz w:val="38"/>
          <w:szCs w:val="38"/>
          <w:vertAlign w:val="superscript"/>
          <w:rtl/>
        </w:rPr>
        <w:t>(</w:t>
      </w:r>
      <w:r w:rsidRPr="00E82AC1">
        <w:rPr>
          <w:sz w:val="38"/>
          <w:szCs w:val="38"/>
          <w:vertAlign w:val="superscript"/>
          <w:rtl/>
        </w:rPr>
        <w:footnoteReference w:id="99"/>
      </w:r>
      <w:r w:rsidRPr="00E82AC1">
        <w:rPr>
          <w:sz w:val="38"/>
          <w:szCs w:val="38"/>
          <w:vertAlign w:val="superscript"/>
          <w:rtl/>
        </w:rPr>
        <w:t>)</w:t>
      </w:r>
      <w:r w:rsidR="00FF744A" w:rsidRPr="00E82AC1">
        <w:rPr>
          <w:rFonts w:ascii="Traditional Arabic" w:hint="cs"/>
          <w:sz w:val="38"/>
          <w:szCs w:val="38"/>
          <w:rtl/>
          <w:lang w:eastAsia="en-US"/>
        </w:rPr>
        <w:t>.</w:t>
      </w:r>
    </w:p>
    <w:p w:rsidR="000D3788" w:rsidRPr="00E82AC1" w:rsidRDefault="000D3788" w:rsidP="005C5445">
      <w:pPr>
        <w:spacing w:line="620" w:lineRule="exact"/>
        <w:ind w:firstLine="720"/>
        <w:rPr>
          <w:rFonts w:ascii="Traditional Arabic"/>
          <w:sz w:val="38"/>
          <w:szCs w:val="38"/>
          <w:rtl/>
          <w:lang w:eastAsia="en-US"/>
        </w:rPr>
      </w:pPr>
      <w:r w:rsidRPr="00E82AC1">
        <w:rPr>
          <w:rFonts w:ascii="Traditional Arabic" w:hint="cs"/>
          <w:color w:val="auto"/>
          <w:sz w:val="38"/>
          <w:szCs w:val="38"/>
          <w:rtl/>
          <w:lang w:eastAsia="en-US"/>
        </w:rPr>
        <w:t>وذكر أيضا كلام الطحاوي في: أن ما يكون موضع شبهة لا تكفير فيه فقال: (</w:t>
      </w:r>
      <w:r w:rsidRPr="00E82AC1">
        <w:rPr>
          <w:rFonts w:ascii="Traditional Arabic"/>
          <w:sz w:val="38"/>
          <w:szCs w:val="38"/>
          <w:rtl/>
          <w:lang w:eastAsia="en-US"/>
        </w:rPr>
        <w:t>وفي جامع الفصولين</w:t>
      </w:r>
      <w:r w:rsidRPr="00E82AC1">
        <w:rPr>
          <w:rFonts w:ascii="Traditional Arabic" w:hint="cs"/>
          <w:sz w:val="38"/>
          <w:szCs w:val="38"/>
          <w:rtl/>
          <w:lang w:eastAsia="en-US"/>
        </w:rPr>
        <w:t>:</w:t>
      </w:r>
      <w:r w:rsidRPr="00E82AC1">
        <w:rPr>
          <w:rFonts w:ascii="Traditional Arabic"/>
          <w:sz w:val="38"/>
          <w:szCs w:val="38"/>
          <w:rtl/>
          <w:lang w:eastAsia="en-US"/>
        </w:rPr>
        <w:t xml:space="preserve"> روى الطحاوي عن أصحابنا</w:t>
      </w:r>
      <w:r w:rsidRPr="00E82AC1">
        <w:rPr>
          <w:rFonts w:ascii="Traditional Arabic" w:hint="cs"/>
          <w:sz w:val="38"/>
          <w:szCs w:val="38"/>
          <w:rtl/>
          <w:lang w:eastAsia="en-US"/>
        </w:rPr>
        <w:t>:</w:t>
      </w:r>
      <w:r w:rsidRPr="00E82AC1">
        <w:rPr>
          <w:rFonts w:ascii="Traditional Arabic"/>
          <w:sz w:val="38"/>
          <w:szCs w:val="38"/>
          <w:rtl/>
          <w:lang w:eastAsia="en-US"/>
        </w:rPr>
        <w:t xml:space="preserve"> لا يخرج الرجل من الإيمان إلا جحود ما أدخله فيه</w:t>
      </w:r>
      <w:r w:rsidRPr="00E82AC1">
        <w:rPr>
          <w:rFonts w:ascii="Traditional Arabic" w:hint="cs"/>
          <w:sz w:val="38"/>
          <w:szCs w:val="38"/>
          <w:rtl/>
          <w:lang w:eastAsia="en-US"/>
        </w:rPr>
        <w:t>،</w:t>
      </w:r>
      <w:r w:rsidRPr="00E82AC1">
        <w:rPr>
          <w:rFonts w:ascii="Traditional Arabic"/>
          <w:sz w:val="38"/>
          <w:szCs w:val="38"/>
          <w:rtl/>
          <w:lang w:eastAsia="en-US"/>
        </w:rPr>
        <w:t xml:space="preserve"> ما تيقن أنه ردّة يحكم بها به</w:t>
      </w:r>
      <w:r w:rsidRPr="00E82AC1">
        <w:rPr>
          <w:rFonts w:ascii="Traditional Arabic" w:hint="cs"/>
          <w:sz w:val="38"/>
          <w:szCs w:val="38"/>
          <w:rtl/>
          <w:lang w:eastAsia="en-US"/>
        </w:rPr>
        <w:t>،</w:t>
      </w:r>
      <w:r w:rsidRPr="00E82AC1">
        <w:rPr>
          <w:rFonts w:ascii="Traditional Arabic"/>
          <w:sz w:val="38"/>
          <w:szCs w:val="38"/>
          <w:rtl/>
          <w:lang w:eastAsia="en-US"/>
        </w:rPr>
        <w:t xml:space="preserve"> وما يشكّ أنه ردّة لا يحكم بها</w:t>
      </w:r>
      <w:r w:rsidRPr="00E82AC1">
        <w:rPr>
          <w:rFonts w:ascii="Traditional Arabic" w:hint="cs"/>
          <w:sz w:val="38"/>
          <w:szCs w:val="38"/>
          <w:rtl/>
          <w:lang w:eastAsia="en-US"/>
        </w:rPr>
        <w:t>؛</w:t>
      </w:r>
      <w:r w:rsidRPr="00E82AC1">
        <w:rPr>
          <w:rFonts w:ascii="Traditional Arabic"/>
          <w:sz w:val="38"/>
          <w:szCs w:val="38"/>
          <w:rtl/>
          <w:lang w:eastAsia="en-US"/>
        </w:rPr>
        <w:t xml:space="preserve"> إذ الإسلام الثّابت لا يزول بشك</w:t>
      </w:r>
      <w:r w:rsidRPr="00E82AC1">
        <w:rPr>
          <w:rFonts w:ascii="Traditional Arabic" w:hint="cs"/>
          <w:sz w:val="38"/>
          <w:szCs w:val="38"/>
          <w:rtl/>
          <w:lang w:eastAsia="en-US"/>
        </w:rPr>
        <w:t>،</w:t>
      </w:r>
      <w:r w:rsidRPr="00E82AC1">
        <w:rPr>
          <w:rFonts w:ascii="Traditional Arabic"/>
          <w:sz w:val="38"/>
          <w:szCs w:val="38"/>
          <w:rtl/>
          <w:lang w:eastAsia="en-US"/>
        </w:rPr>
        <w:t xml:space="preserve"> مع أن الإسلام يعلو</w:t>
      </w:r>
      <w:r w:rsidRPr="00E82AC1">
        <w:rPr>
          <w:rFonts w:ascii="Traditional Arabic" w:hint="cs"/>
          <w:sz w:val="38"/>
          <w:szCs w:val="38"/>
          <w:rtl/>
          <w:lang w:eastAsia="en-US"/>
        </w:rPr>
        <w:t>،</w:t>
      </w:r>
      <w:r w:rsidRPr="00E82AC1">
        <w:rPr>
          <w:rFonts w:ascii="Traditional Arabic"/>
          <w:sz w:val="38"/>
          <w:szCs w:val="38"/>
          <w:rtl/>
          <w:lang w:eastAsia="en-US"/>
        </w:rPr>
        <w:t xml:space="preserve"> وينبغي للعالم إذا رفع إليه هذا أن لا يبادر بتكفير أهل الإسلام</w:t>
      </w:r>
      <w:r w:rsidRPr="00E82AC1">
        <w:rPr>
          <w:rFonts w:ascii="Traditional Arabic" w:hint="cs"/>
          <w:sz w:val="38"/>
          <w:szCs w:val="38"/>
          <w:rtl/>
          <w:lang w:eastAsia="en-US"/>
        </w:rPr>
        <w:t>)</w:t>
      </w:r>
      <w:r w:rsidRPr="00E82AC1">
        <w:rPr>
          <w:sz w:val="38"/>
          <w:szCs w:val="38"/>
          <w:vertAlign w:val="superscript"/>
          <w:rtl/>
        </w:rPr>
        <w:t>(</w:t>
      </w:r>
      <w:r w:rsidRPr="00E82AC1">
        <w:rPr>
          <w:sz w:val="38"/>
          <w:szCs w:val="38"/>
          <w:vertAlign w:val="superscript"/>
          <w:rtl/>
        </w:rPr>
        <w:footnoteReference w:id="100"/>
      </w:r>
      <w:r w:rsidRPr="00E82AC1">
        <w:rPr>
          <w:sz w:val="38"/>
          <w:szCs w:val="38"/>
          <w:vertAlign w:val="superscript"/>
          <w:rtl/>
        </w:rPr>
        <w:t>)</w:t>
      </w:r>
      <w:r w:rsidR="00FF744A" w:rsidRPr="00E82AC1">
        <w:rPr>
          <w:rFonts w:ascii="Traditional Arabic" w:hint="cs"/>
          <w:sz w:val="38"/>
          <w:szCs w:val="38"/>
          <w:rtl/>
          <w:lang w:eastAsia="en-US"/>
        </w:rPr>
        <w:t>.</w:t>
      </w:r>
    </w:p>
    <w:p w:rsidR="000D3788" w:rsidRPr="00E82AC1" w:rsidRDefault="000D3788" w:rsidP="005C5445">
      <w:pPr>
        <w:spacing w:line="620" w:lineRule="exact"/>
        <w:ind w:firstLine="720"/>
        <w:rPr>
          <w:rFonts w:ascii="Traditional Arabic"/>
          <w:sz w:val="38"/>
          <w:szCs w:val="38"/>
          <w:rtl/>
          <w:lang w:eastAsia="en-US"/>
        </w:rPr>
      </w:pPr>
      <w:r w:rsidRPr="00E82AC1">
        <w:rPr>
          <w:rFonts w:ascii="Traditional Arabic" w:hint="cs"/>
          <w:sz w:val="38"/>
          <w:szCs w:val="38"/>
          <w:rtl/>
          <w:lang w:eastAsia="en-US"/>
        </w:rPr>
        <w:t>فالمسائل المبنيّة على التّأويل يُعذر فيها القائل، لأنّ التّأويل مانع قويّ من التّكفير، وإنما الكلام في ضرو</w:t>
      </w:r>
      <w:r w:rsidR="008B0DA2" w:rsidRPr="00E82AC1">
        <w:rPr>
          <w:rFonts w:ascii="Traditional Arabic" w:hint="cs"/>
          <w:sz w:val="38"/>
          <w:szCs w:val="38"/>
          <w:rtl/>
          <w:lang w:eastAsia="en-US"/>
        </w:rPr>
        <w:t>ر</w:t>
      </w:r>
      <w:r w:rsidRPr="00E82AC1">
        <w:rPr>
          <w:rFonts w:ascii="Traditional Arabic" w:hint="cs"/>
          <w:sz w:val="38"/>
          <w:szCs w:val="38"/>
          <w:rtl/>
          <w:lang w:eastAsia="en-US"/>
        </w:rPr>
        <w:t>يات الدين التي لا خلاف عند المحق</w:t>
      </w:r>
      <w:r w:rsidR="009C1E43" w:rsidRPr="00E82AC1">
        <w:rPr>
          <w:rFonts w:ascii="Traditional Arabic" w:hint="cs"/>
          <w:sz w:val="38"/>
          <w:szCs w:val="38"/>
          <w:rtl/>
          <w:lang w:eastAsia="en-US"/>
        </w:rPr>
        <w:t>ّ</w:t>
      </w:r>
      <w:r w:rsidRPr="00E82AC1">
        <w:rPr>
          <w:rFonts w:ascii="Traditional Arabic" w:hint="cs"/>
          <w:sz w:val="38"/>
          <w:szCs w:val="38"/>
          <w:rtl/>
          <w:lang w:eastAsia="en-US"/>
        </w:rPr>
        <w:t xml:space="preserve">قين في كفر منكريها، يقول ابن أمير حاج: </w:t>
      </w:r>
    </w:p>
    <w:p w:rsidR="000D3788" w:rsidRPr="00E82AC1" w:rsidRDefault="000D3788" w:rsidP="005C5445">
      <w:pPr>
        <w:spacing w:line="620" w:lineRule="exact"/>
        <w:ind w:firstLine="720"/>
        <w:rPr>
          <w:rFonts w:ascii="Traditional Arabic"/>
          <w:sz w:val="38"/>
          <w:szCs w:val="38"/>
          <w:rtl/>
          <w:lang w:eastAsia="en-US"/>
        </w:rPr>
      </w:pPr>
      <w:r w:rsidRPr="00E82AC1">
        <w:rPr>
          <w:rFonts w:ascii="Traditional Arabic" w:hint="cs"/>
          <w:sz w:val="38"/>
          <w:szCs w:val="38"/>
          <w:rtl/>
          <w:lang w:eastAsia="en-US"/>
        </w:rPr>
        <w:t>(</w:t>
      </w:r>
      <w:r w:rsidRPr="00E82AC1">
        <w:rPr>
          <w:rFonts w:ascii="Traditional Arabic"/>
          <w:sz w:val="38"/>
          <w:szCs w:val="38"/>
          <w:rtl/>
          <w:lang w:eastAsia="en-US"/>
        </w:rPr>
        <w:t>لا خلاف في تكفير المخالف</w:t>
      </w:r>
      <w:r w:rsidRPr="00E82AC1">
        <w:rPr>
          <w:rFonts w:ascii="Traditional Arabic" w:hint="cs"/>
          <w:sz w:val="38"/>
          <w:szCs w:val="38"/>
          <w:rtl/>
          <w:lang w:eastAsia="en-US"/>
        </w:rPr>
        <w:t>:</w:t>
      </w:r>
      <w:r w:rsidRPr="00E82AC1">
        <w:rPr>
          <w:rFonts w:ascii="Traditional Arabic"/>
          <w:sz w:val="38"/>
          <w:szCs w:val="38"/>
          <w:rtl/>
          <w:lang w:eastAsia="en-US"/>
        </w:rPr>
        <w:t xml:space="preserve"> في ضروريات الإسلام من</w:t>
      </w:r>
      <w:r w:rsidRPr="00E82AC1">
        <w:rPr>
          <w:rFonts w:ascii="Traditional Arabic" w:hint="cs"/>
          <w:sz w:val="38"/>
          <w:szCs w:val="38"/>
          <w:rtl/>
          <w:lang w:eastAsia="en-US"/>
        </w:rPr>
        <w:t>:</w:t>
      </w:r>
      <w:r w:rsidRPr="00E82AC1">
        <w:rPr>
          <w:rFonts w:ascii="Traditional Arabic"/>
          <w:sz w:val="38"/>
          <w:szCs w:val="38"/>
          <w:rtl/>
          <w:lang w:eastAsia="en-US"/>
        </w:rPr>
        <w:t xml:space="preserve"> حدوث العالم</w:t>
      </w:r>
      <w:r w:rsidRPr="00E82AC1">
        <w:rPr>
          <w:rFonts w:ascii="Traditional Arabic" w:hint="cs"/>
          <w:sz w:val="38"/>
          <w:szCs w:val="38"/>
          <w:rtl/>
          <w:lang w:eastAsia="en-US"/>
        </w:rPr>
        <w:t>،</w:t>
      </w:r>
      <w:r w:rsidRPr="00E82AC1">
        <w:rPr>
          <w:rFonts w:ascii="Traditional Arabic"/>
          <w:sz w:val="38"/>
          <w:szCs w:val="38"/>
          <w:rtl/>
          <w:lang w:eastAsia="en-US"/>
        </w:rPr>
        <w:t xml:space="preserve"> وحشر الأجساد</w:t>
      </w:r>
      <w:r w:rsidRPr="00E82AC1">
        <w:rPr>
          <w:rFonts w:ascii="Traditional Arabic" w:hint="cs"/>
          <w:sz w:val="38"/>
          <w:szCs w:val="38"/>
          <w:rtl/>
          <w:lang w:eastAsia="en-US"/>
        </w:rPr>
        <w:t>،</w:t>
      </w:r>
      <w:r w:rsidRPr="00E82AC1">
        <w:rPr>
          <w:rFonts w:ascii="Traditional Arabic"/>
          <w:sz w:val="38"/>
          <w:szCs w:val="38"/>
          <w:rtl/>
          <w:lang w:eastAsia="en-US"/>
        </w:rPr>
        <w:t xml:space="preserve"> ونفي العلم بالجزئيات</w:t>
      </w:r>
      <w:r w:rsidRPr="00E82AC1">
        <w:rPr>
          <w:rFonts w:ascii="Traditional Arabic" w:hint="cs"/>
          <w:sz w:val="38"/>
          <w:szCs w:val="38"/>
          <w:rtl/>
          <w:lang w:eastAsia="en-US"/>
        </w:rPr>
        <w:t>،</w:t>
      </w:r>
      <w:r w:rsidRPr="00E82AC1">
        <w:rPr>
          <w:rFonts w:ascii="Traditional Arabic"/>
          <w:sz w:val="38"/>
          <w:szCs w:val="38"/>
          <w:rtl/>
          <w:lang w:eastAsia="en-US"/>
        </w:rPr>
        <w:t xml:space="preserve"> وإن كان من أهل القبلة المواظب طول العمر على الطاعات</w:t>
      </w:r>
      <w:r w:rsidRPr="00E82AC1">
        <w:rPr>
          <w:rFonts w:ascii="Traditional Arabic" w:hint="cs"/>
          <w:sz w:val="38"/>
          <w:szCs w:val="38"/>
          <w:rtl/>
          <w:lang w:eastAsia="en-US"/>
        </w:rPr>
        <w:t>.</w:t>
      </w:r>
    </w:p>
    <w:p w:rsidR="000D3788" w:rsidRPr="00E82AC1" w:rsidRDefault="000D3788" w:rsidP="005C5445">
      <w:pPr>
        <w:spacing w:line="620" w:lineRule="exact"/>
        <w:ind w:firstLine="720"/>
        <w:rPr>
          <w:rFonts w:ascii="Traditional Arabic"/>
          <w:sz w:val="38"/>
          <w:szCs w:val="38"/>
          <w:rtl/>
          <w:lang w:eastAsia="en-US"/>
        </w:rPr>
      </w:pPr>
      <w:r w:rsidRPr="00E82AC1">
        <w:rPr>
          <w:rFonts w:ascii="Traditional Arabic"/>
          <w:sz w:val="38"/>
          <w:szCs w:val="38"/>
          <w:rtl/>
          <w:lang w:eastAsia="en-US"/>
        </w:rPr>
        <w:t>وكذا</w:t>
      </w:r>
      <w:r w:rsidRPr="00E82AC1">
        <w:rPr>
          <w:rFonts w:ascii="Traditional Arabic" w:hint="cs"/>
          <w:sz w:val="38"/>
          <w:szCs w:val="38"/>
          <w:rtl/>
          <w:lang w:eastAsia="en-US"/>
        </w:rPr>
        <w:t>:</w:t>
      </w:r>
      <w:r w:rsidRPr="00E82AC1">
        <w:rPr>
          <w:rFonts w:ascii="Traditional Arabic"/>
          <w:sz w:val="38"/>
          <w:szCs w:val="38"/>
          <w:rtl/>
          <w:lang w:eastAsia="en-US"/>
        </w:rPr>
        <w:t xml:space="preserve"> المتلب</w:t>
      </w:r>
      <w:r w:rsidR="00BF48A8" w:rsidRPr="00E82AC1">
        <w:rPr>
          <w:rFonts w:ascii="Traditional Arabic" w:hint="cs"/>
          <w:sz w:val="38"/>
          <w:szCs w:val="38"/>
          <w:rtl/>
          <w:lang w:eastAsia="en-US"/>
        </w:rPr>
        <w:t>ّ</w:t>
      </w:r>
      <w:r w:rsidRPr="00E82AC1">
        <w:rPr>
          <w:rFonts w:ascii="Traditional Arabic"/>
          <w:sz w:val="38"/>
          <w:szCs w:val="38"/>
          <w:rtl/>
          <w:lang w:eastAsia="en-US"/>
        </w:rPr>
        <w:t>س بشيء من موجبات الكفر</w:t>
      </w:r>
      <w:r w:rsidRPr="00E82AC1">
        <w:rPr>
          <w:rFonts w:ascii="Traditional Arabic" w:hint="cs"/>
          <w:sz w:val="38"/>
          <w:szCs w:val="38"/>
          <w:rtl/>
          <w:lang w:eastAsia="en-US"/>
        </w:rPr>
        <w:t>؛</w:t>
      </w:r>
      <w:r w:rsidRPr="00E82AC1">
        <w:rPr>
          <w:rFonts w:ascii="Traditional Arabic"/>
          <w:sz w:val="38"/>
          <w:szCs w:val="38"/>
          <w:rtl/>
          <w:lang w:eastAsia="en-US"/>
        </w:rPr>
        <w:t xml:space="preserve"> ينبغي أن يكون كافرا بلا خلاف</w:t>
      </w:r>
      <w:r w:rsidRPr="00E82AC1">
        <w:rPr>
          <w:rFonts w:ascii="Traditional Arabic" w:hint="cs"/>
          <w:sz w:val="38"/>
          <w:szCs w:val="38"/>
          <w:rtl/>
          <w:lang w:eastAsia="en-US"/>
        </w:rPr>
        <w:t>،</w:t>
      </w:r>
      <w:r w:rsidRPr="00E82AC1">
        <w:rPr>
          <w:rFonts w:ascii="Traditional Arabic"/>
          <w:sz w:val="38"/>
          <w:szCs w:val="38"/>
          <w:rtl/>
          <w:lang w:eastAsia="en-US"/>
        </w:rPr>
        <w:t xml:space="preserve"> وحينئذ ينبغي تكفير الخطابية</w:t>
      </w:r>
      <w:r w:rsidRPr="00E82AC1">
        <w:rPr>
          <w:rFonts w:ascii="Traditional Arabic" w:hint="cs"/>
          <w:sz w:val="38"/>
          <w:szCs w:val="38"/>
          <w:rtl/>
          <w:lang w:eastAsia="en-US"/>
        </w:rPr>
        <w:t>؛</w:t>
      </w:r>
      <w:r w:rsidRPr="00E82AC1">
        <w:rPr>
          <w:rFonts w:ascii="Traditional Arabic"/>
          <w:sz w:val="38"/>
          <w:szCs w:val="38"/>
          <w:rtl/>
          <w:lang w:eastAsia="en-US"/>
        </w:rPr>
        <w:t xml:space="preserve"> لما قدمناه عنهم في فصل شرائط الراوي وقد ظهر من هذا أن عدم تكفير أهل القبلة بذنب ليس على عمومه</w:t>
      </w:r>
      <w:r w:rsidRPr="00E82AC1">
        <w:rPr>
          <w:rFonts w:ascii="Traditional Arabic" w:hint="cs"/>
          <w:sz w:val="38"/>
          <w:szCs w:val="38"/>
          <w:rtl/>
          <w:lang w:eastAsia="en-US"/>
        </w:rPr>
        <w:t>،</w:t>
      </w:r>
      <w:r w:rsidRPr="00E82AC1">
        <w:rPr>
          <w:rFonts w:ascii="Traditional Arabic"/>
          <w:sz w:val="38"/>
          <w:szCs w:val="38"/>
          <w:rtl/>
          <w:lang w:eastAsia="en-US"/>
        </w:rPr>
        <w:t xml:space="preserve"> إلا أن يحمل الذنب على ما ليس بكفر فيخرج المكفّر به</w:t>
      </w:r>
      <w:r w:rsidRPr="00E82AC1">
        <w:rPr>
          <w:rFonts w:ascii="Traditional Arabic" w:hint="cs"/>
          <w:sz w:val="38"/>
          <w:szCs w:val="38"/>
          <w:rtl/>
          <w:lang w:eastAsia="en-US"/>
        </w:rPr>
        <w:t>)</w:t>
      </w:r>
      <w:r w:rsidRPr="00E82AC1">
        <w:rPr>
          <w:sz w:val="38"/>
          <w:szCs w:val="38"/>
          <w:vertAlign w:val="superscript"/>
          <w:rtl/>
        </w:rPr>
        <w:t>(</w:t>
      </w:r>
      <w:r w:rsidRPr="00E82AC1">
        <w:rPr>
          <w:sz w:val="38"/>
          <w:szCs w:val="38"/>
          <w:vertAlign w:val="superscript"/>
          <w:rtl/>
        </w:rPr>
        <w:footnoteReference w:id="101"/>
      </w:r>
      <w:r w:rsidRPr="00E82AC1">
        <w:rPr>
          <w:sz w:val="38"/>
          <w:szCs w:val="38"/>
          <w:vertAlign w:val="superscript"/>
          <w:rtl/>
        </w:rPr>
        <w:t>)</w:t>
      </w:r>
      <w:r w:rsidR="008B0DA2" w:rsidRPr="00E82AC1">
        <w:rPr>
          <w:rFonts w:ascii="Traditional Arabic" w:hint="cs"/>
          <w:sz w:val="38"/>
          <w:szCs w:val="38"/>
          <w:rtl/>
          <w:lang w:eastAsia="en-US"/>
        </w:rPr>
        <w:t>.</w:t>
      </w:r>
    </w:p>
    <w:p w:rsidR="003913E3" w:rsidRDefault="000D3788" w:rsidP="003913E3">
      <w:pPr>
        <w:spacing w:line="620" w:lineRule="exact"/>
        <w:ind w:firstLine="720"/>
        <w:rPr>
          <w:rFonts w:ascii="Traditional Arabic"/>
          <w:sz w:val="38"/>
          <w:szCs w:val="38"/>
          <w:rtl/>
          <w:lang w:eastAsia="en-US"/>
        </w:rPr>
      </w:pPr>
      <w:r w:rsidRPr="00E82AC1">
        <w:rPr>
          <w:rFonts w:ascii="Traditional Arabic" w:hint="cs"/>
          <w:sz w:val="38"/>
          <w:szCs w:val="38"/>
          <w:rtl/>
          <w:lang w:eastAsia="en-US"/>
        </w:rPr>
        <w:lastRenderedPageBreak/>
        <w:t>وعلى هذا: فإن تكفير المخالفين في المسائل الخلافية</w:t>
      </w:r>
      <w:r w:rsidR="001401AE" w:rsidRPr="00E82AC1">
        <w:rPr>
          <w:rFonts w:ascii="Traditional Arabic" w:hint="cs"/>
          <w:sz w:val="38"/>
          <w:szCs w:val="38"/>
          <w:rtl/>
          <w:lang w:eastAsia="en-US"/>
        </w:rPr>
        <w:t xml:space="preserve"> </w:t>
      </w:r>
      <w:r w:rsidR="001401AE" w:rsidRPr="00E82AC1">
        <w:rPr>
          <w:rFonts w:ascii="Traditional Arabic"/>
          <w:sz w:val="38"/>
          <w:szCs w:val="38"/>
          <w:rtl/>
          <w:lang w:eastAsia="en-US"/>
        </w:rPr>
        <w:t>–</w:t>
      </w:r>
      <w:r w:rsidR="001401AE" w:rsidRPr="00E82AC1">
        <w:rPr>
          <w:rFonts w:ascii="Traditional Arabic" w:hint="cs"/>
          <w:sz w:val="38"/>
          <w:szCs w:val="38"/>
          <w:rtl/>
          <w:lang w:eastAsia="en-US"/>
        </w:rPr>
        <w:t xml:space="preserve"> والتي يُعتبر الخلاف فيها جائزاً -</w:t>
      </w:r>
      <w:r w:rsidRPr="00E82AC1">
        <w:rPr>
          <w:rFonts w:ascii="Traditional Arabic" w:hint="cs"/>
          <w:sz w:val="38"/>
          <w:szCs w:val="38"/>
          <w:rtl/>
          <w:lang w:eastAsia="en-US"/>
        </w:rPr>
        <w:t xml:space="preserve"> لا يجوز؛ لأنّه لا بد في المسائل المكفّر بها أن تكون متّفقة عليها بين العلماء المعتبرين، </w:t>
      </w:r>
      <w:r w:rsidR="00D246DA" w:rsidRPr="00E82AC1">
        <w:rPr>
          <w:rFonts w:ascii="Traditional Arabic" w:hint="cs"/>
          <w:sz w:val="38"/>
          <w:szCs w:val="38"/>
          <w:rtl/>
          <w:lang w:eastAsia="en-US"/>
        </w:rPr>
        <w:t>و</w:t>
      </w:r>
      <w:r w:rsidRPr="00E82AC1">
        <w:rPr>
          <w:rFonts w:ascii="Traditional Arabic" w:hint="cs"/>
          <w:sz w:val="38"/>
          <w:szCs w:val="38"/>
          <w:rtl/>
          <w:lang w:eastAsia="en-US"/>
        </w:rPr>
        <w:t>لو جعل التّكفير في المسائل الخلافية؛ لأدى ذلك إلى تكفير كلّ فرقة للأخرى دون حجّة وبرهان.</w:t>
      </w:r>
    </w:p>
    <w:p w:rsidR="000D3788" w:rsidRPr="003913E3" w:rsidRDefault="000D3788" w:rsidP="003913E3">
      <w:pPr>
        <w:spacing w:line="620" w:lineRule="exact"/>
        <w:ind w:firstLine="720"/>
        <w:rPr>
          <w:rFonts w:ascii="Traditional Arabic"/>
          <w:sz w:val="38"/>
          <w:szCs w:val="38"/>
          <w:rtl/>
          <w:lang w:eastAsia="en-US"/>
        </w:rPr>
      </w:pPr>
      <w:r w:rsidRPr="00E82AC1">
        <w:rPr>
          <w:rFonts w:ascii="Traditional Arabic" w:hint="cs"/>
          <w:b/>
          <w:bCs/>
          <w:sz w:val="38"/>
          <w:szCs w:val="38"/>
          <w:rtl/>
          <w:lang w:eastAsia="en-US"/>
        </w:rPr>
        <w:t>رابعا: لا بد أن يكون المكفّر أهلا لذلك فليس لكلّ أحد إطلاق العنان فيه:</w:t>
      </w:r>
    </w:p>
    <w:p w:rsidR="000D3788" w:rsidRPr="00E82AC1" w:rsidRDefault="000D3788" w:rsidP="005C5445">
      <w:pPr>
        <w:spacing w:line="620" w:lineRule="exact"/>
        <w:ind w:firstLine="720"/>
        <w:rPr>
          <w:rFonts w:ascii="Traditional Arabic"/>
          <w:sz w:val="38"/>
          <w:szCs w:val="38"/>
          <w:rtl/>
          <w:lang w:eastAsia="en-US"/>
        </w:rPr>
      </w:pPr>
      <w:r w:rsidRPr="00E82AC1">
        <w:rPr>
          <w:rFonts w:ascii="Traditional Arabic" w:hint="cs"/>
          <w:sz w:val="38"/>
          <w:szCs w:val="38"/>
          <w:rtl/>
          <w:lang w:eastAsia="en-US"/>
        </w:rPr>
        <w:t>إطلاق حكم التّكفير على أحد إنما يكون ممّن هو أهلٌ لذلك، فليس لكلّ أحد أن يتكلّم في هذا الباب، وإنما العلماء المجتهدون الذين أعطاهم الله بصيرة في العلم، ودراية في هذا الباب ه</w:t>
      </w:r>
      <w:r w:rsidR="006565B0" w:rsidRPr="00E82AC1">
        <w:rPr>
          <w:rFonts w:ascii="Traditional Arabic" w:hint="cs"/>
          <w:sz w:val="38"/>
          <w:szCs w:val="38"/>
          <w:rtl/>
          <w:lang w:eastAsia="en-US"/>
        </w:rPr>
        <w:t>ُم مؤهّلون لأن</w:t>
      </w:r>
      <w:r w:rsidRPr="00E82AC1">
        <w:rPr>
          <w:rFonts w:ascii="Traditional Arabic" w:hint="cs"/>
          <w:sz w:val="38"/>
          <w:szCs w:val="38"/>
          <w:rtl/>
          <w:lang w:eastAsia="en-US"/>
        </w:rPr>
        <w:t xml:space="preserve"> </w:t>
      </w:r>
      <w:r w:rsidR="007A4A25" w:rsidRPr="00E82AC1">
        <w:rPr>
          <w:rFonts w:ascii="Traditional Arabic" w:hint="cs"/>
          <w:sz w:val="38"/>
          <w:szCs w:val="38"/>
          <w:rtl/>
          <w:lang w:eastAsia="en-US"/>
        </w:rPr>
        <w:t>يتكلموا</w:t>
      </w:r>
      <w:r w:rsidRPr="00E82AC1">
        <w:rPr>
          <w:rFonts w:ascii="Traditional Arabic" w:hint="cs"/>
          <w:sz w:val="38"/>
          <w:szCs w:val="38"/>
          <w:rtl/>
          <w:lang w:eastAsia="en-US"/>
        </w:rPr>
        <w:t xml:space="preserve"> في مسائل التّكفير.</w:t>
      </w:r>
    </w:p>
    <w:p w:rsidR="000D3788" w:rsidRPr="00E82AC1" w:rsidRDefault="000D3788" w:rsidP="005C5445">
      <w:pPr>
        <w:spacing w:line="620" w:lineRule="exact"/>
        <w:ind w:firstLine="720"/>
        <w:rPr>
          <w:rFonts w:ascii="Traditional Arabic"/>
          <w:sz w:val="38"/>
          <w:szCs w:val="38"/>
          <w:rtl/>
          <w:lang w:eastAsia="en-US"/>
        </w:rPr>
      </w:pPr>
      <w:r w:rsidRPr="00E82AC1">
        <w:rPr>
          <w:rFonts w:ascii="Traditional Arabic" w:hint="cs"/>
          <w:sz w:val="38"/>
          <w:szCs w:val="38"/>
          <w:rtl/>
          <w:lang w:eastAsia="en-US"/>
        </w:rPr>
        <w:t>كما أن</w:t>
      </w:r>
      <w:r w:rsidR="006565B0" w:rsidRPr="00E82AC1">
        <w:rPr>
          <w:rFonts w:ascii="Traditional Arabic" w:hint="cs"/>
          <w:sz w:val="38"/>
          <w:szCs w:val="38"/>
          <w:rtl/>
          <w:lang w:eastAsia="en-US"/>
        </w:rPr>
        <w:t>ه</w:t>
      </w:r>
      <w:r w:rsidRPr="00E82AC1">
        <w:rPr>
          <w:rFonts w:ascii="Traditional Arabic" w:hint="cs"/>
          <w:sz w:val="38"/>
          <w:szCs w:val="38"/>
          <w:rtl/>
          <w:lang w:eastAsia="en-US"/>
        </w:rPr>
        <w:t xml:space="preserve"> ليس كلّ من اُنتسِب للعلم صار أهلا لذلك، فالتّكفير حكم شرعيّ لا يؤخذ إلا ممن وُجد فيه صفات العالم الرّبانيّ، يقول ابن الوزير: </w:t>
      </w:r>
    </w:p>
    <w:p w:rsidR="000D3788" w:rsidRPr="00E82AC1" w:rsidRDefault="000D3788" w:rsidP="005C5445">
      <w:pPr>
        <w:spacing w:line="620" w:lineRule="exact"/>
        <w:ind w:firstLine="720"/>
        <w:rPr>
          <w:rFonts w:ascii="Traditional Arabic"/>
          <w:sz w:val="38"/>
          <w:szCs w:val="38"/>
          <w:rtl/>
          <w:lang w:eastAsia="en-US"/>
        </w:rPr>
      </w:pPr>
      <w:r w:rsidRPr="00E82AC1">
        <w:rPr>
          <w:rFonts w:ascii="Traditional Arabic" w:hint="cs"/>
          <w:sz w:val="38"/>
          <w:szCs w:val="38"/>
          <w:rtl/>
          <w:lang w:eastAsia="en-US"/>
        </w:rPr>
        <w:t>(</w:t>
      </w:r>
      <w:r w:rsidRPr="00E82AC1">
        <w:rPr>
          <w:rFonts w:ascii="Traditional Arabic"/>
          <w:sz w:val="38"/>
          <w:szCs w:val="38"/>
          <w:rtl/>
          <w:lang w:eastAsia="en-US"/>
        </w:rPr>
        <w:t>فمن العجب</w:t>
      </w:r>
      <w:r w:rsidRPr="00E82AC1">
        <w:rPr>
          <w:rFonts w:ascii="Traditional Arabic" w:hint="cs"/>
          <w:sz w:val="38"/>
          <w:szCs w:val="38"/>
          <w:rtl/>
          <w:lang w:eastAsia="en-US"/>
        </w:rPr>
        <w:t>:</w:t>
      </w:r>
      <w:r w:rsidRPr="00E82AC1">
        <w:rPr>
          <w:rFonts w:ascii="Traditional Arabic"/>
          <w:sz w:val="38"/>
          <w:szCs w:val="38"/>
          <w:rtl/>
          <w:lang w:eastAsia="en-US"/>
        </w:rPr>
        <w:t xml:space="preserve"> تكفير كثير ممن لم يرسخ في العلم لكثير من العلماء</w:t>
      </w:r>
      <w:r w:rsidRPr="00E82AC1">
        <w:rPr>
          <w:rFonts w:ascii="Traditional Arabic" w:hint="cs"/>
          <w:sz w:val="38"/>
          <w:szCs w:val="38"/>
          <w:rtl/>
          <w:lang w:eastAsia="en-US"/>
        </w:rPr>
        <w:t>!</w:t>
      </w:r>
      <w:r w:rsidRPr="00E82AC1">
        <w:rPr>
          <w:rFonts w:ascii="Traditional Arabic"/>
          <w:sz w:val="38"/>
          <w:szCs w:val="38"/>
          <w:rtl/>
          <w:lang w:eastAsia="en-US"/>
        </w:rPr>
        <w:t xml:space="preserve"> وما دروا حقيقة مذاهبهم</w:t>
      </w:r>
      <w:r w:rsidRPr="00E82AC1">
        <w:rPr>
          <w:rFonts w:ascii="Traditional Arabic" w:hint="cs"/>
          <w:sz w:val="38"/>
          <w:szCs w:val="38"/>
          <w:rtl/>
          <w:lang w:eastAsia="en-US"/>
        </w:rPr>
        <w:t>)</w:t>
      </w:r>
      <w:r w:rsidRPr="00E82AC1">
        <w:rPr>
          <w:sz w:val="38"/>
          <w:szCs w:val="38"/>
          <w:vertAlign w:val="superscript"/>
          <w:rtl/>
        </w:rPr>
        <w:t>(</w:t>
      </w:r>
      <w:r w:rsidRPr="00E82AC1">
        <w:rPr>
          <w:sz w:val="38"/>
          <w:szCs w:val="38"/>
          <w:vertAlign w:val="superscript"/>
          <w:rtl/>
        </w:rPr>
        <w:footnoteReference w:id="102"/>
      </w:r>
      <w:r w:rsidRPr="00E82AC1">
        <w:rPr>
          <w:sz w:val="38"/>
          <w:szCs w:val="38"/>
          <w:vertAlign w:val="superscript"/>
          <w:rtl/>
        </w:rPr>
        <w:t>)</w:t>
      </w:r>
      <w:r w:rsidR="00824428" w:rsidRPr="00E82AC1">
        <w:rPr>
          <w:rFonts w:ascii="Traditional Arabic" w:hint="cs"/>
          <w:sz w:val="38"/>
          <w:szCs w:val="38"/>
          <w:rtl/>
          <w:lang w:eastAsia="en-US"/>
        </w:rPr>
        <w:t>.</w:t>
      </w:r>
    </w:p>
    <w:p w:rsidR="000D3788" w:rsidRPr="00E82AC1" w:rsidRDefault="000D3788" w:rsidP="005C5445">
      <w:pPr>
        <w:spacing w:line="620" w:lineRule="exact"/>
        <w:ind w:firstLine="720"/>
        <w:rPr>
          <w:rFonts w:ascii="Traditional Arabic"/>
          <w:sz w:val="38"/>
          <w:szCs w:val="38"/>
          <w:rtl/>
          <w:lang w:eastAsia="en-US"/>
        </w:rPr>
      </w:pPr>
      <w:r w:rsidRPr="00E82AC1">
        <w:rPr>
          <w:rFonts w:ascii="Traditional Arabic" w:hint="cs"/>
          <w:sz w:val="38"/>
          <w:szCs w:val="38"/>
          <w:rtl/>
          <w:lang w:eastAsia="en-US"/>
        </w:rPr>
        <w:t>وهذا واقع كثير من الناس اليوم، يطلقون التّكفير في أدنى الأشياء ودون النّظر في عواقبه؛ مما أوقع الأمة الإسلامية في شتّات وت</w:t>
      </w:r>
      <w:r w:rsidR="006565B0" w:rsidRPr="00E82AC1">
        <w:rPr>
          <w:rFonts w:ascii="Traditional Arabic" w:hint="cs"/>
          <w:sz w:val="38"/>
          <w:szCs w:val="38"/>
          <w:rtl/>
          <w:lang w:eastAsia="en-US"/>
        </w:rPr>
        <w:t>فكُّك</w:t>
      </w:r>
      <w:r w:rsidRPr="00E82AC1">
        <w:rPr>
          <w:rFonts w:ascii="Traditional Arabic" w:hint="cs"/>
          <w:sz w:val="38"/>
          <w:szCs w:val="38"/>
          <w:rtl/>
          <w:lang w:eastAsia="en-US"/>
        </w:rPr>
        <w:t>.</w:t>
      </w:r>
    </w:p>
    <w:p w:rsidR="000D3788" w:rsidRPr="00E82AC1" w:rsidRDefault="000D3788" w:rsidP="005C5445">
      <w:pPr>
        <w:spacing w:line="620" w:lineRule="exact"/>
        <w:ind w:firstLine="720"/>
        <w:rPr>
          <w:rFonts w:ascii="Traditional Arabic"/>
          <w:sz w:val="38"/>
          <w:szCs w:val="38"/>
          <w:rtl/>
          <w:lang w:eastAsia="en-US"/>
        </w:rPr>
      </w:pPr>
      <w:r w:rsidRPr="00E82AC1">
        <w:rPr>
          <w:rFonts w:ascii="Traditional Arabic" w:hint="cs"/>
          <w:sz w:val="38"/>
          <w:szCs w:val="38"/>
          <w:rtl/>
          <w:lang w:eastAsia="en-US"/>
        </w:rPr>
        <w:t>ب</w:t>
      </w:r>
      <w:r w:rsidR="00824428" w:rsidRPr="00E82AC1">
        <w:rPr>
          <w:rFonts w:ascii="Traditional Arabic" w:hint="cs"/>
          <w:sz w:val="38"/>
          <w:szCs w:val="38"/>
          <w:rtl/>
          <w:lang w:eastAsia="en-US"/>
        </w:rPr>
        <w:t xml:space="preserve">ل </w:t>
      </w:r>
      <w:r w:rsidR="006565B0" w:rsidRPr="00E82AC1">
        <w:rPr>
          <w:rFonts w:ascii="Traditional Arabic" w:hint="cs"/>
          <w:sz w:val="38"/>
          <w:szCs w:val="38"/>
          <w:rtl/>
          <w:lang w:eastAsia="en-US"/>
        </w:rPr>
        <w:t>إنّ</w:t>
      </w:r>
      <w:r w:rsidR="00824428" w:rsidRPr="00E82AC1">
        <w:rPr>
          <w:rFonts w:ascii="Traditional Arabic" w:hint="cs"/>
          <w:sz w:val="38"/>
          <w:szCs w:val="38"/>
          <w:rtl/>
          <w:lang w:eastAsia="en-US"/>
        </w:rPr>
        <w:t xml:space="preserve"> القول بالتّكفير بلا تثبت</w:t>
      </w:r>
      <w:r w:rsidRPr="00E82AC1">
        <w:rPr>
          <w:rFonts w:ascii="Traditional Arabic" w:hint="cs"/>
          <w:sz w:val="38"/>
          <w:szCs w:val="38"/>
          <w:rtl/>
          <w:lang w:eastAsia="en-US"/>
        </w:rPr>
        <w:t xml:space="preserve"> من القول على الله تعالى بلا علم، يقول ابن القيم</w:t>
      </w:r>
      <w:r w:rsidR="00824428" w:rsidRPr="00E82AC1">
        <w:rPr>
          <w:rStyle w:val="af2"/>
          <w:sz w:val="38"/>
          <w:szCs w:val="38"/>
          <w:rtl/>
        </w:rPr>
        <w:t>(</w:t>
      </w:r>
      <w:r w:rsidR="00824428" w:rsidRPr="00E82AC1">
        <w:rPr>
          <w:rStyle w:val="af2"/>
          <w:sz w:val="38"/>
          <w:szCs w:val="38"/>
          <w:rtl/>
        </w:rPr>
        <w:footnoteReference w:id="103"/>
      </w:r>
      <w:r w:rsidR="00824428" w:rsidRPr="00E82AC1">
        <w:rPr>
          <w:rStyle w:val="af2"/>
          <w:sz w:val="38"/>
          <w:szCs w:val="38"/>
          <w:rtl/>
        </w:rPr>
        <w:t>)</w:t>
      </w:r>
      <w:r w:rsidRPr="00E82AC1">
        <w:rPr>
          <w:rFonts w:ascii="Traditional Arabic" w:hint="cs"/>
          <w:sz w:val="38"/>
          <w:szCs w:val="38"/>
          <w:rtl/>
          <w:lang w:eastAsia="en-US"/>
        </w:rPr>
        <w:t xml:space="preserve"> </w:t>
      </w:r>
      <w:r w:rsidR="00BF48A8" w:rsidRPr="00E82AC1">
        <w:rPr>
          <w:rFonts w:ascii="Traditional Arabic" w:hint="cs"/>
          <w:sz w:val="38"/>
          <w:szCs w:val="38"/>
          <w:rtl/>
          <w:lang w:eastAsia="en-US"/>
        </w:rPr>
        <w:t>-</w:t>
      </w:r>
      <w:r w:rsidRPr="00E82AC1">
        <w:rPr>
          <w:rFonts w:ascii="Traditional Arabic" w:hint="cs"/>
          <w:sz w:val="38"/>
          <w:szCs w:val="38"/>
          <w:rtl/>
          <w:lang w:eastAsia="en-US"/>
        </w:rPr>
        <w:t>رحمه الله</w:t>
      </w:r>
      <w:r w:rsidR="00BF48A8" w:rsidRPr="00E82AC1">
        <w:rPr>
          <w:rFonts w:ascii="Traditional Arabic" w:hint="cs"/>
          <w:sz w:val="38"/>
          <w:szCs w:val="38"/>
          <w:rtl/>
          <w:lang w:eastAsia="en-US"/>
        </w:rPr>
        <w:t>-</w:t>
      </w:r>
      <w:r w:rsidRPr="00E82AC1">
        <w:rPr>
          <w:rFonts w:ascii="Traditional Arabic" w:hint="cs"/>
          <w:sz w:val="38"/>
          <w:szCs w:val="38"/>
          <w:rtl/>
          <w:lang w:eastAsia="en-US"/>
        </w:rPr>
        <w:t xml:space="preserve">: </w:t>
      </w:r>
    </w:p>
    <w:p w:rsidR="000D3788" w:rsidRPr="00E82AC1" w:rsidRDefault="000D3788" w:rsidP="005C5445">
      <w:pPr>
        <w:ind w:firstLine="720"/>
        <w:rPr>
          <w:rFonts w:ascii="Traditional Arabic"/>
          <w:sz w:val="38"/>
          <w:szCs w:val="38"/>
          <w:rtl/>
          <w:lang w:eastAsia="en-US"/>
        </w:rPr>
      </w:pPr>
      <w:r w:rsidRPr="00E82AC1">
        <w:rPr>
          <w:rFonts w:ascii="Traditional Arabic" w:hint="cs"/>
          <w:sz w:val="38"/>
          <w:szCs w:val="38"/>
          <w:rtl/>
          <w:lang w:eastAsia="en-US"/>
        </w:rPr>
        <w:lastRenderedPageBreak/>
        <w:t>(</w:t>
      </w:r>
      <w:r w:rsidRPr="00E82AC1">
        <w:rPr>
          <w:rFonts w:ascii="Traditional Arabic"/>
          <w:sz w:val="38"/>
          <w:szCs w:val="38"/>
          <w:rtl/>
          <w:lang w:eastAsia="en-US"/>
        </w:rPr>
        <w:t>وقد حرم الله سبحانه القول عليه بغير علم في الفتيا والقضاء، وجعله من أعظم المحر</w:t>
      </w:r>
      <w:r w:rsidRPr="00E82AC1">
        <w:rPr>
          <w:rFonts w:ascii="Traditional Arabic" w:hint="cs"/>
          <w:sz w:val="38"/>
          <w:szCs w:val="38"/>
          <w:rtl/>
          <w:lang w:eastAsia="en-US"/>
        </w:rPr>
        <w:t>ّ</w:t>
      </w:r>
      <w:r w:rsidRPr="00E82AC1">
        <w:rPr>
          <w:rFonts w:ascii="Traditional Arabic"/>
          <w:sz w:val="38"/>
          <w:szCs w:val="38"/>
          <w:rtl/>
          <w:lang w:eastAsia="en-US"/>
        </w:rPr>
        <w:t xml:space="preserve">مات، بل جعله في المرتبة العليا منها فقال تعالى: </w:t>
      </w:r>
      <w:r w:rsidR="00577709" w:rsidRPr="00E82AC1">
        <w:rPr>
          <w:rFonts w:ascii="QCF_BSML" w:hAnsi="QCF_BSML" w:cs="QCF_BSML"/>
          <w:b/>
          <w:bCs/>
          <w:sz w:val="38"/>
          <w:szCs w:val="38"/>
          <w:rtl/>
        </w:rPr>
        <w:t>(</w:t>
      </w:r>
      <w:r w:rsidR="00577709" w:rsidRPr="00E82AC1">
        <w:rPr>
          <w:rFonts w:ascii="QCF_P154" w:hAnsi="QCF_P154" w:cs="QCF_P154"/>
          <w:sz w:val="38"/>
          <w:szCs w:val="38"/>
          <w:rtl/>
        </w:rPr>
        <w:t>ﮀ ﮁ ﮂ ﮃ ﮄ ﮅ ﮆ ﮇ ﮈ ﮉ ﮊ ﮋ ﮌ ﮍ ﮎ ﮏ ﮐ ﮑ ﮒ ﮓ ﮔ ﮕ ﮖ ﮗ ﮘ ﮙ ﮚ ﮛ ﮜ</w:t>
      </w:r>
      <w:r w:rsidR="00577709" w:rsidRPr="00E82AC1">
        <w:rPr>
          <w:rFonts w:ascii="QCF_BSML" w:hAnsi="QCF_BSML" w:cs="QCF_BSML"/>
          <w:b/>
          <w:bCs/>
          <w:sz w:val="38"/>
          <w:szCs w:val="38"/>
          <w:rtl/>
        </w:rPr>
        <w:t>)</w:t>
      </w:r>
      <w:r w:rsidR="00577709" w:rsidRPr="00E82AC1">
        <w:rPr>
          <w:rStyle w:val="af2"/>
          <w:sz w:val="38"/>
          <w:szCs w:val="38"/>
          <w:rtl/>
        </w:rPr>
        <w:t>(</w:t>
      </w:r>
      <w:r w:rsidR="00577709" w:rsidRPr="00E82AC1">
        <w:rPr>
          <w:rStyle w:val="af2"/>
          <w:sz w:val="38"/>
          <w:szCs w:val="38"/>
          <w:rtl/>
        </w:rPr>
        <w:footnoteReference w:id="104"/>
      </w:r>
      <w:r w:rsidR="00577709" w:rsidRPr="00E82AC1">
        <w:rPr>
          <w:rStyle w:val="af2"/>
          <w:sz w:val="38"/>
          <w:szCs w:val="38"/>
          <w:rtl/>
        </w:rPr>
        <w:t>)</w:t>
      </w:r>
      <w:r w:rsidR="00577709" w:rsidRPr="00E82AC1">
        <w:rPr>
          <w:rFonts w:ascii="Traditional Arabic" w:hint="cs"/>
          <w:sz w:val="38"/>
          <w:szCs w:val="38"/>
          <w:rtl/>
          <w:lang w:eastAsia="en-US"/>
        </w:rPr>
        <w:t>.</w:t>
      </w:r>
    </w:p>
    <w:p w:rsidR="000D3788" w:rsidRPr="00E82AC1" w:rsidRDefault="000D3788" w:rsidP="005C5445">
      <w:pPr>
        <w:spacing w:line="620" w:lineRule="exact"/>
        <w:ind w:firstLine="720"/>
        <w:rPr>
          <w:rFonts w:ascii="Traditional Arabic"/>
          <w:sz w:val="38"/>
          <w:szCs w:val="38"/>
          <w:rtl/>
          <w:lang w:eastAsia="en-US"/>
        </w:rPr>
      </w:pPr>
      <w:r w:rsidRPr="00E82AC1">
        <w:rPr>
          <w:rFonts w:ascii="Traditional Arabic"/>
          <w:sz w:val="38"/>
          <w:szCs w:val="38"/>
          <w:rtl/>
          <w:lang w:eastAsia="en-US"/>
        </w:rPr>
        <w:t xml:space="preserve">فرتب المحرمات أربع </w:t>
      </w:r>
      <w:r w:rsidR="00D0112C" w:rsidRPr="00E82AC1">
        <w:rPr>
          <w:rFonts w:ascii="Traditional Arabic"/>
          <w:sz w:val="38"/>
          <w:szCs w:val="38"/>
          <w:rtl/>
          <w:lang w:eastAsia="en-US"/>
        </w:rPr>
        <w:t>مراتب وبدأ بأسهلها، وهو الفواحش</w:t>
      </w:r>
      <w:r w:rsidRPr="00E82AC1">
        <w:rPr>
          <w:rFonts w:ascii="Traditional Arabic"/>
          <w:sz w:val="38"/>
          <w:szCs w:val="38"/>
          <w:rtl/>
          <w:lang w:eastAsia="en-US"/>
        </w:rPr>
        <w:t>.</w:t>
      </w:r>
    </w:p>
    <w:p w:rsidR="000D3788" w:rsidRPr="00E82AC1" w:rsidRDefault="000D3788" w:rsidP="005C5445">
      <w:pPr>
        <w:spacing w:line="620" w:lineRule="exact"/>
        <w:ind w:firstLine="720"/>
        <w:rPr>
          <w:rFonts w:ascii="Traditional Arabic"/>
          <w:sz w:val="38"/>
          <w:szCs w:val="38"/>
          <w:rtl/>
          <w:lang w:eastAsia="en-US"/>
        </w:rPr>
      </w:pPr>
      <w:r w:rsidRPr="00E82AC1">
        <w:rPr>
          <w:rFonts w:ascii="Traditional Arabic"/>
          <w:sz w:val="38"/>
          <w:szCs w:val="38"/>
          <w:rtl/>
          <w:lang w:eastAsia="en-US"/>
        </w:rPr>
        <w:t>ثم ثنى بما هو أ</w:t>
      </w:r>
      <w:r w:rsidR="001525DC" w:rsidRPr="00E82AC1">
        <w:rPr>
          <w:rFonts w:ascii="Traditional Arabic"/>
          <w:sz w:val="38"/>
          <w:szCs w:val="38"/>
          <w:rtl/>
          <w:lang w:eastAsia="en-US"/>
        </w:rPr>
        <w:t>شد تحريما منه، وهو الإثم والظلم</w:t>
      </w:r>
      <w:r w:rsidRPr="00E82AC1">
        <w:rPr>
          <w:rFonts w:ascii="Traditional Arabic"/>
          <w:sz w:val="38"/>
          <w:szCs w:val="38"/>
          <w:rtl/>
          <w:lang w:eastAsia="en-US"/>
        </w:rPr>
        <w:t>.</w:t>
      </w:r>
    </w:p>
    <w:p w:rsidR="000D3788" w:rsidRPr="00E82AC1" w:rsidRDefault="000D3788" w:rsidP="005C5445">
      <w:pPr>
        <w:spacing w:line="620" w:lineRule="exact"/>
        <w:ind w:firstLine="720"/>
        <w:rPr>
          <w:rFonts w:ascii="Traditional Arabic"/>
          <w:sz w:val="38"/>
          <w:szCs w:val="38"/>
          <w:rtl/>
          <w:lang w:eastAsia="en-US"/>
        </w:rPr>
      </w:pPr>
      <w:r w:rsidRPr="00E82AC1">
        <w:rPr>
          <w:rFonts w:ascii="Traditional Arabic"/>
          <w:sz w:val="38"/>
          <w:szCs w:val="38"/>
          <w:rtl/>
          <w:lang w:eastAsia="en-US"/>
        </w:rPr>
        <w:t>ثم ثلث بما هو أعظم تحر</w:t>
      </w:r>
      <w:r w:rsidR="00D0112C" w:rsidRPr="00E82AC1">
        <w:rPr>
          <w:rFonts w:ascii="Traditional Arabic"/>
          <w:sz w:val="38"/>
          <w:szCs w:val="38"/>
          <w:rtl/>
          <w:lang w:eastAsia="en-US"/>
        </w:rPr>
        <w:t>يماً منهما، وهو الشرك به سبحانه</w:t>
      </w:r>
      <w:r w:rsidRPr="00E82AC1">
        <w:rPr>
          <w:rFonts w:ascii="Traditional Arabic"/>
          <w:sz w:val="38"/>
          <w:szCs w:val="38"/>
          <w:rtl/>
          <w:lang w:eastAsia="en-US"/>
        </w:rPr>
        <w:t>.</w:t>
      </w:r>
    </w:p>
    <w:p w:rsidR="000D3788" w:rsidRPr="00E82AC1" w:rsidRDefault="000D3788" w:rsidP="005C5445">
      <w:pPr>
        <w:spacing w:line="620" w:lineRule="exact"/>
        <w:ind w:firstLine="720"/>
        <w:rPr>
          <w:rFonts w:ascii="Traditional Arabic"/>
          <w:sz w:val="38"/>
          <w:szCs w:val="38"/>
          <w:rtl/>
          <w:lang w:eastAsia="en-US"/>
        </w:rPr>
      </w:pPr>
      <w:r w:rsidRPr="00E82AC1">
        <w:rPr>
          <w:rFonts w:ascii="Traditional Arabic"/>
          <w:sz w:val="38"/>
          <w:szCs w:val="38"/>
          <w:rtl/>
          <w:lang w:eastAsia="en-US"/>
        </w:rPr>
        <w:t>ثم ربع بما هو أشد تحريماً من ذلك كلّه وهو: القول عليه بلا علم، وهذا يعم القول عليه سبحانه بلا علم في أسمائه</w:t>
      </w:r>
      <w:r w:rsidR="00D0112C" w:rsidRPr="00E82AC1">
        <w:rPr>
          <w:rFonts w:ascii="Traditional Arabic"/>
          <w:sz w:val="38"/>
          <w:szCs w:val="38"/>
          <w:rtl/>
          <w:lang w:eastAsia="en-US"/>
        </w:rPr>
        <w:t xml:space="preserve"> وصفاته وأفعاله، وفي دينه وشرعه</w:t>
      </w:r>
      <w:r w:rsidRPr="00E82AC1">
        <w:rPr>
          <w:rFonts w:ascii="Traditional Arabic"/>
          <w:sz w:val="38"/>
          <w:szCs w:val="38"/>
          <w:rtl/>
          <w:lang w:eastAsia="en-US"/>
        </w:rPr>
        <w:t>.</w:t>
      </w:r>
    </w:p>
    <w:p w:rsidR="000D3788" w:rsidRPr="00E82AC1" w:rsidRDefault="000D3788" w:rsidP="005C5445">
      <w:pPr>
        <w:spacing w:line="620" w:lineRule="exact"/>
        <w:ind w:firstLine="720"/>
        <w:rPr>
          <w:rFonts w:ascii="Traditional Arabic"/>
          <w:sz w:val="38"/>
          <w:szCs w:val="38"/>
          <w:rtl/>
          <w:lang w:eastAsia="en-US"/>
        </w:rPr>
      </w:pPr>
      <w:r w:rsidRPr="00E82AC1">
        <w:rPr>
          <w:rFonts w:ascii="Traditional Arabic"/>
          <w:sz w:val="38"/>
          <w:szCs w:val="38"/>
          <w:rtl/>
          <w:lang w:eastAsia="en-US"/>
        </w:rPr>
        <w:t xml:space="preserve">وقال تعالى: </w:t>
      </w:r>
      <w:r w:rsidR="00380ED6" w:rsidRPr="00E82AC1">
        <w:rPr>
          <w:rFonts w:ascii="QCF_BSML" w:hAnsi="QCF_BSML" w:cs="QCF_BSML"/>
          <w:b/>
          <w:bCs/>
          <w:sz w:val="38"/>
          <w:szCs w:val="38"/>
          <w:rtl/>
        </w:rPr>
        <w:t>(</w:t>
      </w:r>
      <w:r w:rsidR="00380ED6" w:rsidRPr="00E82AC1">
        <w:rPr>
          <w:rFonts w:ascii="QCF_P280" w:hAnsi="QCF_P280" w:cs="QCF_P280"/>
          <w:sz w:val="38"/>
          <w:szCs w:val="38"/>
          <w:rtl/>
        </w:rPr>
        <w:t>ﮫ ﮬ ﮭ ﮮ ﮯ ﮰ ﮱ ﯓ ﯔ ﯕ ﯖ ﯗ ﯘ ﯙ ﯚ ﯛ ﯜ ﯝ ﯞ ﯟ ﯠ ﯡ ﯢ</w:t>
      </w:r>
      <w:r w:rsidR="00380ED6" w:rsidRPr="00E82AC1">
        <w:rPr>
          <w:rFonts w:ascii="QCF_BSML" w:hAnsi="QCF_BSML" w:cs="QCF_BSML"/>
          <w:b/>
          <w:bCs/>
          <w:sz w:val="38"/>
          <w:szCs w:val="38"/>
          <w:rtl/>
        </w:rPr>
        <w:t>)</w:t>
      </w:r>
      <w:r w:rsidR="00380ED6" w:rsidRPr="00E82AC1">
        <w:rPr>
          <w:rStyle w:val="af2"/>
          <w:sz w:val="38"/>
          <w:szCs w:val="38"/>
          <w:rtl/>
        </w:rPr>
        <w:t>(</w:t>
      </w:r>
      <w:r w:rsidR="00380ED6" w:rsidRPr="00E82AC1">
        <w:rPr>
          <w:rStyle w:val="af2"/>
          <w:sz w:val="38"/>
          <w:szCs w:val="38"/>
          <w:rtl/>
        </w:rPr>
        <w:footnoteReference w:id="105"/>
      </w:r>
      <w:r w:rsidR="00380ED6" w:rsidRPr="00E82AC1">
        <w:rPr>
          <w:rStyle w:val="af2"/>
          <w:sz w:val="38"/>
          <w:szCs w:val="38"/>
          <w:rtl/>
        </w:rPr>
        <w:t>)</w:t>
      </w:r>
      <w:r w:rsidRPr="00E82AC1">
        <w:rPr>
          <w:rFonts w:ascii="Traditional Arabic" w:hint="cs"/>
          <w:sz w:val="38"/>
          <w:szCs w:val="38"/>
          <w:rtl/>
          <w:lang w:eastAsia="en-US"/>
        </w:rPr>
        <w:t>.</w:t>
      </w:r>
    </w:p>
    <w:p w:rsidR="000D3788" w:rsidRPr="00E82AC1" w:rsidRDefault="000D3788" w:rsidP="005C5445">
      <w:pPr>
        <w:spacing w:line="620" w:lineRule="exact"/>
        <w:ind w:firstLine="720"/>
        <w:rPr>
          <w:rFonts w:ascii="Traditional Arabic"/>
          <w:sz w:val="38"/>
          <w:szCs w:val="38"/>
          <w:rtl/>
          <w:lang w:eastAsia="en-US"/>
        </w:rPr>
      </w:pPr>
      <w:r w:rsidRPr="00E82AC1">
        <w:rPr>
          <w:rFonts w:ascii="Traditional Arabic"/>
          <w:sz w:val="38"/>
          <w:szCs w:val="38"/>
          <w:rtl/>
          <w:lang w:eastAsia="en-US"/>
        </w:rPr>
        <w:t>فشد</w:t>
      </w:r>
      <w:r w:rsidR="009C158C" w:rsidRPr="00E82AC1">
        <w:rPr>
          <w:rFonts w:ascii="Traditional Arabic" w:hint="cs"/>
          <w:sz w:val="38"/>
          <w:szCs w:val="38"/>
          <w:rtl/>
          <w:lang w:eastAsia="en-US"/>
        </w:rPr>
        <w:t>ّ</w:t>
      </w:r>
      <w:r w:rsidRPr="00E82AC1">
        <w:rPr>
          <w:rFonts w:ascii="Traditional Arabic"/>
          <w:sz w:val="38"/>
          <w:szCs w:val="38"/>
          <w:rtl/>
          <w:lang w:eastAsia="en-US"/>
        </w:rPr>
        <w:t xml:space="preserve">د عليهم سبحانه بالوعيد على الكذب عليه في أحكامه وقولهم لما لم يحرمه هذا حرام، ولما لم يحله هذا حلال، وهذا بيان منه سبحانه أنه لا يجوز </w:t>
      </w:r>
      <w:r w:rsidRPr="00E82AC1">
        <w:rPr>
          <w:rFonts w:ascii="Traditional Arabic"/>
          <w:sz w:val="38"/>
          <w:szCs w:val="38"/>
          <w:rtl/>
          <w:lang w:eastAsia="en-US"/>
        </w:rPr>
        <w:lastRenderedPageBreak/>
        <w:t>للعبد أن يقول هذا حلال وهذا حرام إلا بما علم أن الله سبحانه أحله وحرمه</w:t>
      </w:r>
      <w:r w:rsidRPr="00E82AC1">
        <w:rPr>
          <w:rFonts w:ascii="Traditional Arabic" w:hint="cs"/>
          <w:sz w:val="38"/>
          <w:szCs w:val="38"/>
          <w:rtl/>
          <w:lang w:eastAsia="en-US"/>
        </w:rPr>
        <w:t>)</w:t>
      </w:r>
      <w:r w:rsidRPr="00E82AC1">
        <w:rPr>
          <w:sz w:val="38"/>
          <w:szCs w:val="38"/>
          <w:vertAlign w:val="superscript"/>
          <w:rtl/>
        </w:rPr>
        <w:t>(</w:t>
      </w:r>
      <w:r w:rsidRPr="00E82AC1">
        <w:rPr>
          <w:sz w:val="38"/>
          <w:szCs w:val="38"/>
          <w:vertAlign w:val="superscript"/>
          <w:rtl/>
        </w:rPr>
        <w:footnoteReference w:id="106"/>
      </w:r>
      <w:r w:rsidRPr="00E82AC1">
        <w:rPr>
          <w:sz w:val="38"/>
          <w:szCs w:val="38"/>
          <w:vertAlign w:val="superscript"/>
          <w:rtl/>
        </w:rPr>
        <w:t>)</w:t>
      </w:r>
      <w:r w:rsidR="00D0112C" w:rsidRPr="00E82AC1">
        <w:rPr>
          <w:rFonts w:ascii="Traditional Arabic" w:hint="cs"/>
          <w:sz w:val="38"/>
          <w:szCs w:val="38"/>
          <w:rtl/>
          <w:lang w:eastAsia="en-US"/>
        </w:rPr>
        <w:t>.</w:t>
      </w:r>
    </w:p>
    <w:p w:rsidR="000D3788" w:rsidRPr="00E82AC1" w:rsidRDefault="000D3788" w:rsidP="005C5445">
      <w:pPr>
        <w:spacing w:line="620" w:lineRule="exact"/>
        <w:ind w:firstLine="720"/>
        <w:rPr>
          <w:rFonts w:ascii="Traditional Arabic"/>
          <w:sz w:val="38"/>
          <w:szCs w:val="38"/>
          <w:rtl/>
          <w:lang w:eastAsia="en-US"/>
        </w:rPr>
      </w:pPr>
      <w:r w:rsidRPr="00E82AC1">
        <w:rPr>
          <w:rFonts w:ascii="Traditional Arabic" w:hint="cs"/>
          <w:sz w:val="38"/>
          <w:szCs w:val="38"/>
          <w:rtl/>
          <w:lang w:eastAsia="en-US"/>
        </w:rPr>
        <w:t>وقد نصّ الحنفيّة على أن هذا الباب إنما هو للعلماء الرّبانيّين فقط، وليس لغيرهم أن يخوضوا فيه.</w:t>
      </w:r>
    </w:p>
    <w:p w:rsidR="000D3788" w:rsidRPr="00E82AC1" w:rsidRDefault="000D3788" w:rsidP="005C5445">
      <w:pPr>
        <w:spacing w:line="620" w:lineRule="exact"/>
        <w:ind w:firstLine="720"/>
        <w:rPr>
          <w:rFonts w:ascii="Traditional Arabic"/>
          <w:sz w:val="38"/>
          <w:szCs w:val="38"/>
          <w:rtl/>
          <w:lang w:eastAsia="en-US"/>
        </w:rPr>
      </w:pPr>
      <w:r w:rsidRPr="00E82AC1">
        <w:rPr>
          <w:rFonts w:ascii="Traditional Arabic" w:hint="cs"/>
          <w:sz w:val="38"/>
          <w:szCs w:val="38"/>
          <w:rtl/>
          <w:lang w:eastAsia="en-US"/>
        </w:rPr>
        <w:t>قال علاء الدّين الطّرابلسي</w:t>
      </w:r>
      <w:r w:rsidRPr="00E82AC1">
        <w:rPr>
          <w:rFonts w:ascii="Traditional Arabic"/>
          <w:sz w:val="38"/>
          <w:szCs w:val="38"/>
          <w:rtl/>
          <w:lang w:eastAsia="en-US"/>
        </w:rPr>
        <w:t xml:space="preserve">: </w:t>
      </w:r>
      <w:r w:rsidRPr="00E82AC1">
        <w:rPr>
          <w:rFonts w:ascii="Traditional Arabic" w:hint="cs"/>
          <w:sz w:val="38"/>
          <w:szCs w:val="38"/>
          <w:rtl/>
          <w:lang w:eastAsia="en-US"/>
        </w:rPr>
        <w:t>(</w:t>
      </w:r>
      <w:r w:rsidRPr="00E82AC1">
        <w:rPr>
          <w:rFonts w:ascii="Traditional Arabic"/>
          <w:sz w:val="38"/>
          <w:szCs w:val="38"/>
          <w:rtl/>
          <w:lang w:eastAsia="en-US"/>
        </w:rPr>
        <w:t>روى الط</w:t>
      </w:r>
      <w:r w:rsidRPr="00E82AC1">
        <w:rPr>
          <w:rFonts w:ascii="Traditional Arabic" w:hint="cs"/>
          <w:sz w:val="38"/>
          <w:szCs w:val="38"/>
          <w:rtl/>
          <w:lang w:eastAsia="en-US"/>
        </w:rPr>
        <w:t>ّ</w:t>
      </w:r>
      <w:r w:rsidRPr="00E82AC1">
        <w:rPr>
          <w:rFonts w:ascii="Traditional Arabic"/>
          <w:sz w:val="38"/>
          <w:szCs w:val="38"/>
          <w:rtl/>
          <w:lang w:eastAsia="en-US"/>
        </w:rPr>
        <w:t>حاوي عن أبي حنيفة وأصحابنا</w:t>
      </w:r>
      <w:r w:rsidRPr="00E82AC1">
        <w:rPr>
          <w:rFonts w:ascii="Traditional Arabic" w:hint="cs"/>
          <w:sz w:val="38"/>
          <w:szCs w:val="38"/>
          <w:rtl/>
          <w:lang w:eastAsia="en-US"/>
        </w:rPr>
        <w:t>.....</w:t>
      </w:r>
      <w:r w:rsidRPr="00E82AC1">
        <w:rPr>
          <w:rFonts w:ascii="Traditional Arabic"/>
          <w:sz w:val="38"/>
          <w:szCs w:val="38"/>
          <w:rtl/>
          <w:lang w:eastAsia="en-US"/>
        </w:rPr>
        <w:t xml:space="preserve"> ينبغي للعالم إذا رفع إليه هذا</w:t>
      </w:r>
      <w:r w:rsidRPr="00E82AC1">
        <w:rPr>
          <w:rFonts w:ascii="Traditional Arabic" w:hint="cs"/>
          <w:sz w:val="38"/>
          <w:szCs w:val="38"/>
          <w:rtl/>
          <w:lang w:eastAsia="en-US"/>
        </w:rPr>
        <w:t>:</w:t>
      </w:r>
      <w:r w:rsidRPr="00E82AC1">
        <w:rPr>
          <w:rFonts w:ascii="Traditional Arabic"/>
          <w:sz w:val="38"/>
          <w:szCs w:val="38"/>
          <w:rtl/>
          <w:lang w:eastAsia="en-US"/>
        </w:rPr>
        <w:t xml:space="preserve"> أن لا يبادر بتكفير أهل الإسلام</w:t>
      </w:r>
      <w:r w:rsidRPr="00E82AC1">
        <w:rPr>
          <w:rFonts w:ascii="Traditional Arabic" w:hint="cs"/>
          <w:sz w:val="38"/>
          <w:szCs w:val="38"/>
          <w:rtl/>
          <w:lang w:eastAsia="en-US"/>
        </w:rPr>
        <w:t>)</w:t>
      </w:r>
      <w:r w:rsidRPr="00E82AC1">
        <w:rPr>
          <w:sz w:val="38"/>
          <w:szCs w:val="38"/>
          <w:vertAlign w:val="superscript"/>
          <w:rtl/>
        </w:rPr>
        <w:t>(</w:t>
      </w:r>
      <w:r w:rsidRPr="00E82AC1">
        <w:rPr>
          <w:sz w:val="38"/>
          <w:szCs w:val="38"/>
          <w:vertAlign w:val="superscript"/>
          <w:rtl/>
        </w:rPr>
        <w:footnoteReference w:id="107"/>
      </w:r>
      <w:r w:rsidRPr="00E82AC1">
        <w:rPr>
          <w:sz w:val="38"/>
          <w:szCs w:val="38"/>
          <w:vertAlign w:val="superscript"/>
          <w:rtl/>
        </w:rPr>
        <w:t>)</w:t>
      </w:r>
      <w:r w:rsidR="00D0112C" w:rsidRPr="00E82AC1">
        <w:rPr>
          <w:rFonts w:ascii="Traditional Arabic" w:hint="cs"/>
          <w:sz w:val="38"/>
          <w:szCs w:val="38"/>
          <w:rtl/>
          <w:lang w:eastAsia="en-US"/>
        </w:rPr>
        <w:t>.</w:t>
      </w:r>
    </w:p>
    <w:p w:rsidR="000D3788" w:rsidRPr="00E82AC1" w:rsidRDefault="000D3788" w:rsidP="005C5445">
      <w:pPr>
        <w:spacing w:line="620" w:lineRule="exact"/>
        <w:ind w:firstLine="720"/>
        <w:rPr>
          <w:rFonts w:ascii="Traditional Arabic"/>
          <w:sz w:val="38"/>
          <w:szCs w:val="38"/>
          <w:rtl/>
          <w:lang w:eastAsia="en-US"/>
        </w:rPr>
      </w:pPr>
      <w:r w:rsidRPr="00E82AC1">
        <w:rPr>
          <w:rFonts w:ascii="Traditional Arabic" w:hint="cs"/>
          <w:sz w:val="38"/>
          <w:szCs w:val="38"/>
          <w:rtl/>
          <w:lang w:eastAsia="en-US"/>
        </w:rPr>
        <w:t>بل وعَدّ الإمام ابن أبي العز رحمه الله عمل أهل السّنّة</w:t>
      </w:r>
      <w:r w:rsidR="00ED3D52" w:rsidRPr="00E82AC1">
        <w:rPr>
          <w:rFonts w:ascii="Traditional Arabic" w:hint="cs"/>
          <w:sz w:val="38"/>
          <w:szCs w:val="38"/>
          <w:rtl/>
          <w:lang w:eastAsia="en-US"/>
        </w:rPr>
        <w:t xml:space="preserve"> في</w:t>
      </w:r>
      <w:r w:rsidRPr="00E82AC1">
        <w:rPr>
          <w:rFonts w:ascii="Traditional Arabic" w:hint="cs"/>
          <w:sz w:val="38"/>
          <w:szCs w:val="38"/>
          <w:rtl/>
          <w:lang w:eastAsia="en-US"/>
        </w:rPr>
        <w:t xml:space="preserve"> عدم توسّعهم في التّكفير ممدحة لهم</w:t>
      </w:r>
      <w:r w:rsidR="00FC780A" w:rsidRPr="00E82AC1">
        <w:rPr>
          <w:rFonts w:ascii="Traditional Arabic" w:hint="cs"/>
          <w:sz w:val="38"/>
          <w:szCs w:val="38"/>
          <w:rtl/>
          <w:lang w:eastAsia="en-US"/>
        </w:rPr>
        <w:t>،</w:t>
      </w:r>
      <w:r w:rsidRPr="00E82AC1">
        <w:rPr>
          <w:rFonts w:ascii="Traditional Arabic" w:hint="cs"/>
          <w:sz w:val="38"/>
          <w:szCs w:val="38"/>
          <w:rtl/>
          <w:lang w:eastAsia="en-US"/>
        </w:rPr>
        <w:t xml:space="preserve"> فقال: (</w:t>
      </w:r>
      <w:r w:rsidRPr="00E82AC1">
        <w:rPr>
          <w:rFonts w:ascii="Traditional Arabic"/>
          <w:sz w:val="38"/>
          <w:szCs w:val="38"/>
          <w:rtl/>
          <w:lang w:eastAsia="en-US"/>
        </w:rPr>
        <w:t>فمن عيوب أهل البدع</w:t>
      </w:r>
      <w:r w:rsidRPr="00E82AC1">
        <w:rPr>
          <w:rFonts w:ascii="Traditional Arabic" w:hint="cs"/>
          <w:sz w:val="38"/>
          <w:szCs w:val="38"/>
          <w:rtl/>
          <w:lang w:eastAsia="en-US"/>
        </w:rPr>
        <w:t>:</w:t>
      </w:r>
      <w:r w:rsidRPr="00E82AC1">
        <w:rPr>
          <w:rFonts w:ascii="Traditional Arabic"/>
          <w:sz w:val="38"/>
          <w:szCs w:val="38"/>
          <w:rtl/>
          <w:lang w:eastAsia="en-US"/>
        </w:rPr>
        <w:t xml:space="preserve"> تكفير بعضهم بعضا</w:t>
      </w:r>
      <w:r w:rsidRPr="00E82AC1">
        <w:rPr>
          <w:rFonts w:ascii="Traditional Arabic" w:hint="cs"/>
          <w:sz w:val="38"/>
          <w:szCs w:val="38"/>
          <w:rtl/>
          <w:lang w:eastAsia="en-US"/>
        </w:rPr>
        <w:t>،</w:t>
      </w:r>
      <w:r w:rsidRPr="00E82AC1">
        <w:rPr>
          <w:rFonts w:ascii="Traditional Arabic"/>
          <w:sz w:val="38"/>
          <w:szCs w:val="38"/>
          <w:rtl/>
          <w:lang w:eastAsia="en-US"/>
        </w:rPr>
        <w:t xml:space="preserve"> ومن ممادح أهل العلم</w:t>
      </w:r>
      <w:r w:rsidRPr="00E82AC1">
        <w:rPr>
          <w:rFonts w:ascii="Traditional Arabic" w:hint="cs"/>
          <w:sz w:val="38"/>
          <w:szCs w:val="38"/>
          <w:rtl/>
          <w:lang w:eastAsia="en-US"/>
        </w:rPr>
        <w:t>:</w:t>
      </w:r>
      <w:r w:rsidRPr="00E82AC1">
        <w:rPr>
          <w:rFonts w:ascii="Traditional Arabic"/>
          <w:sz w:val="38"/>
          <w:szCs w:val="38"/>
          <w:rtl/>
          <w:lang w:eastAsia="en-US"/>
        </w:rPr>
        <w:t xml:space="preserve"> أنهم يخطئون ولا يكفرون</w:t>
      </w:r>
      <w:r w:rsidRPr="00E82AC1">
        <w:rPr>
          <w:rFonts w:ascii="Traditional Arabic" w:hint="cs"/>
          <w:sz w:val="38"/>
          <w:szCs w:val="38"/>
          <w:rtl/>
          <w:lang w:eastAsia="en-US"/>
        </w:rPr>
        <w:t>)</w:t>
      </w:r>
      <w:r w:rsidRPr="00E82AC1">
        <w:rPr>
          <w:sz w:val="38"/>
          <w:szCs w:val="38"/>
          <w:vertAlign w:val="superscript"/>
          <w:rtl/>
        </w:rPr>
        <w:t>(</w:t>
      </w:r>
      <w:r w:rsidRPr="00E82AC1">
        <w:rPr>
          <w:sz w:val="38"/>
          <w:szCs w:val="38"/>
          <w:vertAlign w:val="superscript"/>
          <w:rtl/>
        </w:rPr>
        <w:footnoteReference w:id="108"/>
      </w:r>
      <w:r w:rsidRPr="00E82AC1">
        <w:rPr>
          <w:sz w:val="38"/>
          <w:szCs w:val="38"/>
          <w:vertAlign w:val="superscript"/>
          <w:rtl/>
        </w:rPr>
        <w:t>)</w:t>
      </w:r>
      <w:r w:rsidR="00D0112C" w:rsidRPr="00E82AC1">
        <w:rPr>
          <w:rFonts w:ascii="Traditional Arabic" w:hint="cs"/>
          <w:sz w:val="38"/>
          <w:szCs w:val="38"/>
          <w:rtl/>
          <w:lang w:eastAsia="en-US"/>
        </w:rPr>
        <w:t>.</w:t>
      </w:r>
    </w:p>
    <w:p w:rsidR="000D3788" w:rsidRPr="00E82AC1" w:rsidRDefault="000D3788" w:rsidP="005C5445">
      <w:pPr>
        <w:spacing w:line="620" w:lineRule="exact"/>
        <w:ind w:firstLine="720"/>
        <w:rPr>
          <w:rFonts w:ascii="Traditional Arabic"/>
          <w:sz w:val="38"/>
          <w:szCs w:val="38"/>
          <w:rtl/>
          <w:lang w:eastAsia="en-US"/>
        </w:rPr>
      </w:pPr>
      <w:r w:rsidRPr="00E82AC1">
        <w:rPr>
          <w:rFonts w:ascii="Traditional Arabic"/>
          <w:sz w:val="38"/>
          <w:szCs w:val="38"/>
          <w:rtl/>
          <w:lang w:eastAsia="en-US"/>
        </w:rPr>
        <w:t>وقال محق</w:t>
      </w:r>
      <w:r w:rsidRPr="00E82AC1">
        <w:rPr>
          <w:rFonts w:ascii="Traditional Arabic" w:hint="cs"/>
          <w:sz w:val="38"/>
          <w:szCs w:val="38"/>
          <w:rtl/>
          <w:lang w:eastAsia="en-US"/>
        </w:rPr>
        <w:t>ّ</w:t>
      </w:r>
      <w:r w:rsidRPr="00E82AC1">
        <w:rPr>
          <w:rFonts w:ascii="Traditional Arabic"/>
          <w:sz w:val="38"/>
          <w:szCs w:val="38"/>
          <w:rtl/>
          <w:lang w:eastAsia="en-US"/>
        </w:rPr>
        <w:t xml:space="preserve">ق الحنفيّة </w:t>
      </w:r>
      <w:r w:rsidRPr="00E82AC1">
        <w:rPr>
          <w:rFonts w:ascii="Traditional Arabic" w:hint="cs"/>
          <w:sz w:val="38"/>
          <w:szCs w:val="38"/>
          <w:rtl/>
          <w:lang w:eastAsia="en-US"/>
        </w:rPr>
        <w:t>ا</w:t>
      </w:r>
      <w:r w:rsidRPr="00E82AC1">
        <w:rPr>
          <w:rFonts w:ascii="Traditional Arabic"/>
          <w:sz w:val="38"/>
          <w:szCs w:val="38"/>
          <w:rtl/>
          <w:lang w:eastAsia="en-US"/>
        </w:rPr>
        <w:t xml:space="preserve">بن الهمام: </w:t>
      </w:r>
      <w:r w:rsidRPr="00E82AC1">
        <w:rPr>
          <w:rFonts w:ascii="Traditional Arabic" w:hint="cs"/>
          <w:sz w:val="38"/>
          <w:szCs w:val="38"/>
          <w:rtl/>
          <w:lang w:eastAsia="en-US"/>
        </w:rPr>
        <w:t>(</w:t>
      </w:r>
      <w:r w:rsidRPr="00E82AC1">
        <w:rPr>
          <w:rFonts w:ascii="Traditional Arabic"/>
          <w:sz w:val="38"/>
          <w:szCs w:val="38"/>
          <w:rtl/>
          <w:lang w:eastAsia="en-US"/>
        </w:rPr>
        <w:t>يقع في كلام أهل المذهب تكفير كثير، ولكنه ليس من كلام الفقهاء، الذين هم المجتهدون، بل غيرهم، ولا عبرة بغير الفقهاء</w:t>
      </w:r>
      <w:r w:rsidRPr="00E82AC1">
        <w:rPr>
          <w:rFonts w:ascii="Traditional Arabic" w:hint="cs"/>
          <w:sz w:val="38"/>
          <w:szCs w:val="38"/>
          <w:rtl/>
          <w:lang w:eastAsia="en-US"/>
        </w:rPr>
        <w:t>)</w:t>
      </w:r>
      <w:r w:rsidRPr="00E82AC1">
        <w:rPr>
          <w:sz w:val="38"/>
          <w:szCs w:val="38"/>
          <w:vertAlign w:val="superscript"/>
          <w:rtl/>
        </w:rPr>
        <w:t>(</w:t>
      </w:r>
      <w:r w:rsidRPr="00E82AC1">
        <w:rPr>
          <w:sz w:val="38"/>
          <w:szCs w:val="38"/>
          <w:vertAlign w:val="superscript"/>
          <w:rtl/>
        </w:rPr>
        <w:footnoteReference w:id="109"/>
      </w:r>
      <w:r w:rsidRPr="00E82AC1">
        <w:rPr>
          <w:sz w:val="38"/>
          <w:szCs w:val="38"/>
          <w:vertAlign w:val="superscript"/>
          <w:rtl/>
        </w:rPr>
        <w:t>)</w:t>
      </w:r>
      <w:r w:rsidR="00D0112C" w:rsidRPr="00E82AC1">
        <w:rPr>
          <w:rFonts w:ascii="Traditional Arabic" w:hint="cs"/>
          <w:sz w:val="38"/>
          <w:szCs w:val="38"/>
          <w:rtl/>
          <w:lang w:eastAsia="en-US"/>
        </w:rPr>
        <w:t>.</w:t>
      </w:r>
    </w:p>
    <w:p w:rsidR="000D3788" w:rsidRPr="00E82AC1" w:rsidRDefault="000D3788" w:rsidP="005C5445">
      <w:pPr>
        <w:spacing w:line="620" w:lineRule="exact"/>
        <w:ind w:firstLine="720"/>
        <w:rPr>
          <w:rFonts w:ascii="Traditional Arabic"/>
          <w:sz w:val="38"/>
          <w:szCs w:val="38"/>
          <w:rtl/>
          <w:lang w:eastAsia="en-US"/>
        </w:rPr>
      </w:pPr>
      <w:r w:rsidRPr="00E82AC1">
        <w:rPr>
          <w:rFonts w:ascii="Traditional Arabic" w:hint="cs"/>
          <w:sz w:val="38"/>
          <w:szCs w:val="38"/>
          <w:rtl/>
          <w:lang w:eastAsia="en-US"/>
        </w:rPr>
        <w:t>ونقل كلامَ ابن الهمام غير</w:t>
      </w:r>
      <w:r w:rsidR="00FC780A" w:rsidRPr="00E82AC1">
        <w:rPr>
          <w:rFonts w:ascii="Traditional Arabic" w:hint="cs"/>
          <w:sz w:val="38"/>
          <w:szCs w:val="38"/>
          <w:rtl/>
          <w:lang w:eastAsia="en-US"/>
        </w:rPr>
        <w:t>ُ</w:t>
      </w:r>
      <w:r w:rsidRPr="00E82AC1">
        <w:rPr>
          <w:rFonts w:ascii="Traditional Arabic" w:hint="cs"/>
          <w:sz w:val="38"/>
          <w:szCs w:val="38"/>
          <w:rtl/>
          <w:lang w:eastAsia="en-US"/>
        </w:rPr>
        <w:t xml:space="preserve"> واحد من الحنفيّة وقرّروه، ومنهم ابن النجيم</w:t>
      </w:r>
      <w:r w:rsidRPr="00E82AC1">
        <w:rPr>
          <w:sz w:val="38"/>
          <w:szCs w:val="38"/>
          <w:vertAlign w:val="superscript"/>
          <w:rtl/>
        </w:rPr>
        <w:t>(</w:t>
      </w:r>
      <w:r w:rsidRPr="00E82AC1">
        <w:rPr>
          <w:sz w:val="38"/>
          <w:szCs w:val="38"/>
          <w:vertAlign w:val="superscript"/>
          <w:rtl/>
        </w:rPr>
        <w:footnoteReference w:id="110"/>
      </w:r>
      <w:r w:rsidRPr="00E82AC1">
        <w:rPr>
          <w:sz w:val="38"/>
          <w:szCs w:val="38"/>
          <w:vertAlign w:val="superscript"/>
          <w:rtl/>
        </w:rPr>
        <w:t xml:space="preserve">) </w:t>
      </w:r>
      <w:r w:rsidRPr="00E82AC1">
        <w:rPr>
          <w:rFonts w:hint="cs"/>
          <w:sz w:val="38"/>
          <w:szCs w:val="38"/>
          <w:rtl/>
        </w:rPr>
        <w:t>، وابن عابدين</w:t>
      </w:r>
      <w:r w:rsidRPr="00E82AC1">
        <w:rPr>
          <w:sz w:val="38"/>
          <w:szCs w:val="38"/>
          <w:vertAlign w:val="superscript"/>
          <w:rtl/>
        </w:rPr>
        <w:t>(</w:t>
      </w:r>
      <w:r w:rsidRPr="00E82AC1">
        <w:rPr>
          <w:sz w:val="38"/>
          <w:szCs w:val="38"/>
          <w:vertAlign w:val="superscript"/>
          <w:rtl/>
        </w:rPr>
        <w:footnoteReference w:id="111"/>
      </w:r>
      <w:r w:rsidRPr="00E82AC1">
        <w:rPr>
          <w:sz w:val="38"/>
          <w:szCs w:val="38"/>
          <w:vertAlign w:val="superscript"/>
          <w:rtl/>
        </w:rPr>
        <w:t>)</w:t>
      </w:r>
      <w:r w:rsidRPr="00E82AC1">
        <w:rPr>
          <w:rFonts w:ascii="Traditional Arabic" w:hint="cs"/>
          <w:sz w:val="38"/>
          <w:szCs w:val="38"/>
          <w:rtl/>
          <w:lang w:eastAsia="en-US"/>
        </w:rPr>
        <w:t>.</w:t>
      </w:r>
    </w:p>
    <w:p w:rsidR="000D3788" w:rsidRPr="00E82AC1" w:rsidRDefault="000D3788" w:rsidP="005C5445">
      <w:pPr>
        <w:spacing w:line="620" w:lineRule="exact"/>
        <w:ind w:firstLine="720"/>
        <w:rPr>
          <w:rFonts w:ascii="Traditional Arabic"/>
          <w:sz w:val="38"/>
          <w:szCs w:val="38"/>
          <w:rtl/>
          <w:lang w:eastAsia="en-US"/>
        </w:rPr>
      </w:pPr>
      <w:r w:rsidRPr="00E82AC1">
        <w:rPr>
          <w:rFonts w:ascii="Traditional Arabic" w:hint="cs"/>
          <w:sz w:val="38"/>
          <w:szCs w:val="38"/>
          <w:rtl/>
          <w:lang w:eastAsia="en-US"/>
        </w:rPr>
        <w:t>وفي البحر الرائق نقلا عن البزازية: (</w:t>
      </w:r>
      <w:r w:rsidRPr="00E82AC1">
        <w:rPr>
          <w:rFonts w:ascii="Traditional Arabic" w:hAnsi="Traditional Arabic"/>
          <w:sz w:val="38"/>
          <w:szCs w:val="38"/>
          <w:rtl/>
          <w:lang w:eastAsia="en-US"/>
        </w:rPr>
        <w:t>ونص كلامه</w:t>
      </w:r>
      <w:r w:rsidRPr="00E82AC1">
        <w:rPr>
          <w:rFonts w:ascii="Traditional Arabic" w:hAnsi="Traditional Arabic" w:hint="cs"/>
          <w:sz w:val="38"/>
          <w:szCs w:val="38"/>
          <w:rtl/>
          <w:lang w:eastAsia="en-US"/>
        </w:rPr>
        <w:t xml:space="preserve"> [يعني صاحب </w:t>
      </w:r>
      <w:r w:rsidRPr="00E82AC1">
        <w:rPr>
          <w:rFonts w:ascii="Traditional Arabic" w:hAnsi="Traditional Arabic" w:hint="cs"/>
          <w:sz w:val="38"/>
          <w:szCs w:val="38"/>
          <w:rtl/>
          <w:lang w:eastAsia="en-US"/>
        </w:rPr>
        <w:lastRenderedPageBreak/>
        <w:t>البزازبة]</w:t>
      </w:r>
      <w:r w:rsidRPr="00E82AC1">
        <w:rPr>
          <w:rFonts w:ascii="Traditional Arabic" w:hAnsi="Traditional Arabic"/>
          <w:sz w:val="38"/>
          <w:szCs w:val="38"/>
          <w:rtl/>
          <w:lang w:eastAsia="en-US"/>
        </w:rPr>
        <w:t xml:space="preserve"> في باب الردّة</w:t>
      </w:r>
      <w:r w:rsidRPr="00E82AC1">
        <w:rPr>
          <w:rFonts w:ascii="Traditional Arabic" w:hAnsi="Traditional Arabic" w:hint="cs"/>
          <w:sz w:val="38"/>
          <w:szCs w:val="38"/>
          <w:rtl/>
          <w:lang w:eastAsia="en-US"/>
        </w:rPr>
        <w:t>:</w:t>
      </w:r>
      <w:r w:rsidRPr="00E82AC1">
        <w:rPr>
          <w:rFonts w:ascii="Traditional Arabic" w:hAnsi="Traditional Arabic"/>
          <w:sz w:val="38"/>
          <w:szCs w:val="38"/>
          <w:rtl/>
          <w:lang w:eastAsia="en-US"/>
        </w:rPr>
        <w:t xml:space="preserve"> وي</w:t>
      </w:r>
      <w:r w:rsidRPr="00E82AC1">
        <w:rPr>
          <w:rFonts w:ascii="Traditional Arabic" w:hAnsi="Traditional Arabic" w:hint="cs"/>
          <w:sz w:val="38"/>
          <w:szCs w:val="38"/>
          <w:rtl/>
          <w:lang w:eastAsia="en-US"/>
        </w:rPr>
        <w:t>ُ</w:t>
      </w:r>
      <w:r w:rsidRPr="00E82AC1">
        <w:rPr>
          <w:rFonts w:ascii="Traditional Arabic" w:hAnsi="Traditional Arabic"/>
          <w:sz w:val="38"/>
          <w:szCs w:val="38"/>
          <w:rtl/>
          <w:lang w:eastAsia="en-US"/>
        </w:rPr>
        <w:t>حكى عن بعض من لا سلف له أنه كان يقول</w:t>
      </w:r>
      <w:r w:rsidRPr="00E82AC1">
        <w:rPr>
          <w:rFonts w:ascii="Traditional Arabic" w:hAnsi="Traditional Arabic" w:hint="cs"/>
          <w:sz w:val="38"/>
          <w:szCs w:val="38"/>
          <w:rtl/>
          <w:lang w:eastAsia="en-US"/>
        </w:rPr>
        <w:t>:</w:t>
      </w:r>
      <w:r w:rsidRPr="00E82AC1">
        <w:rPr>
          <w:rFonts w:ascii="Traditional Arabic" w:hAnsi="Traditional Arabic"/>
          <w:sz w:val="38"/>
          <w:szCs w:val="38"/>
          <w:rtl/>
          <w:lang w:eastAsia="en-US"/>
        </w:rPr>
        <w:t xml:space="preserve"> ما ذكر في الفتاوى</w:t>
      </w:r>
      <w:r w:rsidRPr="00E82AC1">
        <w:rPr>
          <w:rFonts w:ascii="Traditional Arabic" w:hAnsi="Traditional Arabic" w:hint="cs"/>
          <w:sz w:val="38"/>
          <w:szCs w:val="38"/>
          <w:rtl/>
          <w:lang w:eastAsia="en-US"/>
        </w:rPr>
        <w:t>:</w:t>
      </w:r>
      <w:r w:rsidRPr="00E82AC1">
        <w:rPr>
          <w:rFonts w:ascii="Traditional Arabic" w:hAnsi="Traditional Arabic"/>
          <w:sz w:val="38"/>
          <w:szCs w:val="38"/>
          <w:rtl/>
          <w:lang w:eastAsia="en-US"/>
        </w:rPr>
        <w:t xml:space="preserve"> أنه يكف</w:t>
      </w:r>
      <w:r w:rsidRPr="00E82AC1">
        <w:rPr>
          <w:rFonts w:ascii="Traditional Arabic" w:hAnsi="Traditional Arabic" w:hint="cs"/>
          <w:sz w:val="38"/>
          <w:szCs w:val="38"/>
          <w:rtl/>
          <w:lang w:eastAsia="en-US"/>
        </w:rPr>
        <w:t>ُ</w:t>
      </w:r>
      <w:r w:rsidRPr="00E82AC1">
        <w:rPr>
          <w:rFonts w:ascii="Traditional Arabic" w:hAnsi="Traditional Arabic"/>
          <w:sz w:val="38"/>
          <w:szCs w:val="38"/>
          <w:rtl/>
          <w:lang w:eastAsia="en-US"/>
        </w:rPr>
        <w:t>ر بكذا وكذا</w:t>
      </w:r>
      <w:r w:rsidRPr="00E82AC1">
        <w:rPr>
          <w:rFonts w:ascii="Traditional Arabic" w:hAnsi="Traditional Arabic" w:hint="cs"/>
          <w:sz w:val="38"/>
          <w:szCs w:val="38"/>
          <w:rtl/>
          <w:lang w:eastAsia="en-US"/>
        </w:rPr>
        <w:t>،</w:t>
      </w:r>
      <w:r w:rsidRPr="00E82AC1">
        <w:rPr>
          <w:rFonts w:ascii="Traditional Arabic" w:hAnsi="Traditional Arabic"/>
          <w:sz w:val="38"/>
          <w:szCs w:val="38"/>
          <w:rtl/>
          <w:lang w:eastAsia="en-US"/>
        </w:rPr>
        <w:t xml:space="preserve"> فذلك للت</w:t>
      </w:r>
      <w:r w:rsidRPr="00E82AC1">
        <w:rPr>
          <w:rFonts w:ascii="Traditional Arabic" w:hAnsi="Traditional Arabic" w:hint="cs"/>
          <w:sz w:val="38"/>
          <w:szCs w:val="38"/>
          <w:rtl/>
          <w:lang w:eastAsia="en-US"/>
        </w:rPr>
        <w:t>ّ</w:t>
      </w:r>
      <w:r w:rsidRPr="00E82AC1">
        <w:rPr>
          <w:rFonts w:ascii="Traditional Arabic" w:hAnsi="Traditional Arabic"/>
          <w:sz w:val="38"/>
          <w:szCs w:val="38"/>
          <w:rtl/>
          <w:lang w:eastAsia="en-US"/>
        </w:rPr>
        <w:t>خويف والت</w:t>
      </w:r>
      <w:r w:rsidRPr="00E82AC1">
        <w:rPr>
          <w:rFonts w:ascii="Traditional Arabic" w:hAnsi="Traditional Arabic" w:hint="cs"/>
          <w:sz w:val="38"/>
          <w:szCs w:val="38"/>
          <w:rtl/>
          <w:lang w:eastAsia="en-US"/>
        </w:rPr>
        <w:t>ّ</w:t>
      </w:r>
      <w:r w:rsidRPr="00E82AC1">
        <w:rPr>
          <w:rFonts w:ascii="Traditional Arabic" w:hAnsi="Traditional Arabic"/>
          <w:sz w:val="38"/>
          <w:szCs w:val="38"/>
          <w:rtl/>
          <w:lang w:eastAsia="en-US"/>
        </w:rPr>
        <w:t>هويل</w:t>
      </w:r>
      <w:r w:rsidRPr="00E82AC1">
        <w:rPr>
          <w:rFonts w:ascii="Traditional Arabic" w:hAnsi="Traditional Arabic" w:hint="cs"/>
          <w:sz w:val="38"/>
          <w:szCs w:val="38"/>
          <w:rtl/>
          <w:lang w:eastAsia="en-US"/>
        </w:rPr>
        <w:t>،</w:t>
      </w:r>
      <w:r w:rsidRPr="00E82AC1">
        <w:rPr>
          <w:rFonts w:ascii="Traditional Arabic" w:hAnsi="Traditional Arabic"/>
          <w:sz w:val="38"/>
          <w:szCs w:val="38"/>
          <w:rtl/>
          <w:lang w:eastAsia="en-US"/>
        </w:rPr>
        <w:t xml:space="preserve"> لا لحقيقة الكفر</w:t>
      </w:r>
      <w:r w:rsidRPr="00E82AC1">
        <w:rPr>
          <w:rFonts w:ascii="Traditional Arabic" w:hAnsi="Traditional Arabic" w:hint="cs"/>
          <w:sz w:val="38"/>
          <w:szCs w:val="38"/>
          <w:rtl/>
          <w:lang w:eastAsia="en-US"/>
        </w:rPr>
        <w:t>،</w:t>
      </w:r>
      <w:r w:rsidRPr="00E82AC1">
        <w:rPr>
          <w:rFonts w:ascii="Traditional Arabic" w:hAnsi="Traditional Arabic"/>
          <w:sz w:val="38"/>
          <w:szCs w:val="38"/>
          <w:rtl/>
          <w:lang w:eastAsia="en-US"/>
        </w:rPr>
        <w:t xml:space="preserve"> وهذا</w:t>
      </w:r>
      <w:r w:rsidR="00D0112C" w:rsidRPr="00E82AC1">
        <w:rPr>
          <w:rFonts w:ascii="Traditional Arabic" w:hAnsi="Traditional Arabic" w:hint="cs"/>
          <w:sz w:val="38"/>
          <w:szCs w:val="38"/>
          <w:rtl/>
          <w:lang w:eastAsia="en-US"/>
        </w:rPr>
        <w:t xml:space="preserve"> </w:t>
      </w:r>
      <w:r w:rsidRPr="00E82AC1">
        <w:rPr>
          <w:rFonts w:ascii="Traditional Arabic" w:hAnsi="Traditional Arabic"/>
          <w:sz w:val="38"/>
          <w:szCs w:val="38"/>
          <w:rtl/>
          <w:lang w:eastAsia="en-US"/>
        </w:rPr>
        <w:t>كلام باطل</w:t>
      </w:r>
      <w:r w:rsidRPr="00E82AC1">
        <w:rPr>
          <w:rFonts w:ascii="Traditional Arabic" w:hAnsi="Traditional Arabic" w:hint="cs"/>
          <w:sz w:val="38"/>
          <w:szCs w:val="38"/>
          <w:rtl/>
          <w:lang w:eastAsia="en-US"/>
        </w:rPr>
        <w:t>،</w:t>
      </w:r>
      <w:r w:rsidRPr="00E82AC1">
        <w:rPr>
          <w:rFonts w:ascii="Traditional Arabic" w:hAnsi="Traditional Arabic"/>
          <w:sz w:val="38"/>
          <w:szCs w:val="38"/>
          <w:rtl/>
          <w:lang w:eastAsia="en-US"/>
        </w:rPr>
        <w:t xml:space="preserve"> وحاشا أن يلعب أمناء الله تعالى</w:t>
      </w:r>
      <w:r w:rsidRPr="00E82AC1">
        <w:rPr>
          <w:rFonts w:ascii="Traditional Arabic" w:hAnsi="Traditional Arabic" w:hint="cs"/>
          <w:sz w:val="38"/>
          <w:szCs w:val="38"/>
          <w:rtl/>
          <w:lang w:eastAsia="en-US"/>
        </w:rPr>
        <w:t>،</w:t>
      </w:r>
      <w:r w:rsidRPr="00E82AC1">
        <w:rPr>
          <w:rFonts w:ascii="Traditional Arabic" w:hAnsi="Traditional Arabic"/>
          <w:sz w:val="38"/>
          <w:szCs w:val="38"/>
          <w:rtl/>
          <w:lang w:eastAsia="en-US"/>
        </w:rPr>
        <w:t xml:space="preserve"> أعني</w:t>
      </w:r>
      <w:r w:rsidRPr="00E82AC1">
        <w:rPr>
          <w:rFonts w:ascii="Traditional Arabic" w:hAnsi="Traditional Arabic" w:hint="cs"/>
          <w:sz w:val="38"/>
          <w:szCs w:val="38"/>
          <w:rtl/>
          <w:lang w:eastAsia="en-US"/>
        </w:rPr>
        <w:t>:</w:t>
      </w:r>
      <w:r w:rsidRPr="00E82AC1">
        <w:rPr>
          <w:rFonts w:ascii="Traditional Arabic" w:hAnsi="Traditional Arabic"/>
          <w:sz w:val="38"/>
          <w:szCs w:val="38"/>
          <w:rtl/>
          <w:lang w:eastAsia="en-US"/>
        </w:rPr>
        <w:t xml:space="preserve"> علماء الأحكام بالحلال والحرام</w:t>
      </w:r>
      <w:r w:rsidRPr="00E82AC1">
        <w:rPr>
          <w:rFonts w:ascii="Traditional Arabic" w:hAnsi="Traditional Arabic" w:hint="cs"/>
          <w:sz w:val="38"/>
          <w:szCs w:val="38"/>
          <w:rtl/>
          <w:lang w:eastAsia="en-US"/>
        </w:rPr>
        <w:t>،</w:t>
      </w:r>
      <w:r w:rsidRPr="00E82AC1">
        <w:rPr>
          <w:rFonts w:ascii="Traditional Arabic" w:hAnsi="Traditional Arabic"/>
          <w:sz w:val="38"/>
          <w:szCs w:val="38"/>
          <w:rtl/>
          <w:lang w:eastAsia="en-US"/>
        </w:rPr>
        <w:t xml:space="preserve"> والكفر والإسلام</w:t>
      </w:r>
      <w:r w:rsidRPr="00E82AC1">
        <w:rPr>
          <w:rFonts w:ascii="Traditional Arabic" w:hAnsi="Traditional Arabic" w:hint="cs"/>
          <w:sz w:val="38"/>
          <w:szCs w:val="38"/>
          <w:rtl/>
          <w:lang w:eastAsia="en-US"/>
        </w:rPr>
        <w:t>؛</w:t>
      </w:r>
      <w:r w:rsidRPr="00E82AC1">
        <w:rPr>
          <w:rFonts w:ascii="Traditional Arabic" w:hAnsi="Traditional Arabic"/>
          <w:sz w:val="38"/>
          <w:szCs w:val="38"/>
          <w:rtl/>
          <w:lang w:eastAsia="en-US"/>
        </w:rPr>
        <w:t xml:space="preserve"> بل لا يقولون إلا الحقّ الثّابت عند شريعة سيدنا محمد عليه الصلاة والسلام</w:t>
      </w:r>
      <w:r w:rsidRPr="00E82AC1">
        <w:rPr>
          <w:rFonts w:ascii="Traditional Arabic" w:hAnsi="Traditional Arabic" w:hint="cs"/>
          <w:sz w:val="38"/>
          <w:szCs w:val="38"/>
          <w:rtl/>
          <w:lang w:eastAsia="en-US"/>
        </w:rPr>
        <w:t>،</w:t>
      </w:r>
      <w:r w:rsidRPr="00E82AC1">
        <w:rPr>
          <w:rFonts w:ascii="Traditional Arabic" w:hAnsi="Traditional Arabic"/>
          <w:sz w:val="38"/>
          <w:szCs w:val="38"/>
          <w:rtl/>
          <w:lang w:eastAsia="en-US"/>
        </w:rPr>
        <w:t xml:space="preserve"> عصمني الله وإياكم عن زلل اللسان</w:t>
      </w:r>
      <w:r w:rsidRPr="00E82AC1">
        <w:rPr>
          <w:rFonts w:ascii="Traditional Arabic" w:hAnsi="Traditional Arabic" w:hint="cs"/>
          <w:sz w:val="38"/>
          <w:szCs w:val="38"/>
          <w:rtl/>
          <w:lang w:eastAsia="en-US"/>
        </w:rPr>
        <w:t>،</w:t>
      </w:r>
      <w:r w:rsidRPr="00E82AC1">
        <w:rPr>
          <w:rFonts w:ascii="Traditional Arabic" w:hAnsi="Traditional Arabic"/>
          <w:sz w:val="38"/>
          <w:szCs w:val="38"/>
          <w:rtl/>
          <w:lang w:eastAsia="en-US"/>
        </w:rPr>
        <w:t xml:space="preserve"> وتكلّم كلمة الكفر بالخطأ والن</w:t>
      </w:r>
      <w:r w:rsidRPr="00E82AC1">
        <w:rPr>
          <w:rFonts w:ascii="Traditional Arabic" w:hAnsi="Traditional Arabic" w:hint="cs"/>
          <w:sz w:val="38"/>
          <w:szCs w:val="38"/>
          <w:rtl/>
          <w:lang w:eastAsia="en-US"/>
        </w:rPr>
        <w:t>ّ</w:t>
      </w:r>
      <w:r w:rsidRPr="00E82AC1">
        <w:rPr>
          <w:rFonts w:ascii="Traditional Arabic" w:hAnsi="Traditional Arabic"/>
          <w:sz w:val="38"/>
          <w:szCs w:val="38"/>
          <w:rtl/>
          <w:lang w:eastAsia="en-US"/>
        </w:rPr>
        <w:t>سيان</w:t>
      </w:r>
      <w:r w:rsidRPr="00E82AC1">
        <w:rPr>
          <w:rFonts w:ascii="Traditional Arabic"/>
          <w:sz w:val="38"/>
          <w:szCs w:val="38"/>
          <w:rtl/>
          <w:lang w:eastAsia="en-US"/>
        </w:rPr>
        <w:t>)</w:t>
      </w:r>
      <w:r w:rsidRPr="00E82AC1">
        <w:rPr>
          <w:sz w:val="38"/>
          <w:szCs w:val="38"/>
          <w:vertAlign w:val="superscript"/>
          <w:rtl/>
        </w:rPr>
        <w:t>(</w:t>
      </w:r>
      <w:r w:rsidRPr="00E82AC1">
        <w:rPr>
          <w:sz w:val="38"/>
          <w:szCs w:val="38"/>
          <w:vertAlign w:val="superscript"/>
          <w:rtl/>
        </w:rPr>
        <w:footnoteReference w:id="112"/>
      </w:r>
      <w:r w:rsidRPr="00E82AC1">
        <w:rPr>
          <w:sz w:val="38"/>
          <w:szCs w:val="38"/>
          <w:vertAlign w:val="superscript"/>
          <w:rtl/>
        </w:rPr>
        <w:t>)</w:t>
      </w:r>
      <w:r w:rsidR="00D0112C" w:rsidRPr="00E82AC1">
        <w:rPr>
          <w:rFonts w:ascii="Traditional Arabic" w:hint="cs"/>
          <w:sz w:val="38"/>
          <w:szCs w:val="38"/>
          <w:rtl/>
          <w:lang w:eastAsia="en-US"/>
        </w:rPr>
        <w:t>.</w:t>
      </w:r>
    </w:p>
    <w:p w:rsidR="000D3788" w:rsidRPr="00E82AC1" w:rsidRDefault="00FC780A" w:rsidP="005C5445">
      <w:pPr>
        <w:spacing w:line="620" w:lineRule="exact"/>
        <w:ind w:firstLine="720"/>
        <w:rPr>
          <w:rFonts w:ascii="Traditional Arabic"/>
          <w:sz w:val="38"/>
          <w:szCs w:val="38"/>
          <w:rtl/>
          <w:lang w:eastAsia="en-US"/>
        </w:rPr>
      </w:pPr>
      <w:r w:rsidRPr="00E82AC1">
        <w:rPr>
          <w:rFonts w:ascii="Traditional Arabic" w:hint="cs"/>
          <w:sz w:val="38"/>
          <w:szCs w:val="38"/>
          <w:rtl/>
          <w:lang w:eastAsia="en-US"/>
        </w:rPr>
        <w:t>فا</w:t>
      </w:r>
      <w:r w:rsidR="000D3788" w:rsidRPr="00E82AC1">
        <w:rPr>
          <w:rFonts w:ascii="Traditional Arabic" w:hint="cs"/>
          <w:sz w:val="38"/>
          <w:szCs w:val="38"/>
          <w:rtl/>
          <w:lang w:eastAsia="en-US"/>
        </w:rPr>
        <w:t>بن النجيم</w:t>
      </w:r>
      <w:r w:rsidRPr="00E82AC1">
        <w:rPr>
          <w:rFonts w:ascii="Traditional Arabic" w:hint="cs"/>
          <w:sz w:val="38"/>
          <w:szCs w:val="38"/>
          <w:rtl/>
          <w:lang w:eastAsia="en-US"/>
        </w:rPr>
        <w:t xml:space="preserve"> يؤكد</w:t>
      </w:r>
      <w:r w:rsidR="000D3788" w:rsidRPr="00E82AC1">
        <w:rPr>
          <w:rFonts w:ascii="Traditional Arabic" w:hint="cs"/>
          <w:sz w:val="38"/>
          <w:szCs w:val="38"/>
          <w:rtl/>
          <w:lang w:eastAsia="en-US"/>
        </w:rPr>
        <w:t xml:space="preserve"> ويقول بأنّه من المستحيل أن ينطق العلماء الأعلام في مسألة التّكفير بلا علم، بل هم في منزلة</w:t>
      </w:r>
      <w:r w:rsidRPr="00E82AC1">
        <w:rPr>
          <w:rFonts w:ascii="Traditional Arabic" w:hint="cs"/>
          <w:sz w:val="38"/>
          <w:szCs w:val="38"/>
          <w:rtl/>
          <w:lang w:eastAsia="en-US"/>
        </w:rPr>
        <w:t xml:space="preserve"> من</w:t>
      </w:r>
      <w:r w:rsidR="000D3788" w:rsidRPr="00E82AC1">
        <w:rPr>
          <w:rFonts w:ascii="Traditional Arabic" w:hint="cs"/>
          <w:sz w:val="38"/>
          <w:szCs w:val="38"/>
          <w:rtl/>
          <w:lang w:eastAsia="en-US"/>
        </w:rPr>
        <w:t xml:space="preserve"> العلم والعمل يستحيل معه أن ينطقوا بغير الحقّ في مسائل التّكفير.</w:t>
      </w:r>
    </w:p>
    <w:p w:rsidR="000D3788" w:rsidRPr="00E82AC1" w:rsidRDefault="000D3788" w:rsidP="005C5445">
      <w:pPr>
        <w:spacing w:line="620" w:lineRule="exact"/>
        <w:ind w:firstLine="720"/>
        <w:rPr>
          <w:rFonts w:ascii="Traditional Arabic"/>
          <w:sz w:val="38"/>
          <w:szCs w:val="38"/>
          <w:rtl/>
          <w:lang w:eastAsia="en-US"/>
        </w:rPr>
      </w:pPr>
      <w:r w:rsidRPr="00E82AC1">
        <w:rPr>
          <w:rFonts w:ascii="Traditional Arabic" w:hint="cs"/>
          <w:sz w:val="38"/>
          <w:szCs w:val="38"/>
          <w:rtl/>
          <w:lang w:eastAsia="en-US"/>
        </w:rPr>
        <w:t>وقال ابن عابدين: (</w:t>
      </w:r>
      <w:r w:rsidRPr="00E82AC1">
        <w:rPr>
          <w:rFonts w:ascii="Traditional Arabic"/>
          <w:sz w:val="38"/>
          <w:szCs w:val="38"/>
          <w:rtl/>
          <w:lang w:eastAsia="en-US"/>
        </w:rPr>
        <w:t>مطلب</w:t>
      </w:r>
      <w:r w:rsidRPr="00E82AC1">
        <w:rPr>
          <w:rFonts w:ascii="Traditional Arabic" w:hint="cs"/>
          <w:sz w:val="38"/>
          <w:szCs w:val="38"/>
          <w:rtl/>
          <w:lang w:eastAsia="en-US"/>
        </w:rPr>
        <w:t>ٌ</w:t>
      </w:r>
      <w:r w:rsidRPr="00E82AC1">
        <w:rPr>
          <w:rFonts w:ascii="Traditional Arabic"/>
          <w:sz w:val="38"/>
          <w:szCs w:val="38"/>
          <w:rtl/>
          <w:lang w:eastAsia="en-US"/>
        </w:rPr>
        <w:t xml:space="preserve"> في عدم تكفير الخوارج وأهل البدع</w:t>
      </w:r>
      <w:r w:rsidRPr="00E82AC1">
        <w:rPr>
          <w:rFonts w:ascii="Traditional Arabic" w:hint="cs"/>
          <w:sz w:val="38"/>
          <w:szCs w:val="38"/>
          <w:rtl/>
          <w:lang w:eastAsia="en-US"/>
        </w:rPr>
        <w:t xml:space="preserve">: </w:t>
      </w:r>
      <w:r w:rsidRPr="00E82AC1">
        <w:rPr>
          <w:rFonts w:ascii="Traditional Arabic"/>
          <w:sz w:val="38"/>
          <w:szCs w:val="38"/>
          <w:rtl/>
          <w:lang w:eastAsia="en-US"/>
        </w:rPr>
        <w:t>وقد ذكر في المحيط</w:t>
      </w:r>
      <w:r w:rsidRPr="00E82AC1">
        <w:rPr>
          <w:rFonts w:ascii="Traditional Arabic" w:hint="cs"/>
          <w:sz w:val="38"/>
          <w:szCs w:val="38"/>
          <w:rtl/>
          <w:lang w:eastAsia="en-US"/>
        </w:rPr>
        <w:t>:</w:t>
      </w:r>
      <w:r w:rsidRPr="00E82AC1">
        <w:rPr>
          <w:rFonts w:ascii="Traditional Arabic"/>
          <w:sz w:val="38"/>
          <w:szCs w:val="38"/>
          <w:rtl/>
          <w:lang w:eastAsia="en-US"/>
        </w:rPr>
        <w:t xml:space="preserve"> أن بعض الفقهاء لا يكف</w:t>
      </w:r>
      <w:r w:rsidRPr="00E82AC1">
        <w:rPr>
          <w:rFonts w:ascii="Traditional Arabic" w:hint="cs"/>
          <w:sz w:val="38"/>
          <w:szCs w:val="38"/>
          <w:rtl/>
          <w:lang w:eastAsia="en-US"/>
        </w:rPr>
        <w:t>ّ</w:t>
      </w:r>
      <w:r w:rsidRPr="00E82AC1">
        <w:rPr>
          <w:rFonts w:ascii="Traditional Arabic"/>
          <w:sz w:val="38"/>
          <w:szCs w:val="38"/>
          <w:rtl/>
          <w:lang w:eastAsia="en-US"/>
        </w:rPr>
        <w:t>ر أحدا من أهل البدع</w:t>
      </w:r>
      <w:r w:rsidRPr="00E82AC1">
        <w:rPr>
          <w:rFonts w:ascii="Traditional Arabic" w:hint="cs"/>
          <w:sz w:val="38"/>
          <w:szCs w:val="38"/>
          <w:rtl/>
          <w:lang w:eastAsia="en-US"/>
        </w:rPr>
        <w:t>،</w:t>
      </w:r>
      <w:r w:rsidR="00D0112C" w:rsidRPr="00E82AC1">
        <w:rPr>
          <w:rFonts w:ascii="Traditional Arabic" w:hint="cs"/>
          <w:sz w:val="38"/>
          <w:szCs w:val="38"/>
          <w:rtl/>
          <w:lang w:eastAsia="en-US"/>
        </w:rPr>
        <w:t xml:space="preserve"> </w:t>
      </w:r>
      <w:r w:rsidRPr="00E82AC1">
        <w:rPr>
          <w:rFonts w:ascii="Traditional Arabic"/>
          <w:sz w:val="38"/>
          <w:szCs w:val="38"/>
          <w:rtl/>
          <w:lang w:eastAsia="en-US"/>
        </w:rPr>
        <w:t>وبعضهم يكف</w:t>
      </w:r>
      <w:r w:rsidRPr="00E82AC1">
        <w:rPr>
          <w:rFonts w:ascii="Traditional Arabic" w:hint="cs"/>
          <w:sz w:val="38"/>
          <w:szCs w:val="38"/>
          <w:rtl/>
          <w:lang w:eastAsia="en-US"/>
        </w:rPr>
        <w:t>ّ</w:t>
      </w:r>
      <w:r w:rsidRPr="00E82AC1">
        <w:rPr>
          <w:rFonts w:ascii="Traditional Arabic"/>
          <w:sz w:val="38"/>
          <w:szCs w:val="38"/>
          <w:rtl/>
          <w:lang w:eastAsia="en-US"/>
        </w:rPr>
        <w:t>ر من خالف منهم ببدعته دليلا قطعيا</w:t>
      </w:r>
      <w:r w:rsidRPr="00E82AC1">
        <w:rPr>
          <w:rFonts w:ascii="Traditional Arabic" w:hint="cs"/>
          <w:sz w:val="38"/>
          <w:szCs w:val="38"/>
          <w:rtl/>
          <w:lang w:eastAsia="en-US"/>
        </w:rPr>
        <w:t>،</w:t>
      </w:r>
      <w:r w:rsidRPr="00E82AC1">
        <w:rPr>
          <w:rFonts w:ascii="Traditional Arabic"/>
          <w:sz w:val="38"/>
          <w:szCs w:val="38"/>
          <w:rtl/>
          <w:lang w:eastAsia="en-US"/>
        </w:rPr>
        <w:t xml:space="preserve"> ونسبه إلى أكثر أهل السّنّة</w:t>
      </w:r>
      <w:r w:rsidRPr="00E82AC1">
        <w:rPr>
          <w:rFonts w:ascii="Traditional Arabic" w:hint="cs"/>
          <w:sz w:val="38"/>
          <w:szCs w:val="38"/>
          <w:rtl/>
          <w:lang w:eastAsia="en-US"/>
        </w:rPr>
        <w:t>.</w:t>
      </w:r>
    </w:p>
    <w:p w:rsidR="000D3788" w:rsidRPr="00E82AC1" w:rsidRDefault="000D3788" w:rsidP="005C5445">
      <w:pPr>
        <w:spacing w:line="620" w:lineRule="exact"/>
        <w:ind w:firstLine="720"/>
        <w:rPr>
          <w:rFonts w:ascii="Traditional Arabic"/>
          <w:sz w:val="38"/>
          <w:szCs w:val="38"/>
          <w:rtl/>
          <w:lang w:eastAsia="en-US"/>
        </w:rPr>
      </w:pPr>
      <w:r w:rsidRPr="00E82AC1">
        <w:rPr>
          <w:rFonts w:ascii="Traditional Arabic"/>
          <w:sz w:val="38"/>
          <w:szCs w:val="38"/>
          <w:rtl/>
          <w:lang w:eastAsia="en-US"/>
        </w:rPr>
        <w:t xml:space="preserve"> والنقل الأول أثبت</w:t>
      </w:r>
      <w:r w:rsidRPr="00E82AC1">
        <w:rPr>
          <w:rFonts w:ascii="Traditional Arabic" w:hint="cs"/>
          <w:sz w:val="38"/>
          <w:szCs w:val="38"/>
          <w:rtl/>
          <w:lang w:eastAsia="en-US"/>
        </w:rPr>
        <w:t>،</w:t>
      </w:r>
      <w:r w:rsidRPr="00E82AC1">
        <w:rPr>
          <w:rFonts w:ascii="Traditional Arabic"/>
          <w:sz w:val="38"/>
          <w:szCs w:val="38"/>
          <w:rtl/>
          <w:lang w:eastAsia="en-US"/>
        </w:rPr>
        <w:t xml:space="preserve"> نعم يقع في كلام أهل مذهب تكفير كثير</w:t>
      </w:r>
      <w:r w:rsidRPr="00E82AC1">
        <w:rPr>
          <w:rFonts w:ascii="Traditional Arabic" w:hint="cs"/>
          <w:sz w:val="38"/>
          <w:szCs w:val="38"/>
          <w:rtl/>
          <w:lang w:eastAsia="en-US"/>
        </w:rPr>
        <w:t>!</w:t>
      </w:r>
      <w:r w:rsidRPr="00E82AC1">
        <w:rPr>
          <w:rFonts w:ascii="Traditional Arabic"/>
          <w:sz w:val="38"/>
          <w:szCs w:val="38"/>
          <w:rtl/>
          <w:lang w:eastAsia="en-US"/>
        </w:rPr>
        <w:t xml:space="preserve"> لكن ليس من كلام الفقهاء الذين هم المجتهدون بل من غيرهم</w:t>
      </w:r>
      <w:r w:rsidRPr="00E82AC1">
        <w:rPr>
          <w:rFonts w:ascii="Traditional Arabic" w:hint="cs"/>
          <w:sz w:val="38"/>
          <w:szCs w:val="38"/>
          <w:rtl/>
          <w:lang w:eastAsia="en-US"/>
        </w:rPr>
        <w:t>)</w:t>
      </w:r>
      <w:r w:rsidRPr="00E82AC1">
        <w:rPr>
          <w:sz w:val="38"/>
          <w:szCs w:val="38"/>
          <w:vertAlign w:val="superscript"/>
          <w:rtl/>
        </w:rPr>
        <w:t>(</w:t>
      </w:r>
      <w:r w:rsidRPr="00E82AC1">
        <w:rPr>
          <w:sz w:val="38"/>
          <w:szCs w:val="38"/>
          <w:vertAlign w:val="superscript"/>
          <w:rtl/>
        </w:rPr>
        <w:footnoteReference w:id="113"/>
      </w:r>
      <w:r w:rsidRPr="00E82AC1">
        <w:rPr>
          <w:sz w:val="38"/>
          <w:szCs w:val="38"/>
          <w:vertAlign w:val="superscript"/>
          <w:rtl/>
        </w:rPr>
        <w:t>)</w:t>
      </w:r>
      <w:r w:rsidR="00D0112C" w:rsidRPr="00E82AC1">
        <w:rPr>
          <w:rFonts w:ascii="Traditional Arabic" w:hint="cs"/>
          <w:sz w:val="38"/>
          <w:szCs w:val="38"/>
          <w:rtl/>
          <w:lang w:eastAsia="en-US"/>
        </w:rPr>
        <w:t>.</w:t>
      </w:r>
    </w:p>
    <w:p w:rsidR="000D3788" w:rsidRPr="00E82AC1" w:rsidRDefault="000D3788" w:rsidP="005C5445">
      <w:pPr>
        <w:spacing w:line="620" w:lineRule="exact"/>
        <w:ind w:firstLine="720"/>
        <w:rPr>
          <w:rFonts w:ascii="Traditional Arabic"/>
          <w:sz w:val="38"/>
          <w:szCs w:val="38"/>
          <w:rtl/>
          <w:lang w:eastAsia="en-US"/>
        </w:rPr>
      </w:pPr>
      <w:r w:rsidRPr="00E82AC1">
        <w:rPr>
          <w:rFonts w:ascii="Traditional Arabic" w:hint="cs"/>
          <w:sz w:val="38"/>
          <w:szCs w:val="38"/>
          <w:rtl/>
          <w:lang w:eastAsia="en-US"/>
        </w:rPr>
        <w:t xml:space="preserve">في هذا الكلام دلالة واضحة </w:t>
      </w:r>
      <w:r w:rsidR="003161AF" w:rsidRPr="00E82AC1">
        <w:rPr>
          <w:rFonts w:ascii="Traditional Arabic" w:hint="cs"/>
          <w:sz w:val="38"/>
          <w:szCs w:val="38"/>
          <w:rtl/>
          <w:lang w:eastAsia="en-US"/>
        </w:rPr>
        <w:t>على</w:t>
      </w:r>
      <w:r w:rsidRPr="00E82AC1">
        <w:rPr>
          <w:rFonts w:ascii="Traditional Arabic" w:hint="cs"/>
          <w:sz w:val="38"/>
          <w:szCs w:val="38"/>
          <w:rtl/>
          <w:lang w:eastAsia="en-US"/>
        </w:rPr>
        <w:t xml:space="preserve"> أن كثيرا من أهل العلم لا يتورّعون في هذا الباب، ولذا نبّه عليه ابن عابدين ونقل كلام صاحب المحيط في </w:t>
      </w:r>
      <w:r w:rsidR="003161AF" w:rsidRPr="00E82AC1">
        <w:rPr>
          <w:rFonts w:ascii="Traditional Arabic" w:hint="cs"/>
          <w:sz w:val="38"/>
          <w:szCs w:val="38"/>
          <w:rtl/>
          <w:lang w:eastAsia="en-US"/>
        </w:rPr>
        <w:t>ذلك</w:t>
      </w:r>
      <w:r w:rsidRPr="00E82AC1">
        <w:rPr>
          <w:rFonts w:ascii="Traditional Arabic" w:hint="cs"/>
          <w:sz w:val="38"/>
          <w:szCs w:val="38"/>
          <w:rtl/>
          <w:lang w:eastAsia="en-US"/>
        </w:rPr>
        <w:t>.</w:t>
      </w:r>
    </w:p>
    <w:p w:rsidR="000D3788" w:rsidRPr="00E82AC1" w:rsidRDefault="000D3788" w:rsidP="00C333FE">
      <w:pPr>
        <w:spacing w:line="620" w:lineRule="exact"/>
        <w:ind w:firstLine="720"/>
        <w:rPr>
          <w:color w:val="auto"/>
          <w:sz w:val="38"/>
          <w:szCs w:val="38"/>
          <w:rtl/>
        </w:rPr>
      </w:pPr>
      <w:r w:rsidRPr="00E82AC1">
        <w:rPr>
          <w:rFonts w:ascii="Traditional Arabic" w:hint="cs"/>
          <w:sz w:val="38"/>
          <w:szCs w:val="38"/>
          <w:rtl/>
          <w:lang w:eastAsia="en-US"/>
        </w:rPr>
        <w:t xml:space="preserve">وتنبيه علماء الحنفيّة </w:t>
      </w:r>
      <w:r w:rsidR="003161AF" w:rsidRPr="00E82AC1">
        <w:rPr>
          <w:rFonts w:ascii="Traditional Arabic" w:hint="cs"/>
          <w:sz w:val="38"/>
          <w:szCs w:val="38"/>
          <w:rtl/>
          <w:lang w:eastAsia="en-US"/>
        </w:rPr>
        <w:t>إلى</w:t>
      </w:r>
      <w:r w:rsidRPr="00E82AC1">
        <w:rPr>
          <w:rFonts w:ascii="Traditional Arabic" w:hint="cs"/>
          <w:sz w:val="38"/>
          <w:szCs w:val="38"/>
          <w:rtl/>
          <w:lang w:eastAsia="en-US"/>
        </w:rPr>
        <w:t xml:space="preserve"> أهمية الرّجوع لأهل الع</w:t>
      </w:r>
      <w:r w:rsidR="003161AF" w:rsidRPr="00E82AC1">
        <w:rPr>
          <w:rFonts w:ascii="Traditional Arabic" w:hint="cs"/>
          <w:sz w:val="38"/>
          <w:szCs w:val="38"/>
          <w:rtl/>
          <w:lang w:eastAsia="en-US"/>
        </w:rPr>
        <w:t>ل</w:t>
      </w:r>
      <w:r w:rsidRPr="00E82AC1">
        <w:rPr>
          <w:rFonts w:ascii="Traditional Arabic" w:hint="cs"/>
          <w:sz w:val="38"/>
          <w:szCs w:val="38"/>
          <w:rtl/>
          <w:lang w:eastAsia="en-US"/>
        </w:rPr>
        <w:t>م الراسخين في مسألة التّكفير إنما</w:t>
      </w:r>
      <w:r w:rsidR="003161AF" w:rsidRPr="00E82AC1">
        <w:rPr>
          <w:rFonts w:ascii="Traditional Arabic" w:hint="cs"/>
          <w:sz w:val="38"/>
          <w:szCs w:val="38"/>
          <w:rtl/>
          <w:lang w:eastAsia="en-US"/>
        </w:rPr>
        <w:t xml:space="preserve"> كان</w:t>
      </w:r>
      <w:r w:rsidRPr="00E82AC1">
        <w:rPr>
          <w:rFonts w:ascii="Traditional Arabic" w:hint="cs"/>
          <w:sz w:val="38"/>
          <w:szCs w:val="38"/>
          <w:rtl/>
          <w:lang w:eastAsia="en-US"/>
        </w:rPr>
        <w:t xml:space="preserve"> لعلمهم: أن التّكفير أمر عظيم، يترتب عليه مسائل متعددة من اس</w:t>
      </w:r>
      <w:r w:rsidR="003161AF" w:rsidRPr="00E82AC1">
        <w:rPr>
          <w:rFonts w:ascii="Traditional Arabic" w:hint="cs"/>
          <w:sz w:val="38"/>
          <w:szCs w:val="38"/>
          <w:rtl/>
          <w:lang w:eastAsia="en-US"/>
        </w:rPr>
        <w:t>تحلال الدم وغير ذلك، لذا شدّدوا</w:t>
      </w:r>
      <w:r w:rsidRPr="00E82AC1">
        <w:rPr>
          <w:rFonts w:ascii="Traditional Arabic" w:hint="cs"/>
          <w:sz w:val="38"/>
          <w:szCs w:val="38"/>
          <w:rtl/>
          <w:lang w:eastAsia="en-US"/>
        </w:rPr>
        <w:t>؛ حتى لا يؤُول الأمر إلى</w:t>
      </w:r>
      <w:r w:rsidR="00C30188" w:rsidRPr="00E82AC1">
        <w:rPr>
          <w:rFonts w:ascii="Traditional Arabic" w:hint="cs"/>
          <w:sz w:val="38"/>
          <w:szCs w:val="38"/>
          <w:rtl/>
          <w:lang w:eastAsia="en-US"/>
        </w:rPr>
        <w:t xml:space="preserve"> تلاعب </w:t>
      </w:r>
      <w:r w:rsidR="00C30188" w:rsidRPr="00E82AC1">
        <w:rPr>
          <w:rFonts w:ascii="Traditional Arabic" w:hint="cs"/>
          <w:sz w:val="38"/>
          <w:szCs w:val="38"/>
          <w:rtl/>
          <w:lang w:eastAsia="en-US"/>
        </w:rPr>
        <w:lastRenderedPageBreak/>
        <w:t>بعض</w:t>
      </w:r>
      <w:r w:rsidRPr="00E82AC1">
        <w:rPr>
          <w:rFonts w:ascii="Traditional Arabic" w:hint="cs"/>
          <w:sz w:val="38"/>
          <w:szCs w:val="38"/>
          <w:rtl/>
          <w:lang w:eastAsia="en-US"/>
        </w:rPr>
        <w:t xml:space="preserve"> من ينتسب لأهل العلم وهو ليس منهم</w:t>
      </w:r>
      <w:r w:rsidR="00C30188" w:rsidRPr="00E82AC1">
        <w:rPr>
          <w:rFonts w:ascii="Traditional Arabic" w:hint="cs"/>
          <w:sz w:val="38"/>
          <w:szCs w:val="38"/>
          <w:rtl/>
          <w:lang w:eastAsia="en-US"/>
        </w:rPr>
        <w:t xml:space="preserve"> في هذا الموضوع الخطير</w:t>
      </w:r>
      <w:r w:rsidR="00A04050" w:rsidRPr="00E82AC1">
        <w:rPr>
          <w:rFonts w:ascii="Traditional Arabic" w:hint="cs"/>
          <w:sz w:val="38"/>
          <w:szCs w:val="38"/>
          <w:rtl/>
          <w:lang w:eastAsia="en-US"/>
        </w:rPr>
        <w:t xml:space="preserve"> </w:t>
      </w:r>
      <w:r w:rsidRPr="00E82AC1">
        <w:rPr>
          <w:color w:val="auto"/>
          <w:sz w:val="38"/>
          <w:szCs w:val="38"/>
          <w:rtl/>
        </w:rPr>
        <w:t xml:space="preserve">وقد قال عليه الصلاة والسلام </w:t>
      </w:r>
      <w:r w:rsidRPr="00E82AC1">
        <w:rPr>
          <w:rFonts w:hint="cs"/>
          <w:b/>
          <w:bCs/>
          <w:color w:val="auto"/>
          <w:sz w:val="38"/>
          <w:szCs w:val="38"/>
          <w:rtl/>
        </w:rPr>
        <w:t>«</w:t>
      </w:r>
      <w:r w:rsidR="009F6D38" w:rsidRPr="009F6D38">
        <w:rPr>
          <w:b/>
          <w:bCs/>
          <w:color w:val="auto"/>
          <w:sz w:val="38"/>
          <w:szCs w:val="38"/>
          <w:highlight w:val="yellow"/>
          <w:rtl/>
        </w:rPr>
        <w:t>لا يحلّ دم امرئ مسلم يشهد</w:t>
      </w:r>
      <w:r w:rsidR="009F6D38">
        <w:rPr>
          <w:b/>
          <w:bCs/>
          <w:color w:val="auto"/>
          <w:sz w:val="38"/>
          <w:szCs w:val="38"/>
          <w:rtl/>
        </w:rPr>
        <w:fldChar w:fldCharType="begin"/>
      </w:r>
      <w:r w:rsidR="009F6D38">
        <w:instrText xml:space="preserve"> XE "</w:instrText>
      </w:r>
      <w:r w:rsidR="009F6D38" w:rsidRPr="009A4225">
        <w:rPr>
          <w:rFonts w:hint="eastAsia"/>
          <w:rtl/>
        </w:rPr>
        <w:instrText>فهرس</w:instrText>
      </w:r>
      <w:r w:rsidR="009F6D38" w:rsidRPr="009A4225">
        <w:rPr>
          <w:rtl/>
        </w:rPr>
        <w:instrText xml:space="preserve"> </w:instrText>
      </w:r>
      <w:r w:rsidR="009F6D38" w:rsidRPr="009A4225">
        <w:rPr>
          <w:rFonts w:hint="eastAsia"/>
          <w:rtl/>
        </w:rPr>
        <w:instrText>الحديث</w:instrText>
      </w:r>
      <w:r w:rsidR="009F6D38" w:rsidRPr="009A4225">
        <w:rPr>
          <w:rtl/>
        </w:rPr>
        <w:instrText>:</w:instrText>
      </w:r>
      <w:r w:rsidR="009F6D38" w:rsidRPr="009A4225">
        <w:rPr>
          <w:rFonts w:hint="eastAsia"/>
          <w:rtl/>
        </w:rPr>
        <w:instrText>لا</w:instrText>
      </w:r>
      <w:r w:rsidR="009F6D38" w:rsidRPr="009A4225">
        <w:rPr>
          <w:rtl/>
        </w:rPr>
        <w:instrText xml:space="preserve"> </w:instrText>
      </w:r>
      <w:r w:rsidR="009F6D38" w:rsidRPr="009A4225">
        <w:rPr>
          <w:rFonts w:hint="eastAsia"/>
          <w:rtl/>
        </w:rPr>
        <w:instrText>يحلّ</w:instrText>
      </w:r>
      <w:r w:rsidR="009F6D38" w:rsidRPr="009A4225">
        <w:rPr>
          <w:rtl/>
        </w:rPr>
        <w:instrText xml:space="preserve"> </w:instrText>
      </w:r>
      <w:r w:rsidR="009F6D38" w:rsidRPr="009A4225">
        <w:rPr>
          <w:rFonts w:hint="eastAsia"/>
          <w:rtl/>
        </w:rPr>
        <w:instrText>دم</w:instrText>
      </w:r>
      <w:r w:rsidR="009F6D38" w:rsidRPr="009A4225">
        <w:rPr>
          <w:rtl/>
        </w:rPr>
        <w:instrText xml:space="preserve"> </w:instrText>
      </w:r>
      <w:r w:rsidR="009F6D38" w:rsidRPr="009A4225">
        <w:rPr>
          <w:rFonts w:hint="eastAsia"/>
          <w:rtl/>
        </w:rPr>
        <w:instrText>امرئ</w:instrText>
      </w:r>
      <w:r w:rsidR="009F6D38" w:rsidRPr="009A4225">
        <w:rPr>
          <w:rtl/>
        </w:rPr>
        <w:instrText xml:space="preserve"> </w:instrText>
      </w:r>
      <w:r w:rsidR="009F6D38" w:rsidRPr="009A4225">
        <w:rPr>
          <w:rFonts w:hint="eastAsia"/>
          <w:rtl/>
        </w:rPr>
        <w:instrText>مسلم</w:instrText>
      </w:r>
      <w:r w:rsidR="009F6D38" w:rsidRPr="009A4225">
        <w:rPr>
          <w:rtl/>
        </w:rPr>
        <w:instrText xml:space="preserve"> </w:instrText>
      </w:r>
      <w:r w:rsidR="009F6D38" w:rsidRPr="009A4225">
        <w:rPr>
          <w:rFonts w:hint="eastAsia"/>
          <w:rtl/>
        </w:rPr>
        <w:instrText>يشهد</w:instrText>
      </w:r>
      <w:r w:rsidR="009F6D38">
        <w:instrText xml:space="preserve">" </w:instrText>
      </w:r>
      <w:r w:rsidR="009F6D38">
        <w:rPr>
          <w:b/>
          <w:bCs/>
          <w:color w:val="auto"/>
          <w:sz w:val="38"/>
          <w:szCs w:val="38"/>
          <w:rtl/>
        </w:rPr>
        <w:fldChar w:fldCharType="end"/>
      </w:r>
      <w:r w:rsidRPr="00E82AC1">
        <w:rPr>
          <w:b/>
          <w:bCs/>
          <w:color w:val="auto"/>
          <w:sz w:val="38"/>
          <w:szCs w:val="38"/>
          <w:rtl/>
        </w:rPr>
        <w:t xml:space="preserve"> ألا إله إلا الله وأن محمداً رسول الله إلا بإحدى ثلاث: الثيب الزاني، والنفس بالنفس، والتارك لدينه المفارق للجماعة</w:t>
      </w:r>
      <w:r w:rsidRPr="00E82AC1">
        <w:rPr>
          <w:rFonts w:hint="cs"/>
          <w:b/>
          <w:bCs/>
          <w:color w:val="auto"/>
          <w:sz w:val="38"/>
          <w:szCs w:val="38"/>
          <w:rtl/>
        </w:rPr>
        <w:t>»</w:t>
      </w:r>
      <w:r w:rsidR="00C333FE">
        <w:rPr>
          <w:rFonts w:hint="cs"/>
          <w:b/>
          <w:bCs/>
          <w:color w:val="auto"/>
          <w:sz w:val="38"/>
          <w:szCs w:val="38"/>
          <w:rtl/>
        </w:rPr>
        <w:t>.</w:t>
      </w:r>
      <w:r w:rsidR="00D87F1A" w:rsidRPr="00E82AC1">
        <w:rPr>
          <w:rStyle w:val="af2"/>
          <w:sz w:val="38"/>
          <w:szCs w:val="38"/>
          <w:rtl/>
        </w:rPr>
        <w:t>(</w:t>
      </w:r>
      <w:r w:rsidR="00D87F1A" w:rsidRPr="00E82AC1">
        <w:rPr>
          <w:rStyle w:val="af2"/>
          <w:sz w:val="38"/>
          <w:szCs w:val="38"/>
          <w:rtl/>
        </w:rPr>
        <w:footnoteReference w:id="114"/>
      </w:r>
      <w:r w:rsidR="00D87F1A" w:rsidRPr="00E82AC1">
        <w:rPr>
          <w:rStyle w:val="af2"/>
          <w:sz w:val="38"/>
          <w:szCs w:val="38"/>
          <w:rtl/>
        </w:rPr>
        <w:t>)</w:t>
      </w:r>
      <w:r w:rsidRPr="00E82AC1">
        <w:rPr>
          <w:color w:val="auto"/>
          <w:sz w:val="38"/>
          <w:szCs w:val="38"/>
          <w:rtl/>
        </w:rPr>
        <w:t xml:space="preserve"> </w:t>
      </w:r>
      <w:r w:rsidR="00C333FE">
        <w:rPr>
          <w:rFonts w:hint="cs"/>
          <w:color w:val="auto"/>
          <w:sz w:val="38"/>
          <w:szCs w:val="38"/>
          <w:rtl/>
        </w:rPr>
        <w:t xml:space="preserve"> </w:t>
      </w:r>
    </w:p>
    <w:p w:rsidR="00962270" w:rsidRPr="00E82AC1" w:rsidRDefault="00962270" w:rsidP="005C5445">
      <w:pPr>
        <w:widowControl/>
        <w:bidi w:val="0"/>
        <w:ind w:firstLine="720"/>
        <w:jc w:val="left"/>
        <w:rPr>
          <w:rFonts w:ascii="Traditional Arabic"/>
          <w:b/>
          <w:bCs/>
          <w:sz w:val="38"/>
          <w:szCs w:val="38"/>
          <w:rtl/>
          <w:lang w:eastAsia="en-US"/>
        </w:rPr>
      </w:pPr>
      <w:r w:rsidRPr="00E82AC1">
        <w:rPr>
          <w:rFonts w:ascii="Traditional Arabic"/>
          <w:b/>
          <w:bCs/>
          <w:sz w:val="38"/>
          <w:szCs w:val="38"/>
          <w:rtl/>
          <w:lang w:eastAsia="en-US"/>
        </w:rPr>
        <w:br w:type="page"/>
      </w:r>
    </w:p>
    <w:p w:rsidR="000D3788" w:rsidRPr="00E82AC1" w:rsidRDefault="00B2404A" w:rsidP="005C5445">
      <w:pPr>
        <w:spacing w:line="620" w:lineRule="exact"/>
        <w:ind w:firstLine="720"/>
        <w:jc w:val="center"/>
        <w:rPr>
          <w:rFonts w:ascii="Traditional Arabic"/>
          <w:b/>
          <w:bCs/>
          <w:sz w:val="38"/>
          <w:szCs w:val="38"/>
          <w:rtl/>
          <w:lang w:eastAsia="en-US"/>
        </w:rPr>
      </w:pPr>
      <w:r w:rsidRPr="00E82AC1">
        <w:rPr>
          <w:rFonts w:ascii="Traditional Arabic" w:hint="cs"/>
          <w:b/>
          <w:bCs/>
          <w:sz w:val="38"/>
          <w:szCs w:val="38"/>
          <w:rtl/>
          <w:lang w:eastAsia="en-US"/>
        </w:rPr>
        <w:lastRenderedPageBreak/>
        <w:t>ال</w:t>
      </w:r>
      <w:r w:rsidR="0078744C" w:rsidRPr="00E82AC1">
        <w:rPr>
          <w:rFonts w:ascii="Traditional Arabic" w:hint="cs"/>
          <w:b/>
          <w:bCs/>
          <w:sz w:val="38"/>
          <w:szCs w:val="38"/>
          <w:rtl/>
          <w:lang w:eastAsia="en-US"/>
        </w:rPr>
        <w:t>مسألة</w:t>
      </w:r>
      <w:r w:rsidRPr="00E82AC1">
        <w:rPr>
          <w:rFonts w:ascii="Traditional Arabic" w:hint="cs"/>
          <w:b/>
          <w:bCs/>
          <w:sz w:val="38"/>
          <w:szCs w:val="38"/>
          <w:rtl/>
          <w:lang w:eastAsia="en-US"/>
        </w:rPr>
        <w:t xml:space="preserve"> الأولى:</w:t>
      </w:r>
      <w:r w:rsidR="0078744C" w:rsidRPr="00E82AC1">
        <w:rPr>
          <w:rFonts w:ascii="Traditional Arabic" w:hint="cs"/>
          <w:b/>
          <w:bCs/>
          <w:sz w:val="38"/>
          <w:szCs w:val="38"/>
          <w:rtl/>
          <w:lang w:eastAsia="en-US"/>
        </w:rPr>
        <w:t xml:space="preserve"> </w:t>
      </w:r>
      <w:r w:rsidR="000D3788" w:rsidRPr="00E82AC1">
        <w:rPr>
          <w:rFonts w:ascii="Traditional Arabic" w:hint="cs"/>
          <w:b/>
          <w:bCs/>
          <w:sz w:val="38"/>
          <w:szCs w:val="38"/>
          <w:rtl/>
          <w:lang w:eastAsia="en-US"/>
        </w:rPr>
        <w:t>شروط تكفير المعيّن وموانعه:</w:t>
      </w:r>
    </w:p>
    <w:p w:rsidR="000D3788" w:rsidRPr="00E82AC1" w:rsidRDefault="000D3788" w:rsidP="005C5445">
      <w:pPr>
        <w:spacing w:line="620" w:lineRule="exact"/>
        <w:ind w:firstLine="720"/>
        <w:rPr>
          <w:rFonts w:ascii="Traditional Arabic"/>
          <w:sz w:val="38"/>
          <w:szCs w:val="38"/>
          <w:rtl/>
          <w:lang w:eastAsia="en-US"/>
        </w:rPr>
      </w:pPr>
      <w:r w:rsidRPr="00E82AC1">
        <w:rPr>
          <w:rFonts w:ascii="Traditional Arabic" w:hint="cs"/>
          <w:sz w:val="38"/>
          <w:szCs w:val="38"/>
          <w:rtl/>
          <w:lang w:eastAsia="en-US"/>
        </w:rPr>
        <w:t>قبل إطلاق حكم التّكفير على المعيّن لا بد من تحقّق شروط التّكفير وموانعه:</w:t>
      </w:r>
    </w:p>
    <w:p w:rsidR="000D3788" w:rsidRPr="00E82AC1" w:rsidRDefault="000D3788" w:rsidP="005C5445">
      <w:pPr>
        <w:spacing w:line="620" w:lineRule="exact"/>
        <w:ind w:firstLine="720"/>
        <w:rPr>
          <w:rFonts w:ascii="Traditional Arabic"/>
          <w:b/>
          <w:bCs/>
          <w:sz w:val="38"/>
          <w:szCs w:val="38"/>
          <w:rtl/>
          <w:lang w:eastAsia="en-US"/>
        </w:rPr>
      </w:pPr>
      <w:r w:rsidRPr="00E82AC1">
        <w:rPr>
          <w:rFonts w:ascii="Traditional Arabic" w:hint="cs"/>
          <w:b/>
          <w:bCs/>
          <w:sz w:val="38"/>
          <w:szCs w:val="38"/>
          <w:rtl/>
          <w:lang w:eastAsia="en-US"/>
        </w:rPr>
        <w:t>أما شروط التّكفير:</w:t>
      </w:r>
    </w:p>
    <w:p w:rsidR="000D3788" w:rsidRPr="00E82AC1" w:rsidRDefault="004D02CB" w:rsidP="005C5445">
      <w:pPr>
        <w:spacing w:line="620" w:lineRule="exact"/>
        <w:ind w:firstLine="720"/>
        <w:rPr>
          <w:rFonts w:ascii="Traditional Arabic"/>
          <w:sz w:val="38"/>
          <w:szCs w:val="38"/>
          <w:rtl/>
          <w:lang w:eastAsia="en-US"/>
        </w:rPr>
      </w:pPr>
      <w:r w:rsidRPr="00E82AC1">
        <w:rPr>
          <w:rFonts w:ascii="Traditional Arabic" w:hint="cs"/>
          <w:sz w:val="38"/>
          <w:szCs w:val="38"/>
          <w:rtl/>
          <w:lang w:eastAsia="en-US"/>
        </w:rPr>
        <w:t xml:space="preserve">فقد </w:t>
      </w:r>
      <w:r w:rsidR="000D3788" w:rsidRPr="00E82AC1">
        <w:rPr>
          <w:rFonts w:ascii="Traditional Arabic" w:hint="cs"/>
          <w:sz w:val="38"/>
          <w:szCs w:val="38"/>
          <w:rtl/>
          <w:lang w:eastAsia="en-US"/>
        </w:rPr>
        <w:t>ذكر العلماء عدة شروط فيمن ينطبق عليه حكم التّكفير، وهذه الشروط تتمثل فيما يلي:</w:t>
      </w:r>
    </w:p>
    <w:p w:rsidR="000D3788" w:rsidRPr="00E82AC1" w:rsidRDefault="000D3788" w:rsidP="005C5445">
      <w:pPr>
        <w:spacing w:line="620" w:lineRule="exact"/>
        <w:ind w:firstLine="720"/>
        <w:rPr>
          <w:rFonts w:ascii="Traditional Arabic"/>
          <w:b/>
          <w:bCs/>
          <w:sz w:val="38"/>
          <w:szCs w:val="38"/>
          <w:rtl/>
          <w:lang w:eastAsia="en-US"/>
        </w:rPr>
      </w:pPr>
      <w:r w:rsidRPr="00E82AC1">
        <w:rPr>
          <w:rFonts w:ascii="Traditional Arabic" w:hint="cs"/>
          <w:b/>
          <w:bCs/>
          <w:sz w:val="38"/>
          <w:szCs w:val="38"/>
          <w:rtl/>
          <w:lang w:eastAsia="en-US"/>
        </w:rPr>
        <w:t>أولا: قيام الحجّة على الفرد</w:t>
      </w:r>
      <w:r w:rsidR="004D02CB" w:rsidRPr="00E82AC1">
        <w:rPr>
          <w:rFonts w:ascii="Traditional Arabic" w:hint="cs"/>
          <w:b/>
          <w:bCs/>
          <w:sz w:val="38"/>
          <w:szCs w:val="38"/>
          <w:rtl/>
          <w:lang w:eastAsia="en-US"/>
        </w:rPr>
        <w:t>،</w:t>
      </w:r>
      <w:r w:rsidRPr="00E82AC1">
        <w:rPr>
          <w:rFonts w:ascii="Traditional Arabic" w:hint="cs"/>
          <w:b/>
          <w:bCs/>
          <w:sz w:val="38"/>
          <w:szCs w:val="38"/>
          <w:rtl/>
          <w:lang w:eastAsia="en-US"/>
        </w:rPr>
        <w:t xml:space="preserve"> وذلك بتوضيح المسألة له توضيحا</w:t>
      </w:r>
      <w:r w:rsidR="004D02CB" w:rsidRPr="00E82AC1">
        <w:rPr>
          <w:rFonts w:ascii="Traditional Arabic" w:hint="cs"/>
          <w:b/>
          <w:bCs/>
          <w:sz w:val="38"/>
          <w:szCs w:val="38"/>
          <w:rtl/>
          <w:lang w:eastAsia="en-US"/>
        </w:rPr>
        <w:t>ً</w:t>
      </w:r>
      <w:r w:rsidRPr="00E82AC1">
        <w:rPr>
          <w:rFonts w:ascii="Traditional Arabic" w:hint="cs"/>
          <w:b/>
          <w:bCs/>
          <w:sz w:val="38"/>
          <w:szCs w:val="38"/>
          <w:rtl/>
          <w:lang w:eastAsia="en-US"/>
        </w:rPr>
        <w:t xml:space="preserve"> تام</w:t>
      </w:r>
      <w:r w:rsidR="004D02CB" w:rsidRPr="00E82AC1">
        <w:rPr>
          <w:rFonts w:ascii="Traditional Arabic" w:hint="cs"/>
          <w:b/>
          <w:bCs/>
          <w:sz w:val="38"/>
          <w:szCs w:val="38"/>
          <w:rtl/>
          <w:lang w:eastAsia="en-US"/>
        </w:rPr>
        <w:t>ًّ</w:t>
      </w:r>
      <w:r w:rsidRPr="00E82AC1">
        <w:rPr>
          <w:rFonts w:ascii="Traditional Arabic" w:hint="cs"/>
          <w:b/>
          <w:bCs/>
          <w:sz w:val="38"/>
          <w:szCs w:val="38"/>
          <w:rtl/>
          <w:lang w:eastAsia="en-US"/>
        </w:rPr>
        <w:t>ا:</w:t>
      </w:r>
    </w:p>
    <w:p w:rsidR="000D3788" w:rsidRPr="00E82AC1" w:rsidRDefault="000D3788" w:rsidP="005C5445">
      <w:pPr>
        <w:spacing w:line="620" w:lineRule="exact"/>
        <w:ind w:firstLine="720"/>
        <w:rPr>
          <w:rFonts w:ascii="Traditional Arabic"/>
          <w:b/>
          <w:bCs/>
          <w:sz w:val="38"/>
          <w:szCs w:val="38"/>
          <w:rtl/>
          <w:lang w:eastAsia="en-US"/>
        </w:rPr>
      </w:pPr>
      <w:r w:rsidRPr="00E82AC1">
        <w:rPr>
          <w:rFonts w:ascii="Traditional Arabic" w:hint="cs"/>
          <w:sz w:val="38"/>
          <w:szCs w:val="38"/>
          <w:rtl/>
          <w:lang w:eastAsia="en-US"/>
        </w:rPr>
        <w:t>لا يجوز الإقدام على تكفير أحد إلا بعد أن ي</w:t>
      </w:r>
      <w:r w:rsidR="004D02CB" w:rsidRPr="00E82AC1">
        <w:rPr>
          <w:rFonts w:ascii="Traditional Arabic" w:hint="cs"/>
          <w:sz w:val="38"/>
          <w:szCs w:val="38"/>
          <w:rtl/>
          <w:lang w:eastAsia="en-US"/>
        </w:rPr>
        <w:t>ُ</w:t>
      </w:r>
      <w:r w:rsidRPr="00E82AC1">
        <w:rPr>
          <w:rFonts w:ascii="Traditional Arabic" w:hint="cs"/>
          <w:sz w:val="38"/>
          <w:szCs w:val="38"/>
          <w:rtl/>
          <w:lang w:eastAsia="en-US"/>
        </w:rPr>
        <w:t>ت</w:t>
      </w:r>
      <w:r w:rsidR="004D02CB" w:rsidRPr="00E82AC1">
        <w:rPr>
          <w:rFonts w:ascii="Traditional Arabic" w:hint="cs"/>
          <w:sz w:val="38"/>
          <w:szCs w:val="38"/>
          <w:rtl/>
          <w:lang w:eastAsia="en-US"/>
        </w:rPr>
        <w:t>َ</w:t>
      </w:r>
      <w:r w:rsidRPr="00E82AC1">
        <w:rPr>
          <w:rFonts w:ascii="Traditional Arabic" w:hint="cs"/>
          <w:sz w:val="38"/>
          <w:szCs w:val="38"/>
          <w:rtl/>
          <w:lang w:eastAsia="en-US"/>
        </w:rPr>
        <w:t>ي</w:t>
      </w:r>
      <w:r w:rsidR="004D02CB" w:rsidRPr="00E82AC1">
        <w:rPr>
          <w:rFonts w:ascii="Traditional Arabic" w:hint="cs"/>
          <w:sz w:val="38"/>
          <w:szCs w:val="38"/>
          <w:rtl/>
          <w:lang w:eastAsia="en-US"/>
        </w:rPr>
        <w:t>َ</w:t>
      </w:r>
      <w:r w:rsidRPr="00E82AC1">
        <w:rPr>
          <w:rFonts w:ascii="Traditional Arabic" w:hint="cs"/>
          <w:sz w:val="38"/>
          <w:szCs w:val="38"/>
          <w:rtl/>
          <w:lang w:eastAsia="en-US"/>
        </w:rPr>
        <w:t>قّن أنه وقع في الفعل المكفّر شرعا</w:t>
      </w:r>
      <w:r w:rsidR="004D02CB" w:rsidRPr="00E82AC1">
        <w:rPr>
          <w:rFonts w:ascii="Traditional Arabic" w:hint="cs"/>
          <w:sz w:val="38"/>
          <w:szCs w:val="38"/>
          <w:rtl/>
          <w:lang w:eastAsia="en-US"/>
        </w:rPr>
        <w:t>ً</w:t>
      </w:r>
      <w:r w:rsidRPr="00E82AC1">
        <w:rPr>
          <w:rFonts w:ascii="Traditional Arabic" w:hint="cs"/>
          <w:sz w:val="38"/>
          <w:szCs w:val="38"/>
          <w:rtl/>
          <w:lang w:eastAsia="en-US"/>
        </w:rPr>
        <w:t>، وذلك ببيان المسألة له من الناحية الشّرعيّة بيانا</w:t>
      </w:r>
      <w:r w:rsidR="004D02CB" w:rsidRPr="00E82AC1">
        <w:rPr>
          <w:rFonts w:ascii="Traditional Arabic" w:hint="cs"/>
          <w:sz w:val="38"/>
          <w:szCs w:val="38"/>
          <w:rtl/>
          <w:lang w:eastAsia="en-US"/>
        </w:rPr>
        <w:t>ً</w:t>
      </w:r>
      <w:r w:rsidRPr="00E82AC1">
        <w:rPr>
          <w:rFonts w:ascii="Traditional Arabic" w:hint="cs"/>
          <w:sz w:val="38"/>
          <w:szCs w:val="38"/>
          <w:rtl/>
          <w:lang w:eastAsia="en-US"/>
        </w:rPr>
        <w:t xml:space="preserve"> تام</w:t>
      </w:r>
      <w:r w:rsidR="004D02CB" w:rsidRPr="00E82AC1">
        <w:rPr>
          <w:rFonts w:ascii="Traditional Arabic" w:hint="cs"/>
          <w:sz w:val="38"/>
          <w:szCs w:val="38"/>
          <w:rtl/>
          <w:lang w:eastAsia="en-US"/>
        </w:rPr>
        <w:t>ّ</w:t>
      </w:r>
      <w:r w:rsidRPr="00E82AC1">
        <w:rPr>
          <w:rFonts w:ascii="Traditional Arabic" w:hint="cs"/>
          <w:sz w:val="38"/>
          <w:szCs w:val="38"/>
          <w:rtl/>
          <w:lang w:eastAsia="en-US"/>
        </w:rPr>
        <w:t>ا</w:t>
      </w:r>
      <w:r w:rsidR="004D02CB" w:rsidRPr="00E82AC1">
        <w:rPr>
          <w:rFonts w:ascii="Traditional Arabic" w:hint="cs"/>
          <w:sz w:val="38"/>
          <w:szCs w:val="38"/>
          <w:rtl/>
          <w:lang w:eastAsia="en-US"/>
        </w:rPr>
        <w:t>ً</w:t>
      </w:r>
      <w:r w:rsidRPr="00E82AC1">
        <w:rPr>
          <w:rFonts w:ascii="Traditional Arabic" w:hint="cs"/>
          <w:sz w:val="38"/>
          <w:szCs w:val="38"/>
          <w:rtl/>
          <w:lang w:eastAsia="en-US"/>
        </w:rPr>
        <w:t>.</w:t>
      </w:r>
    </w:p>
    <w:p w:rsidR="000D3788" w:rsidRPr="00E82AC1" w:rsidRDefault="000D3788" w:rsidP="005C5445">
      <w:pPr>
        <w:spacing w:line="620" w:lineRule="exact"/>
        <w:ind w:firstLine="720"/>
        <w:rPr>
          <w:rFonts w:ascii="Traditional Arabic"/>
          <w:sz w:val="38"/>
          <w:szCs w:val="38"/>
          <w:rtl/>
          <w:lang w:eastAsia="en-US"/>
        </w:rPr>
      </w:pPr>
      <w:r w:rsidRPr="00E82AC1">
        <w:rPr>
          <w:rFonts w:ascii="Traditional Arabic" w:hint="cs"/>
          <w:sz w:val="38"/>
          <w:szCs w:val="38"/>
          <w:rtl/>
          <w:lang w:eastAsia="en-US"/>
        </w:rPr>
        <w:t>وإذا تبيّن</w:t>
      </w:r>
      <w:r w:rsidR="004D02CB" w:rsidRPr="00E82AC1">
        <w:rPr>
          <w:rFonts w:ascii="Traditional Arabic" w:hint="cs"/>
          <w:sz w:val="38"/>
          <w:szCs w:val="38"/>
          <w:rtl/>
          <w:lang w:eastAsia="en-US"/>
        </w:rPr>
        <w:t>ت له المسألة ووَعَا</w:t>
      </w:r>
      <w:r w:rsidRPr="00E82AC1">
        <w:rPr>
          <w:rFonts w:ascii="Traditional Arabic" w:hint="cs"/>
          <w:sz w:val="38"/>
          <w:szCs w:val="38"/>
          <w:rtl/>
          <w:lang w:eastAsia="en-US"/>
        </w:rPr>
        <w:t>ها، ولم يأخذها بعين الاعتبار فإنه حينئذ لا عذر له بالجهل</w:t>
      </w:r>
      <w:r w:rsidR="004D02CB" w:rsidRPr="00E82AC1">
        <w:rPr>
          <w:rFonts w:ascii="Traditional Arabic" w:hint="cs"/>
          <w:sz w:val="38"/>
          <w:szCs w:val="38"/>
          <w:rtl/>
          <w:lang w:eastAsia="en-US"/>
        </w:rPr>
        <w:t>،</w:t>
      </w:r>
      <w:r w:rsidRPr="00E82AC1">
        <w:rPr>
          <w:rFonts w:ascii="Traditional Arabic" w:hint="cs"/>
          <w:sz w:val="38"/>
          <w:szCs w:val="38"/>
          <w:rtl/>
          <w:lang w:eastAsia="en-US"/>
        </w:rPr>
        <w:t xml:space="preserve"> حيث أصبح عالما بالمسألة. </w:t>
      </w:r>
    </w:p>
    <w:p w:rsidR="000D3788" w:rsidRPr="00E82AC1" w:rsidRDefault="000D3788" w:rsidP="005C5445">
      <w:pPr>
        <w:spacing w:line="620" w:lineRule="exact"/>
        <w:ind w:firstLine="720"/>
        <w:rPr>
          <w:rFonts w:ascii="Traditional Arabic"/>
          <w:sz w:val="38"/>
          <w:szCs w:val="38"/>
          <w:rtl/>
          <w:lang w:eastAsia="en-US"/>
        </w:rPr>
      </w:pPr>
      <w:r w:rsidRPr="00E82AC1">
        <w:rPr>
          <w:rFonts w:ascii="Traditional Arabic" w:hint="cs"/>
          <w:sz w:val="38"/>
          <w:szCs w:val="38"/>
          <w:rtl/>
          <w:lang w:eastAsia="en-US"/>
        </w:rPr>
        <w:t>وإذا تمادى في الطغيان، وأعرض عن اتباع الحقّ؛ فإنه ي</w:t>
      </w:r>
      <w:r w:rsidR="004D02CB" w:rsidRPr="00E82AC1">
        <w:rPr>
          <w:rFonts w:ascii="Traditional Arabic" w:hint="cs"/>
          <w:sz w:val="38"/>
          <w:szCs w:val="38"/>
          <w:rtl/>
          <w:lang w:eastAsia="en-US"/>
        </w:rPr>
        <w:t>ُ</w:t>
      </w:r>
      <w:r w:rsidRPr="00E82AC1">
        <w:rPr>
          <w:rFonts w:ascii="Traditional Arabic" w:hint="cs"/>
          <w:sz w:val="38"/>
          <w:szCs w:val="38"/>
          <w:rtl/>
          <w:lang w:eastAsia="en-US"/>
        </w:rPr>
        <w:t>كفّ</w:t>
      </w:r>
      <w:r w:rsidR="004D02CB" w:rsidRPr="00E82AC1">
        <w:rPr>
          <w:rFonts w:ascii="Traditional Arabic" w:hint="cs"/>
          <w:sz w:val="38"/>
          <w:szCs w:val="38"/>
          <w:rtl/>
          <w:lang w:eastAsia="en-US"/>
        </w:rPr>
        <w:t>َ</w:t>
      </w:r>
      <w:r w:rsidRPr="00E82AC1">
        <w:rPr>
          <w:rFonts w:ascii="Traditional Arabic" w:hint="cs"/>
          <w:sz w:val="38"/>
          <w:szCs w:val="38"/>
          <w:rtl/>
          <w:lang w:eastAsia="en-US"/>
        </w:rPr>
        <w:t>ر ويُخر</w:t>
      </w:r>
      <w:r w:rsidR="004D02CB" w:rsidRPr="00E82AC1">
        <w:rPr>
          <w:rFonts w:ascii="Traditional Arabic" w:hint="cs"/>
          <w:sz w:val="38"/>
          <w:szCs w:val="38"/>
          <w:rtl/>
          <w:lang w:eastAsia="en-US"/>
        </w:rPr>
        <w:t>َج من الملّة ما لم يكن هناك مانعٌ</w:t>
      </w:r>
      <w:r w:rsidRPr="00E82AC1">
        <w:rPr>
          <w:rFonts w:ascii="Traditional Arabic" w:hint="cs"/>
          <w:sz w:val="38"/>
          <w:szCs w:val="38"/>
          <w:rtl/>
          <w:lang w:eastAsia="en-US"/>
        </w:rPr>
        <w:t xml:space="preserve"> يمنعه من الخروج عن الإسلام.</w:t>
      </w:r>
    </w:p>
    <w:p w:rsidR="000D3788" w:rsidRPr="00E82AC1" w:rsidRDefault="000D3788" w:rsidP="005C5445">
      <w:pPr>
        <w:spacing w:line="620" w:lineRule="exact"/>
        <w:ind w:firstLine="720"/>
        <w:rPr>
          <w:rFonts w:ascii="Traditional Arabic"/>
          <w:sz w:val="38"/>
          <w:szCs w:val="38"/>
          <w:rtl/>
          <w:lang w:eastAsia="en-US"/>
        </w:rPr>
      </w:pPr>
      <w:r w:rsidRPr="00E82AC1">
        <w:rPr>
          <w:rFonts w:ascii="Traditional Arabic" w:hint="cs"/>
          <w:sz w:val="38"/>
          <w:szCs w:val="38"/>
          <w:rtl/>
          <w:lang w:eastAsia="en-US"/>
        </w:rPr>
        <w:t>يقول أبو البرك</w:t>
      </w:r>
      <w:r w:rsidR="00D87F1A" w:rsidRPr="00E82AC1">
        <w:rPr>
          <w:rFonts w:ascii="Traditional Arabic" w:hint="cs"/>
          <w:sz w:val="38"/>
          <w:szCs w:val="38"/>
          <w:rtl/>
          <w:lang w:eastAsia="en-US"/>
        </w:rPr>
        <w:t xml:space="preserve">ات الألوسي ناقلا ومقررا قول ابن </w:t>
      </w:r>
      <w:r w:rsidRPr="00E82AC1">
        <w:rPr>
          <w:rFonts w:ascii="Traditional Arabic" w:hint="cs"/>
          <w:sz w:val="38"/>
          <w:szCs w:val="38"/>
          <w:rtl/>
          <w:lang w:eastAsia="en-US"/>
        </w:rPr>
        <w:t>تيم</w:t>
      </w:r>
      <w:r w:rsidR="00D87F1A" w:rsidRPr="00E82AC1">
        <w:rPr>
          <w:rFonts w:ascii="Traditional Arabic" w:hint="cs"/>
          <w:sz w:val="38"/>
          <w:szCs w:val="38"/>
          <w:rtl/>
          <w:lang w:eastAsia="en-US"/>
        </w:rPr>
        <w:t>ي</w:t>
      </w:r>
      <w:r w:rsidRPr="00E82AC1">
        <w:rPr>
          <w:rFonts w:ascii="Traditional Arabic" w:hint="cs"/>
          <w:sz w:val="38"/>
          <w:szCs w:val="38"/>
          <w:rtl/>
          <w:lang w:eastAsia="en-US"/>
        </w:rPr>
        <w:t>ة في استشهاده بقوله تعالى:</w:t>
      </w:r>
      <w:r w:rsidRPr="00E82AC1">
        <w:rPr>
          <w:rFonts w:ascii="Traditional Arabic"/>
          <w:sz w:val="38"/>
          <w:szCs w:val="38"/>
          <w:rtl/>
          <w:lang w:eastAsia="en-US"/>
        </w:rPr>
        <w:t xml:space="preserve">{ </w:t>
      </w:r>
      <w:r w:rsidR="00ED40F7" w:rsidRPr="00E82AC1">
        <w:rPr>
          <w:rFonts w:ascii="QCF_BSML" w:hAnsi="QCF_BSML" w:cs="QCF_BSML"/>
          <w:b/>
          <w:bCs/>
          <w:sz w:val="38"/>
          <w:szCs w:val="38"/>
          <w:rtl/>
        </w:rPr>
        <w:t>(</w:t>
      </w:r>
      <w:r w:rsidR="00ED40F7" w:rsidRPr="00E82AC1">
        <w:rPr>
          <w:rFonts w:ascii="QCF_P283" w:hAnsi="QCF_P283" w:cs="QCF_P283"/>
          <w:sz w:val="38"/>
          <w:szCs w:val="38"/>
          <w:rtl/>
        </w:rPr>
        <w:t xml:space="preserve">ﯨ ﯩ ﯪ ﯫ ﯬ ﯭ </w:t>
      </w:r>
      <w:r w:rsidR="00ED40F7" w:rsidRPr="00E82AC1">
        <w:rPr>
          <w:rFonts w:ascii="QCF_BSML" w:hAnsi="QCF_BSML" w:cs="QCF_BSML"/>
          <w:b/>
          <w:bCs/>
          <w:sz w:val="38"/>
          <w:szCs w:val="38"/>
          <w:rtl/>
        </w:rPr>
        <w:t>)</w:t>
      </w:r>
      <w:r w:rsidR="00ED40F7" w:rsidRPr="00E82AC1">
        <w:rPr>
          <w:rStyle w:val="af2"/>
          <w:sz w:val="38"/>
          <w:szCs w:val="38"/>
          <w:rtl/>
        </w:rPr>
        <w:t>(</w:t>
      </w:r>
      <w:r w:rsidR="00ED40F7" w:rsidRPr="00E82AC1">
        <w:rPr>
          <w:rStyle w:val="af2"/>
          <w:sz w:val="38"/>
          <w:szCs w:val="38"/>
          <w:rtl/>
        </w:rPr>
        <w:footnoteReference w:id="115"/>
      </w:r>
      <w:r w:rsidR="00ED40F7" w:rsidRPr="00E82AC1">
        <w:rPr>
          <w:rStyle w:val="af2"/>
          <w:sz w:val="38"/>
          <w:szCs w:val="38"/>
          <w:rtl/>
        </w:rPr>
        <w:t>)</w:t>
      </w:r>
      <w:r w:rsidR="00E409ED" w:rsidRPr="00E82AC1">
        <w:rPr>
          <w:rFonts w:ascii="Traditional Arabic" w:hint="cs"/>
          <w:sz w:val="38"/>
          <w:szCs w:val="38"/>
          <w:rtl/>
          <w:lang w:eastAsia="en-US"/>
        </w:rPr>
        <w:t xml:space="preserve"> </w:t>
      </w:r>
      <w:r w:rsidRPr="00E82AC1">
        <w:rPr>
          <w:rFonts w:ascii="Traditional Arabic" w:hint="cs"/>
          <w:sz w:val="38"/>
          <w:szCs w:val="38"/>
          <w:rtl/>
          <w:lang w:eastAsia="en-US"/>
        </w:rPr>
        <w:t>(</w:t>
      </w:r>
      <w:r w:rsidRPr="00E82AC1">
        <w:rPr>
          <w:rFonts w:ascii="Traditional Arabic"/>
          <w:sz w:val="38"/>
          <w:szCs w:val="38"/>
          <w:rtl/>
          <w:lang w:eastAsia="en-US"/>
        </w:rPr>
        <w:t xml:space="preserve">فمن لم يبلغه أمر الرسول </w:t>
      </w:r>
      <w:r w:rsidRPr="00E82AC1">
        <w:rPr>
          <w:rFonts w:ascii="Traditional Arabic"/>
          <w:sz w:val="38"/>
          <w:szCs w:val="38"/>
          <w:lang w:eastAsia="en-US"/>
        </w:rPr>
        <w:sym w:font="AGA Arabesque" w:char="F072"/>
      </w:r>
      <w:r w:rsidRPr="00E82AC1">
        <w:rPr>
          <w:rFonts w:ascii="Traditional Arabic"/>
          <w:sz w:val="38"/>
          <w:szCs w:val="38"/>
          <w:rtl/>
          <w:lang w:eastAsia="en-US"/>
        </w:rPr>
        <w:t xml:space="preserve"> في </w:t>
      </w:r>
      <w:r w:rsidR="004D02CB" w:rsidRPr="00E82AC1">
        <w:rPr>
          <w:rFonts w:ascii="Traditional Arabic"/>
          <w:sz w:val="38"/>
          <w:szCs w:val="38"/>
          <w:rtl/>
          <w:lang w:eastAsia="en-US"/>
        </w:rPr>
        <w:t>ش</w:t>
      </w:r>
      <w:r w:rsidR="004D02CB" w:rsidRPr="00E82AC1">
        <w:rPr>
          <w:rFonts w:ascii="Traditional Arabic" w:hint="cs"/>
          <w:sz w:val="38"/>
          <w:szCs w:val="38"/>
          <w:rtl/>
          <w:lang w:eastAsia="en-US"/>
        </w:rPr>
        <w:t>يء</w:t>
      </w:r>
      <w:r w:rsidR="00D87F1A" w:rsidRPr="00E82AC1">
        <w:rPr>
          <w:rFonts w:ascii="Traditional Arabic"/>
          <w:sz w:val="38"/>
          <w:szCs w:val="38"/>
          <w:rtl/>
          <w:lang w:eastAsia="en-US"/>
        </w:rPr>
        <w:t xml:space="preserve"> معيّن لم يثبت حكم وجوبه عليه</w:t>
      </w:r>
      <w:r w:rsidRPr="00E82AC1">
        <w:rPr>
          <w:rFonts w:ascii="Traditional Arabic"/>
          <w:sz w:val="38"/>
          <w:szCs w:val="38"/>
          <w:rtl/>
          <w:lang w:eastAsia="en-US"/>
        </w:rPr>
        <w:t xml:space="preserve">، ولهذا لم </w:t>
      </w:r>
      <w:r w:rsidR="00D87F1A" w:rsidRPr="00E82AC1">
        <w:rPr>
          <w:rFonts w:ascii="Traditional Arabic" w:hint="cs"/>
          <w:sz w:val="38"/>
          <w:szCs w:val="38"/>
          <w:rtl/>
          <w:lang w:eastAsia="en-US"/>
        </w:rPr>
        <w:t>يأمر</w:t>
      </w:r>
      <w:r w:rsidRPr="00E82AC1">
        <w:rPr>
          <w:rFonts w:ascii="Traditional Arabic"/>
          <w:sz w:val="38"/>
          <w:szCs w:val="38"/>
          <w:rtl/>
          <w:lang w:eastAsia="en-US"/>
        </w:rPr>
        <w:t xml:space="preserve"> النبيّ </w:t>
      </w:r>
      <w:r w:rsidRPr="00E82AC1">
        <w:rPr>
          <w:rFonts w:ascii="Traditional Arabic"/>
          <w:sz w:val="38"/>
          <w:szCs w:val="38"/>
          <w:lang w:eastAsia="en-US"/>
        </w:rPr>
        <w:sym w:font="AGA Arabesque" w:char="F072"/>
      </w:r>
      <w:r w:rsidR="00BB4CEF" w:rsidRPr="00E82AC1">
        <w:rPr>
          <w:rFonts w:ascii="Traditional Arabic"/>
          <w:sz w:val="38"/>
          <w:szCs w:val="38"/>
          <w:rtl/>
          <w:lang w:eastAsia="en-US"/>
        </w:rPr>
        <w:t xml:space="preserve"> عمر وعماراً</w:t>
      </w:r>
      <w:r w:rsidR="00893580" w:rsidRPr="00E82AC1">
        <w:rPr>
          <w:rStyle w:val="af2"/>
          <w:sz w:val="38"/>
          <w:szCs w:val="38"/>
          <w:rtl/>
        </w:rPr>
        <w:t>(</w:t>
      </w:r>
      <w:r w:rsidR="00893580" w:rsidRPr="00E82AC1">
        <w:rPr>
          <w:rStyle w:val="af2"/>
          <w:sz w:val="38"/>
          <w:szCs w:val="38"/>
          <w:rtl/>
        </w:rPr>
        <w:footnoteReference w:id="116"/>
      </w:r>
      <w:r w:rsidR="00893580" w:rsidRPr="00E82AC1">
        <w:rPr>
          <w:rStyle w:val="af2"/>
          <w:sz w:val="38"/>
          <w:szCs w:val="38"/>
          <w:rtl/>
        </w:rPr>
        <w:t>)</w:t>
      </w:r>
      <w:r w:rsidR="00BB4CEF" w:rsidRPr="00E82AC1">
        <w:rPr>
          <w:rFonts w:ascii="Traditional Arabic"/>
          <w:sz w:val="38"/>
          <w:szCs w:val="38"/>
          <w:rtl/>
          <w:lang w:eastAsia="en-US"/>
        </w:rPr>
        <w:t xml:space="preserve"> لما أج</w:t>
      </w:r>
      <w:r w:rsidR="00BB4CEF" w:rsidRPr="00E82AC1">
        <w:rPr>
          <w:rFonts w:ascii="Traditional Arabic" w:hint="cs"/>
          <w:sz w:val="38"/>
          <w:szCs w:val="38"/>
          <w:rtl/>
          <w:lang w:eastAsia="en-US"/>
        </w:rPr>
        <w:t>نب</w:t>
      </w:r>
      <w:r w:rsidRPr="00E82AC1">
        <w:rPr>
          <w:rFonts w:ascii="Traditional Arabic"/>
          <w:sz w:val="38"/>
          <w:szCs w:val="38"/>
          <w:rtl/>
          <w:lang w:eastAsia="en-US"/>
        </w:rPr>
        <w:t xml:space="preserve">ا فلم يصل عمر وصلى عمار </w:t>
      </w:r>
      <w:r w:rsidR="00BB4CEF" w:rsidRPr="00E82AC1">
        <w:rPr>
          <w:rFonts w:ascii="Traditional Arabic" w:hint="cs"/>
          <w:sz w:val="38"/>
          <w:szCs w:val="38"/>
          <w:rtl/>
          <w:lang w:eastAsia="en-US"/>
        </w:rPr>
        <w:t>بالتمرغ</w:t>
      </w:r>
      <w:r w:rsidR="00E36B1D" w:rsidRPr="00E82AC1">
        <w:rPr>
          <w:rStyle w:val="af2"/>
          <w:sz w:val="38"/>
          <w:szCs w:val="38"/>
          <w:rtl/>
        </w:rPr>
        <w:t>(</w:t>
      </w:r>
      <w:r w:rsidR="00E36B1D" w:rsidRPr="00E82AC1">
        <w:rPr>
          <w:rStyle w:val="af2"/>
          <w:sz w:val="38"/>
          <w:szCs w:val="38"/>
          <w:rtl/>
        </w:rPr>
        <w:footnoteReference w:id="117"/>
      </w:r>
      <w:r w:rsidR="00E36B1D" w:rsidRPr="00E82AC1">
        <w:rPr>
          <w:rStyle w:val="af2"/>
          <w:sz w:val="38"/>
          <w:szCs w:val="38"/>
          <w:rtl/>
        </w:rPr>
        <w:t>)</w:t>
      </w:r>
      <w:r w:rsidRPr="00E82AC1">
        <w:rPr>
          <w:rFonts w:ascii="Traditional Arabic"/>
          <w:sz w:val="38"/>
          <w:szCs w:val="38"/>
          <w:rtl/>
          <w:lang w:eastAsia="en-US"/>
        </w:rPr>
        <w:t xml:space="preserve"> أن يعيد واحد </w:t>
      </w:r>
      <w:r w:rsidRPr="00E82AC1">
        <w:rPr>
          <w:rFonts w:ascii="Traditional Arabic"/>
          <w:sz w:val="38"/>
          <w:szCs w:val="38"/>
          <w:rtl/>
          <w:lang w:eastAsia="en-US"/>
        </w:rPr>
        <w:lastRenderedPageBreak/>
        <w:t>منهما</w:t>
      </w:r>
      <w:r w:rsidRPr="00E82AC1">
        <w:rPr>
          <w:rFonts w:ascii="Traditional Arabic" w:hint="cs"/>
          <w:sz w:val="38"/>
          <w:szCs w:val="38"/>
          <w:rtl/>
          <w:lang w:eastAsia="en-US"/>
        </w:rPr>
        <w:t>)</w:t>
      </w:r>
      <w:r w:rsidRPr="00E82AC1">
        <w:rPr>
          <w:sz w:val="38"/>
          <w:szCs w:val="38"/>
          <w:vertAlign w:val="superscript"/>
          <w:rtl/>
        </w:rPr>
        <w:t>(</w:t>
      </w:r>
      <w:r w:rsidRPr="00E82AC1">
        <w:rPr>
          <w:sz w:val="38"/>
          <w:szCs w:val="38"/>
          <w:vertAlign w:val="superscript"/>
          <w:rtl/>
        </w:rPr>
        <w:footnoteReference w:id="118"/>
      </w:r>
      <w:r w:rsidRPr="00E82AC1">
        <w:rPr>
          <w:sz w:val="38"/>
          <w:szCs w:val="38"/>
          <w:vertAlign w:val="superscript"/>
          <w:rtl/>
        </w:rPr>
        <w:t>)</w:t>
      </w:r>
      <w:r w:rsidR="00BB4CEF" w:rsidRPr="00E82AC1">
        <w:rPr>
          <w:rFonts w:ascii="Traditional Arabic" w:hint="cs"/>
          <w:sz w:val="38"/>
          <w:szCs w:val="38"/>
          <w:rtl/>
          <w:lang w:eastAsia="en-US"/>
        </w:rPr>
        <w:t xml:space="preserve">. </w:t>
      </w:r>
    </w:p>
    <w:p w:rsidR="000D3788" w:rsidRPr="00E82AC1" w:rsidRDefault="000D3788" w:rsidP="005C5445">
      <w:pPr>
        <w:tabs>
          <w:tab w:val="left" w:pos="4886"/>
          <w:tab w:val="left" w:pos="5246"/>
          <w:tab w:val="left" w:pos="7226"/>
        </w:tabs>
        <w:spacing w:line="620" w:lineRule="exact"/>
        <w:ind w:firstLine="720"/>
        <w:rPr>
          <w:rFonts w:ascii="Traditional Arabic" w:hAnsi="Traditional Arabic"/>
          <w:sz w:val="38"/>
          <w:szCs w:val="38"/>
          <w:rtl/>
        </w:rPr>
      </w:pPr>
      <w:r w:rsidRPr="00E82AC1">
        <w:rPr>
          <w:rFonts w:ascii="Traditional Arabic" w:hint="cs"/>
          <w:sz w:val="38"/>
          <w:szCs w:val="38"/>
          <w:rtl/>
          <w:lang w:eastAsia="en-US"/>
        </w:rPr>
        <w:t>ويقول الكنغراوي في بيان كفر الرافضة بعد قيام الحجّة عليهم: (</w:t>
      </w:r>
      <w:r w:rsidR="000E6E26">
        <w:rPr>
          <w:noProof/>
          <w:sz w:val="38"/>
          <w:szCs w:val="38"/>
          <w:rtl/>
          <w:lang w:eastAsia="en-US"/>
        </w:rPr>
        <w:pict>
          <v:shape id="مربع نص 9" o:spid="_x0000_s1029" type="#_x0000_t202" style="position:absolute;left:0;text-align:left;margin-left:-81pt;margin-top:33pt;width:63pt;height:27pt;z-index:251661312;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" stroked="f">
            <v:textbox>
              <w:txbxContent>
                <w:p w:rsidR="00647CE1" w:rsidRDefault="00647CE1" w:rsidP="000D3788">
                  <w:pPr>
                    <w:ind w:firstLine="0"/>
                    <w:rPr>
                      <w:b/>
                      <w:bCs/>
                      <w:sz w:val="28"/>
                      <w:szCs w:val="28"/>
                      <w:rtl/>
                    </w:rPr>
                  </w:pPr>
                </w:p>
                <w:p w:rsidR="00647CE1" w:rsidRDefault="00647CE1" w:rsidP="000D3788">
                  <w:pPr>
                    <w:rPr>
                      <w:b/>
                      <w:bCs/>
                      <w:sz w:val="28"/>
                      <w:szCs w:val="28"/>
                    </w:rPr>
                  </w:pPr>
                </w:p>
              </w:txbxContent>
            </v:textbox>
          </v:shape>
        </w:pict>
      </w:r>
      <w:r w:rsidRPr="00E82AC1">
        <w:rPr>
          <w:rFonts w:ascii="Traditional Arabic" w:hAnsi="Traditional Arabic" w:hint="cs"/>
          <w:sz w:val="38"/>
          <w:szCs w:val="38"/>
          <w:rtl/>
        </w:rPr>
        <w:t>لا بد من التّفصيل والتّفريق بين شيوخ الرّفض الذين يلتزمونه بجميع لوازمه بعد قيام الحجّة عليهم، ومن خاض منهم في كلام المعطلة فدار كلامه على إبطال الإسلام، وبين الفئام المقصرين في طلب الحقّ من شيعتهم وأتباعهم، وهذا الذي لا يصح غيره عن الفقهاء في حقهم وحق سائر أهل البدع وأهل الكلام المذموم)</w:t>
      </w:r>
      <w:r w:rsidRPr="00E82AC1">
        <w:rPr>
          <w:sz w:val="38"/>
          <w:szCs w:val="38"/>
          <w:vertAlign w:val="superscript"/>
          <w:rtl/>
        </w:rPr>
        <w:t>(</w:t>
      </w:r>
      <w:r w:rsidRPr="00E82AC1">
        <w:rPr>
          <w:sz w:val="38"/>
          <w:szCs w:val="38"/>
          <w:vertAlign w:val="superscript"/>
          <w:rtl/>
        </w:rPr>
        <w:footnoteReference w:id="119"/>
      </w:r>
      <w:r w:rsidRPr="00E82AC1">
        <w:rPr>
          <w:sz w:val="38"/>
          <w:szCs w:val="38"/>
          <w:vertAlign w:val="superscript"/>
          <w:rtl/>
        </w:rPr>
        <w:t>)</w:t>
      </w:r>
      <w:r w:rsidR="00873F9A" w:rsidRPr="00E82AC1">
        <w:rPr>
          <w:rFonts w:ascii="Traditional Arabic" w:hAnsi="Traditional Arabic" w:hint="cs"/>
          <w:sz w:val="38"/>
          <w:szCs w:val="38"/>
          <w:rtl/>
        </w:rPr>
        <w:t>.</w:t>
      </w:r>
    </w:p>
    <w:p w:rsidR="000D3788" w:rsidRPr="00E82AC1" w:rsidRDefault="00360C24" w:rsidP="005C5445">
      <w:pPr>
        <w:tabs>
          <w:tab w:val="left" w:pos="4886"/>
          <w:tab w:val="left" w:pos="5246"/>
          <w:tab w:val="left" w:pos="7226"/>
        </w:tabs>
        <w:spacing w:line="620" w:lineRule="exact"/>
        <w:ind w:firstLine="720"/>
        <w:rPr>
          <w:rFonts w:ascii="Traditional Arabic"/>
          <w:sz w:val="38"/>
          <w:szCs w:val="38"/>
          <w:rtl/>
          <w:lang w:eastAsia="en-US"/>
        </w:rPr>
      </w:pPr>
      <w:r w:rsidRPr="00E82AC1">
        <w:rPr>
          <w:rFonts w:ascii="Traditional Arabic" w:hAnsi="Traditional Arabic" w:hint="cs"/>
          <w:sz w:val="38"/>
          <w:szCs w:val="38"/>
          <w:rtl/>
        </w:rPr>
        <w:t>ف</w:t>
      </w:r>
      <w:r w:rsidR="000D3788" w:rsidRPr="00E82AC1">
        <w:rPr>
          <w:rFonts w:ascii="Traditional Arabic" w:hAnsi="Traditional Arabic" w:hint="cs"/>
          <w:sz w:val="38"/>
          <w:szCs w:val="38"/>
          <w:rtl/>
        </w:rPr>
        <w:t>الكنغراوي</w:t>
      </w:r>
      <w:r w:rsidRPr="00E82AC1">
        <w:rPr>
          <w:rFonts w:ascii="Traditional Arabic" w:hAnsi="Traditional Arabic" w:hint="cs"/>
          <w:sz w:val="38"/>
          <w:szCs w:val="38"/>
          <w:rtl/>
        </w:rPr>
        <w:t xml:space="preserve"> بيّن </w:t>
      </w:r>
      <w:r w:rsidR="000D3788" w:rsidRPr="00E82AC1">
        <w:rPr>
          <w:rFonts w:ascii="Traditional Arabic" w:hAnsi="Traditional Arabic" w:hint="cs"/>
          <w:sz w:val="38"/>
          <w:szCs w:val="38"/>
          <w:rtl/>
        </w:rPr>
        <w:t xml:space="preserve">ضرورة </w:t>
      </w:r>
      <w:r w:rsidRPr="00E82AC1">
        <w:rPr>
          <w:rFonts w:ascii="Traditional Arabic" w:hAnsi="Traditional Arabic" w:hint="cs"/>
          <w:sz w:val="38"/>
          <w:szCs w:val="38"/>
          <w:rtl/>
        </w:rPr>
        <w:t>التفريق</w:t>
      </w:r>
      <w:r w:rsidR="000D3788" w:rsidRPr="00E82AC1">
        <w:rPr>
          <w:rFonts w:ascii="Traditional Arabic" w:hAnsi="Traditional Arabic" w:hint="cs"/>
          <w:sz w:val="38"/>
          <w:szCs w:val="38"/>
          <w:rtl/>
        </w:rPr>
        <w:t xml:space="preserve"> بين الحكم على من قامت عليه الحجّة ثم لزمه الكفر بعد أن التزمه، وبين من لم تقم عليه الحجّة، ولذا وجب عدم التّسرّع في الحكم عليهم</w:t>
      </w:r>
      <w:r w:rsidRPr="00E82AC1">
        <w:rPr>
          <w:rFonts w:ascii="Traditional Arabic" w:hAnsi="Traditional Arabic" w:hint="cs"/>
          <w:sz w:val="38"/>
          <w:szCs w:val="38"/>
          <w:rtl/>
        </w:rPr>
        <w:t>،</w:t>
      </w:r>
      <w:r w:rsidR="000D3788" w:rsidRPr="00E82AC1">
        <w:rPr>
          <w:rFonts w:ascii="Traditional Arabic" w:hAnsi="Traditional Arabic" w:hint="cs"/>
          <w:sz w:val="38"/>
          <w:szCs w:val="38"/>
          <w:rtl/>
        </w:rPr>
        <w:t xml:space="preserve"> يقول</w:t>
      </w:r>
      <w:r w:rsidR="000D3788" w:rsidRPr="00E82AC1">
        <w:rPr>
          <w:rFonts w:ascii="Traditional Arabic" w:hint="cs"/>
          <w:sz w:val="38"/>
          <w:szCs w:val="38"/>
          <w:rtl/>
          <w:lang w:eastAsia="en-US"/>
        </w:rPr>
        <w:t xml:space="preserve"> عبد الحقّ الدّهلوي: </w:t>
      </w:r>
    </w:p>
    <w:p w:rsidR="000D3788" w:rsidRPr="00E82AC1" w:rsidRDefault="000D3788" w:rsidP="005C5445">
      <w:pPr>
        <w:tabs>
          <w:tab w:val="left" w:pos="4886"/>
          <w:tab w:val="left" w:pos="5246"/>
          <w:tab w:val="left" w:pos="7226"/>
        </w:tabs>
        <w:spacing w:line="620" w:lineRule="exact"/>
        <w:ind w:firstLine="720"/>
        <w:rPr>
          <w:rFonts w:ascii="Traditional Arabic"/>
          <w:sz w:val="38"/>
          <w:szCs w:val="38"/>
          <w:rtl/>
          <w:lang w:eastAsia="en-US"/>
        </w:rPr>
      </w:pPr>
      <w:r w:rsidRPr="00E82AC1">
        <w:rPr>
          <w:rFonts w:ascii="Traditional Arabic" w:hint="cs"/>
          <w:sz w:val="38"/>
          <w:szCs w:val="38"/>
          <w:rtl/>
          <w:lang w:eastAsia="en-US"/>
        </w:rPr>
        <w:t>(الصّواب أن لا نتسار</w:t>
      </w:r>
      <w:r w:rsidR="00FB5FFF" w:rsidRPr="00E82AC1">
        <w:rPr>
          <w:rFonts w:ascii="Traditional Arabic" w:hint="cs"/>
          <w:sz w:val="38"/>
          <w:szCs w:val="38"/>
          <w:rtl/>
          <w:lang w:eastAsia="en-US"/>
        </w:rPr>
        <w:t>ع إلى تكفير أهل الأهواء المتأولي</w:t>
      </w:r>
      <w:r w:rsidRPr="00E82AC1">
        <w:rPr>
          <w:rFonts w:ascii="Traditional Arabic" w:hint="cs"/>
          <w:sz w:val="38"/>
          <w:szCs w:val="38"/>
          <w:rtl/>
          <w:lang w:eastAsia="en-US"/>
        </w:rPr>
        <w:t>ن؛ لأنّهم لا يقصدون بذلك اختيار الكفر</w:t>
      </w:r>
      <w:r w:rsidR="00873F9A" w:rsidRPr="00E82AC1">
        <w:rPr>
          <w:rFonts w:ascii="Traditional Arabic" w:hint="cs"/>
          <w:sz w:val="38"/>
          <w:szCs w:val="38"/>
          <w:rtl/>
          <w:lang w:eastAsia="en-US"/>
        </w:rPr>
        <w:t xml:space="preserve"> ولا يرضون به، وقد تمسكوا بالكت</w:t>
      </w:r>
      <w:r w:rsidRPr="00E82AC1">
        <w:rPr>
          <w:rFonts w:ascii="Traditional Arabic" w:hint="cs"/>
          <w:sz w:val="38"/>
          <w:szCs w:val="38"/>
          <w:rtl/>
          <w:lang w:eastAsia="en-US"/>
        </w:rPr>
        <w:t>اب والسّنّة وبذلوا جهدهم في إصابة الحقّ فأخطأوا، والتّكفير لا يطلق إلا بعد البيان الجلي، والفرق ما بين لزوم الكفر والتزامه)</w:t>
      </w:r>
      <w:r w:rsidRPr="00E82AC1">
        <w:rPr>
          <w:sz w:val="38"/>
          <w:szCs w:val="38"/>
          <w:vertAlign w:val="superscript"/>
          <w:rtl/>
        </w:rPr>
        <w:t>(</w:t>
      </w:r>
      <w:r w:rsidRPr="00E82AC1">
        <w:rPr>
          <w:sz w:val="38"/>
          <w:szCs w:val="38"/>
          <w:vertAlign w:val="superscript"/>
          <w:rtl/>
        </w:rPr>
        <w:footnoteReference w:id="120"/>
      </w:r>
      <w:r w:rsidRPr="00E82AC1">
        <w:rPr>
          <w:sz w:val="38"/>
          <w:szCs w:val="38"/>
          <w:vertAlign w:val="superscript"/>
          <w:rtl/>
        </w:rPr>
        <w:t>)</w:t>
      </w:r>
      <w:r w:rsidR="00873F9A" w:rsidRPr="00E82AC1">
        <w:rPr>
          <w:rFonts w:ascii="Traditional Arabic" w:hint="cs"/>
          <w:sz w:val="38"/>
          <w:szCs w:val="38"/>
          <w:rtl/>
          <w:lang w:eastAsia="en-US"/>
        </w:rPr>
        <w:t xml:space="preserve">. </w:t>
      </w:r>
    </w:p>
    <w:p w:rsidR="000D3788" w:rsidRPr="00E82AC1" w:rsidRDefault="000D3788" w:rsidP="005C5445">
      <w:pPr>
        <w:spacing w:line="620" w:lineRule="exact"/>
        <w:ind w:firstLine="720"/>
        <w:rPr>
          <w:rFonts w:ascii="Traditional Arabic"/>
          <w:sz w:val="38"/>
          <w:szCs w:val="38"/>
          <w:rtl/>
          <w:lang w:eastAsia="en-US"/>
        </w:rPr>
      </w:pPr>
      <w:r w:rsidRPr="00E82AC1">
        <w:rPr>
          <w:rFonts w:ascii="Traditional Arabic" w:hint="cs"/>
          <w:sz w:val="38"/>
          <w:szCs w:val="38"/>
          <w:rtl/>
          <w:lang w:eastAsia="en-US"/>
        </w:rPr>
        <w:lastRenderedPageBreak/>
        <w:t xml:space="preserve">وعلى هذا فإن التّسرّع في الحكم على الشخص قبل قيام الحجّة  ليس من عمل أهل العلم الموثوقين، كما لا </w:t>
      </w:r>
      <w:r w:rsidR="00873F9A" w:rsidRPr="00E82AC1">
        <w:rPr>
          <w:rFonts w:ascii="Traditional Arabic" w:hint="cs"/>
          <w:sz w:val="38"/>
          <w:szCs w:val="38"/>
          <w:rtl/>
          <w:lang w:eastAsia="en-US"/>
        </w:rPr>
        <w:t>يلزم من صدور الكفر من أحد تكفيره</w:t>
      </w:r>
      <w:r w:rsidRPr="00E82AC1">
        <w:rPr>
          <w:rFonts w:ascii="Traditional Arabic" w:hint="cs"/>
          <w:sz w:val="38"/>
          <w:szCs w:val="38"/>
          <w:rtl/>
          <w:lang w:eastAsia="en-US"/>
        </w:rPr>
        <w:t xml:space="preserve"> إلا بعد أن يلزمه مع وضوح الحجّة ، يقول ابن أمير حاج: </w:t>
      </w:r>
    </w:p>
    <w:p w:rsidR="000D3788" w:rsidRPr="00E82AC1" w:rsidRDefault="000D3788" w:rsidP="005C5445">
      <w:pPr>
        <w:spacing w:line="620" w:lineRule="exact"/>
        <w:ind w:firstLine="720"/>
        <w:rPr>
          <w:rFonts w:ascii="Traditional Arabic"/>
          <w:sz w:val="38"/>
          <w:szCs w:val="38"/>
          <w:rtl/>
          <w:lang w:eastAsia="en-US"/>
        </w:rPr>
      </w:pPr>
      <w:r w:rsidRPr="00E82AC1">
        <w:rPr>
          <w:rFonts w:ascii="Traditional Arabic" w:hint="cs"/>
          <w:sz w:val="38"/>
          <w:szCs w:val="38"/>
          <w:rtl/>
          <w:lang w:eastAsia="en-US"/>
        </w:rPr>
        <w:t>(</w:t>
      </w:r>
      <w:r w:rsidRPr="00E82AC1">
        <w:rPr>
          <w:rFonts w:ascii="Traditional Arabic"/>
          <w:sz w:val="38"/>
          <w:szCs w:val="38"/>
          <w:rtl/>
          <w:lang w:eastAsia="en-US"/>
        </w:rPr>
        <w:t>نعم من أهل السّنّة والجماعة من لم يكفّرهم</w:t>
      </w:r>
      <w:r w:rsidRPr="00E82AC1">
        <w:rPr>
          <w:rFonts w:ascii="Traditional Arabic" w:hint="cs"/>
          <w:sz w:val="38"/>
          <w:szCs w:val="38"/>
          <w:rtl/>
          <w:lang w:eastAsia="en-US"/>
        </w:rPr>
        <w:t xml:space="preserve"> [يقصد أهل الأهواء]؛</w:t>
      </w:r>
      <w:r w:rsidRPr="00E82AC1">
        <w:rPr>
          <w:rFonts w:ascii="Traditional Arabic"/>
          <w:sz w:val="38"/>
          <w:szCs w:val="38"/>
          <w:rtl/>
          <w:lang w:eastAsia="en-US"/>
        </w:rPr>
        <w:t xml:space="preserve"> بناء على أن لازم المذهب ليس بمذهب لصاحبه</w:t>
      </w:r>
      <w:r w:rsidRPr="00E82AC1">
        <w:rPr>
          <w:rFonts w:ascii="Traditional Arabic" w:hint="cs"/>
          <w:sz w:val="38"/>
          <w:szCs w:val="38"/>
          <w:rtl/>
          <w:lang w:eastAsia="en-US"/>
        </w:rPr>
        <w:t>،</w:t>
      </w:r>
      <w:r w:rsidRPr="00E82AC1">
        <w:rPr>
          <w:rFonts w:ascii="Traditional Arabic"/>
          <w:sz w:val="38"/>
          <w:szCs w:val="38"/>
          <w:rtl/>
          <w:lang w:eastAsia="en-US"/>
        </w:rPr>
        <w:t xml:space="preserve"> فمن يلزمه الكفر ولم يقل به فليس بكافر</w:t>
      </w:r>
      <w:r w:rsidRPr="00E82AC1">
        <w:rPr>
          <w:rFonts w:ascii="Traditional Arabic" w:hint="cs"/>
          <w:sz w:val="38"/>
          <w:szCs w:val="38"/>
          <w:rtl/>
          <w:lang w:eastAsia="en-US"/>
        </w:rPr>
        <w:t>)</w:t>
      </w:r>
      <w:r w:rsidRPr="00E82AC1">
        <w:rPr>
          <w:sz w:val="38"/>
          <w:szCs w:val="38"/>
          <w:vertAlign w:val="superscript"/>
          <w:rtl/>
        </w:rPr>
        <w:t>(</w:t>
      </w:r>
      <w:r w:rsidRPr="00E82AC1">
        <w:rPr>
          <w:sz w:val="38"/>
          <w:szCs w:val="38"/>
          <w:vertAlign w:val="superscript"/>
          <w:rtl/>
        </w:rPr>
        <w:footnoteReference w:id="121"/>
      </w:r>
      <w:r w:rsidRPr="00E82AC1">
        <w:rPr>
          <w:sz w:val="38"/>
          <w:szCs w:val="38"/>
          <w:vertAlign w:val="superscript"/>
          <w:rtl/>
        </w:rPr>
        <w:t>)</w:t>
      </w:r>
      <w:r w:rsidR="00873F9A" w:rsidRPr="00E82AC1">
        <w:rPr>
          <w:rFonts w:ascii="Traditional Arabic" w:hint="cs"/>
          <w:sz w:val="38"/>
          <w:szCs w:val="38"/>
          <w:rtl/>
          <w:lang w:eastAsia="en-US"/>
        </w:rPr>
        <w:t>.</w:t>
      </w:r>
    </w:p>
    <w:p w:rsidR="000D3788" w:rsidRPr="00E82AC1" w:rsidRDefault="000D3788" w:rsidP="005C5445">
      <w:pPr>
        <w:spacing w:line="620" w:lineRule="exact"/>
        <w:ind w:firstLine="720"/>
        <w:rPr>
          <w:rFonts w:ascii="Traditional Arabic"/>
          <w:sz w:val="38"/>
          <w:szCs w:val="38"/>
          <w:rtl/>
          <w:lang w:eastAsia="en-US"/>
        </w:rPr>
      </w:pPr>
      <w:r w:rsidRPr="00E82AC1">
        <w:rPr>
          <w:rFonts w:ascii="Traditional Arabic" w:hint="cs"/>
          <w:sz w:val="38"/>
          <w:szCs w:val="38"/>
          <w:rtl/>
          <w:lang w:eastAsia="en-US"/>
        </w:rPr>
        <w:t>وقال ابن الهمام: (ولكنه أي: المخالف فيما ذكر ي</w:t>
      </w:r>
      <w:r w:rsidR="00C91FC2" w:rsidRPr="00E82AC1">
        <w:rPr>
          <w:rFonts w:ascii="Traditional Arabic" w:hint="cs"/>
          <w:sz w:val="38"/>
          <w:szCs w:val="38"/>
          <w:rtl/>
          <w:lang w:eastAsia="en-US"/>
        </w:rPr>
        <w:t>ُ</w:t>
      </w:r>
      <w:r w:rsidRPr="00E82AC1">
        <w:rPr>
          <w:rFonts w:ascii="Traditional Arabic" w:hint="cs"/>
          <w:sz w:val="38"/>
          <w:szCs w:val="38"/>
          <w:rtl/>
          <w:lang w:eastAsia="en-US"/>
        </w:rPr>
        <w:t>ب</w:t>
      </w:r>
      <w:r w:rsidR="00C91FC2" w:rsidRPr="00E82AC1">
        <w:rPr>
          <w:rFonts w:ascii="Traditional Arabic" w:hint="cs"/>
          <w:sz w:val="38"/>
          <w:szCs w:val="38"/>
          <w:rtl/>
          <w:lang w:eastAsia="en-US"/>
        </w:rPr>
        <w:t>َ</w:t>
      </w:r>
      <w:r w:rsidRPr="00E82AC1">
        <w:rPr>
          <w:rFonts w:ascii="Traditional Arabic" w:hint="cs"/>
          <w:sz w:val="38"/>
          <w:szCs w:val="38"/>
          <w:rtl/>
          <w:lang w:eastAsia="en-US"/>
        </w:rPr>
        <w:t>د</w:t>
      </w:r>
      <w:r w:rsidR="00C91FC2" w:rsidRPr="00E82AC1">
        <w:rPr>
          <w:rFonts w:ascii="Traditional Arabic" w:hint="cs"/>
          <w:sz w:val="38"/>
          <w:szCs w:val="38"/>
          <w:rtl/>
          <w:lang w:eastAsia="en-US"/>
        </w:rPr>
        <w:t>َّ</w:t>
      </w:r>
      <w:r w:rsidRPr="00E82AC1">
        <w:rPr>
          <w:rFonts w:ascii="Traditional Arabic" w:hint="cs"/>
          <w:sz w:val="38"/>
          <w:szCs w:val="38"/>
          <w:rtl/>
          <w:lang w:eastAsia="en-US"/>
        </w:rPr>
        <w:t>ع بمخالفته، ويفسق أيضا في بعضها، أي: يحكم بأنه مبتدع؛ لإحداثه ما لم يقل به السلف من الصحابة وتابعيهم، وبأنه فسق ببعض مخالفاته، كأن يقام عليه البرهان فيصرّ لاحتمال دليل فيحكم بفسقه؛ بناء على وجوب إصابة الحقّ فيها، أي: في مواضع الاختلاف في أصول الدّين عينا</w:t>
      </w:r>
      <w:r w:rsidR="00C91FC2" w:rsidRPr="00E82AC1">
        <w:rPr>
          <w:rFonts w:ascii="Traditional Arabic" w:hint="cs"/>
          <w:sz w:val="38"/>
          <w:szCs w:val="38"/>
          <w:rtl/>
          <w:lang w:eastAsia="en-US"/>
        </w:rPr>
        <w:t>ً</w:t>
      </w:r>
      <w:r w:rsidRPr="00E82AC1">
        <w:rPr>
          <w:rFonts w:ascii="Traditional Arabic" w:hint="cs"/>
          <w:sz w:val="38"/>
          <w:szCs w:val="38"/>
          <w:rtl/>
          <w:lang w:eastAsia="en-US"/>
        </w:rPr>
        <w:t xml:space="preserve"> وعدّم تسويغ الاجتهاد في مقابلته أي: في مقابلة ما هو الحقّ علينا)</w:t>
      </w:r>
      <w:r w:rsidRPr="00E82AC1">
        <w:rPr>
          <w:sz w:val="38"/>
          <w:szCs w:val="38"/>
          <w:vertAlign w:val="superscript"/>
          <w:rtl/>
        </w:rPr>
        <w:t>(</w:t>
      </w:r>
      <w:r w:rsidRPr="00E82AC1">
        <w:rPr>
          <w:sz w:val="38"/>
          <w:szCs w:val="38"/>
          <w:vertAlign w:val="superscript"/>
          <w:rtl/>
        </w:rPr>
        <w:footnoteReference w:id="122"/>
      </w:r>
      <w:r w:rsidRPr="00E82AC1">
        <w:rPr>
          <w:sz w:val="38"/>
          <w:szCs w:val="38"/>
          <w:vertAlign w:val="superscript"/>
          <w:rtl/>
        </w:rPr>
        <w:t>)</w:t>
      </w:r>
      <w:r w:rsidR="00873F9A" w:rsidRPr="00E82AC1">
        <w:rPr>
          <w:rFonts w:ascii="Traditional Arabic" w:hint="cs"/>
          <w:sz w:val="38"/>
          <w:szCs w:val="38"/>
          <w:rtl/>
          <w:lang w:eastAsia="en-US"/>
        </w:rPr>
        <w:t>.</w:t>
      </w:r>
    </w:p>
    <w:p w:rsidR="000D3788" w:rsidRPr="00E82AC1" w:rsidRDefault="000D3788" w:rsidP="005C5445">
      <w:pPr>
        <w:spacing w:line="620" w:lineRule="exact"/>
        <w:ind w:firstLine="720"/>
        <w:rPr>
          <w:rFonts w:ascii="Traditional Arabic"/>
          <w:sz w:val="38"/>
          <w:szCs w:val="38"/>
          <w:rtl/>
          <w:lang w:eastAsia="en-US"/>
        </w:rPr>
      </w:pPr>
      <w:r w:rsidRPr="00E82AC1">
        <w:rPr>
          <w:rFonts w:ascii="Traditional Arabic" w:hint="cs"/>
          <w:sz w:val="38"/>
          <w:szCs w:val="38"/>
          <w:rtl/>
          <w:lang w:eastAsia="en-US"/>
        </w:rPr>
        <w:t>ومما يعتبر في إقامة الحجة أيضا إزالة الشبهة التي يتمسك بها المتأوّل في ما ذهب إليه، يقول ابن النجيم (</w:t>
      </w:r>
      <w:r w:rsidRPr="00E82AC1">
        <w:rPr>
          <w:rFonts w:ascii="Traditional Arabic"/>
          <w:sz w:val="38"/>
          <w:szCs w:val="38"/>
          <w:rtl/>
          <w:lang w:eastAsia="en-US"/>
        </w:rPr>
        <w:t>فإن كان له شبهة أبداها كشفت عنه</w:t>
      </w:r>
      <w:r w:rsidRPr="00E82AC1">
        <w:rPr>
          <w:rFonts w:ascii="Traditional Arabic" w:hint="cs"/>
          <w:sz w:val="38"/>
          <w:szCs w:val="38"/>
          <w:rtl/>
          <w:lang w:eastAsia="en-US"/>
        </w:rPr>
        <w:t>؛</w:t>
      </w:r>
      <w:r w:rsidRPr="00E82AC1">
        <w:rPr>
          <w:rFonts w:ascii="Traditional Arabic"/>
          <w:sz w:val="38"/>
          <w:szCs w:val="38"/>
          <w:rtl/>
          <w:lang w:eastAsia="en-US"/>
        </w:rPr>
        <w:t xml:space="preserve"> لأنّه عساه اعترضت له شبهة فتزاح عنه</w:t>
      </w:r>
      <w:r w:rsidRPr="00E82AC1">
        <w:rPr>
          <w:rFonts w:ascii="Traditional Arabic" w:hint="cs"/>
          <w:sz w:val="38"/>
          <w:szCs w:val="38"/>
          <w:rtl/>
          <w:lang w:eastAsia="en-US"/>
        </w:rPr>
        <w:t>)</w:t>
      </w:r>
      <w:r w:rsidRPr="00E82AC1">
        <w:rPr>
          <w:sz w:val="38"/>
          <w:szCs w:val="38"/>
          <w:vertAlign w:val="superscript"/>
          <w:rtl/>
        </w:rPr>
        <w:t>(</w:t>
      </w:r>
      <w:r w:rsidRPr="00E82AC1">
        <w:rPr>
          <w:sz w:val="38"/>
          <w:szCs w:val="38"/>
          <w:vertAlign w:val="superscript"/>
          <w:rtl/>
        </w:rPr>
        <w:footnoteReference w:id="123"/>
      </w:r>
      <w:r w:rsidRPr="00E82AC1">
        <w:rPr>
          <w:sz w:val="38"/>
          <w:szCs w:val="38"/>
          <w:vertAlign w:val="superscript"/>
          <w:rtl/>
        </w:rPr>
        <w:t>)</w:t>
      </w:r>
      <w:r w:rsidR="00873F9A" w:rsidRPr="00E82AC1">
        <w:rPr>
          <w:rFonts w:ascii="Traditional Arabic" w:hint="cs"/>
          <w:sz w:val="38"/>
          <w:szCs w:val="38"/>
          <w:rtl/>
          <w:lang w:eastAsia="en-US"/>
        </w:rPr>
        <w:t xml:space="preserve">. </w:t>
      </w:r>
    </w:p>
    <w:p w:rsidR="00A561B2" w:rsidRPr="00E82AC1" w:rsidRDefault="000D3788" w:rsidP="005C5445">
      <w:pPr>
        <w:spacing w:line="620" w:lineRule="exact"/>
        <w:ind w:firstLine="720"/>
        <w:rPr>
          <w:rFonts w:ascii="Traditional Arabic"/>
          <w:b/>
          <w:bCs/>
          <w:sz w:val="38"/>
          <w:szCs w:val="38"/>
          <w:rtl/>
          <w:lang w:eastAsia="en-US"/>
        </w:rPr>
      </w:pPr>
      <w:r w:rsidRPr="00E82AC1">
        <w:rPr>
          <w:rFonts w:ascii="Traditional Arabic" w:hint="cs"/>
          <w:sz w:val="38"/>
          <w:szCs w:val="38"/>
          <w:rtl/>
          <w:lang w:eastAsia="en-US"/>
        </w:rPr>
        <w:t xml:space="preserve">وعلى هذا فإن التّكفير لا يُطلق على أحد إلا بعد قيام الحجّة على من وقع في الكفر؛ وإيضاح المسألة له إيضاحا تاما غير مبنيّة على الشبهة والتأويل. </w:t>
      </w:r>
    </w:p>
    <w:p w:rsidR="000D3788" w:rsidRPr="00E82AC1" w:rsidRDefault="000D3788" w:rsidP="005C5445">
      <w:pPr>
        <w:spacing w:line="620" w:lineRule="exact"/>
        <w:ind w:firstLine="720"/>
        <w:rPr>
          <w:rFonts w:ascii="Traditional Arabic"/>
          <w:sz w:val="38"/>
          <w:szCs w:val="38"/>
          <w:lang w:eastAsia="en-US"/>
        </w:rPr>
      </w:pPr>
      <w:r w:rsidRPr="00E82AC1">
        <w:rPr>
          <w:rFonts w:ascii="Traditional Arabic" w:hint="cs"/>
          <w:b/>
          <w:bCs/>
          <w:sz w:val="38"/>
          <w:szCs w:val="38"/>
          <w:rtl/>
          <w:lang w:eastAsia="en-US"/>
        </w:rPr>
        <w:lastRenderedPageBreak/>
        <w:t>ثانيا: أن يكون الشخص الذي وقع منه الكفر عاقلا:</w:t>
      </w:r>
    </w:p>
    <w:p w:rsidR="000D3788" w:rsidRPr="00E82AC1" w:rsidRDefault="000D3788" w:rsidP="005C5445">
      <w:pPr>
        <w:widowControl/>
        <w:autoSpaceDE w:val="0"/>
        <w:autoSpaceDN w:val="0"/>
        <w:adjustRightInd w:val="0"/>
        <w:spacing w:line="620" w:lineRule="exact"/>
        <w:ind w:firstLine="720"/>
        <w:rPr>
          <w:rFonts w:ascii="Traditional Arabic"/>
          <w:color w:val="auto"/>
          <w:sz w:val="38"/>
          <w:szCs w:val="38"/>
          <w:rtl/>
          <w:lang w:eastAsia="en-US"/>
        </w:rPr>
      </w:pPr>
      <w:r w:rsidRPr="00E82AC1">
        <w:rPr>
          <w:rFonts w:ascii="Traditional Arabic" w:hint="cs"/>
          <w:sz w:val="38"/>
          <w:szCs w:val="38"/>
          <w:rtl/>
          <w:lang w:eastAsia="en-US"/>
        </w:rPr>
        <w:t xml:space="preserve">والأصل في ذلك حديث النبيّ </w:t>
      </w:r>
      <w:r w:rsidRPr="00E82AC1">
        <w:rPr>
          <w:rFonts w:ascii="Traditional Arabic" w:hint="cs"/>
          <w:sz w:val="38"/>
          <w:szCs w:val="38"/>
          <w:lang w:eastAsia="en-US"/>
        </w:rPr>
        <w:sym w:font="AGA Arabesque" w:char="F072"/>
      </w:r>
      <w:r w:rsidRPr="00E82AC1">
        <w:rPr>
          <w:rFonts w:ascii="Traditional Arabic" w:hint="cs"/>
          <w:sz w:val="38"/>
          <w:szCs w:val="38"/>
          <w:rtl/>
          <w:lang w:eastAsia="en-US"/>
        </w:rPr>
        <w:t xml:space="preserve">: </w:t>
      </w:r>
      <w:r w:rsidRPr="00E82AC1">
        <w:rPr>
          <w:rFonts w:ascii="Traditional Arabic" w:hint="eastAsia"/>
          <w:sz w:val="38"/>
          <w:szCs w:val="38"/>
          <w:rtl/>
          <w:lang w:eastAsia="en-US"/>
        </w:rPr>
        <w:t>«</w:t>
      </w:r>
      <w:r w:rsidR="001D169E" w:rsidRPr="001D169E">
        <w:rPr>
          <w:rFonts w:ascii="Traditional Arabic" w:hint="eastAsia"/>
          <w:color w:val="FF0000"/>
          <w:sz w:val="38"/>
          <w:szCs w:val="38"/>
          <w:highlight w:val="darkCyan"/>
          <w:rtl/>
          <w:lang w:eastAsia="en-US"/>
        </w:rPr>
        <w:t>رُفِعَ الْقَلَمُ عَن ثَلاَثَةٍ</w:t>
      </w:r>
      <w:r w:rsidR="001D169E">
        <w:rPr>
          <w:rFonts w:ascii="Traditional Arabic"/>
          <w:sz w:val="38"/>
          <w:szCs w:val="38"/>
          <w:rtl/>
          <w:lang w:eastAsia="en-US"/>
        </w:rPr>
        <w:fldChar w:fldCharType="begin"/>
      </w:r>
      <w:r w:rsidR="001D169E">
        <w:instrText xml:space="preserve"> XE "</w:instrText>
      </w:r>
      <w:r w:rsidR="001D169E" w:rsidRPr="00A134FA">
        <w:rPr>
          <w:rFonts w:hint="eastAsia"/>
          <w:rtl/>
        </w:rPr>
        <w:instrText>فهرس</w:instrText>
      </w:r>
      <w:r w:rsidR="001D169E" w:rsidRPr="00A134FA">
        <w:rPr>
          <w:rtl/>
        </w:rPr>
        <w:instrText xml:space="preserve"> </w:instrText>
      </w:r>
      <w:r w:rsidR="001D169E" w:rsidRPr="00A134FA">
        <w:rPr>
          <w:rFonts w:hint="eastAsia"/>
          <w:rtl/>
        </w:rPr>
        <w:instrText>الأعلام</w:instrText>
      </w:r>
      <w:r w:rsidR="001D169E" w:rsidRPr="00A134FA">
        <w:rPr>
          <w:rtl/>
        </w:rPr>
        <w:instrText>:</w:instrText>
      </w:r>
      <w:r w:rsidR="001D169E" w:rsidRPr="00A134FA">
        <w:rPr>
          <w:rFonts w:hint="eastAsia"/>
          <w:rtl/>
        </w:rPr>
        <w:instrText>رُفِعَ</w:instrText>
      </w:r>
      <w:r w:rsidR="001D169E" w:rsidRPr="00A134FA">
        <w:rPr>
          <w:rtl/>
        </w:rPr>
        <w:instrText xml:space="preserve"> </w:instrText>
      </w:r>
      <w:r w:rsidR="001D169E" w:rsidRPr="00A134FA">
        <w:rPr>
          <w:rFonts w:hint="eastAsia"/>
          <w:rtl/>
        </w:rPr>
        <w:instrText>الْقَلَمُ</w:instrText>
      </w:r>
      <w:r w:rsidR="001D169E" w:rsidRPr="00A134FA">
        <w:rPr>
          <w:rtl/>
        </w:rPr>
        <w:instrText xml:space="preserve"> </w:instrText>
      </w:r>
      <w:r w:rsidR="001D169E" w:rsidRPr="00A134FA">
        <w:rPr>
          <w:rFonts w:hint="eastAsia"/>
          <w:rtl/>
        </w:rPr>
        <w:instrText>عَن</w:instrText>
      </w:r>
      <w:r w:rsidR="001D169E" w:rsidRPr="00A134FA">
        <w:rPr>
          <w:rtl/>
        </w:rPr>
        <w:instrText xml:space="preserve"> </w:instrText>
      </w:r>
      <w:r w:rsidR="001D169E" w:rsidRPr="00A134FA">
        <w:rPr>
          <w:rFonts w:hint="eastAsia"/>
          <w:rtl/>
        </w:rPr>
        <w:instrText>ثَلاَثَةٍ</w:instrText>
      </w:r>
      <w:r w:rsidR="001D169E">
        <w:instrText xml:space="preserve">" </w:instrText>
      </w:r>
      <w:r w:rsidR="001D169E">
        <w:rPr>
          <w:rFonts w:ascii="Traditional Arabic"/>
          <w:sz w:val="38"/>
          <w:szCs w:val="38"/>
          <w:rtl/>
          <w:lang w:eastAsia="en-US"/>
        </w:rPr>
        <w:fldChar w:fldCharType="end"/>
      </w:r>
      <w:r w:rsidR="00873F9A" w:rsidRPr="00E82AC1">
        <w:rPr>
          <w:rFonts w:ascii="Traditional Arabic" w:hint="cs"/>
          <w:sz w:val="38"/>
          <w:szCs w:val="38"/>
          <w:rtl/>
          <w:lang w:eastAsia="en-US"/>
        </w:rPr>
        <w:t xml:space="preserve"> </w:t>
      </w:r>
      <w:r w:rsidRPr="00E82AC1">
        <w:rPr>
          <w:rFonts w:ascii="Traditional Arabic" w:hint="eastAsia"/>
          <w:sz w:val="38"/>
          <w:szCs w:val="38"/>
          <w:rtl/>
          <w:lang w:eastAsia="en-US"/>
        </w:rPr>
        <w:t>عَنِ</w:t>
      </w:r>
      <w:r w:rsidR="00873F9A" w:rsidRPr="00E82AC1">
        <w:rPr>
          <w:rFonts w:ascii="Traditional Arabic" w:hint="cs"/>
          <w:sz w:val="38"/>
          <w:szCs w:val="38"/>
          <w:rtl/>
          <w:lang w:eastAsia="en-US"/>
        </w:rPr>
        <w:t xml:space="preserve"> </w:t>
      </w:r>
      <w:r w:rsidRPr="00E82AC1">
        <w:rPr>
          <w:rFonts w:ascii="Traditional Arabic" w:hint="eastAsia"/>
          <w:sz w:val="38"/>
          <w:szCs w:val="38"/>
          <w:rtl/>
          <w:lang w:eastAsia="en-US"/>
        </w:rPr>
        <w:t>النَّائِمِ</w:t>
      </w:r>
      <w:r w:rsidR="00873F9A" w:rsidRPr="00E82AC1">
        <w:rPr>
          <w:rFonts w:ascii="Traditional Arabic" w:hint="cs"/>
          <w:sz w:val="38"/>
          <w:szCs w:val="38"/>
          <w:rtl/>
          <w:lang w:eastAsia="en-US"/>
        </w:rPr>
        <w:t xml:space="preserve"> </w:t>
      </w:r>
      <w:r w:rsidRPr="00E82AC1">
        <w:rPr>
          <w:rFonts w:ascii="Traditional Arabic" w:hint="eastAsia"/>
          <w:sz w:val="38"/>
          <w:szCs w:val="38"/>
          <w:rtl/>
          <w:lang w:eastAsia="en-US"/>
        </w:rPr>
        <w:t>حَتَّى</w:t>
      </w:r>
      <w:r w:rsidR="00873F9A" w:rsidRPr="00E82AC1">
        <w:rPr>
          <w:rFonts w:ascii="Traditional Arabic" w:hint="cs"/>
          <w:sz w:val="38"/>
          <w:szCs w:val="38"/>
          <w:rtl/>
          <w:lang w:eastAsia="en-US"/>
        </w:rPr>
        <w:t xml:space="preserve"> </w:t>
      </w:r>
      <w:r w:rsidRPr="00E82AC1">
        <w:rPr>
          <w:rFonts w:ascii="Traditional Arabic" w:hint="eastAsia"/>
          <w:sz w:val="38"/>
          <w:szCs w:val="38"/>
          <w:rtl/>
          <w:lang w:eastAsia="en-US"/>
        </w:rPr>
        <w:t>يَسْتَيْقِظَ</w:t>
      </w:r>
      <w:r w:rsidR="00610C19" w:rsidRPr="00E82AC1">
        <w:rPr>
          <w:rFonts w:ascii="Traditional Arabic" w:hint="cs"/>
          <w:sz w:val="38"/>
          <w:szCs w:val="38"/>
          <w:rtl/>
          <w:lang w:eastAsia="en-US"/>
        </w:rPr>
        <w:t>،</w:t>
      </w:r>
      <w:r w:rsidR="00873F9A" w:rsidRPr="00E82AC1">
        <w:rPr>
          <w:rFonts w:ascii="Traditional Arabic" w:hint="cs"/>
          <w:sz w:val="38"/>
          <w:szCs w:val="38"/>
          <w:rtl/>
          <w:lang w:eastAsia="en-US"/>
        </w:rPr>
        <w:t xml:space="preserve"> </w:t>
      </w:r>
      <w:r w:rsidRPr="00E82AC1">
        <w:rPr>
          <w:rFonts w:ascii="Traditional Arabic" w:hint="eastAsia"/>
          <w:sz w:val="38"/>
          <w:szCs w:val="38"/>
          <w:rtl/>
          <w:lang w:eastAsia="en-US"/>
        </w:rPr>
        <w:t>وَعَن</w:t>
      </w:r>
      <w:r w:rsidR="00873F9A" w:rsidRPr="00E82AC1">
        <w:rPr>
          <w:rFonts w:ascii="Traditional Arabic" w:hint="cs"/>
          <w:sz w:val="38"/>
          <w:szCs w:val="38"/>
          <w:rtl/>
          <w:lang w:eastAsia="en-US"/>
        </w:rPr>
        <w:t xml:space="preserve"> </w:t>
      </w:r>
      <w:r w:rsidR="00BF5E42" w:rsidRPr="00E82AC1">
        <w:rPr>
          <w:rFonts w:ascii="Traditional Arabic" w:hint="eastAsia"/>
          <w:sz w:val="38"/>
          <w:szCs w:val="38"/>
          <w:rtl/>
          <w:lang w:eastAsia="en-US"/>
        </w:rPr>
        <w:t>الصَّبِ</w:t>
      </w:r>
      <w:r w:rsidR="00BF5E42" w:rsidRPr="00E82AC1">
        <w:rPr>
          <w:rFonts w:ascii="Traditional Arabic" w:hint="cs"/>
          <w:sz w:val="38"/>
          <w:szCs w:val="38"/>
          <w:rtl/>
          <w:lang w:eastAsia="en-US"/>
        </w:rPr>
        <w:t>يّ</w:t>
      </w:r>
      <w:r w:rsidR="00873F9A" w:rsidRPr="00E82AC1">
        <w:rPr>
          <w:rFonts w:ascii="Traditional Arabic" w:hint="cs"/>
          <w:sz w:val="38"/>
          <w:szCs w:val="38"/>
          <w:rtl/>
          <w:lang w:eastAsia="en-US"/>
        </w:rPr>
        <w:t xml:space="preserve"> </w:t>
      </w:r>
      <w:r w:rsidRPr="00E82AC1">
        <w:rPr>
          <w:rFonts w:ascii="Traditional Arabic" w:hint="eastAsia"/>
          <w:sz w:val="38"/>
          <w:szCs w:val="38"/>
          <w:rtl/>
          <w:lang w:eastAsia="en-US"/>
        </w:rPr>
        <w:t>حَتَّى</w:t>
      </w:r>
      <w:r w:rsidR="00873F9A" w:rsidRPr="00E82AC1">
        <w:rPr>
          <w:rFonts w:ascii="Traditional Arabic" w:hint="cs"/>
          <w:sz w:val="38"/>
          <w:szCs w:val="38"/>
          <w:rtl/>
          <w:lang w:eastAsia="en-US"/>
        </w:rPr>
        <w:t xml:space="preserve"> </w:t>
      </w:r>
      <w:r w:rsidRPr="00E82AC1">
        <w:rPr>
          <w:rFonts w:ascii="Traditional Arabic" w:hint="eastAsia"/>
          <w:sz w:val="38"/>
          <w:szCs w:val="38"/>
          <w:rtl/>
          <w:lang w:eastAsia="en-US"/>
        </w:rPr>
        <w:t>يَحْتَلِمَ</w:t>
      </w:r>
      <w:r w:rsidR="00610C19" w:rsidRPr="00E82AC1">
        <w:rPr>
          <w:rFonts w:ascii="Traditional Arabic" w:hint="cs"/>
          <w:sz w:val="38"/>
          <w:szCs w:val="38"/>
          <w:rtl/>
          <w:lang w:eastAsia="en-US"/>
        </w:rPr>
        <w:t>،</w:t>
      </w:r>
      <w:r w:rsidR="00873F9A" w:rsidRPr="00E82AC1">
        <w:rPr>
          <w:rFonts w:ascii="Traditional Arabic" w:hint="cs"/>
          <w:sz w:val="38"/>
          <w:szCs w:val="38"/>
          <w:rtl/>
          <w:lang w:eastAsia="en-US"/>
        </w:rPr>
        <w:t xml:space="preserve"> </w:t>
      </w:r>
      <w:r w:rsidRPr="00E82AC1">
        <w:rPr>
          <w:rFonts w:ascii="Traditional Arabic" w:hint="eastAsia"/>
          <w:sz w:val="38"/>
          <w:szCs w:val="38"/>
          <w:rtl/>
          <w:lang w:eastAsia="en-US"/>
        </w:rPr>
        <w:t>وَعَنِ</w:t>
      </w:r>
      <w:r w:rsidR="00873F9A" w:rsidRPr="00E82AC1">
        <w:rPr>
          <w:rFonts w:ascii="Traditional Arabic" w:hint="cs"/>
          <w:sz w:val="38"/>
          <w:szCs w:val="38"/>
          <w:rtl/>
          <w:lang w:eastAsia="en-US"/>
        </w:rPr>
        <w:t xml:space="preserve"> </w:t>
      </w:r>
      <w:r w:rsidRPr="00E82AC1">
        <w:rPr>
          <w:rFonts w:ascii="Traditional Arabic" w:hint="eastAsia"/>
          <w:sz w:val="38"/>
          <w:szCs w:val="38"/>
          <w:rtl/>
          <w:lang w:eastAsia="en-US"/>
        </w:rPr>
        <w:t>الْمَجْنُونِ</w:t>
      </w:r>
      <w:r w:rsidR="00873F9A" w:rsidRPr="00E82AC1">
        <w:rPr>
          <w:rFonts w:ascii="Traditional Arabic" w:hint="cs"/>
          <w:sz w:val="38"/>
          <w:szCs w:val="38"/>
          <w:rtl/>
          <w:lang w:eastAsia="en-US"/>
        </w:rPr>
        <w:t xml:space="preserve"> </w:t>
      </w:r>
      <w:r w:rsidRPr="00E82AC1">
        <w:rPr>
          <w:rFonts w:ascii="Traditional Arabic" w:hint="eastAsia"/>
          <w:sz w:val="38"/>
          <w:szCs w:val="38"/>
          <w:rtl/>
          <w:lang w:eastAsia="en-US"/>
        </w:rPr>
        <w:t>حَتَّى</w:t>
      </w:r>
      <w:r w:rsidR="00873F9A" w:rsidRPr="00E82AC1">
        <w:rPr>
          <w:rFonts w:ascii="Traditional Arabic" w:hint="cs"/>
          <w:sz w:val="38"/>
          <w:szCs w:val="38"/>
          <w:rtl/>
          <w:lang w:eastAsia="en-US"/>
        </w:rPr>
        <w:t xml:space="preserve"> </w:t>
      </w:r>
      <w:r w:rsidR="002445C4" w:rsidRPr="00E82AC1">
        <w:rPr>
          <w:rFonts w:ascii="Traditional Arabic" w:hint="eastAsia"/>
          <w:sz w:val="38"/>
          <w:szCs w:val="38"/>
          <w:rtl/>
          <w:lang w:eastAsia="en-US"/>
        </w:rPr>
        <w:t>يَعْقِلَ</w:t>
      </w:r>
      <w:r w:rsidRPr="00E82AC1">
        <w:rPr>
          <w:rFonts w:ascii="Traditional Arabic" w:hint="eastAsia"/>
          <w:sz w:val="38"/>
          <w:szCs w:val="38"/>
          <w:rtl/>
          <w:lang w:eastAsia="en-US"/>
        </w:rPr>
        <w:t>»</w:t>
      </w:r>
      <w:r w:rsidR="00873F9A" w:rsidRPr="00E82AC1">
        <w:rPr>
          <w:rStyle w:val="af2"/>
          <w:sz w:val="38"/>
          <w:szCs w:val="38"/>
          <w:rtl/>
        </w:rPr>
        <w:t>(</w:t>
      </w:r>
      <w:r w:rsidR="00873F9A" w:rsidRPr="00E82AC1">
        <w:rPr>
          <w:rStyle w:val="af2"/>
          <w:sz w:val="38"/>
          <w:szCs w:val="38"/>
          <w:rtl/>
        </w:rPr>
        <w:footnoteReference w:id="124"/>
      </w:r>
      <w:r w:rsidR="00873F9A" w:rsidRPr="00E82AC1">
        <w:rPr>
          <w:rStyle w:val="af2"/>
          <w:sz w:val="38"/>
          <w:szCs w:val="38"/>
          <w:rtl/>
        </w:rPr>
        <w:t>)</w:t>
      </w:r>
      <w:r w:rsidRPr="00E82AC1">
        <w:rPr>
          <w:rFonts w:ascii="Traditional Arabic"/>
          <w:sz w:val="38"/>
          <w:szCs w:val="38"/>
          <w:rtl/>
          <w:lang w:eastAsia="en-US"/>
        </w:rPr>
        <w:t>.</w:t>
      </w:r>
    </w:p>
    <w:p w:rsidR="000D3788" w:rsidRPr="00E82AC1" w:rsidRDefault="00BF5E42" w:rsidP="005C5445">
      <w:pPr>
        <w:widowControl/>
        <w:autoSpaceDE w:val="0"/>
        <w:autoSpaceDN w:val="0"/>
        <w:adjustRightInd w:val="0"/>
        <w:spacing w:line="620" w:lineRule="exact"/>
        <w:ind w:firstLine="720"/>
        <w:rPr>
          <w:rFonts w:ascii="Traditional Arabic"/>
          <w:color w:val="auto"/>
          <w:sz w:val="38"/>
          <w:szCs w:val="38"/>
          <w:rtl/>
          <w:lang w:eastAsia="en-US"/>
        </w:rPr>
      </w:pPr>
      <w:r w:rsidRPr="00E82AC1">
        <w:rPr>
          <w:rFonts w:ascii="Traditional Arabic" w:hint="cs"/>
          <w:color w:val="auto"/>
          <w:sz w:val="38"/>
          <w:szCs w:val="38"/>
          <w:rtl/>
          <w:lang w:eastAsia="en-US"/>
        </w:rPr>
        <w:t xml:space="preserve">    فالحديث يدل على رفع القلم ع</w:t>
      </w:r>
      <w:r w:rsidR="000D3788" w:rsidRPr="00E82AC1">
        <w:rPr>
          <w:rFonts w:ascii="Traditional Arabic" w:hint="cs"/>
          <w:color w:val="auto"/>
          <w:sz w:val="38"/>
          <w:szCs w:val="38"/>
          <w:rtl/>
          <w:lang w:eastAsia="en-US"/>
        </w:rPr>
        <w:t>من لم يبلغ، أو من لم يكن لديه عقل سليم.</w:t>
      </w:r>
    </w:p>
    <w:p w:rsidR="000D3788" w:rsidRPr="00E82AC1" w:rsidRDefault="000D3788" w:rsidP="005C5445">
      <w:pPr>
        <w:widowControl/>
        <w:autoSpaceDE w:val="0"/>
        <w:autoSpaceDN w:val="0"/>
        <w:adjustRightInd w:val="0"/>
        <w:spacing w:line="620" w:lineRule="exact"/>
        <w:ind w:firstLine="720"/>
        <w:rPr>
          <w:rFonts w:ascii="Traditional Arabic"/>
          <w:color w:val="auto"/>
          <w:sz w:val="38"/>
          <w:szCs w:val="38"/>
          <w:rtl/>
          <w:lang w:eastAsia="en-US"/>
        </w:rPr>
      </w:pPr>
      <w:r w:rsidRPr="00E82AC1">
        <w:rPr>
          <w:rFonts w:ascii="Traditional Arabic" w:hint="eastAsia"/>
          <w:sz w:val="38"/>
          <w:szCs w:val="38"/>
          <w:rtl/>
          <w:lang w:eastAsia="en-US"/>
        </w:rPr>
        <w:t>ورفع</w:t>
      </w:r>
      <w:r w:rsidR="00570DEE" w:rsidRPr="00E82AC1">
        <w:rPr>
          <w:rFonts w:ascii="Traditional Arabic" w:hint="cs"/>
          <w:sz w:val="38"/>
          <w:szCs w:val="38"/>
          <w:rtl/>
          <w:lang w:eastAsia="en-US"/>
        </w:rPr>
        <w:t xml:space="preserve"> </w:t>
      </w:r>
      <w:r w:rsidRPr="00E82AC1">
        <w:rPr>
          <w:rFonts w:ascii="Traditional Arabic" w:hint="eastAsia"/>
          <w:sz w:val="38"/>
          <w:szCs w:val="38"/>
          <w:rtl/>
          <w:lang w:eastAsia="en-US"/>
        </w:rPr>
        <w:t>القلم</w:t>
      </w:r>
      <w:r w:rsidR="00570DEE" w:rsidRPr="00E82AC1">
        <w:rPr>
          <w:rFonts w:ascii="Traditional Arabic" w:hint="cs"/>
          <w:sz w:val="38"/>
          <w:szCs w:val="38"/>
          <w:rtl/>
          <w:lang w:eastAsia="en-US"/>
        </w:rPr>
        <w:t xml:space="preserve"> </w:t>
      </w:r>
      <w:r w:rsidRPr="00E82AC1">
        <w:rPr>
          <w:rFonts w:ascii="Traditional Arabic" w:hint="eastAsia"/>
          <w:sz w:val="38"/>
          <w:szCs w:val="38"/>
          <w:rtl/>
          <w:lang w:eastAsia="en-US"/>
        </w:rPr>
        <w:t>هو</w:t>
      </w:r>
      <w:r w:rsidR="00570DEE" w:rsidRPr="00E82AC1">
        <w:rPr>
          <w:rFonts w:ascii="Traditional Arabic" w:hint="cs"/>
          <w:sz w:val="38"/>
          <w:szCs w:val="38"/>
          <w:rtl/>
          <w:lang w:eastAsia="en-US"/>
        </w:rPr>
        <w:t xml:space="preserve"> </w:t>
      </w:r>
      <w:r w:rsidRPr="00E82AC1">
        <w:rPr>
          <w:rFonts w:ascii="Traditional Arabic" w:hint="cs"/>
          <w:sz w:val="38"/>
          <w:szCs w:val="38"/>
          <w:rtl/>
          <w:lang w:eastAsia="en-US"/>
        </w:rPr>
        <w:t>"</w:t>
      </w:r>
      <w:r w:rsidRPr="00E82AC1">
        <w:rPr>
          <w:rFonts w:ascii="Traditional Arabic" w:hint="eastAsia"/>
          <w:sz w:val="38"/>
          <w:szCs w:val="38"/>
          <w:rtl/>
          <w:lang w:eastAsia="en-US"/>
        </w:rPr>
        <w:t>إسقاط</w:t>
      </w:r>
      <w:r w:rsidR="00570DEE" w:rsidRPr="00E82AC1">
        <w:rPr>
          <w:rFonts w:ascii="Traditional Arabic" w:hint="cs"/>
          <w:sz w:val="38"/>
          <w:szCs w:val="38"/>
          <w:rtl/>
          <w:lang w:eastAsia="en-US"/>
        </w:rPr>
        <w:t xml:space="preserve"> </w:t>
      </w:r>
      <w:r w:rsidR="00570DEE" w:rsidRPr="00E82AC1">
        <w:rPr>
          <w:rFonts w:ascii="Traditional Arabic" w:hint="eastAsia"/>
          <w:sz w:val="38"/>
          <w:szCs w:val="38"/>
          <w:rtl/>
          <w:lang w:eastAsia="en-US"/>
        </w:rPr>
        <w:t>التكل</w:t>
      </w:r>
      <w:r w:rsidRPr="00E82AC1">
        <w:rPr>
          <w:rFonts w:ascii="Traditional Arabic" w:hint="eastAsia"/>
          <w:sz w:val="38"/>
          <w:szCs w:val="38"/>
          <w:rtl/>
          <w:lang w:eastAsia="en-US"/>
        </w:rPr>
        <w:t>يف</w:t>
      </w:r>
      <w:r w:rsidR="00570DEE" w:rsidRPr="00E82AC1">
        <w:rPr>
          <w:rFonts w:ascii="Traditional Arabic" w:hint="cs"/>
          <w:sz w:val="38"/>
          <w:szCs w:val="38"/>
          <w:rtl/>
          <w:lang w:eastAsia="en-US"/>
        </w:rPr>
        <w:t xml:space="preserve"> </w:t>
      </w:r>
      <w:r w:rsidRPr="00E82AC1">
        <w:rPr>
          <w:rFonts w:ascii="Traditional Arabic" w:hint="eastAsia"/>
          <w:sz w:val="38"/>
          <w:szCs w:val="38"/>
          <w:rtl/>
          <w:lang w:eastAsia="en-US"/>
        </w:rPr>
        <w:t>عنه</w:t>
      </w:r>
      <w:r w:rsidRPr="00E82AC1">
        <w:rPr>
          <w:rFonts w:ascii="Traditional Arabic" w:hint="cs"/>
          <w:color w:val="auto"/>
          <w:sz w:val="38"/>
          <w:szCs w:val="38"/>
          <w:rtl/>
          <w:lang w:eastAsia="en-US"/>
        </w:rPr>
        <w:t>"</w:t>
      </w:r>
      <w:r w:rsidRPr="00E82AC1">
        <w:rPr>
          <w:sz w:val="38"/>
          <w:szCs w:val="38"/>
          <w:vertAlign w:val="superscript"/>
          <w:rtl/>
        </w:rPr>
        <w:t>(</w:t>
      </w:r>
      <w:r w:rsidRPr="00E82AC1">
        <w:rPr>
          <w:sz w:val="38"/>
          <w:szCs w:val="38"/>
          <w:vertAlign w:val="superscript"/>
          <w:rtl/>
        </w:rPr>
        <w:footnoteReference w:id="125"/>
      </w:r>
      <w:r w:rsidRPr="00E82AC1">
        <w:rPr>
          <w:sz w:val="38"/>
          <w:szCs w:val="38"/>
          <w:vertAlign w:val="superscript"/>
          <w:rtl/>
        </w:rPr>
        <w:t>)</w:t>
      </w:r>
      <w:r w:rsidR="00570DEE" w:rsidRPr="00E82AC1">
        <w:rPr>
          <w:rFonts w:ascii="Traditional Arabic" w:hint="cs"/>
          <w:color w:val="auto"/>
          <w:sz w:val="38"/>
          <w:szCs w:val="38"/>
          <w:rtl/>
          <w:lang w:eastAsia="en-US"/>
        </w:rPr>
        <w:t>.</w:t>
      </w:r>
    </w:p>
    <w:p w:rsidR="000D3788" w:rsidRPr="00E82AC1" w:rsidRDefault="000D3788" w:rsidP="005C5445">
      <w:pPr>
        <w:widowControl/>
        <w:autoSpaceDE w:val="0"/>
        <w:autoSpaceDN w:val="0"/>
        <w:adjustRightInd w:val="0"/>
        <w:spacing w:line="620" w:lineRule="exact"/>
        <w:ind w:firstLine="720"/>
        <w:rPr>
          <w:rFonts w:ascii="Traditional Arabic"/>
          <w:sz w:val="38"/>
          <w:szCs w:val="38"/>
          <w:rtl/>
          <w:lang w:eastAsia="en-US"/>
        </w:rPr>
      </w:pPr>
      <w:r w:rsidRPr="00E82AC1">
        <w:rPr>
          <w:rFonts w:ascii="Traditional Arabic" w:hint="cs"/>
          <w:color w:val="auto"/>
          <w:sz w:val="38"/>
          <w:szCs w:val="38"/>
          <w:rtl/>
          <w:lang w:eastAsia="en-US"/>
        </w:rPr>
        <w:t xml:space="preserve">    وقد ذهب علماء الحنفيّة إلى: أن العقل والبلوغ شرط فيمن يحصل منه الردّة،  قال الكاساني: (</w:t>
      </w:r>
      <w:r w:rsidRPr="00E82AC1">
        <w:rPr>
          <w:rFonts w:ascii="Traditional Arabic"/>
          <w:sz w:val="38"/>
          <w:szCs w:val="38"/>
          <w:rtl/>
          <w:lang w:eastAsia="en-US"/>
        </w:rPr>
        <w:t>فلا تصح ردّة المجنون والصبي الذي لا يعقل</w:t>
      </w:r>
      <w:r w:rsidRPr="00E82AC1">
        <w:rPr>
          <w:rFonts w:ascii="Traditional Arabic" w:hint="cs"/>
          <w:sz w:val="38"/>
          <w:szCs w:val="38"/>
          <w:rtl/>
          <w:lang w:eastAsia="en-US"/>
        </w:rPr>
        <w:t>؛</w:t>
      </w:r>
      <w:r w:rsidRPr="00E82AC1">
        <w:rPr>
          <w:rFonts w:ascii="Traditional Arabic"/>
          <w:sz w:val="38"/>
          <w:szCs w:val="38"/>
          <w:rtl/>
          <w:lang w:eastAsia="en-US"/>
        </w:rPr>
        <w:t xml:space="preserve"> لأنّ العقل من شرائط الأهلية</w:t>
      </w:r>
      <w:r w:rsidR="00BF5E42" w:rsidRPr="00E82AC1">
        <w:rPr>
          <w:rFonts w:ascii="Traditional Arabic" w:hint="cs"/>
          <w:sz w:val="38"/>
          <w:szCs w:val="38"/>
          <w:rtl/>
          <w:lang w:eastAsia="en-US"/>
        </w:rPr>
        <w:t>،</w:t>
      </w:r>
      <w:r w:rsidRPr="00E82AC1">
        <w:rPr>
          <w:rFonts w:ascii="Traditional Arabic"/>
          <w:sz w:val="38"/>
          <w:szCs w:val="38"/>
          <w:rtl/>
          <w:lang w:eastAsia="en-US"/>
        </w:rPr>
        <w:t xml:space="preserve"> خصوصا</w:t>
      </w:r>
      <w:r w:rsidR="00BF5E42" w:rsidRPr="00E82AC1">
        <w:rPr>
          <w:rFonts w:ascii="Traditional Arabic" w:hint="cs"/>
          <w:sz w:val="38"/>
          <w:szCs w:val="38"/>
          <w:rtl/>
          <w:lang w:eastAsia="en-US"/>
        </w:rPr>
        <w:t>ً</w:t>
      </w:r>
      <w:r w:rsidRPr="00E82AC1">
        <w:rPr>
          <w:rFonts w:ascii="Traditional Arabic"/>
          <w:sz w:val="38"/>
          <w:szCs w:val="38"/>
          <w:rtl/>
          <w:lang w:eastAsia="en-US"/>
        </w:rPr>
        <w:t xml:space="preserve"> في الاعتقادات</w:t>
      </w:r>
      <w:r w:rsidRPr="00E82AC1">
        <w:rPr>
          <w:rFonts w:ascii="Traditional Arabic" w:hint="cs"/>
          <w:sz w:val="38"/>
          <w:szCs w:val="38"/>
          <w:rtl/>
          <w:lang w:eastAsia="en-US"/>
        </w:rPr>
        <w:t>،</w:t>
      </w:r>
      <w:r w:rsidRPr="00E82AC1">
        <w:rPr>
          <w:rFonts w:ascii="Traditional Arabic"/>
          <w:sz w:val="38"/>
          <w:szCs w:val="38"/>
          <w:rtl/>
          <w:lang w:eastAsia="en-US"/>
        </w:rPr>
        <w:t xml:space="preserve"> ولو كان الرجل ممن ي</w:t>
      </w:r>
      <w:r w:rsidR="00BF5E42" w:rsidRPr="00E82AC1">
        <w:rPr>
          <w:rFonts w:ascii="Traditional Arabic" w:hint="cs"/>
          <w:sz w:val="38"/>
          <w:szCs w:val="38"/>
          <w:rtl/>
          <w:lang w:eastAsia="en-US"/>
        </w:rPr>
        <w:t>ُ</w:t>
      </w:r>
      <w:r w:rsidRPr="00E82AC1">
        <w:rPr>
          <w:rFonts w:ascii="Traditional Arabic"/>
          <w:sz w:val="38"/>
          <w:szCs w:val="38"/>
          <w:rtl/>
          <w:lang w:eastAsia="en-US"/>
        </w:rPr>
        <w:t xml:space="preserve">جن </w:t>
      </w:r>
      <w:r w:rsidRPr="00E82AC1">
        <w:rPr>
          <w:rFonts w:ascii="Traditional Arabic"/>
          <w:sz w:val="38"/>
          <w:szCs w:val="38"/>
          <w:rtl/>
          <w:lang w:eastAsia="en-US"/>
        </w:rPr>
        <w:lastRenderedPageBreak/>
        <w:t>ويفيق</w:t>
      </w:r>
      <w:r w:rsidRPr="00E82AC1">
        <w:rPr>
          <w:rFonts w:ascii="Traditional Arabic" w:hint="cs"/>
          <w:sz w:val="38"/>
          <w:szCs w:val="38"/>
          <w:rtl/>
          <w:lang w:eastAsia="en-US"/>
        </w:rPr>
        <w:t>:</w:t>
      </w:r>
      <w:r w:rsidRPr="00E82AC1">
        <w:rPr>
          <w:rFonts w:ascii="Traditional Arabic"/>
          <w:sz w:val="38"/>
          <w:szCs w:val="38"/>
          <w:rtl/>
          <w:lang w:eastAsia="en-US"/>
        </w:rPr>
        <w:t xml:space="preserve"> فإن ارتد في حال جنونه لم يصح</w:t>
      </w:r>
      <w:r w:rsidRPr="00E82AC1">
        <w:rPr>
          <w:rFonts w:ascii="Traditional Arabic" w:hint="cs"/>
          <w:sz w:val="38"/>
          <w:szCs w:val="38"/>
          <w:rtl/>
          <w:lang w:eastAsia="en-US"/>
        </w:rPr>
        <w:t>،</w:t>
      </w:r>
      <w:r w:rsidRPr="00E82AC1">
        <w:rPr>
          <w:rFonts w:ascii="Traditional Arabic"/>
          <w:sz w:val="38"/>
          <w:szCs w:val="38"/>
          <w:rtl/>
          <w:lang w:eastAsia="en-US"/>
        </w:rPr>
        <w:t xml:space="preserve"> وإن ارتد في حال إفاقته صحت</w:t>
      </w:r>
      <w:r w:rsidRPr="00E82AC1">
        <w:rPr>
          <w:rFonts w:ascii="Traditional Arabic" w:hint="cs"/>
          <w:sz w:val="38"/>
          <w:szCs w:val="38"/>
          <w:rtl/>
          <w:lang w:eastAsia="en-US"/>
        </w:rPr>
        <w:t>؛</w:t>
      </w:r>
      <w:r w:rsidRPr="00E82AC1">
        <w:rPr>
          <w:rFonts w:ascii="Traditional Arabic"/>
          <w:sz w:val="38"/>
          <w:szCs w:val="38"/>
          <w:rtl/>
          <w:lang w:eastAsia="en-US"/>
        </w:rPr>
        <w:t xml:space="preserve"> لوجود دليل الرجوع في إحدى الحالتين دون الأخرى</w:t>
      </w:r>
      <w:r w:rsidRPr="00E82AC1">
        <w:rPr>
          <w:rFonts w:ascii="Traditional Arabic" w:hint="cs"/>
          <w:sz w:val="38"/>
          <w:szCs w:val="38"/>
          <w:rtl/>
          <w:lang w:eastAsia="en-US"/>
        </w:rPr>
        <w:t>)</w:t>
      </w:r>
      <w:r w:rsidRPr="00E82AC1">
        <w:rPr>
          <w:sz w:val="38"/>
          <w:szCs w:val="38"/>
          <w:vertAlign w:val="superscript"/>
          <w:rtl/>
        </w:rPr>
        <w:t>(</w:t>
      </w:r>
      <w:r w:rsidRPr="00E82AC1">
        <w:rPr>
          <w:sz w:val="38"/>
          <w:szCs w:val="38"/>
          <w:vertAlign w:val="superscript"/>
          <w:rtl/>
        </w:rPr>
        <w:footnoteReference w:id="126"/>
      </w:r>
      <w:r w:rsidRPr="00E82AC1">
        <w:rPr>
          <w:sz w:val="38"/>
          <w:szCs w:val="38"/>
          <w:vertAlign w:val="superscript"/>
          <w:rtl/>
        </w:rPr>
        <w:t>)</w:t>
      </w:r>
      <w:r w:rsidR="00570DEE" w:rsidRPr="00E82AC1">
        <w:rPr>
          <w:rFonts w:ascii="Traditional Arabic" w:hint="cs"/>
          <w:sz w:val="38"/>
          <w:szCs w:val="38"/>
          <w:rtl/>
          <w:lang w:eastAsia="en-US"/>
        </w:rPr>
        <w:t>.</w:t>
      </w:r>
    </w:p>
    <w:p w:rsidR="000D3788" w:rsidRPr="00E82AC1" w:rsidRDefault="000D3788" w:rsidP="005C5445">
      <w:pPr>
        <w:widowControl/>
        <w:autoSpaceDE w:val="0"/>
        <w:autoSpaceDN w:val="0"/>
        <w:adjustRightInd w:val="0"/>
        <w:spacing w:line="620" w:lineRule="exact"/>
        <w:ind w:firstLine="720"/>
        <w:rPr>
          <w:rFonts w:ascii="Traditional Arabic"/>
          <w:sz w:val="38"/>
          <w:szCs w:val="38"/>
          <w:rtl/>
          <w:lang w:eastAsia="en-US"/>
        </w:rPr>
      </w:pPr>
      <w:r w:rsidRPr="00E82AC1">
        <w:rPr>
          <w:rFonts w:ascii="Traditional Arabic" w:hint="cs"/>
          <w:sz w:val="38"/>
          <w:szCs w:val="38"/>
          <w:rtl/>
          <w:lang w:eastAsia="en-US"/>
        </w:rPr>
        <w:t>ونقل كلام</w:t>
      </w:r>
      <w:r w:rsidR="00A92A0E" w:rsidRPr="00E82AC1">
        <w:rPr>
          <w:rFonts w:ascii="Traditional Arabic" w:hint="cs"/>
          <w:sz w:val="38"/>
          <w:szCs w:val="38"/>
          <w:rtl/>
          <w:lang w:eastAsia="en-US"/>
        </w:rPr>
        <w:t>َ</w:t>
      </w:r>
      <w:r w:rsidRPr="00E82AC1">
        <w:rPr>
          <w:rFonts w:ascii="Traditional Arabic" w:hint="cs"/>
          <w:sz w:val="38"/>
          <w:szCs w:val="38"/>
          <w:rtl/>
          <w:lang w:eastAsia="en-US"/>
        </w:rPr>
        <w:t xml:space="preserve"> الكاساني عدد</w:t>
      </w:r>
      <w:r w:rsidR="00A92A0E" w:rsidRPr="00E82AC1">
        <w:rPr>
          <w:rFonts w:ascii="Traditional Arabic" w:hint="cs"/>
          <w:sz w:val="38"/>
          <w:szCs w:val="38"/>
          <w:rtl/>
          <w:lang w:eastAsia="en-US"/>
        </w:rPr>
        <w:t>ٌ</w:t>
      </w:r>
      <w:r w:rsidRPr="00E82AC1">
        <w:rPr>
          <w:rFonts w:ascii="Traditional Arabic" w:hint="cs"/>
          <w:sz w:val="38"/>
          <w:szCs w:val="38"/>
          <w:rtl/>
          <w:lang w:eastAsia="en-US"/>
        </w:rPr>
        <w:t xml:space="preserve"> من الحنفيّة</w:t>
      </w:r>
      <w:r w:rsidR="00570DEE" w:rsidRPr="00E82AC1">
        <w:rPr>
          <w:rFonts w:ascii="Traditional Arabic" w:hint="cs"/>
          <w:sz w:val="38"/>
          <w:szCs w:val="38"/>
          <w:rtl/>
          <w:lang w:eastAsia="en-US"/>
        </w:rPr>
        <w:t xml:space="preserve"> </w:t>
      </w:r>
      <w:r w:rsidRPr="00E82AC1">
        <w:rPr>
          <w:rFonts w:ascii="Traditional Arabic" w:hint="cs"/>
          <w:sz w:val="38"/>
          <w:szCs w:val="38"/>
          <w:rtl/>
          <w:lang w:eastAsia="en-US"/>
        </w:rPr>
        <w:t>وقرّروه، منهم ابن النجيم</w:t>
      </w:r>
      <w:r w:rsidRPr="00E82AC1">
        <w:rPr>
          <w:sz w:val="38"/>
          <w:szCs w:val="38"/>
          <w:vertAlign w:val="superscript"/>
          <w:rtl/>
        </w:rPr>
        <w:t>(</w:t>
      </w:r>
      <w:r w:rsidRPr="00E82AC1">
        <w:rPr>
          <w:sz w:val="38"/>
          <w:szCs w:val="38"/>
          <w:vertAlign w:val="superscript"/>
          <w:rtl/>
        </w:rPr>
        <w:footnoteReference w:id="127"/>
      </w:r>
      <w:r w:rsidRPr="00E82AC1">
        <w:rPr>
          <w:sz w:val="38"/>
          <w:szCs w:val="38"/>
          <w:vertAlign w:val="superscript"/>
          <w:rtl/>
        </w:rPr>
        <w:t>)</w:t>
      </w:r>
      <w:r w:rsidRPr="00E82AC1">
        <w:rPr>
          <w:rFonts w:ascii="Traditional Arabic" w:hint="cs"/>
          <w:sz w:val="38"/>
          <w:szCs w:val="38"/>
          <w:rtl/>
          <w:lang w:eastAsia="en-US"/>
        </w:rPr>
        <w:t>.</w:t>
      </w:r>
    </w:p>
    <w:p w:rsidR="000D3788" w:rsidRPr="00E82AC1" w:rsidRDefault="000D3788" w:rsidP="005C5445">
      <w:pPr>
        <w:widowControl/>
        <w:autoSpaceDE w:val="0"/>
        <w:autoSpaceDN w:val="0"/>
        <w:adjustRightInd w:val="0"/>
        <w:spacing w:line="620" w:lineRule="exact"/>
        <w:ind w:firstLine="720"/>
        <w:rPr>
          <w:rFonts w:ascii="Traditional Arabic"/>
          <w:sz w:val="38"/>
          <w:szCs w:val="38"/>
          <w:rtl/>
          <w:lang w:eastAsia="en-US"/>
        </w:rPr>
      </w:pPr>
      <w:r w:rsidRPr="00E82AC1">
        <w:rPr>
          <w:rFonts w:ascii="Traditional Arabic" w:hint="cs"/>
          <w:sz w:val="38"/>
          <w:szCs w:val="38"/>
          <w:rtl/>
          <w:lang w:eastAsia="en-US"/>
        </w:rPr>
        <w:t xml:space="preserve">وحدود الصبي عند الحنفيّة هو: العقل والتمييز بين الأشياء، ففي الفتاوى الهندية: </w:t>
      </w:r>
    </w:p>
    <w:p w:rsidR="000D3788" w:rsidRPr="00E82AC1" w:rsidRDefault="000D3788" w:rsidP="005C5445">
      <w:pPr>
        <w:spacing w:line="620" w:lineRule="exact"/>
        <w:ind w:firstLine="720"/>
        <w:rPr>
          <w:rFonts w:ascii="Traditional Arabic"/>
          <w:sz w:val="38"/>
          <w:szCs w:val="38"/>
          <w:rtl/>
          <w:lang w:eastAsia="en-US"/>
        </w:rPr>
      </w:pPr>
      <w:r w:rsidRPr="00E82AC1">
        <w:rPr>
          <w:rFonts w:ascii="Traditional Arabic" w:hint="cs"/>
          <w:sz w:val="38"/>
          <w:szCs w:val="38"/>
          <w:rtl/>
          <w:lang w:eastAsia="en-US"/>
        </w:rPr>
        <w:t>(</w:t>
      </w:r>
      <w:r w:rsidRPr="00E82AC1">
        <w:rPr>
          <w:rFonts w:ascii="Traditional Arabic"/>
          <w:sz w:val="38"/>
          <w:szCs w:val="38"/>
          <w:rtl/>
          <w:lang w:eastAsia="en-US"/>
        </w:rPr>
        <w:t>والصبي الذي يعقل هو</w:t>
      </w:r>
      <w:r w:rsidRPr="00E82AC1">
        <w:rPr>
          <w:rFonts w:ascii="Traditional Arabic" w:hint="cs"/>
          <w:sz w:val="38"/>
          <w:szCs w:val="38"/>
          <w:rtl/>
          <w:lang w:eastAsia="en-US"/>
        </w:rPr>
        <w:t>:</w:t>
      </w:r>
      <w:r w:rsidRPr="00E82AC1">
        <w:rPr>
          <w:rFonts w:ascii="Traditional Arabic"/>
          <w:sz w:val="38"/>
          <w:szCs w:val="38"/>
          <w:rtl/>
          <w:lang w:eastAsia="en-US"/>
        </w:rPr>
        <w:t xml:space="preserve"> الذي يعرف أن الإسلام سبب النجاة</w:t>
      </w:r>
      <w:r w:rsidRPr="00E82AC1">
        <w:rPr>
          <w:rFonts w:ascii="Traditional Arabic" w:hint="cs"/>
          <w:sz w:val="38"/>
          <w:szCs w:val="38"/>
          <w:rtl/>
          <w:lang w:eastAsia="en-US"/>
        </w:rPr>
        <w:t>،</w:t>
      </w:r>
      <w:r w:rsidRPr="00E82AC1">
        <w:rPr>
          <w:rFonts w:ascii="Traditional Arabic"/>
          <w:sz w:val="38"/>
          <w:szCs w:val="38"/>
          <w:rtl/>
          <w:lang w:eastAsia="en-US"/>
        </w:rPr>
        <w:t xml:space="preserve"> ويميز الخبيث من الطيب</w:t>
      </w:r>
      <w:r w:rsidRPr="00E82AC1">
        <w:rPr>
          <w:rFonts w:ascii="Traditional Arabic" w:hint="cs"/>
          <w:sz w:val="38"/>
          <w:szCs w:val="38"/>
          <w:rtl/>
          <w:lang w:eastAsia="en-US"/>
        </w:rPr>
        <w:t>،</w:t>
      </w:r>
      <w:r w:rsidRPr="00E82AC1">
        <w:rPr>
          <w:rFonts w:ascii="Traditional Arabic"/>
          <w:sz w:val="38"/>
          <w:szCs w:val="38"/>
          <w:rtl/>
          <w:lang w:eastAsia="en-US"/>
        </w:rPr>
        <w:t xml:space="preserve"> والحلو من المر</w:t>
      </w:r>
      <w:r w:rsidRPr="00E82AC1">
        <w:rPr>
          <w:rFonts w:ascii="Traditional Arabic" w:hint="cs"/>
          <w:sz w:val="38"/>
          <w:szCs w:val="38"/>
          <w:rtl/>
          <w:lang w:eastAsia="en-US"/>
        </w:rPr>
        <w:t>...</w:t>
      </w:r>
    </w:p>
    <w:p w:rsidR="000D3788" w:rsidRPr="00E82AC1" w:rsidRDefault="000D3788" w:rsidP="005C5445">
      <w:pPr>
        <w:spacing w:line="620" w:lineRule="exact"/>
        <w:ind w:firstLine="720"/>
        <w:rPr>
          <w:rFonts w:ascii="Traditional Arabic"/>
          <w:sz w:val="38"/>
          <w:szCs w:val="38"/>
          <w:rtl/>
          <w:lang w:eastAsia="en-US"/>
        </w:rPr>
      </w:pPr>
      <w:r w:rsidRPr="00E82AC1">
        <w:rPr>
          <w:rFonts w:ascii="Traditional Arabic"/>
          <w:sz w:val="38"/>
          <w:szCs w:val="38"/>
          <w:rtl/>
          <w:lang w:eastAsia="en-US"/>
        </w:rPr>
        <w:t>وإذا ارتد الصبي وهو يعقل</w:t>
      </w:r>
      <w:r w:rsidRPr="00E82AC1">
        <w:rPr>
          <w:rFonts w:ascii="Traditional Arabic" w:hint="cs"/>
          <w:sz w:val="38"/>
          <w:szCs w:val="38"/>
          <w:rtl/>
          <w:lang w:eastAsia="en-US"/>
        </w:rPr>
        <w:t>،</w:t>
      </w:r>
      <w:r w:rsidRPr="00E82AC1">
        <w:rPr>
          <w:rFonts w:ascii="Traditional Arabic"/>
          <w:sz w:val="38"/>
          <w:szCs w:val="38"/>
          <w:rtl/>
          <w:lang w:eastAsia="en-US"/>
        </w:rPr>
        <w:t xml:space="preserve"> فارتداده ارتداد عند أبي حنيفة ومحمد رحمهما الله تعالى</w:t>
      </w:r>
      <w:r w:rsidRPr="00E82AC1">
        <w:rPr>
          <w:rFonts w:ascii="Traditional Arabic" w:hint="cs"/>
          <w:sz w:val="38"/>
          <w:szCs w:val="38"/>
          <w:rtl/>
          <w:lang w:eastAsia="en-US"/>
        </w:rPr>
        <w:t>،</w:t>
      </w:r>
      <w:r w:rsidRPr="00E82AC1">
        <w:rPr>
          <w:rFonts w:ascii="Traditional Arabic"/>
          <w:sz w:val="38"/>
          <w:szCs w:val="38"/>
          <w:rtl/>
          <w:lang w:eastAsia="en-US"/>
        </w:rPr>
        <w:t xml:space="preserve"> ويجبر على الإسلام ولا يقتل</w:t>
      </w:r>
      <w:r w:rsidRPr="00E82AC1">
        <w:rPr>
          <w:rFonts w:ascii="Traditional Arabic" w:hint="cs"/>
          <w:sz w:val="38"/>
          <w:szCs w:val="38"/>
          <w:rtl/>
          <w:lang w:eastAsia="en-US"/>
        </w:rPr>
        <w:t>،</w:t>
      </w:r>
      <w:r w:rsidRPr="00E82AC1">
        <w:rPr>
          <w:rFonts w:ascii="Traditional Arabic"/>
          <w:sz w:val="38"/>
          <w:szCs w:val="38"/>
          <w:rtl/>
          <w:lang w:eastAsia="en-US"/>
        </w:rPr>
        <w:t xml:space="preserve"> وكذا إذا ارتد الصبي المراهق</w:t>
      </w:r>
      <w:r w:rsidRPr="00E82AC1">
        <w:rPr>
          <w:rFonts w:ascii="Traditional Arabic" w:hint="cs"/>
          <w:sz w:val="38"/>
          <w:szCs w:val="38"/>
          <w:rtl/>
          <w:lang w:eastAsia="en-US"/>
        </w:rPr>
        <w:t>)</w:t>
      </w:r>
      <w:r w:rsidRPr="00E82AC1">
        <w:rPr>
          <w:sz w:val="38"/>
          <w:szCs w:val="38"/>
          <w:vertAlign w:val="superscript"/>
          <w:rtl/>
        </w:rPr>
        <w:t>(</w:t>
      </w:r>
      <w:r w:rsidRPr="00E82AC1">
        <w:rPr>
          <w:sz w:val="38"/>
          <w:szCs w:val="38"/>
          <w:vertAlign w:val="superscript"/>
          <w:rtl/>
        </w:rPr>
        <w:footnoteReference w:id="128"/>
      </w:r>
      <w:r w:rsidRPr="00E82AC1">
        <w:rPr>
          <w:sz w:val="38"/>
          <w:szCs w:val="38"/>
          <w:vertAlign w:val="superscript"/>
          <w:rtl/>
        </w:rPr>
        <w:t>)</w:t>
      </w:r>
      <w:r w:rsidR="00570DEE" w:rsidRPr="00E82AC1">
        <w:rPr>
          <w:rFonts w:ascii="Traditional Arabic" w:hint="cs"/>
          <w:sz w:val="38"/>
          <w:szCs w:val="38"/>
          <w:rtl/>
          <w:lang w:eastAsia="en-US"/>
        </w:rPr>
        <w:t>.</w:t>
      </w:r>
    </w:p>
    <w:p w:rsidR="000D3788" w:rsidRPr="00E82AC1" w:rsidRDefault="000D3788" w:rsidP="005C5445">
      <w:pPr>
        <w:spacing w:line="620" w:lineRule="exact"/>
        <w:ind w:firstLine="720"/>
        <w:rPr>
          <w:rFonts w:ascii="Traditional Arabic"/>
          <w:sz w:val="38"/>
          <w:szCs w:val="38"/>
          <w:rtl/>
          <w:lang w:eastAsia="en-US"/>
        </w:rPr>
      </w:pPr>
      <w:r w:rsidRPr="00E82AC1">
        <w:rPr>
          <w:rFonts w:ascii="Traditional Arabic" w:hint="cs"/>
          <w:sz w:val="38"/>
          <w:szCs w:val="38"/>
          <w:rtl/>
          <w:lang w:eastAsia="en-US"/>
        </w:rPr>
        <w:t xml:space="preserve">أما السّكران فالحكم عليه باختلاف أحواله، فإن كان يعرف الخير من الشر فيحكم على كفره، وإلا فلا </w:t>
      </w:r>
    </w:p>
    <w:p w:rsidR="000D3788" w:rsidRPr="00E82AC1" w:rsidRDefault="000D3788" w:rsidP="005C5445">
      <w:pPr>
        <w:spacing w:line="620" w:lineRule="exact"/>
        <w:ind w:firstLine="720"/>
        <w:rPr>
          <w:rFonts w:ascii="Traditional Arabic"/>
          <w:sz w:val="38"/>
          <w:szCs w:val="38"/>
          <w:rtl/>
          <w:lang w:eastAsia="en-US"/>
        </w:rPr>
      </w:pPr>
      <w:r w:rsidRPr="00E82AC1">
        <w:rPr>
          <w:rFonts w:ascii="Traditional Arabic" w:hint="cs"/>
          <w:sz w:val="38"/>
          <w:szCs w:val="38"/>
          <w:rtl/>
          <w:lang w:eastAsia="en-US"/>
        </w:rPr>
        <w:t>قال ابن النجيم: (</w:t>
      </w:r>
      <w:r w:rsidRPr="00E82AC1">
        <w:rPr>
          <w:rFonts w:ascii="Traditional Arabic"/>
          <w:sz w:val="38"/>
          <w:szCs w:val="38"/>
          <w:rtl/>
          <w:lang w:eastAsia="en-US"/>
        </w:rPr>
        <w:t>وكذلك الس</w:t>
      </w:r>
      <w:r w:rsidRPr="00E82AC1">
        <w:rPr>
          <w:rFonts w:ascii="Traditional Arabic" w:hint="cs"/>
          <w:sz w:val="38"/>
          <w:szCs w:val="38"/>
          <w:rtl/>
          <w:lang w:eastAsia="en-US"/>
        </w:rPr>
        <w:t>ّ</w:t>
      </w:r>
      <w:r w:rsidRPr="00E82AC1">
        <w:rPr>
          <w:rFonts w:ascii="Traditional Arabic"/>
          <w:sz w:val="38"/>
          <w:szCs w:val="38"/>
          <w:rtl/>
          <w:lang w:eastAsia="en-US"/>
        </w:rPr>
        <w:t>كران الذ</w:t>
      </w:r>
      <w:r w:rsidRPr="00E82AC1">
        <w:rPr>
          <w:rFonts w:ascii="Traditional Arabic" w:hint="cs"/>
          <w:sz w:val="38"/>
          <w:szCs w:val="38"/>
          <w:rtl/>
          <w:lang w:eastAsia="en-US"/>
        </w:rPr>
        <w:t>ّ</w:t>
      </w:r>
      <w:r w:rsidRPr="00E82AC1">
        <w:rPr>
          <w:rFonts w:ascii="Traditional Arabic"/>
          <w:sz w:val="38"/>
          <w:szCs w:val="38"/>
          <w:rtl/>
          <w:lang w:eastAsia="en-US"/>
        </w:rPr>
        <w:t>اهب العقل</w:t>
      </w:r>
      <w:r w:rsidRPr="00E82AC1">
        <w:rPr>
          <w:rFonts w:ascii="Traditional Arabic" w:hint="cs"/>
          <w:sz w:val="38"/>
          <w:szCs w:val="38"/>
          <w:rtl/>
          <w:lang w:eastAsia="en-US"/>
        </w:rPr>
        <w:t>:</w:t>
      </w:r>
      <w:r w:rsidRPr="00E82AC1">
        <w:rPr>
          <w:rFonts w:ascii="Traditional Arabic"/>
          <w:sz w:val="38"/>
          <w:szCs w:val="38"/>
          <w:rtl/>
          <w:lang w:eastAsia="en-US"/>
        </w:rPr>
        <w:t xml:space="preserve"> لا تصح</w:t>
      </w:r>
      <w:r w:rsidRPr="00E82AC1">
        <w:rPr>
          <w:rFonts w:ascii="Traditional Arabic" w:hint="cs"/>
          <w:sz w:val="38"/>
          <w:szCs w:val="38"/>
          <w:rtl/>
          <w:lang w:eastAsia="en-US"/>
        </w:rPr>
        <w:t>ّ</w:t>
      </w:r>
      <w:r w:rsidRPr="00E82AC1">
        <w:rPr>
          <w:rFonts w:ascii="Traditional Arabic"/>
          <w:sz w:val="38"/>
          <w:szCs w:val="38"/>
          <w:rtl/>
          <w:lang w:eastAsia="en-US"/>
        </w:rPr>
        <w:t xml:space="preserve"> ردّته استحسانا</w:t>
      </w:r>
      <w:r w:rsidRPr="00E82AC1">
        <w:rPr>
          <w:rFonts w:ascii="Traditional Arabic" w:hint="cs"/>
          <w:sz w:val="38"/>
          <w:szCs w:val="38"/>
          <w:rtl/>
          <w:lang w:eastAsia="en-US"/>
        </w:rPr>
        <w:t>)</w:t>
      </w:r>
      <w:r w:rsidRPr="00E82AC1">
        <w:rPr>
          <w:sz w:val="38"/>
          <w:szCs w:val="38"/>
          <w:vertAlign w:val="superscript"/>
          <w:rtl/>
        </w:rPr>
        <w:t>(</w:t>
      </w:r>
      <w:r w:rsidRPr="00E82AC1">
        <w:rPr>
          <w:sz w:val="38"/>
          <w:szCs w:val="38"/>
          <w:vertAlign w:val="superscript"/>
          <w:rtl/>
        </w:rPr>
        <w:footnoteReference w:id="129"/>
      </w:r>
      <w:r w:rsidRPr="00E82AC1">
        <w:rPr>
          <w:sz w:val="38"/>
          <w:szCs w:val="38"/>
          <w:vertAlign w:val="superscript"/>
          <w:rtl/>
        </w:rPr>
        <w:t>)</w:t>
      </w:r>
      <w:r w:rsidR="00570DEE" w:rsidRPr="00E82AC1">
        <w:rPr>
          <w:rFonts w:ascii="Traditional Arabic" w:hint="cs"/>
          <w:sz w:val="38"/>
          <w:szCs w:val="38"/>
          <w:rtl/>
          <w:lang w:eastAsia="en-US"/>
        </w:rPr>
        <w:t>.</w:t>
      </w:r>
    </w:p>
    <w:p w:rsidR="000D3788" w:rsidRPr="00E82AC1" w:rsidRDefault="000D3788" w:rsidP="005C5445">
      <w:pPr>
        <w:spacing w:line="620" w:lineRule="exact"/>
        <w:ind w:firstLine="720"/>
        <w:rPr>
          <w:rFonts w:ascii="Traditional Arabic"/>
          <w:sz w:val="38"/>
          <w:szCs w:val="38"/>
          <w:rtl/>
          <w:lang w:eastAsia="en-US"/>
        </w:rPr>
      </w:pPr>
      <w:r w:rsidRPr="00E82AC1">
        <w:rPr>
          <w:rFonts w:ascii="Traditional Arabic" w:hint="cs"/>
          <w:sz w:val="38"/>
          <w:szCs w:val="38"/>
          <w:rtl/>
          <w:lang w:eastAsia="en-US"/>
        </w:rPr>
        <w:t>وقال ملا علي شارحا كلام الناظم</w:t>
      </w:r>
      <w:r w:rsidRPr="00E82AC1">
        <w:rPr>
          <w:sz w:val="38"/>
          <w:szCs w:val="38"/>
          <w:vertAlign w:val="superscript"/>
          <w:rtl/>
        </w:rPr>
        <w:t>(</w:t>
      </w:r>
      <w:r w:rsidRPr="00E82AC1">
        <w:rPr>
          <w:sz w:val="38"/>
          <w:szCs w:val="38"/>
          <w:vertAlign w:val="superscript"/>
          <w:rtl/>
        </w:rPr>
        <w:footnoteReference w:id="130"/>
      </w:r>
      <w:r w:rsidRPr="00E82AC1">
        <w:rPr>
          <w:sz w:val="38"/>
          <w:szCs w:val="38"/>
          <w:vertAlign w:val="superscript"/>
          <w:rtl/>
        </w:rPr>
        <w:t>)</w:t>
      </w:r>
      <w:r w:rsidRPr="00E82AC1">
        <w:rPr>
          <w:rFonts w:ascii="Traditional Arabic" w:hint="cs"/>
          <w:sz w:val="38"/>
          <w:szCs w:val="38"/>
          <w:rtl/>
          <w:lang w:eastAsia="en-US"/>
        </w:rPr>
        <w:t xml:space="preserve">: </w:t>
      </w:r>
    </w:p>
    <w:p w:rsidR="000D3788" w:rsidRPr="00E82AC1" w:rsidRDefault="000D3788" w:rsidP="005C5445">
      <w:pPr>
        <w:spacing w:line="620" w:lineRule="exact"/>
        <w:ind w:firstLine="720"/>
        <w:rPr>
          <w:rFonts w:ascii="Traditional Arabic"/>
          <w:sz w:val="38"/>
          <w:szCs w:val="38"/>
          <w:rtl/>
          <w:lang w:eastAsia="en-US"/>
        </w:rPr>
      </w:pPr>
      <w:r w:rsidRPr="00E82AC1">
        <w:rPr>
          <w:rFonts w:ascii="Traditional Arabic" w:hint="cs"/>
          <w:sz w:val="38"/>
          <w:szCs w:val="38"/>
          <w:rtl/>
          <w:lang w:eastAsia="en-US"/>
        </w:rPr>
        <w:t xml:space="preserve">       "ولا يحكم بكفر حال سكر بما يهذي ويلغو بارتجال"</w:t>
      </w:r>
    </w:p>
    <w:p w:rsidR="000D3788" w:rsidRPr="00E82AC1" w:rsidRDefault="000D3788" w:rsidP="005C5445">
      <w:pPr>
        <w:spacing w:line="620" w:lineRule="exact"/>
        <w:ind w:firstLine="720"/>
        <w:rPr>
          <w:rFonts w:ascii="Traditional Arabic"/>
          <w:sz w:val="38"/>
          <w:szCs w:val="38"/>
          <w:rtl/>
          <w:lang w:eastAsia="en-US"/>
        </w:rPr>
      </w:pPr>
      <w:r w:rsidRPr="00E82AC1">
        <w:rPr>
          <w:rFonts w:ascii="Traditional Arabic" w:hint="cs"/>
          <w:sz w:val="38"/>
          <w:szCs w:val="38"/>
          <w:rtl/>
          <w:lang w:eastAsia="en-US"/>
        </w:rPr>
        <w:lastRenderedPageBreak/>
        <w:t xml:space="preserve">قال: (والمعنى: أنه لا يحكم بكفر إنسان بسبب ما يجري على لسانه من </w:t>
      </w:r>
      <w:r w:rsidR="002C6A8F" w:rsidRPr="00E82AC1">
        <w:rPr>
          <w:rFonts w:ascii="Traditional Arabic" w:hint="cs"/>
          <w:sz w:val="38"/>
          <w:szCs w:val="38"/>
          <w:rtl/>
          <w:lang w:eastAsia="en-US"/>
        </w:rPr>
        <w:t>كلمة</w:t>
      </w:r>
      <w:r w:rsidRPr="00E82AC1">
        <w:rPr>
          <w:rFonts w:ascii="Traditional Arabic" w:hint="cs"/>
          <w:sz w:val="38"/>
          <w:szCs w:val="38"/>
          <w:rtl/>
          <w:lang w:eastAsia="en-US"/>
        </w:rPr>
        <w:t xml:space="preserve"> الكفر حال سكره، دون تأمّل في أمره.</w:t>
      </w:r>
    </w:p>
    <w:p w:rsidR="000D3788" w:rsidRPr="00E82AC1" w:rsidRDefault="000D3788" w:rsidP="005C5445">
      <w:pPr>
        <w:spacing w:line="620" w:lineRule="exact"/>
        <w:ind w:firstLine="720"/>
        <w:rPr>
          <w:rFonts w:ascii="Traditional Arabic"/>
          <w:sz w:val="38"/>
          <w:szCs w:val="38"/>
          <w:rtl/>
          <w:lang w:eastAsia="en-US"/>
        </w:rPr>
      </w:pPr>
      <w:r w:rsidRPr="00E82AC1">
        <w:rPr>
          <w:rFonts w:ascii="Traditional Arabic" w:hint="cs"/>
          <w:sz w:val="38"/>
          <w:szCs w:val="38"/>
          <w:rtl/>
          <w:lang w:eastAsia="en-US"/>
        </w:rPr>
        <w:t>والناظم أطلقه، وفي فتاوى قاضيخان تفصيله</w:t>
      </w:r>
      <w:r w:rsidR="00A92A0E" w:rsidRPr="00E82AC1">
        <w:rPr>
          <w:rFonts w:ascii="Traditional Arabic" w:hint="cs"/>
          <w:sz w:val="38"/>
          <w:szCs w:val="38"/>
          <w:rtl/>
          <w:lang w:eastAsia="en-US"/>
        </w:rPr>
        <w:t>،</w:t>
      </w:r>
      <w:r w:rsidRPr="00E82AC1">
        <w:rPr>
          <w:rFonts w:ascii="Traditional Arabic" w:hint="cs"/>
          <w:sz w:val="38"/>
          <w:szCs w:val="38"/>
          <w:rtl/>
          <w:lang w:eastAsia="en-US"/>
        </w:rPr>
        <w:t xml:space="preserve"> حيث قال: فإن كان يعرف الخير </w:t>
      </w:r>
      <w:r w:rsidR="00570DEE" w:rsidRPr="00E82AC1">
        <w:rPr>
          <w:rFonts w:ascii="Traditional Arabic" w:hint="cs"/>
          <w:sz w:val="38"/>
          <w:szCs w:val="38"/>
          <w:rtl/>
          <w:lang w:eastAsia="en-US"/>
        </w:rPr>
        <w:t>من</w:t>
      </w:r>
      <w:bookmarkStart w:id="0" w:name="_GoBack"/>
      <w:bookmarkEnd w:id="0"/>
      <w:r w:rsidR="00570DEE" w:rsidRPr="00E82AC1">
        <w:rPr>
          <w:rFonts w:ascii="Traditional Arabic" w:hint="cs"/>
          <w:sz w:val="38"/>
          <w:szCs w:val="38"/>
          <w:rtl/>
          <w:lang w:eastAsia="en-US"/>
        </w:rPr>
        <w:t xml:space="preserve"> الشّر والسم</w:t>
      </w:r>
      <w:r w:rsidRPr="00E82AC1">
        <w:rPr>
          <w:rFonts w:ascii="Traditional Arabic" w:hint="cs"/>
          <w:sz w:val="38"/>
          <w:szCs w:val="38"/>
          <w:rtl/>
          <w:lang w:eastAsia="en-US"/>
        </w:rPr>
        <w:t>اء من الأرض فيحكم بكفره، وإلا فلا.</w:t>
      </w:r>
    </w:p>
    <w:p w:rsidR="000D3788" w:rsidRPr="00E82AC1" w:rsidRDefault="000D3788" w:rsidP="005C5445">
      <w:pPr>
        <w:spacing w:line="620" w:lineRule="exact"/>
        <w:ind w:firstLine="720"/>
        <w:rPr>
          <w:rFonts w:ascii="Traditional Arabic"/>
          <w:sz w:val="38"/>
          <w:szCs w:val="38"/>
          <w:rtl/>
          <w:lang w:eastAsia="en-US"/>
        </w:rPr>
      </w:pPr>
      <w:r w:rsidRPr="00E82AC1">
        <w:rPr>
          <w:rFonts w:ascii="Traditional Arabic" w:hint="cs"/>
          <w:sz w:val="38"/>
          <w:szCs w:val="38"/>
          <w:rtl/>
          <w:lang w:eastAsia="en-US"/>
        </w:rPr>
        <w:t>وذهب ابن جماعة</w:t>
      </w:r>
      <w:r w:rsidR="007C040A" w:rsidRPr="00E82AC1">
        <w:rPr>
          <w:rStyle w:val="af2"/>
          <w:sz w:val="38"/>
          <w:szCs w:val="38"/>
          <w:rtl/>
        </w:rPr>
        <w:t>(</w:t>
      </w:r>
      <w:r w:rsidR="007C040A" w:rsidRPr="00E82AC1">
        <w:rPr>
          <w:rStyle w:val="af2"/>
          <w:sz w:val="38"/>
          <w:szCs w:val="38"/>
          <w:rtl/>
        </w:rPr>
        <w:footnoteReference w:id="131"/>
      </w:r>
      <w:r w:rsidR="007C040A" w:rsidRPr="00E82AC1">
        <w:rPr>
          <w:rStyle w:val="af2"/>
          <w:sz w:val="38"/>
          <w:szCs w:val="38"/>
          <w:rtl/>
        </w:rPr>
        <w:t>)</w:t>
      </w:r>
      <w:r w:rsidR="007C040A" w:rsidRPr="00E82AC1">
        <w:rPr>
          <w:rFonts w:ascii="Traditional Arabic" w:hint="cs"/>
          <w:sz w:val="38"/>
          <w:szCs w:val="38"/>
          <w:rtl/>
          <w:lang w:eastAsia="en-US"/>
        </w:rPr>
        <w:t xml:space="preserve"> </w:t>
      </w:r>
      <w:r w:rsidRPr="00E82AC1">
        <w:rPr>
          <w:rFonts w:ascii="Traditional Arabic" w:hint="cs"/>
          <w:sz w:val="38"/>
          <w:szCs w:val="38"/>
          <w:rtl/>
          <w:lang w:eastAsia="en-US"/>
        </w:rPr>
        <w:t>وش</w:t>
      </w:r>
      <w:r w:rsidR="00570DEE" w:rsidRPr="00E82AC1">
        <w:rPr>
          <w:rFonts w:ascii="Traditional Arabic" w:hint="cs"/>
          <w:sz w:val="38"/>
          <w:szCs w:val="38"/>
          <w:rtl/>
          <w:lang w:eastAsia="en-US"/>
        </w:rPr>
        <w:t>ر</w:t>
      </w:r>
      <w:r w:rsidR="00732FE9" w:rsidRPr="00E82AC1">
        <w:rPr>
          <w:rFonts w:ascii="Traditional Arabic" w:hint="cs"/>
          <w:sz w:val="38"/>
          <w:szCs w:val="38"/>
          <w:rtl/>
          <w:lang w:eastAsia="en-US"/>
        </w:rPr>
        <w:t>ّا</w:t>
      </w:r>
      <w:r w:rsidR="00570DEE" w:rsidRPr="00E82AC1">
        <w:rPr>
          <w:rFonts w:ascii="Traditional Arabic" w:hint="cs"/>
          <w:sz w:val="38"/>
          <w:szCs w:val="38"/>
          <w:rtl/>
          <w:lang w:eastAsia="en-US"/>
        </w:rPr>
        <w:t xml:space="preserve">ح من الحنفيّة: </w:t>
      </w:r>
      <w:r w:rsidR="00732FE9" w:rsidRPr="00E82AC1">
        <w:rPr>
          <w:rFonts w:ascii="Traditional Arabic" w:hint="cs"/>
          <w:sz w:val="38"/>
          <w:szCs w:val="38"/>
          <w:rtl/>
          <w:lang w:eastAsia="en-US"/>
        </w:rPr>
        <w:t>إلى</w:t>
      </w:r>
      <w:r w:rsidR="00570DEE" w:rsidRPr="00E82AC1">
        <w:rPr>
          <w:rFonts w:ascii="Traditional Arabic" w:hint="cs"/>
          <w:sz w:val="38"/>
          <w:szCs w:val="38"/>
          <w:rtl/>
          <w:lang w:eastAsia="en-US"/>
        </w:rPr>
        <w:t xml:space="preserve"> إطلاقه وعد</w:t>
      </w:r>
      <w:r w:rsidRPr="00E82AC1">
        <w:rPr>
          <w:rFonts w:ascii="Traditional Arabic" w:hint="cs"/>
          <w:sz w:val="38"/>
          <w:szCs w:val="38"/>
          <w:rtl/>
          <w:lang w:eastAsia="en-US"/>
        </w:rPr>
        <w:t>م تكفيره، من غير نظر إلى اختلاف حاله، فقيل: وهو المشهور عن الحنفيّة، بدليل أن الإسلام يعلو ولا يعلى عليه</w:t>
      </w:r>
      <w:r w:rsidR="00AF390B" w:rsidRPr="00E82AC1">
        <w:rPr>
          <w:rStyle w:val="af2"/>
          <w:sz w:val="38"/>
          <w:szCs w:val="38"/>
          <w:rtl/>
        </w:rPr>
        <w:t>(</w:t>
      </w:r>
      <w:r w:rsidR="00AF390B" w:rsidRPr="00E82AC1">
        <w:rPr>
          <w:rStyle w:val="af2"/>
          <w:sz w:val="38"/>
          <w:szCs w:val="38"/>
          <w:rtl/>
        </w:rPr>
        <w:footnoteReference w:id="132"/>
      </w:r>
      <w:r w:rsidR="00AF390B" w:rsidRPr="00E82AC1">
        <w:rPr>
          <w:rStyle w:val="af2"/>
          <w:sz w:val="38"/>
          <w:szCs w:val="38"/>
          <w:rtl/>
        </w:rPr>
        <w:t>)</w:t>
      </w:r>
      <w:r w:rsidRPr="00E82AC1">
        <w:rPr>
          <w:rFonts w:ascii="Traditional Arabic" w:hint="cs"/>
          <w:sz w:val="38"/>
          <w:szCs w:val="38"/>
          <w:rtl/>
          <w:lang w:eastAsia="en-US"/>
        </w:rPr>
        <w:t xml:space="preserve">، على ما ورد في الصّحيح ويؤيده: </w:t>
      </w:r>
      <w:r w:rsidR="001D169E" w:rsidRPr="001D169E">
        <w:rPr>
          <w:rFonts w:ascii="Traditional Arabic" w:hint="cs"/>
          <w:sz w:val="38"/>
          <w:szCs w:val="38"/>
          <w:highlight w:val="yellow"/>
          <w:rtl/>
          <w:lang w:eastAsia="en-US"/>
        </w:rPr>
        <w:t xml:space="preserve">أنه قرأ بعض </w:t>
      </w:r>
      <w:r w:rsidR="001D169E" w:rsidRPr="001D169E">
        <w:rPr>
          <w:rFonts w:ascii="Traditional Arabic" w:hint="cs"/>
          <w:sz w:val="38"/>
          <w:szCs w:val="38"/>
          <w:highlight w:val="yellow"/>
          <w:rtl/>
          <w:lang w:eastAsia="en-US"/>
        </w:rPr>
        <w:lastRenderedPageBreak/>
        <w:t>الصحابة وهو سكران</w:t>
      </w:r>
      <w:r w:rsidR="001D169E">
        <w:rPr>
          <w:rFonts w:ascii="Traditional Arabic"/>
          <w:sz w:val="38"/>
          <w:szCs w:val="38"/>
          <w:rtl/>
          <w:lang w:eastAsia="en-US"/>
        </w:rPr>
        <w:fldChar w:fldCharType="begin"/>
      </w:r>
      <w:r w:rsidR="001D169E">
        <w:instrText xml:space="preserve"> XE "</w:instrText>
      </w:r>
      <w:r w:rsidR="001D169E" w:rsidRPr="009E259D">
        <w:rPr>
          <w:rFonts w:hint="eastAsia"/>
          <w:rtl/>
        </w:rPr>
        <w:instrText>فهرس</w:instrText>
      </w:r>
      <w:r w:rsidR="001D169E" w:rsidRPr="009E259D">
        <w:rPr>
          <w:rtl/>
        </w:rPr>
        <w:instrText xml:space="preserve"> </w:instrText>
      </w:r>
      <w:r w:rsidR="001D169E" w:rsidRPr="009E259D">
        <w:rPr>
          <w:rFonts w:hint="eastAsia"/>
          <w:rtl/>
        </w:rPr>
        <w:instrText>الحديث</w:instrText>
      </w:r>
      <w:r w:rsidR="001D169E" w:rsidRPr="009E259D">
        <w:rPr>
          <w:rtl/>
        </w:rPr>
        <w:instrText>:</w:instrText>
      </w:r>
      <w:r w:rsidR="001D169E" w:rsidRPr="009E259D">
        <w:rPr>
          <w:rFonts w:hint="eastAsia"/>
          <w:rtl/>
        </w:rPr>
        <w:instrText>أنه</w:instrText>
      </w:r>
      <w:r w:rsidR="001D169E" w:rsidRPr="009E259D">
        <w:rPr>
          <w:rtl/>
        </w:rPr>
        <w:instrText xml:space="preserve"> </w:instrText>
      </w:r>
      <w:r w:rsidR="001D169E" w:rsidRPr="009E259D">
        <w:rPr>
          <w:rFonts w:hint="eastAsia"/>
          <w:rtl/>
        </w:rPr>
        <w:instrText>قرأ</w:instrText>
      </w:r>
      <w:r w:rsidR="001D169E" w:rsidRPr="009E259D">
        <w:rPr>
          <w:rtl/>
        </w:rPr>
        <w:instrText xml:space="preserve"> </w:instrText>
      </w:r>
      <w:r w:rsidR="001D169E" w:rsidRPr="009E259D">
        <w:rPr>
          <w:rFonts w:hint="eastAsia"/>
          <w:rtl/>
        </w:rPr>
        <w:instrText>بعض</w:instrText>
      </w:r>
      <w:r w:rsidR="001D169E" w:rsidRPr="009E259D">
        <w:rPr>
          <w:rtl/>
        </w:rPr>
        <w:instrText xml:space="preserve"> </w:instrText>
      </w:r>
      <w:r w:rsidR="001D169E" w:rsidRPr="009E259D">
        <w:rPr>
          <w:rFonts w:hint="eastAsia"/>
          <w:rtl/>
        </w:rPr>
        <w:instrText>الصحابة</w:instrText>
      </w:r>
      <w:r w:rsidR="001D169E" w:rsidRPr="009E259D">
        <w:rPr>
          <w:rtl/>
        </w:rPr>
        <w:instrText xml:space="preserve"> </w:instrText>
      </w:r>
      <w:r w:rsidR="001D169E" w:rsidRPr="009E259D">
        <w:rPr>
          <w:rFonts w:hint="eastAsia"/>
          <w:rtl/>
        </w:rPr>
        <w:instrText>وهو</w:instrText>
      </w:r>
      <w:r w:rsidR="001D169E" w:rsidRPr="009E259D">
        <w:rPr>
          <w:rtl/>
        </w:rPr>
        <w:instrText xml:space="preserve"> </w:instrText>
      </w:r>
      <w:r w:rsidR="001D169E" w:rsidRPr="009E259D">
        <w:rPr>
          <w:rFonts w:hint="eastAsia"/>
          <w:rtl/>
        </w:rPr>
        <w:instrText>سكران</w:instrText>
      </w:r>
      <w:r w:rsidR="001D169E">
        <w:instrText xml:space="preserve">" </w:instrText>
      </w:r>
      <w:r w:rsidR="001D169E">
        <w:rPr>
          <w:rFonts w:ascii="Traditional Arabic"/>
          <w:sz w:val="38"/>
          <w:szCs w:val="38"/>
          <w:rtl/>
          <w:lang w:eastAsia="en-US"/>
        </w:rPr>
        <w:fldChar w:fldCharType="end"/>
      </w:r>
      <w:r w:rsidRPr="00E82AC1">
        <w:rPr>
          <w:rFonts w:ascii="Traditional Arabic" w:hint="cs"/>
          <w:sz w:val="38"/>
          <w:szCs w:val="38"/>
          <w:rtl/>
          <w:lang w:eastAsia="en-US"/>
        </w:rPr>
        <w:t xml:space="preserve">: </w:t>
      </w:r>
      <w:r w:rsidR="00570DEE" w:rsidRPr="00E82AC1">
        <w:rPr>
          <w:rFonts w:ascii="Traditional Arabic" w:hint="cs"/>
          <w:sz w:val="38"/>
          <w:szCs w:val="38"/>
          <w:rtl/>
          <w:lang w:eastAsia="en-US"/>
        </w:rPr>
        <w:t>"</w:t>
      </w:r>
      <w:r w:rsidRPr="00E82AC1">
        <w:rPr>
          <w:rFonts w:ascii="Traditional Arabic" w:hint="cs"/>
          <w:sz w:val="38"/>
          <w:szCs w:val="38"/>
          <w:rtl/>
          <w:lang w:eastAsia="en-US"/>
        </w:rPr>
        <w:t>أعبد ما تعبدون"</w:t>
      </w:r>
      <w:r w:rsidR="00355F35" w:rsidRPr="00E82AC1">
        <w:rPr>
          <w:rFonts w:ascii="Traditional Arabic" w:hint="cs"/>
          <w:sz w:val="38"/>
          <w:szCs w:val="38"/>
          <w:rtl/>
          <w:lang w:eastAsia="en-US"/>
        </w:rPr>
        <w:t xml:space="preserve"> وصار سببا لتحريم السكر حال الصلاة</w:t>
      </w:r>
      <w:r w:rsidR="00355F35" w:rsidRPr="00E82AC1">
        <w:rPr>
          <w:rStyle w:val="af2"/>
          <w:sz w:val="38"/>
          <w:szCs w:val="38"/>
          <w:rtl/>
        </w:rPr>
        <w:t xml:space="preserve"> </w:t>
      </w:r>
      <w:r w:rsidR="00E405E7" w:rsidRPr="00E82AC1">
        <w:rPr>
          <w:rStyle w:val="af2"/>
          <w:sz w:val="38"/>
          <w:szCs w:val="38"/>
          <w:rtl/>
        </w:rPr>
        <w:t>(</w:t>
      </w:r>
      <w:r w:rsidR="00E405E7" w:rsidRPr="00E82AC1">
        <w:rPr>
          <w:rStyle w:val="af2"/>
          <w:sz w:val="38"/>
          <w:szCs w:val="38"/>
          <w:rtl/>
        </w:rPr>
        <w:footnoteReference w:id="133"/>
      </w:r>
      <w:r w:rsidR="00E405E7" w:rsidRPr="00E82AC1">
        <w:rPr>
          <w:rStyle w:val="af2"/>
          <w:sz w:val="38"/>
          <w:szCs w:val="38"/>
          <w:rtl/>
        </w:rPr>
        <w:t>)</w:t>
      </w:r>
      <w:r w:rsidRPr="00E82AC1">
        <w:rPr>
          <w:rFonts w:ascii="Traditional Arabic" w:hint="cs"/>
          <w:sz w:val="38"/>
          <w:szCs w:val="38"/>
          <w:rtl/>
          <w:lang w:eastAsia="en-US"/>
        </w:rPr>
        <w:t>.</w:t>
      </w:r>
    </w:p>
    <w:p w:rsidR="000D3788" w:rsidRPr="00E82AC1" w:rsidRDefault="000D3788" w:rsidP="005C5445">
      <w:pPr>
        <w:spacing w:line="620" w:lineRule="exact"/>
        <w:ind w:firstLine="720"/>
        <w:rPr>
          <w:rFonts w:ascii="Traditional Arabic"/>
          <w:sz w:val="38"/>
          <w:szCs w:val="38"/>
          <w:rtl/>
          <w:lang w:eastAsia="en-US"/>
        </w:rPr>
      </w:pPr>
      <w:r w:rsidRPr="00E82AC1">
        <w:rPr>
          <w:rFonts w:ascii="Traditional Arabic" w:hint="cs"/>
          <w:sz w:val="38"/>
          <w:szCs w:val="38"/>
          <w:rtl/>
          <w:lang w:eastAsia="en-US"/>
        </w:rPr>
        <w:lastRenderedPageBreak/>
        <w:t>ونقل الشارح أيضا عن أبي حنيفة: أن ردّة السكران لإتيانه بحقيقة الردّة، قال القدسي: وهذا مذهب الشافعي، ونقل الشارح أيضا: أن السكران وهو الذي لا يعرف الرجل من المرأة عند أبي حنيفة)</w:t>
      </w:r>
      <w:r w:rsidRPr="00E82AC1">
        <w:rPr>
          <w:sz w:val="38"/>
          <w:szCs w:val="38"/>
          <w:vertAlign w:val="superscript"/>
          <w:rtl/>
        </w:rPr>
        <w:t>(</w:t>
      </w:r>
      <w:r w:rsidRPr="00E82AC1">
        <w:rPr>
          <w:sz w:val="38"/>
          <w:szCs w:val="38"/>
          <w:vertAlign w:val="superscript"/>
          <w:rtl/>
        </w:rPr>
        <w:footnoteReference w:id="134"/>
      </w:r>
      <w:r w:rsidRPr="00E82AC1">
        <w:rPr>
          <w:sz w:val="38"/>
          <w:szCs w:val="38"/>
          <w:vertAlign w:val="superscript"/>
          <w:rtl/>
        </w:rPr>
        <w:t>)</w:t>
      </w:r>
      <w:r w:rsidR="002F356A" w:rsidRPr="00E82AC1">
        <w:rPr>
          <w:rFonts w:ascii="Traditional Arabic" w:hint="cs"/>
          <w:sz w:val="38"/>
          <w:szCs w:val="38"/>
          <w:rtl/>
          <w:lang w:eastAsia="en-US"/>
        </w:rPr>
        <w:t>.</w:t>
      </w:r>
    </w:p>
    <w:p w:rsidR="00F85FBE" w:rsidRPr="00E82AC1" w:rsidRDefault="000D3788" w:rsidP="005C5445">
      <w:pPr>
        <w:widowControl/>
        <w:autoSpaceDE w:val="0"/>
        <w:autoSpaceDN w:val="0"/>
        <w:adjustRightInd w:val="0"/>
        <w:spacing w:line="620" w:lineRule="exact"/>
        <w:ind w:firstLine="720"/>
        <w:rPr>
          <w:rFonts w:ascii="Traditional Arabic"/>
          <w:sz w:val="38"/>
          <w:szCs w:val="38"/>
          <w:rtl/>
          <w:lang w:eastAsia="en-US"/>
        </w:rPr>
      </w:pPr>
      <w:r w:rsidRPr="00E82AC1">
        <w:rPr>
          <w:rFonts w:ascii="Traditional Arabic" w:hint="cs"/>
          <w:sz w:val="38"/>
          <w:szCs w:val="38"/>
          <w:rtl/>
          <w:lang w:eastAsia="en-US"/>
        </w:rPr>
        <w:t>إذاً يشترط فيمن يُكفّر أن يكون عاقلا وبالغا، فإذا لم يكن كذلك منع من تكفيره وإخراجه من الإسلام لوجود مانع.</w:t>
      </w:r>
    </w:p>
    <w:p w:rsidR="00F85FBE" w:rsidRPr="00E82AC1" w:rsidRDefault="00F85FBE" w:rsidP="005C5445">
      <w:pPr>
        <w:widowControl/>
        <w:autoSpaceDE w:val="0"/>
        <w:autoSpaceDN w:val="0"/>
        <w:adjustRightInd w:val="0"/>
        <w:spacing w:line="620" w:lineRule="exact"/>
        <w:ind w:firstLine="720"/>
        <w:rPr>
          <w:rFonts w:ascii="Traditional Arabic"/>
          <w:sz w:val="38"/>
          <w:szCs w:val="38"/>
          <w:rtl/>
          <w:lang w:eastAsia="en-US"/>
        </w:rPr>
      </w:pPr>
    </w:p>
    <w:p w:rsidR="000D3788" w:rsidRPr="00E82AC1" w:rsidRDefault="000D3788" w:rsidP="005C5445">
      <w:pPr>
        <w:widowControl/>
        <w:autoSpaceDE w:val="0"/>
        <w:autoSpaceDN w:val="0"/>
        <w:adjustRightInd w:val="0"/>
        <w:spacing w:line="620" w:lineRule="exact"/>
        <w:ind w:firstLine="720"/>
        <w:rPr>
          <w:rFonts w:ascii="Traditional Arabic"/>
          <w:sz w:val="38"/>
          <w:szCs w:val="38"/>
          <w:lang w:eastAsia="en-US"/>
        </w:rPr>
      </w:pPr>
      <w:r w:rsidRPr="00E82AC1">
        <w:rPr>
          <w:rFonts w:ascii="Traditional Arabic" w:hint="cs"/>
          <w:b/>
          <w:bCs/>
          <w:sz w:val="38"/>
          <w:szCs w:val="38"/>
          <w:rtl/>
          <w:lang w:eastAsia="en-US"/>
        </w:rPr>
        <w:t>ثالثا: أن يقع منه الكفر باختيار</w:t>
      </w:r>
      <w:r w:rsidR="00F85FBE" w:rsidRPr="00E82AC1">
        <w:rPr>
          <w:rFonts w:ascii="Traditional Arabic" w:hint="cs"/>
          <w:b/>
          <w:bCs/>
          <w:sz w:val="38"/>
          <w:szCs w:val="38"/>
          <w:rtl/>
          <w:lang w:eastAsia="en-US"/>
        </w:rPr>
        <w:t>:</w:t>
      </w:r>
    </w:p>
    <w:p w:rsidR="000D3788" w:rsidRPr="00E82AC1" w:rsidRDefault="000D3788" w:rsidP="005C5445">
      <w:pPr>
        <w:spacing w:line="620" w:lineRule="exact"/>
        <w:ind w:firstLine="720"/>
        <w:rPr>
          <w:rFonts w:ascii="Traditional Arabic"/>
          <w:sz w:val="38"/>
          <w:szCs w:val="38"/>
          <w:rtl/>
          <w:lang w:eastAsia="en-US"/>
        </w:rPr>
      </w:pPr>
      <w:r w:rsidRPr="00E82AC1">
        <w:rPr>
          <w:rFonts w:ascii="Traditional Arabic" w:hint="cs"/>
          <w:sz w:val="38"/>
          <w:szCs w:val="38"/>
          <w:rtl/>
          <w:lang w:eastAsia="en-US"/>
        </w:rPr>
        <w:t>ومما جعل العلماء من شروط التّكفير وقوع الكفر بالاختيار والقصد دون إكراه، وقد قرر غير واحد من علماء الحنفيّة هذا الشّرط وجعلوه شرطا أساسيا في الحكم على المرء بالردّة.</w:t>
      </w:r>
    </w:p>
    <w:p w:rsidR="000D3788" w:rsidRPr="00E82AC1" w:rsidRDefault="000D3788" w:rsidP="005C5445">
      <w:pPr>
        <w:spacing w:line="620" w:lineRule="exact"/>
        <w:ind w:firstLine="720"/>
        <w:rPr>
          <w:rFonts w:ascii="Traditional Arabic"/>
          <w:sz w:val="38"/>
          <w:szCs w:val="38"/>
          <w:rtl/>
          <w:lang w:eastAsia="en-US"/>
        </w:rPr>
      </w:pPr>
      <w:r w:rsidRPr="00E82AC1">
        <w:rPr>
          <w:rFonts w:ascii="Traditional Arabic" w:hint="cs"/>
          <w:sz w:val="38"/>
          <w:szCs w:val="38"/>
          <w:rtl/>
          <w:lang w:eastAsia="en-US"/>
        </w:rPr>
        <w:t>قال ابن النجيم: (</w:t>
      </w:r>
      <w:r w:rsidRPr="00E82AC1">
        <w:rPr>
          <w:rFonts w:ascii="Traditional Arabic"/>
          <w:sz w:val="38"/>
          <w:szCs w:val="38"/>
          <w:rtl/>
          <w:lang w:eastAsia="en-US"/>
        </w:rPr>
        <w:t>والحاصل</w:t>
      </w:r>
      <w:r w:rsidRPr="00E82AC1">
        <w:rPr>
          <w:rFonts w:ascii="Traditional Arabic" w:hint="cs"/>
          <w:sz w:val="38"/>
          <w:szCs w:val="38"/>
          <w:rtl/>
          <w:lang w:eastAsia="en-US"/>
        </w:rPr>
        <w:t>:</w:t>
      </w:r>
      <w:r w:rsidRPr="00E82AC1">
        <w:rPr>
          <w:rFonts w:ascii="Traditional Arabic"/>
          <w:sz w:val="38"/>
          <w:szCs w:val="38"/>
          <w:rtl/>
          <w:lang w:eastAsia="en-US"/>
        </w:rPr>
        <w:t xml:space="preserve"> أن من تكلّم بكلمة الكفر هازلا أو لاعبا كفر عند الكلّ ولا اعتبار باعتقاده كما صرّح به قاضي خان في فتاويه</w:t>
      </w:r>
      <w:r w:rsidRPr="00E82AC1">
        <w:rPr>
          <w:rFonts w:ascii="Traditional Arabic" w:hint="cs"/>
          <w:sz w:val="38"/>
          <w:szCs w:val="38"/>
          <w:rtl/>
          <w:lang w:eastAsia="en-US"/>
        </w:rPr>
        <w:t>)</w:t>
      </w:r>
      <w:r w:rsidRPr="00E82AC1">
        <w:rPr>
          <w:sz w:val="38"/>
          <w:szCs w:val="38"/>
          <w:vertAlign w:val="superscript"/>
          <w:rtl/>
        </w:rPr>
        <w:t>(</w:t>
      </w:r>
      <w:r w:rsidRPr="00E82AC1">
        <w:rPr>
          <w:sz w:val="38"/>
          <w:szCs w:val="38"/>
          <w:vertAlign w:val="superscript"/>
          <w:rtl/>
        </w:rPr>
        <w:footnoteReference w:id="135"/>
      </w:r>
      <w:r w:rsidRPr="00E82AC1">
        <w:rPr>
          <w:sz w:val="38"/>
          <w:szCs w:val="38"/>
          <w:vertAlign w:val="superscript"/>
          <w:rtl/>
        </w:rPr>
        <w:t>)</w:t>
      </w:r>
      <w:r w:rsidR="002F356A" w:rsidRPr="00E82AC1">
        <w:rPr>
          <w:rFonts w:ascii="Traditional Arabic" w:hint="cs"/>
          <w:sz w:val="38"/>
          <w:szCs w:val="38"/>
          <w:rtl/>
          <w:lang w:eastAsia="en-US"/>
        </w:rPr>
        <w:t>.</w:t>
      </w:r>
    </w:p>
    <w:p w:rsidR="000D3788" w:rsidRPr="00E82AC1" w:rsidRDefault="000D3788" w:rsidP="005C5445">
      <w:pPr>
        <w:spacing w:line="620" w:lineRule="exact"/>
        <w:ind w:firstLine="720"/>
        <w:rPr>
          <w:rFonts w:ascii="Traditional Arabic"/>
          <w:sz w:val="38"/>
          <w:szCs w:val="38"/>
          <w:rtl/>
          <w:lang w:eastAsia="en-US"/>
        </w:rPr>
      </w:pPr>
      <w:r w:rsidRPr="00E82AC1">
        <w:rPr>
          <w:rFonts w:ascii="Traditional Arabic" w:hint="cs"/>
          <w:sz w:val="38"/>
          <w:szCs w:val="38"/>
          <w:rtl/>
          <w:lang w:eastAsia="en-US"/>
        </w:rPr>
        <w:t>وقال أيضا: (</w:t>
      </w:r>
      <w:r w:rsidRPr="00E82AC1">
        <w:rPr>
          <w:rFonts w:ascii="Traditional Arabic"/>
          <w:sz w:val="38"/>
          <w:szCs w:val="38"/>
          <w:rtl/>
          <w:lang w:eastAsia="en-US"/>
        </w:rPr>
        <w:t>وفي الجامع الأصغر</w:t>
      </w:r>
      <w:r w:rsidR="00EF3C4F" w:rsidRPr="00E82AC1">
        <w:rPr>
          <w:rStyle w:val="af2"/>
          <w:sz w:val="38"/>
          <w:szCs w:val="38"/>
          <w:rtl/>
        </w:rPr>
        <w:t>(</w:t>
      </w:r>
      <w:r w:rsidR="00EF3C4F" w:rsidRPr="00E82AC1">
        <w:rPr>
          <w:rStyle w:val="af2"/>
          <w:sz w:val="38"/>
          <w:szCs w:val="38"/>
          <w:rtl/>
        </w:rPr>
        <w:footnoteReference w:id="136"/>
      </w:r>
      <w:r w:rsidR="00EF3C4F" w:rsidRPr="00E82AC1">
        <w:rPr>
          <w:rStyle w:val="af2"/>
          <w:sz w:val="38"/>
          <w:szCs w:val="38"/>
          <w:rtl/>
        </w:rPr>
        <w:t>)</w:t>
      </w:r>
      <w:r w:rsidRPr="00E82AC1">
        <w:rPr>
          <w:rFonts w:ascii="Traditional Arabic" w:hint="cs"/>
          <w:sz w:val="38"/>
          <w:szCs w:val="38"/>
          <w:rtl/>
          <w:lang w:eastAsia="en-US"/>
        </w:rPr>
        <w:t>:</w:t>
      </w:r>
      <w:r w:rsidRPr="00E82AC1">
        <w:rPr>
          <w:rFonts w:ascii="Traditional Arabic"/>
          <w:sz w:val="38"/>
          <w:szCs w:val="38"/>
          <w:rtl/>
          <w:lang w:eastAsia="en-US"/>
        </w:rPr>
        <w:t xml:space="preserve"> إذا أطلق الرجل كلمة الكفر عمدا</w:t>
      </w:r>
      <w:r w:rsidR="00D3254C" w:rsidRPr="00E82AC1">
        <w:rPr>
          <w:rFonts w:ascii="Traditional Arabic" w:hint="cs"/>
          <w:sz w:val="38"/>
          <w:szCs w:val="38"/>
          <w:rtl/>
          <w:lang w:eastAsia="en-US"/>
        </w:rPr>
        <w:t>ً</w:t>
      </w:r>
      <w:r w:rsidRPr="00E82AC1">
        <w:rPr>
          <w:rFonts w:ascii="Traditional Arabic" w:hint="cs"/>
          <w:sz w:val="38"/>
          <w:szCs w:val="38"/>
          <w:rtl/>
          <w:lang w:eastAsia="en-US"/>
        </w:rPr>
        <w:t>،</w:t>
      </w:r>
      <w:r w:rsidRPr="00E82AC1">
        <w:rPr>
          <w:rFonts w:ascii="Traditional Arabic"/>
          <w:sz w:val="38"/>
          <w:szCs w:val="38"/>
          <w:rtl/>
          <w:lang w:eastAsia="en-US"/>
        </w:rPr>
        <w:t xml:space="preserve"> لكنه لم يعتقد الكفر</w:t>
      </w:r>
      <w:r w:rsidRPr="00E82AC1">
        <w:rPr>
          <w:rFonts w:ascii="Traditional Arabic" w:hint="cs"/>
          <w:sz w:val="38"/>
          <w:szCs w:val="38"/>
          <w:rtl/>
          <w:lang w:eastAsia="en-US"/>
        </w:rPr>
        <w:t>،</w:t>
      </w:r>
      <w:r w:rsidRPr="00E82AC1">
        <w:rPr>
          <w:rFonts w:ascii="Traditional Arabic"/>
          <w:sz w:val="38"/>
          <w:szCs w:val="38"/>
          <w:rtl/>
          <w:lang w:eastAsia="en-US"/>
        </w:rPr>
        <w:t xml:space="preserve"> قال بعض أصحابنا</w:t>
      </w:r>
      <w:r w:rsidRPr="00E82AC1">
        <w:rPr>
          <w:rFonts w:ascii="Traditional Arabic" w:hint="cs"/>
          <w:sz w:val="38"/>
          <w:szCs w:val="38"/>
          <w:rtl/>
          <w:lang w:eastAsia="en-US"/>
        </w:rPr>
        <w:t>:</w:t>
      </w:r>
      <w:r w:rsidRPr="00E82AC1">
        <w:rPr>
          <w:rFonts w:ascii="Traditional Arabic"/>
          <w:sz w:val="38"/>
          <w:szCs w:val="38"/>
          <w:rtl/>
          <w:lang w:eastAsia="en-US"/>
        </w:rPr>
        <w:t xml:space="preserve"> لا يكفر</w:t>
      </w:r>
      <w:r w:rsidRPr="00E82AC1">
        <w:rPr>
          <w:rFonts w:ascii="Traditional Arabic" w:hint="cs"/>
          <w:sz w:val="38"/>
          <w:szCs w:val="38"/>
          <w:rtl/>
          <w:lang w:eastAsia="en-US"/>
        </w:rPr>
        <w:t>؛</w:t>
      </w:r>
      <w:r w:rsidRPr="00E82AC1">
        <w:rPr>
          <w:rFonts w:ascii="Traditional Arabic"/>
          <w:sz w:val="38"/>
          <w:szCs w:val="38"/>
          <w:rtl/>
          <w:lang w:eastAsia="en-US"/>
        </w:rPr>
        <w:t xml:space="preserve"> لأنّ الكفر يتعلق بالض</w:t>
      </w:r>
      <w:r w:rsidRPr="00E82AC1">
        <w:rPr>
          <w:rFonts w:ascii="Traditional Arabic" w:hint="cs"/>
          <w:sz w:val="38"/>
          <w:szCs w:val="38"/>
          <w:rtl/>
          <w:lang w:eastAsia="en-US"/>
        </w:rPr>
        <w:t>ّ</w:t>
      </w:r>
      <w:r w:rsidRPr="00E82AC1">
        <w:rPr>
          <w:rFonts w:ascii="Traditional Arabic"/>
          <w:sz w:val="38"/>
          <w:szCs w:val="38"/>
          <w:rtl/>
          <w:lang w:eastAsia="en-US"/>
        </w:rPr>
        <w:t>مير ولم يعقد الض</w:t>
      </w:r>
      <w:r w:rsidRPr="00E82AC1">
        <w:rPr>
          <w:rFonts w:ascii="Traditional Arabic" w:hint="cs"/>
          <w:sz w:val="38"/>
          <w:szCs w:val="38"/>
          <w:rtl/>
          <w:lang w:eastAsia="en-US"/>
        </w:rPr>
        <w:t>ّ</w:t>
      </w:r>
      <w:r w:rsidRPr="00E82AC1">
        <w:rPr>
          <w:rFonts w:ascii="Traditional Arabic"/>
          <w:sz w:val="38"/>
          <w:szCs w:val="38"/>
          <w:rtl/>
          <w:lang w:eastAsia="en-US"/>
        </w:rPr>
        <w:t>مير على الكفر</w:t>
      </w:r>
      <w:r w:rsidRPr="00E82AC1">
        <w:rPr>
          <w:rFonts w:ascii="Traditional Arabic" w:hint="cs"/>
          <w:sz w:val="38"/>
          <w:szCs w:val="38"/>
          <w:rtl/>
          <w:lang w:eastAsia="en-US"/>
        </w:rPr>
        <w:t>،</w:t>
      </w:r>
      <w:r w:rsidRPr="00E82AC1">
        <w:rPr>
          <w:rFonts w:ascii="Traditional Arabic"/>
          <w:sz w:val="38"/>
          <w:szCs w:val="38"/>
          <w:rtl/>
          <w:lang w:eastAsia="en-US"/>
        </w:rPr>
        <w:t xml:space="preserve"> وقال بعضهم</w:t>
      </w:r>
      <w:r w:rsidRPr="00E82AC1">
        <w:rPr>
          <w:rFonts w:ascii="Traditional Arabic" w:hint="cs"/>
          <w:sz w:val="38"/>
          <w:szCs w:val="38"/>
          <w:rtl/>
          <w:lang w:eastAsia="en-US"/>
        </w:rPr>
        <w:t>:</w:t>
      </w:r>
      <w:r w:rsidRPr="00E82AC1">
        <w:rPr>
          <w:rFonts w:ascii="Traditional Arabic"/>
          <w:sz w:val="38"/>
          <w:szCs w:val="38"/>
          <w:rtl/>
          <w:lang w:eastAsia="en-US"/>
        </w:rPr>
        <w:t xml:space="preserve"> يكفر</w:t>
      </w:r>
      <w:r w:rsidRPr="00E82AC1">
        <w:rPr>
          <w:rFonts w:ascii="Traditional Arabic" w:hint="cs"/>
          <w:sz w:val="38"/>
          <w:szCs w:val="38"/>
          <w:rtl/>
          <w:lang w:eastAsia="en-US"/>
        </w:rPr>
        <w:t>،</w:t>
      </w:r>
      <w:r w:rsidRPr="00E82AC1">
        <w:rPr>
          <w:rFonts w:ascii="Traditional Arabic"/>
          <w:sz w:val="38"/>
          <w:szCs w:val="38"/>
          <w:rtl/>
          <w:lang w:eastAsia="en-US"/>
        </w:rPr>
        <w:t xml:space="preserve"> وهو الصّحيح عندي</w:t>
      </w:r>
      <w:r w:rsidRPr="00E82AC1">
        <w:rPr>
          <w:rFonts w:ascii="Traditional Arabic" w:hint="cs"/>
          <w:sz w:val="38"/>
          <w:szCs w:val="38"/>
          <w:rtl/>
          <w:lang w:eastAsia="en-US"/>
        </w:rPr>
        <w:t>؛</w:t>
      </w:r>
      <w:r w:rsidRPr="00E82AC1">
        <w:rPr>
          <w:rFonts w:ascii="Traditional Arabic"/>
          <w:sz w:val="38"/>
          <w:szCs w:val="38"/>
          <w:rtl/>
          <w:lang w:eastAsia="en-US"/>
        </w:rPr>
        <w:t xml:space="preserve"> لأنّه استخف بدينه</w:t>
      </w:r>
      <w:r w:rsidRPr="00E82AC1">
        <w:rPr>
          <w:rFonts w:ascii="Traditional Arabic" w:hint="cs"/>
          <w:sz w:val="38"/>
          <w:szCs w:val="38"/>
          <w:rtl/>
          <w:lang w:eastAsia="en-US"/>
        </w:rPr>
        <w:t>)</w:t>
      </w:r>
      <w:r w:rsidRPr="00E82AC1">
        <w:rPr>
          <w:sz w:val="38"/>
          <w:szCs w:val="38"/>
          <w:vertAlign w:val="superscript"/>
          <w:rtl/>
        </w:rPr>
        <w:t>(</w:t>
      </w:r>
      <w:r w:rsidRPr="00E82AC1">
        <w:rPr>
          <w:sz w:val="38"/>
          <w:szCs w:val="38"/>
          <w:vertAlign w:val="superscript"/>
          <w:rtl/>
        </w:rPr>
        <w:footnoteReference w:id="137"/>
      </w:r>
      <w:r w:rsidRPr="00E82AC1">
        <w:rPr>
          <w:sz w:val="38"/>
          <w:szCs w:val="38"/>
          <w:vertAlign w:val="superscript"/>
          <w:rtl/>
        </w:rPr>
        <w:t>)</w:t>
      </w:r>
      <w:r w:rsidR="002F356A" w:rsidRPr="00E82AC1">
        <w:rPr>
          <w:rFonts w:ascii="Traditional Arabic" w:hint="cs"/>
          <w:sz w:val="38"/>
          <w:szCs w:val="38"/>
          <w:rtl/>
          <w:lang w:eastAsia="en-US"/>
        </w:rPr>
        <w:t>.</w:t>
      </w:r>
    </w:p>
    <w:p w:rsidR="000D3788" w:rsidRPr="00E82AC1" w:rsidRDefault="000D3788" w:rsidP="005C5445">
      <w:pPr>
        <w:spacing w:line="620" w:lineRule="exact"/>
        <w:ind w:firstLine="720"/>
        <w:rPr>
          <w:rFonts w:ascii="Traditional Arabic"/>
          <w:sz w:val="38"/>
          <w:szCs w:val="38"/>
          <w:rtl/>
          <w:lang w:eastAsia="en-US"/>
        </w:rPr>
      </w:pPr>
      <w:r w:rsidRPr="00E82AC1">
        <w:rPr>
          <w:rFonts w:ascii="Traditional Arabic" w:hint="cs"/>
          <w:sz w:val="38"/>
          <w:szCs w:val="38"/>
          <w:rtl/>
          <w:lang w:eastAsia="en-US"/>
        </w:rPr>
        <w:lastRenderedPageBreak/>
        <w:t>وهذا هو الحق المعتبر لدى العلماء، فإن من تكلّم بالكفر عمدا لا ينفعه ما في قلبه، لأنّ العبد مؤاخذ بما يقوله</w:t>
      </w:r>
      <w:r w:rsidR="00D3254C" w:rsidRPr="00E82AC1">
        <w:rPr>
          <w:rFonts w:ascii="Traditional Arabic" w:hint="cs"/>
          <w:sz w:val="38"/>
          <w:szCs w:val="38"/>
          <w:rtl/>
          <w:lang w:eastAsia="en-US"/>
        </w:rPr>
        <w:t>،</w:t>
      </w:r>
      <w:r w:rsidRPr="00E82AC1">
        <w:rPr>
          <w:rFonts w:ascii="Traditional Arabic" w:hint="cs"/>
          <w:sz w:val="38"/>
          <w:szCs w:val="38"/>
          <w:rtl/>
          <w:lang w:eastAsia="en-US"/>
        </w:rPr>
        <w:t xml:space="preserve"> ثم إن الكلام جرى على لسان</w:t>
      </w:r>
      <w:r w:rsidR="00D3254C" w:rsidRPr="00E82AC1">
        <w:rPr>
          <w:rFonts w:ascii="Traditional Arabic" w:hint="cs"/>
          <w:sz w:val="38"/>
          <w:szCs w:val="38"/>
          <w:rtl/>
          <w:lang w:eastAsia="en-US"/>
        </w:rPr>
        <w:t>ه</w:t>
      </w:r>
      <w:r w:rsidRPr="00E82AC1">
        <w:rPr>
          <w:rFonts w:ascii="Traditional Arabic" w:hint="cs"/>
          <w:sz w:val="38"/>
          <w:szCs w:val="38"/>
          <w:rtl/>
          <w:lang w:eastAsia="en-US"/>
        </w:rPr>
        <w:t xml:space="preserve"> بالاختيار دون الإكراه، ولو قيل بتعذيره بذلك لأدى الأمر إلى انحصار الكفر في القلب مما يتعذر حينئذ إطلاق التّكفير على من وقع في الكفر الأكبر المخرج من الملّة.</w:t>
      </w:r>
    </w:p>
    <w:p w:rsidR="000D3788" w:rsidRPr="00E82AC1" w:rsidRDefault="000D3788" w:rsidP="005C5445">
      <w:pPr>
        <w:spacing w:line="620" w:lineRule="exact"/>
        <w:ind w:firstLine="720"/>
        <w:rPr>
          <w:rFonts w:ascii="Traditional Arabic"/>
          <w:sz w:val="38"/>
          <w:szCs w:val="38"/>
          <w:rtl/>
          <w:lang w:eastAsia="en-US"/>
        </w:rPr>
      </w:pPr>
      <w:r w:rsidRPr="00E82AC1">
        <w:rPr>
          <w:rFonts w:ascii="Traditional Arabic" w:hint="cs"/>
          <w:sz w:val="38"/>
          <w:szCs w:val="38"/>
          <w:rtl/>
          <w:lang w:eastAsia="en-US"/>
        </w:rPr>
        <w:t>وقال ابن النجيم أيضا: (</w:t>
      </w:r>
      <w:r w:rsidRPr="00E82AC1">
        <w:rPr>
          <w:rFonts w:ascii="Traditional Arabic"/>
          <w:sz w:val="38"/>
          <w:szCs w:val="38"/>
          <w:rtl/>
          <w:lang w:eastAsia="en-US"/>
        </w:rPr>
        <w:t>لو صغ</w:t>
      </w:r>
      <w:r w:rsidRPr="00E82AC1">
        <w:rPr>
          <w:rFonts w:ascii="Traditional Arabic" w:hint="cs"/>
          <w:sz w:val="38"/>
          <w:szCs w:val="38"/>
          <w:rtl/>
          <w:lang w:eastAsia="en-US"/>
        </w:rPr>
        <w:t>ّ</w:t>
      </w:r>
      <w:r w:rsidRPr="00E82AC1">
        <w:rPr>
          <w:rFonts w:ascii="Traditional Arabic"/>
          <w:sz w:val="38"/>
          <w:szCs w:val="38"/>
          <w:rtl/>
          <w:lang w:eastAsia="en-US"/>
        </w:rPr>
        <w:t>ر الفقيه</w:t>
      </w:r>
      <w:r w:rsidRPr="00E82AC1">
        <w:rPr>
          <w:rFonts w:ascii="Traditional Arabic" w:hint="cs"/>
          <w:sz w:val="38"/>
          <w:szCs w:val="38"/>
          <w:rtl/>
          <w:lang w:eastAsia="en-US"/>
        </w:rPr>
        <w:t>َ</w:t>
      </w:r>
      <w:r w:rsidRPr="00E82AC1">
        <w:rPr>
          <w:rFonts w:ascii="Traditional Arabic"/>
          <w:sz w:val="38"/>
          <w:szCs w:val="38"/>
          <w:rtl/>
          <w:lang w:eastAsia="en-US"/>
        </w:rPr>
        <w:t xml:space="preserve"> أو العلوي</w:t>
      </w:r>
      <w:r w:rsidRPr="00E82AC1">
        <w:rPr>
          <w:rFonts w:ascii="Traditional Arabic" w:hint="cs"/>
          <w:sz w:val="38"/>
          <w:szCs w:val="38"/>
          <w:rtl/>
          <w:lang w:eastAsia="en-US"/>
        </w:rPr>
        <w:t>َّ</w:t>
      </w:r>
      <w:r w:rsidRPr="00E82AC1">
        <w:rPr>
          <w:rFonts w:ascii="Traditional Arabic"/>
          <w:sz w:val="38"/>
          <w:szCs w:val="38"/>
          <w:rtl/>
          <w:lang w:eastAsia="en-US"/>
        </w:rPr>
        <w:t xml:space="preserve"> قاصدا الاستخفاف بالدين كفر لا إن لم يقصده</w:t>
      </w:r>
      <w:r w:rsidRPr="00E82AC1">
        <w:rPr>
          <w:rFonts w:ascii="Traditional Arabic" w:hint="cs"/>
          <w:sz w:val="38"/>
          <w:szCs w:val="38"/>
          <w:rtl/>
          <w:lang w:eastAsia="en-US"/>
        </w:rPr>
        <w:t>)</w:t>
      </w:r>
      <w:r w:rsidRPr="00E82AC1">
        <w:rPr>
          <w:sz w:val="38"/>
          <w:szCs w:val="38"/>
          <w:vertAlign w:val="superscript"/>
          <w:rtl/>
        </w:rPr>
        <w:t>(</w:t>
      </w:r>
      <w:r w:rsidRPr="00E82AC1">
        <w:rPr>
          <w:sz w:val="38"/>
          <w:szCs w:val="38"/>
          <w:vertAlign w:val="superscript"/>
          <w:rtl/>
        </w:rPr>
        <w:footnoteReference w:id="138"/>
      </w:r>
      <w:r w:rsidRPr="00E82AC1">
        <w:rPr>
          <w:sz w:val="38"/>
          <w:szCs w:val="38"/>
          <w:vertAlign w:val="superscript"/>
          <w:rtl/>
        </w:rPr>
        <w:t>)</w:t>
      </w:r>
      <w:r w:rsidR="002F356A" w:rsidRPr="00E82AC1">
        <w:rPr>
          <w:rFonts w:ascii="Traditional Arabic" w:hint="cs"/>
          <w:sz w:val="38"/>
          <w:szCs w:val="38"/>
          <w:rtl/>
          <w:lang w:eastAsia="en-US"/>
        </w:rPr>
        <w:t>.</w:t>
      </w:r>
    </w:p>
    <w:p w:rsidR="000D3788" w:rsidRPr="00E82AC1" w:rsidRDefault="000D3788" w:rsidP="005C5445">
      <w:pPr>
        <w:spacing w:line="620" w:lineRule="exact"/>
        <w:ind w:firstLine="720"/>
        <w:rPr>
          <w:rFonts w:ascii="Traditional Arabic"/>
          <w:sz w:val="38"/>
          <w:szCs w:val="38"/>
          <w:rtl/>
          <w:lang w:eastAsia="en-US"/>
        </w:rPr>
      </w:pPr>
      <w:r w:rsidRPr="00E82AC1">
        <w:rPr>
          <w:rFonts w:ascii="Traditional Arabic" w:hint="cs"/>
          <w:sz w:val="38"/>
          <w:szCs w:val="38"/>
          <w:rtl/>
          <w:lang w:eastAsia="en-US"/>
        </w:rPr>
        <w:t>وقال ملا خسرو: (</w:t>
      </w:r>
      <w:r w:rsidRPr="00E82AC1">
        <w:rPr>
          <w:rFonts w:ascii="Traditional Arabic"/>
          <w:sz w:val="38"/>
          <w:szCs w:val="38"/>
          <w:rtl/>
          <w:lang w:eastAsia="en-US"/>
        </w:rPr>
        <w:t>وفي المحيط</w:t>
      </w:r>
      <w:r w:rsidRPr="00E82AC1">
        <w:rPr>
          <w:rFonts w:ascii="Traditional Arabic" w:hint="cs"/>
          <w:sz w:val="38"/>
          <w:szCs w:val="38"/>
          <w:rtl/>
          <w:lang w:eastAsia="en-US"/>
        </w:rPr>
        <w:t>:</w:t>
      </w:r>
      <w:r w:rsidRPr="00E82AC1">
        <w:rPr>
          <w:rFonts w:ascii="Traditional Arabic"/>
          <w:sz w:val="38"/>
          <w:szCs w:val="38"/>
          <w:rtl/>
          <w:lang w:eastAsia="en-US"/>
        </w:rPr>
        <w:t xml:space="preserve"> من أتى بلفظة الكفر مع علمه أنها كفر</w:t>
      </w:r>
      <w:r w:rsidRPr="00E82AC1">
        <w:rPr>
          <w:rFonts w:ascii="Traditional Arabic" w:hint="cs"/>
          <w:sz w:val="38"/>
          <w:szCs w:val="38"/>
          <w:rtl/>
          <w:lang w:eastAsia="en-US"/>
        </w:rPr>
        <w:t>،</w:t>
      </w:r>
      <w:r w:rsidRPr="00E82AC1">
        <w:rPr>
          <w:rFonts w:ascii="Traditional Arabic"/>
          <w:sz w:val="38"/>
          <w:szCs w:val="38"/>
          <w:rtl/>
          <w:lang w:eastAsia="en-US"/>
        </w:rPr>
        <w:t xml:space="preserve"> إن كان عن اعتقاد لا شك أنه يكفر</w:t>
      </w:r>
      <w:r w:rsidRPr="00E82AC1">
        <w:rPr>
          <w:rFonts w:ascii="Traditional Arabic" w:hint="cs"/>
          <w:sz w:val="38"/>
          <w:szCs w:val="38"/>
          <w:rtl/>
          <w:lang w:eastAsia="en-US"/>
        </w:rPr>
        <w:t>،</w:t>
      </w:r>
      <w:r w:rsidRPr="00E82AC1">
        <w:rPr>
          <w:rFonts w:ascii="Traditional Arabic"/>
          <w:sz w:val="38"/>
          <w:szCs w:val="38"/>
          <w:rtl/>
          <w:lang w:eastAsia="en-US"/>
        </w:rPr>
        <w:t xml:space="preserve"> وإن لم يعتقد أو لم يعلم أنها لفظة الكفر ولكن أتى بها عن اختيار</w:t>
      </w:r>
      <w:r w:rsidR="0089511C" w:rsidRPr="00E82AC1">
        <w:rPr>
          <w:rFonts w:ascii="Traditional Arabic" w:hint="cs"/>
          <w:sz w:val="38"/>
          <w:szCs w:val="38"/>
          <w:rtl/>
          <w:lang w:eastAsia="en-US"/>
        </w:rPr>
        <w:t>،</w:t>
      </w:r>
      <w:r w:rsidRPr="00E82AC1">
        <w:rPr>
          <w:rFonts w:ascii="Traditional Arabic"/>
          <w:sz w:val="38"/>
          <w:szCs w:val="38"/>
          <w:rtl/>
          <w:lang w:eastAsia="en-US"/>
        </w:rPr>
        <w:t xml:space="preserve"> فقد كفر عند عامة العلماء ولا يعذر بالجهل</w:t>
      </w:r>
      <w:r w:rsidRPr="00E82AC1">
        <w:rPr>
          <w:rFonts w:ascii="Traditional Arabic" w:hint="cs"/>
          <w:sz w:val="38"/>
          <w:szCs w:val="38"/>
          <w:rtl/>
          <w:lang w:eastAsia="en-US"/>
        </w:rPr>
        <w:t>)</w:t>
      </w:r>
      <w:r w:rsidRPr="00E82AC1">
        <w:rPr>
          <w:sz w:val="38"/>
          <w:szCs w:val="38"/>
          <w:vertAlign w:val="superscript"/>
          <w:rtl/>
        </w:rPr>
        <w:t>(</w:t>
      </w:r>
      <w:r w:rsidRPr="00E82AC1">
        <w:rPr>
          <w:sz w:val="38"/>
          <w:szCs w:val="38"/>
          <w:vertAlign w:val="superscript"/>
          <w:rtl/>
        </w:rPr>
        <w:footnoteReference w:id="139"/>
      </w:r>
      <w:r w:rsidRPr="00E82AC1">
        <w:rPr>
          <w:sz w:val="38"/>
          <w:szCs w:val="38"/>
          <w:vertAlign w:val="superscript"/>
          <w:rtl/>
        </w:rPr>
        <w:t>)</w:t>
      </w:r>
      <w:r w:rsidR="002F356A" w:rsidRPr="00E82AC1">
        <w:rPr>
          <w:rFonts w:ascii="Traditional Arabic" w:hint="cs"/>
          <w:sz w:val="38"/>
          <w:szCs w:val="38"/>
          <w:rtl/>
          <w:lang w:eastAsia="en-US"/>
        </w:rPr>
        <w:t>.</w:t>
      </w:r>
    </w:p>
    <w:p w:rsidR="000D3788" w:rsidRPr="00E82AC1" w:rsidRDefault="000D3788" w:rsidP="005C5445">
      <w:pPr>
        <w:spacing w:line="620" w:lineRule="exact"/>
        <w:ind w:firstLine="720"/>
        <w:rPr>
          <w:rFonts w:ascii="Traditional Arabic"/>
          <w:sz w:val="38"/>
          <w:szCs w:val="38"/>
          <w:rtl/>
          <w:lang w:eastAsia="en-US"/>
        </w:rPr>
      </w:pPr>
      <w:r w:rsidRPr="00E82AC1">
        <w:rPr>
          <w:rFonts w:ascii="Traditional Arabic" w:hint="cs"/>
          <w:sz w:val="38"/>
          <w:szCs w:val="38"/>
          <w:rtl/>
          <w:lang w:eastAsia="en-US"/>
        </w:rPr>
        <w:t>وقال: (</w:t>
      </w:r>
      <w:r w:rsidRPr="00E82AC1">
        <w:rPr>
          <w:rFonts w:ascii="Traditional Arabic"/>
          <w:sz w:val="38"/>
          <w:szCs w:val="38"/>
          <w:rtl/>
          <w:lang w:eastAsia="en-US"/>
        </w:rPr>
        <w:t>ومن كفر بلسانه طائعا</w:t>
      </w:r>
      <w:r w:rsidR="0089511C" w:rsidRPr="00E82AC1">
        <w:rPr>
          <w:rFonts w:ascii="Traditional Arabic" w:hint="cs"/>
          <w:sz w:val="38"/>
          <w:szCs w:val="38"/>
          <w:rtl/>
          <w:lang w:eastAsia="en-US"/>
        </w:rPr>
        <w:t>ً</w:t>
      </w:r>
      <w:r w:rsidRPr="00E82AC1">
        <w:rPr>
          <w:rFonts w:ascii="Traditional Arabic" w:hint="cs"/>
          <w:sz w:val="38"/>
          <w:szCs w:val="38"/>
          <w:rtl/>
          <w:lang w:eastAsia="en-US"/>
        </w:rPr>
        <w:t>،</w:t>
      </w:r>
      <w:r w:rsidRPr="00E82AC1">
        <w:rPr>
          <w:rFonts w:ascii="Traditional Arabic"/>
          <w:sz w:val="38"/>
          <w:szCs w:val="38"/>
          <w:rtl/>
          <w:lang w:eastAsia="en-US"/>
        </w:rPr>
        <w:t xml:space="preserve"> وقلبه مطمئن بالإيمان فهو كافر</w:t>
      </w:r>
      <w:r w:rsidRPr="00E82AC1">
        <w:rPr>
          <w:rFonts w:ascii="Traditional Arabic" w:hint="cs"/>
          <w:sz w:val="38"/>
          <w:szCs w:val="38"/>
          <w:rtl/>
          <w:lang w:eastAsia="en-US"/>
        </w:rPr>
        <w:t>،</w:t>
      </w:r>
      <w:r w:rsidRPr="00E82AC1">
        <w:rPr>
          <w:rFonts w:ascii="Traditional Arabic"/>
          <w:sz w:val="38"/>
          <w:szCs w:val="38"/>
          <w:rtl/>
          <w:lang w:eastAsia="en-US"/>
        </w:rPr>
        <w:t xml:space="preserve"> ولا ينفعه ما في قلبه</w:t>
      </w:r>
      <w:r w:rsidRPr="00E82AC1">
        <w:rPr>
          <w:rFonts w:ascii="Traditional Arabic" w:hint="cs"/>
          <w:sz w:val="38"/>
          <w:szCs w:val="38"/>
          <w:rtl/>
          <w:lang w:eastAsia="en-US"/>
        </w:rPr>
        <w:t>؛</w:t>
      </w:r>
      <w:r w:rsidRPr="00E82AC1">
        <w:rPr>
          <w:rFonts w:ascii="Traditional Arabic"/>
          <w:sz w:val="38"/>
          <w:szCs w:val="38"/>
          <w:rtl/>
          <w:lang w:eastAsia="en-US"/>
        </w:rPr>
        <w:t xml:space="preserve"> لأنّ الكافر يعرف بما ينطق به</w:t>
      </w:r>
      <w:r w:rsidRPr="00E82AC1">
        <w:rPr>
          <w:rFonts w:ascii="Traditional Arabic" w:hint="cs"/>
          <w:sz w:val="38"/>
          <w:szCs w:val="38"/>
          <w:rtl/>
          <w:lang w:eastAsia="en-US"/>
        </w:rPr>
        <w:t>،</w:t>
      </w:r>
      <w:r w:rsidRPr="00E82AC1">
        <w:rPr>
          <w:rFonts w:ascii="Traditional Arabic"/>
          <w:sz w:val="38"/>
          <w:szCs w:val="38"/>
          <w:rtl/>
          <w:lang w:eastAsia="en-US"/>
        </w:rPr>
        <w:t xml:space="preserve"> فإذا نطق بالكفر كان كافرا</w:t>
      </w:r>
      <w:r w:rsidR="0089511C" w:rsidRPr="00E82AC1">
        <w:rPr>
          <w:rFonts w:ascii="Traditional Arabic" w:hint="cs"/>
          <w:sz w:val="38"/>
          <w:szCs w:val="38"/>
          <w:rtl/>
          <w:lang w:eastAsia="en-US"/>
        </w:rPr>
        <w:t>ً</w:t>
      </w:r>
      <w:r w:rsidRPr="00E82AC1">
        <w:rPr>
          <w:rFonts w:ascii="Traditional Arabic"/>
          <w:sz w:val="38"/>
          <w:szCs w:val="38"/>
          <w:rtl/>
          <w:lang w:eastAsia="en-US"/>
        </w:rPr>
        <w:t xml:space="preserve"> عندنا وعند الله تعالى</w:t>
      </w:r>
      <w:r w:rsidRPr="00E82AC1">
        <w:rPr>
          <w:rFonts w:ascii="Traditional Arabic" w:hint="cs"/>
          <w:sz w:val="38"/>
          <w:szCs w:val="38"/>
          <w:rtl/>
          <w:lang w:eastAsia="en-US"/>
        </w:rPr>
        <w:t>)</w:t>
      </w:r>
      <w:r w:rsidRPr="00E82AC1">
        <w:rPr>
          <w:sz w:val="38"/>
          <w:szCs w:val="38"/>
          <w:vertAlign w:val="superscript"/>
          <w:rtl/>
        </w:rPr>
        <w:t>(</w:t>
      </w:r>
      <w:r w:rsidRPr="00E82AC1">
        <w:rPr>
          <w:sz w:val="38"/>
          <w:szCs w:val="38"/>
          <w:vertAlign w:val="superscript"/>
          <w:rtl/>
        </w:rPr>
        <w:footnoteReference w:id="140"/>
      </w:r>
      <w:r w:rsidRPr="00E82AC1">
        <w:rPr>
          <w:sz w:val="38"/>
          <w:szCs w:val="38"/>
          <w:vertAlign w:val="superscript"/>
          <w:rtl/>
        </w:rPr>
        <w:t>)</w:t>
      </w:r>
      <w:r w:rsidR="002F356A" w:rsidRPr="00E82AC1">
        <w:rPr>
          <w:rFonts w:ascii="Traditional Arabic" w:hint="cs"/>
          <w:sz w:val="38"/>
          <w:szCs w:val="38"/>
          <w:rtl/>
          <w:lang w:eastAsia="en-US"/>
        </w:rPr>
        <w:t>.</w:t>
      </w:r>
    </w:p>
    <w:p w:rsidR="000D3788" w:rsidRPr="00E82AC1" w:rsidRDefault="000D3788" w:rsidP="005C5445">
      <w:pPr>
        <w:spacing w:line="620" w:lineRule="exact"/>
        <w:ind w:firstLine="720"/>
        <w:rPr>
          <w:rFonts w:ascii="Traditional Arabic"/>
          <w:sz w:val="38"/>
          <w:szCs w:val="38"/>
          <w:rtl/>
          <w:lang w:eastAsia="en-US"/>
        </w:rPr>
      </w:pPr>
      <w:r w:rsidRPr="00E82AC1">
        <w:rPr>
          <w:rFonts w:ascii="Traditional Arabic" w:hint="cs"/>
          <w:color w:val="FF0000"/>
          <w:sz w:val="38"/>
          <w:szCs w:val="38"/>
          <w:rtl/>
          <w:lang w:eastAsia="en-US"/>
        </w:rPr>
        <w:t>وقال ابن أبي اليمن</w:t>
      </w:r>
      <w:r w:rsidRPr="00E82AC1">
        <w:rPr>
          <w:rFonts w:ascii="Traditional Arabic" w:hint="cs"/>
          <w:sz w:val="38"/>
          <w:szCs w:val="38"/>
          <w:rtl/>
          <w:lang w:eastAsia="en-US"/>
        </w:rPr>
        <w:t>: (</w:t>
      </w:r>
      <w:r w:rsidRPr="00E82AC1">
        <w:rPr>
          <w:rFonts w:ascii="Traditional Arabic"/>
          <w:sz w:val="38"/>
          <w:szCs w:val="38"/>
          <w:rtl/>
          <w:lang w:eastAsia="en-US"/>
        </w:rPr>
        <w:t>الجاهل إذا تكلّم ب</w:t>
      </w:r>
      <w:r w:rsidR="002C6A8F" w:rsidRPr="00E82AC1">
        <w:rPr>
          <w:rFonts w:ascii="Traditional Arabic"/>
          <w:sz w:val="38"/>
          <w:szCs w:val="38"/>
          <w:rtl/>
          <w:lang w:eastAsia="en-US"/>
        </w:rPr>
        <w:t>كلمة</w:t>
      </w:r>
      <w:r w:rsidRPr="00E82AC1">
        <w:rPr>
          <w:rFonts w:ascii="Traditional Arabic"/>
          <w:sz w:val="38"/>
          <w:szCs w:val="38"/>
          <w:rtl/>
          <w:lang w:eastAsia="en-US"/>
        </w:rPr>
        <w:t xml:space="preserve"> الكفر</w:t>
      </w:r>
      <w:r w:rsidRPr="00E82AC1">
        <w:rPr>
          <w:rFonts w:ascii="Traditional Arabic" w:hint="cs"/>
          <w:sz w:val="38"/>
          <w:szCs w:val="38"/>
          <w:rtl/>
          <w:lang w:eastAsia="en-US"/>
        </w:rPr>
        <w:t>،</w:t>
      </w:r>
      <w:r w:rsidRPr="00E82AC1">
        <w:rPr>
          <w:rFonts w:ascii="Traditional Arabic"/>
          <w:sz w:val="38"/>
          <w:szCs w:val="38"/>
          <w:rtl/>
          <w:lang w:eastAsia="en-US"/>
        </w:rPr>
        <w:t xml:space="preserve"> ولم يدر أنها كفر</w:t>
      </w:r>
      <w:r w:rsidRPr="00E82AC1">
        <w:rPr>
          <w:rFonts w:ascii="Traditional Arabic" w:hint="cs"/>
          <w:sz w:val="38"/>
          <w:szCs w:val="38"/>
          <w:rtl/>
          <w:lang w:eastAsia="en-US"/>
        </w:rPr>
        <w:t>،</w:t>
      </w:r>
      <w:r w:rsidRPr="00E82AC1">
        <w:rPr>
          <w:rFonts w:ascii="Traditional Arabic"/>
          <w:sz w:val="38"/>
          <w:szCs w:val="38"/>
          <w:rtl/>
          <w:lang w:eastAsia="en-US"/>
        </w:rPr>
        <w:t xml:space="preserve"> قال بعضهم</w:t>
      </w:r>
      <w:r w:rsidRPr="00E82AC1">
        <w:rPr>
          <w:rFonts w:ascii="Traditional Arabic" w:hint="cs"/>
          <w:sz w:val="38"/>
          <w:szCs w:val="38"/>
          <w:rtl/>
          <w:lang w:eastAsia="en-US"/>
        </w:rPr>
        <w:t>:</w:t>
      </w:r>
      <w:r w:rsidRPr="00E82AC1">
        <w:rPr>
          <w:rFonts w:ascii="Traditional Arabic"/>
          <w:sz w:val="38"/>
          <w:szCs w:val="38"/>
          <w:rtl/>
          <w:lang w:eastAsia="en-US"/>
        </w:rPr>
        <w:t xml:space="preserve"> لا يكون كافرا ويعذر بالجهل</w:t>
      </w:r>
      <w:r w:rsidRPr="00E82AC1">
        <w:rPr>
          <w:rFonts w:ascii="Traditional Arabic" w:hint="cs"/>
          <w:sz w:val="38"/>
          <w:szCs w:val="38"/>
          <w:rtl/>
          <w:lang w:eastAsia="en-US"/>
        </w:rPr>
        <w:t>،</w:t>
      </w:r>
      <w:r w:rsidRPr="00E82AC1">
        <w:rPr>
          <w:rFonts w:ascii="Traditional Arabic"/>
          <w:sz w:val="38"/>
          <w:szCs w:val="38"/>
          <w:rtl/>
          <w:lang w:eastAsia="en-US"/>
        </w:rPr>
        <w:t xml:space="preserve"> وقال بعضهم</w:t>
      </w:r>
      <w:r w:rsidRPr="00E82AC1">
        <w:rPr>
          <w:rFonts w:ascii="Traditional Arabic" w:hint="cs"/>
          <w:sz w:val="38"/>
          <w:szCs w:val="38"/>
          <w:rtl/>
          <w:lang w:eastAsia="en-US"/>
        </w:rPr>
        <w:t>:</w:t>
      </w:r>
      <w:r w:rsidRPr="00E82AC1">
        <w:rPr>
          <w:rFonts w:ascii="Traditional Arabic"/>
          <w:sz w:val="38"/>
          <w:szCs w:val="38"/>
          <w:rtl/>
          <w:lang w:eastAsia="en-US"/>
        </w:rPr>
        <w:t xml:space="preserve"> يصير كافرا</w:t>
      </w:r>
      <w:r w:rsidRPr="00E82AC1">
        <w:rPr>
          <w:rFonts w:ascii="Traditional Arabic" w:hint="cs"/>
          <w:sz w:val="38"/>
          <w:szCs w:val="38"/>
          <w:rtl/>
          <w:lang w:eastAsia="en-US"/>
        </w:rPr>
        <w:t>،</w:t>
      </w:r>
      <w:r w:rsidRPr="00E82AC1">
        <w:rPr>
          <w:rFonts w:ascii="Traditional Arabic"/>
          <w:sz w:val="38"/>
          <w:szCs w:val="38"/>
          <w:rtl/>
          <w:lang w:eastAsia="en-US"/>
        </w:rPr>
        <w:t xml:space="preserve"> ومنها</w:t>
      </w:r>
      <w:r w:rsidRPr="00E82AC1">
        <w:rPr>
          <w:rFonts w:ascii="Traditional Arabic" w:hint="cs"/>
          <w:sz w:val="38"/>
          <w:szCs w:val="38"/>
          <w:rtl/>
          <w:lang w:eastAsia="en-US"/>
        </w:rPr>
        <w:t>:</w:t>
      </w:r>
      <w:r w:rsidRPr="00E82AC1">
        <w:rPr>
          <w:rFonts w:ascii="Traditional Arabic"/>
          <w:sz w:val="38"/>
          <w:szCs w:val="38"/>
          <w:rtl/>
          <w:lang w:eastAsia="en-US"/>
        </w:rPr>
        <w:t xml:space="preserve"> من أتى بلفظة الكفر ولم يعلم أنها كفر الا أنه أتى بها عن اختيار</w:t>
      </w:r>
      <w:r w:rsidRPr="00E82AC1">
        <w:rPr>
          <w:rFonts w:ascii="Traditional Arabic" w:hint="cs"/>
          <w:sz w:val="38"/>
          <w:szCs w:val="38"/>
          <w:rtl/>
          <w:lang w:eastAsia="en-US"/>
        </w:rPr>
        <w:t>:</w:t>
      </w:r>
      <w:r w:rsidRPr="00E82AC1">
        <w:rPr>
          <w:rFonts w:ascii="Traditional Arabic"/>
          <w:sz w:val="38"/>
          <w:szCs w:val="38"/>
          <w:rtl/>
          <w:lang w:eastAsia="en-US"/>
        </w:rPr>
        <w:t xml:space="preserve"> </w:t>
      </w:r>
      <w:r w:rsidRPr="00E82AC1">
        <w:rPr>
          <w:rFonts w:ascii="Traditional Arabic"/>
          <w:sz w:val="38"/>
          <w:szCs w:val="38"/>
          <w:rtl/>
          <w:lang w:eastAsia="en-US"/>
        </w:rPr>
        <w:lastRenderedPageBreak/>
        <w:t>يكفر عند عامة العلماء خلافا للبعض</w:t>
      </w:r>
      <w:r w:rsidRPr="00E82AC1">
        <w:rPr>
          <w:rFonts w:ascii="Traditional Arabic" w:hint="cs"/>
          <w:sz w:val="38"/>
          <w:szCs w:val="38"/>
          <w:rtl/>
          <w:lang w:eastAsia="en-US"/>
        </w:rPr>
        <w:t>،</w:t>
      </w:r>
      <w:r w:rsidRPr="00E82AC1">
        <w:rPr>
          <w:rFonts w:ascii="Traditional Arabic"/>
          <w:sz w:val="38"/>
          <w:szCs w:val="38"/>
          <w:rtl/>
          <w:lang w:eastAsia="en-US"/>
        </w:rPr>
        <w:t xml:space="preserve"> ولا يعذر بالجهل</w:t>
      </w:r>
      <w:r w:rsidRPr="00E82AC1">
        <w:rPr>
          <w:rFonts w:ascii="Traditional Arabic" w:hint="cs"/>
          <w:sz w:val="38"/>
          <w:szCs w:val="38"/>
          <w:rtl/>
          <w:lang w:eastAsia="en-US"/>
        </w:rPr>
        <w:t>)</w:t>
      </w:r>
      <w:r w:rsidRPr="00E82AC1">
        <w:rPr>
          <w:sz w:val="38"/>
          <w:szCs w:val="38"/>
          <w:vertAlign w:val="superscript"/>
          <w:rtl/>
        </w:rPr>
        <w:t>(</w:t>
      </w:r>
      <w:r w:rsidRPr="00E82AC1">
        <w:rPr>
          <w:sz w:val="38"/>
          <w:szCs w:val="38"/>
          <w:vertAlign w:val="superscript"/>
          <w:rtl/>
        </w:rPr>
        <w:footnoteReference w:id="141"/>
      </w:r>
      <w:r w:rsidRPr="00E82AC1">
        <w:rPr>
          <w:sz w:val="38"/>
          <w:szCs w:val="38"/>
          <w:vertAlign w:val="superscript"/>
          <w:rtl/>
        </w:rPr>
        <w:t>)</w:t>
      </w:r>
      <w:r w:rsidR="00355F35" w:rsidRPr="00E82AC1">
        <w:rPr>
          <w:rFonts w:ascii="Traditional Arabic" w:hint="cs"/>
          <w:sz w:val="38"/>
          <w:szCs w:val="38"/>
          <w:rtl/>
          <w:lang w:eastAsia="en-US"/>
        </w:rPr>
        <w:t>.</w:t>
      </w:r>
    </w:p>
    <w:p w:rsidR="000D3788" w:rsidRPr="00E82AC1" w:rsidRDefault="000D3788" w:rsidP="005C5445">
      <w:pPr>
        <w:spacing w:line="620" w:lineRule="exact"/>
        <w:ind w:firstLine="720"/>
        <w:rPr>
          <w:rFonts w:ascii="Traditional Arabic"/>
          <w:sz w:val="38"/>
          <w:szCs w:val="38"/>
          <w:rtl/>
          <w:lang w:eastAsia="en-US"/>
        </w:rPr>
      </w:pPr>
      <w:r w:rsidRPr="00E82AC1">
        <w:rPr>
          <w:rFonts w:ascii="Traditional Arabic" w:hint="cs"/>
          <w:sz w:val="38"/>
          <w:szCs w:val="38"/>
          <w:rtl/>
          <w:lang w:eastAsia="en-US"/>
        </w:rPr>
        <w:t>وفي الفتاوى الهندية: (</w:t>
      </w:r>
      <w:r w:rsidRPr="00E82AC1">
        <w:rPr>
          <w:rFonts w:ascii="Traditional Arabic"/>
          <w:sz w:val="38"/>
          <w:szCs w:val="38"/>
          <w:rtl/>
          <w:lang w:eastAsia="en-US"/>
        </w:rPr>
        <w:t>الهازل أو المستهزئ إذا تكلّم بكفر استخفافا واستهزاء ومزاحا</w:t>
      </w:r>
      <w:r w:rsidRPr="00E82AC1">
        <w:rPr>
          <w:rFonts w:ascii="Traditional Arabic" w:hint="cs"/>
          <w:sz w:val="38"/>
          <w:szCs w:val="38"/>
          <w:rtl/>
          <w:lang w:eastAsia="en-US"/>
        </w:rPr>
        <w:t>:</w:t>
      </w:r>
      <w:r w:rsidRPr="00E82AC1">
        <w:rPr>
          <w:rFonts w:ascii="Traditional Arabic"/>
          <w:sz w:val="38"/>
          <w:szCs w:val="38"/>
          <w:rtl/>
          <w:lang w:eastAsia="en-US"/>
        </w:rPr>
        <w:t xml:space="preserve"> يكون كفراً عند الكلّ</w:t>
      </w:r>
      <w:r w:rsidRPr="00E82AC1">
        <w:rPr>
          <w:rFonts w:ascii="Traditional Arabic" w:hint="cs"/>
          <w:sz w:val="38"/>
          <w:szCs w:val="38"/>
          <w:rtl/>
          <w:lang w:eastAsia="en-US"/>
        </w:rPr>
        <w:t>؛</w:t>
      </w:r>
      <w:r w:rsidRPr="00E82AC1">
        <w:rPr>
          <w:rFonts w:ascii="Traditional Arabic"/>
          <w:sz w:val="38"/>
          <w:szCs w:val="38"/>
          <w:rtl/>
          <w:lang w:eastAsia="en-US"/>
        </w:rPr>
        <w:t xml:space="preserve"> وإن كان اعتقاده خلاف ذلك</w:t>
      </w:r>
      <w:r w:rsidRPr="00E82AC1">
        <w:rPr>
          <w:rFonts w:ascii="Traditional Arabic" w:hint="cs"/>
          <w:sz w:val="38"/>
          <w:szCs w:val="38"/>
          <w:rtl/>
          <w:lang w:eastAsia="en-US"/>
        </w:rPr>
        <w:t>)</w:t>
      </w:r>
      <w:r w:rsidRPr="00E82AC1">
        <w:rPr>
          <w:sz w:val="38"/>
          <w:szCs w:val="38"/>
          <w:vertAlign w:val="superscript"/>
          <w:rtl/>
        </w:rPr>
        <w:t>(</w:t>
      </w:r>
      <w:r w:rsidRPr="00E82AC1">
        <w:rPr>
          <w:sz w:val="38"/>
          <w:szCs w:val="38"/>
          <w:vertAlign w:val="superscript"/>
          <w:rtl/>
        </w:rPr>
        <w:footnoteReference w:id="142"/>
      </w:r>
      <w:r w:rsidRPr="00E82AC1">
        <w:rPr>
          <w:sz w:val="38"/>
          <w:szCs w:val="38"/>
          <w:vertAlign w:val="superscript"/>
          <w:rtl/>
        </w:rPr>
        <w:t>)</w:t>
      </w:r>
      <w:r w:rsidR="00355F35" w:rsidRPr="00E82AC1">
        <w:rPr>
          <w:rFonts w:ascii="Traditional Arabic" w:hint="cs"/>
          <w:sz w:val="38"/>
          <w:szCs w:val="38"/>
          <w:rtl/>
          <w:lang w:eastAsia="en-US"/>
        </w:rPr>
        <w:t>.</w:t>
      </w:r>
    </w:p>
    <w:p w:rsidR="000D3788" w:rsidRPr="00E82AC1" w:rsidRDefault="000D3788" w:rsidP="005C5445">
      <w:pPr>
        <w:spacing w:line="620" w:lineRule="exact"/>
        <w:ind w:firstLine="720"/>
        <w:rPr>
          <w:rFonts w:ascii="Traditional Arabic"/>
          <w:sz w:val="38"/>
          <w:szCs w:val="38"/>
          <w:rtl/>
          <w:lang w:eastAsia="en-US"/>
        </w:rPr>
      </w:pPr>
      <w:r w:rsidRPr="00E82AC1">
        <w:rPr>
          <w:rFonts w:ascii="Traditional Arabic" w:hint="cs"/>
          <w:sz w:val="38"/>
          <w:szCs w:val="38"/>
          <w:rtl/>
          <w:lang w:eastAsia="en-US"/>
        </w:rPr>
        <w:t>وقال ملا علي: (إن إجراء لفظ الكفر ومبناه على اللسان، من غير اعتقاد اللفظ بمعناه، مع طواعية وعدّم كرا</w:t>
      </w:r>
      <w:r w:rsidR="003A1B81" w:rsidRPr="00E82AC1">
        <w:rPr>
          <w:rFonts w:ascii="Traditional Arabic" w:hint="cs"/>
          <w:sz w:val="38"/>
          <w:szCs w:val="38"/>
          <w:rtl/>
          <w:lang w:eastAsia="en-US"/>
        </w:rPr>
        <w:t>ه</w:t>
      </w:r>
      <w:r w:rsidRPr="00E82AC1">
        <w:rPr>
          <w:rFonts w:ascii="Traditional Arabic" w:hint="cs"/>
          <w:sz w:val="38"/>
          <w:szCs w:val="38"/>
          <w:rtl/>
          <w:lang w:eastAsia="en-US"/>
        </w:rPr>
        <w:t xml:space="preserve">يته الناشئة عن موجب إكراه ذلك الكلام، حال كونه متلبسا بالغفلة عن ذلك المرام، ردّ لدين الإسلام، وخروج عن دائرة الأحكام، وهذا ما عليه أئمة الحنفيّة، لما سبق من أن المختار عند بعضهم: أن الإيمان هو التصديق والإقرار، فبإجراء الكفر على اللسان يتبدل </w:t>
      </w:r>
      <w:r w:rsidR="00B57CC2" w:rsidRPr="00E82AC1">
        <w:rPr>
          <w:rFonts w:ascii="Traditional Arabic" w:hint="cs"/>
          <w:sz w:val="38"/>
          <w:szCs w:val="38"/>
          <w:rtl/>
          <w:lang w:eastAsia="en-US"/>
        </w:rPr>
        <w:t>الإقرار بالإن</w:t>
      </w:r>
      <w:r w:rsidRPr="00E82AC1">
        <w:rPr>
          <w:rFonts w:ascii="Traditional Arabic" w:hint="cs"/>
          <w:sz w:val="38"/>
          <w:szCs w:val="38"/>
          <w:rtl/>
          <w:lang w:eastAsia="en-US"/>
        </w:rPr>
        <w:t>كار، وذلك كفر عند العلماء الأبرار)</w:t>
      </w:r>
      <w:r w:rsidRPr="00E82AC1">
        <w:rPr>
          <w:sz w:val="38"/>
          <w:szCs w:val="38"/>
          <w:vertAlign w:val="superscript"/>
          <w:rtl/>
        </w:rPr>
        <w:t>(</w:t>
      </w:r>
      <w:r w:rsidRPr="00E82AC1">
        <w:rPr>
          <w:sz w:val="38"/>
          <w:szCs w:val="38"/>
          <w:vertAlign w:val="superscript"/>
          <w:rtl/>
        </w:rPr>
        <w:footnoteReference w:id="143"/>
      </w:r>
      <w:r w:rsidRPr="00E82AC1">
        <w:rPr>
          <w:sz w:val="38"/>
          <w:szCs w:val="38"/>
          <w:vertAlign w:val="superscript"/>
          <w:rtl/>
        </w:rPr>
        <w:t>)</w:t>
      </w:r>
      <w:r w:rsidR="00355F35" w:rsidRPr="00E82AC1">
        <w:rPr>
          <w:rFonts w:ascii="Traditional Arabic" w:hint="cs"/>
          <w:sz w:val="38"/>
          <w:szCs w:val="38"/>
          <w:rtl/>
          <w:lang w:eastAsia="en-US"/>
        </w:rPr>
        <w:t>.</w:t>
      </w:r>
    </w:p>
    <w:p w:rsidR="000D3788" w:rsidRPr="00E82AC1" w:rsidRDefault="00B57CC2" w:rsidP="005C5445">
      <w:pPr>
        <w:spacing w:line="620" w:lineRule="exact"/>
        <w:ind w:firstLine="720"/>
        <w:rPr>
          <w:rFonts w:ascii="Traditional Arabic"/>
          <w:color w:val="auto"/>
          <w:sz w:val="38"/>
          <w:szCs w:val="38"/>
          <w:rtl/>
          <w:lang w:eastAsia="en-US"/>
        </w:rPr>
      </w:pPr>
      <w:r w:rsidRPr="00E82AC1">
        <w:rPr>
          <w:rFonts w:ascii="Traditional Arabic" w:hint="cs"/>
          <w:color w:val="auto"/>
          <w:sz w:val="38"/>
          <w:szCs w:val="38"/>
          <w:rtl/>
          <w:lang w:eastAsia="en-US"/>
        </w:rPr>
        <w:t>وقال محمد بخيت</w:t>
      </w:r>
      <w:r w:rsidR="000D3788" w:rsidRPr="00E82AC1">
        <w:rPr>
          <w:rFonts w:ascii="Traditional Arabic" w:hint="cs"/>
          <w:color w:val="auto"/>
          <w:sz w:val="38"/>
          <w:szCs w:val="38"/>
          <w:rtl/>
          <w:lang w:eastAsia="en-US"/>
        </w:rPr>
        <w:t xml:space="preserve"> المطيعي</w:t>
      </w:r>
      <w:r w:rsidR="00355F35" w:rsidRPr="00E82AC1">
        <w:rPr>
          <w:rStyle w:val="af2"/>
          <w:sz w:val="38"/>
          <w:szCs w:val="38"/>
          <w:rtl/>
        </w:rPr>
        <w:t>(</w:t>
      </w:r>
      <w:r w:rsidR="00355F35" w:rsidRPr="00E82AC1">
        <w:rPr>
          <w:rStyle w:val="af2"/>
          <w:sz w:val="38"/>
          <w:szCs w:val="38"/>
          <w:rtl/>
        </w:rPr>
        <w:footnoteReference w:id="144"/>
      </w:r>
      <w:r w:rsidR="00355F35" w:rsidRPr="00E82AC1">
        <w:rPr>
          <w:rStyle w:val="af2"/>
          <w:sz w:val="38"/>
          <w:szCs w:val="38"/>
          <w:rtl/>
        </w:rPr>
        <w:t>)</w:t>
      </w:r>
      <w:r w:rsidR="000D3788" w:rsidRPr="00E82AC1">
        <w:rPr>
          <w:rFonts w:ascii="Traditional Arabic" w:hint="cs"/>
          <w:color w:val="auto"/>
          <w:sz w:val="38"/>
          <w:szCs w:val="38"/>
          <w:rtl/>
          <w:lang w:eastAsia="en-US"/>
        </w:rPr>
        <w:t xml:space="preserve">: (نعم إذا كان القائل قال شيئا مما ذكر مستخفا بسنة رسول الله صلى عليه وسلم؛ لكونها سنته صلى الله عليه وسلم فإنه يكفر بلا شك، والعياذ بالله تعالى، كما يكفر من لم يرض بسنة رسول </w:t>
      </w:r>
      <w:r w:rsidR="000D3788" w:rsidRPr="00E82AC1">
        <w:rPr>
          <w:rFonts w:ascii="Traditional Arabic" w:hint="cs"/>
          <w:color w:val="auto"/>
          <w:sz w:val="38"/>
          <w:szCs w:val="38"/>
          <w:rtl/>
          <w:lang w:eastAsia="en-US"/>
        </w:rPr>
        <w:lastRenderedPageBreak/>
        <w:t>الله صلى الله عليه وسلم، أو سخر بها مع علمه أنها سنته عليه الصلاة والسلام)</w:t>
      </w:r>
      <w:r w:rsidR="000D3788" w:rsidRPr="00E82AC1">
        <w:rPr>
          <w:sz w:val="38"/>
          <w:szCs w:val="38"/>
          <w:vertAlign w:val="superscript"/>
          <w:rtl/>
        </w:rPr>
        <w:t>(</w:t>
      </w:r>
      <w:r w:rsidR="000D3788" w:rsidRPr="00E82AC1">
        <w:rPr>
          <w:sz w:val="38"/>
          <w:szCs w:val="38"/>
          <w:vertAlign w:val="superscript"/>
          <w:rtl/>
        </w:rPr>
        <w:footnoteReference w:id="145"/>
      </w:r>
      <w:r w:rsidR="000D3788" w:rsidRPr="00E82AC1">
        <w:rPr>
          <w:sz w:val="38"/>
          <w:szCs w:val="38"/>
          <w:vertAlign w:val="superscript"/>
          <w:rtl/>
        </w:rPr>
        <w:t>)</w:t>
      </w:r>
      <w:r w:rsidR="00C9085C" w:rsidRPr="00E82AC1">
        <w:rPr>
          <w:rFonts w:ascii="Traditional Arabic" w:hint="cs"/>
          <w:color w:val="auto"/>
          <w:sz w:val="38"/>
          <w:szCs w:val="38"/>
          <w:rtl/>
          <w:lang w:eastAsia="en-US"/>
        </w:rPr>
        <w:t>.</w:t>
      </w:r>
    </w:p>
    <w:p w:rsidR="000D3788" w:rsidRPr="00E82AC1" w:rsidRDefault="000D3788" w:rsidP="005C5445">
      <w:pPr>
        <w:ind w:firstLine="720"/>
        <w:jc w:val="lowKashida"/>
        <w:rPr>
          <w:rFonts w:ascii="QCF_P197" w:hAnsi="QCF_P197" w:cs="QCF_P197"/>
          <w:sz w:val="38"/>
          <w:szCs w:val="38"/>
          <w:rtl/>
        </w:rPr>
      </w:pPr>
      <w:r w:rsidRPr="00E82AC1">
        <w:rPr>
          <w:rFonts w:ascii="Traditional Arabic" w:hint="cs"/>
          <w:color w:val="auto"/>
          <w:sz w:val="38"/>
          <w:szCs w:val="38"/>
          <w:rtl/>
          <w:lang w:eastAsia="en-US"/>
        </w:rPr>
        <w:t>وبذلك يتبين أن من تكلّم بالكفر قاصدا الكفر وإن كان يضمر خلاف ذلك، فإنه يكفر كفراً مخرجا من الم</w:t>
      </w:r>
      <w:r w:rsidR="00C9085C" w:rsidRPr="00E82AC1">
        <w:rPr>
          <w:rFonts w:ascii="Traditional Arabic" w:hint="cs"/>
          <w:color w:val="auto"/>
          <w:sz w:val="38"/>
          <w:szCs w:val="38"/>
          <w:rtl/>
          <w:lang w:eastAsia="en-US"/>
        </w:rPr>
        <w:t>ل</w:t>
      </w:r>
      <w:r w:rsidRPr="00E82AC1">
        <w:rPr>
          <w:rFonts w:ascii="Traditional Arabic" w:hint="cs"/>
          <w:color w:val="auto"/>
          <w:sz w:val="38"/>
          <w:szCs w:val="38"/>
          <w:rtl/>
          <w:lang w:eastAsia="en-US"/>
        </w:rPr>
        <w:t>ة؛ لإتيانه بالكفر قصدا من غير إكراه أو سهو، وقد كفَّر الله المستهزئين بالدين ولم يعذرهم بما في نياتهم كما في قوله تعالى:</w:t>
      </w:r>
      <w:r w:rsidR="005D5420" w:rsidRPr="00E82AC1">
        <w:rPr>
          <w:rFonts w:ascii="Traditional Arabic" w:hint="cs"/>
          <w:color w:val="auto"/>
          <w:sz w:val="38"/>
          <w:szCs w:val="38"/>
          <w:rtl/>
          <w:lang w:eastAsia="en-US"/>
        </w:rPr>
        <w:t xml:space="preserve"> </w:t>
      </w:r>
      <w:r w:rsidR="00C9085C" w:rsidRPr="00E82AC1">
        <w:rPr>
          <w:rFonts w:ascii="QCF_BSML" w:hAnsi="QCF_BSML" w:cs="QCF_BSML"/>
          <w:b/>
          <w:bCs/>
          <w:sz w:val="38"/>
          <w:szCs w:val="38"/>
          <w:rtl/>
        </w:rPr>
        <w:t xml:space="preserve"> (</w:t>
      </w:r>
      <w:r w:rsidR="00C9085C" w:rsidRPr="00E82AC1">
        <w:rPr>
          <w:rFonts w:ascii="QCF_P197" w:hAnsi="QCF_P197" w:cs="QCF_P197"/>
          <w:sz w:val="38"/>
          <w:szCs w:val="38"/>
          <w:rtl/>
        </w:rPr>
        <w:t xml:space="preserve"> ﮋ ﮌ ﮍ ﮎ ﮏ ﮐﮒ ﮓ ﮔ ﮕ ﮖ ﮗ ﮘ</w:t>
      </w:r>
      <w:r w:rsidR="00C9085C" w:rsidRPr="00E82AC1">
        <w:rPr>
          <w:rFonts w:ascii="QCF_BSML" w:hAnsi="QCF_BSML" w:cs="QCF_BSML"/>
          <w:b/>
          <w:bCs/>
          <w:sz w:val="38"/>
          <w:szCs w:val="38"/>
          <w:rtl/>
        </w:rPr>
        <w:t>)</w:t>
      </w:r>
      <w:r w:rsidR="00C9085C" w:rsidRPr="00E82AC1">
        <w:rPr>
          <w:rStyle w:val="af2"/>
          <w:sz w:val="38"/>
          <w:szCs w:val="38"/>
          <w:rtl/>
        </w:rPr>
        <w:t>(</w:t>
      </w:r>
      <w:r w:rsidR="00C9085C" w:rsidRPr="00E82AC1">
        <w:rPr>
          <w:rStyle w:val="af2"/>
          <w:sz w:val="38"/>
          <w:szCs w:val="38"/>
          <w:rtl/>
        </w:rPr>
        <w:footnoteReference w:id="146"/>
      </w:r>
      <w:r w:rsidR="00C9085C" w:rsidRPr="00E82AC1">
        <w:rPr>
          <w:rStyle w:val="af2"/>
          <w:sz w:val="38"/>
          <w:szCs w:val="38"/>
          <w:rtl/>
        </w:rPr>
        <w:t>)</w:t>
      </w:r>
      <w:r w:rsidRPr="00E82AC1">
        <w:rPr>
          <w:rFonts w:ascii="Traditional Arabic" w:hint="cs"/>
          <w:color w:val="auto"/>
          <w:sz w:val="38"/>
          <w:szCs w:val="38"/>
          <w:rtl/>
          <w:lang w:eastAsia="en-US"/>
        </w:rPr>
        <w:t>، قال أبو البركات الألوسي في الردّ على من قال إن الكفر لا يقع إلا إذا وافق الاعتقاد فقال:</w:t>
      </w:r>
    </w:p>
    <w:p w:rsidR="000D3788" w:rsidRPr="00E82AC1" w:rsidRDefault="000D3788" w:rsidP="00B70C8E">
      <w:pPr>
        <w:ind w:firstLine="720"/>
        <w:jc w:val="lowKashida"/>
        <w:rPr>
          <w:rFonts w:ascii="QCF_P199" w:hAnsi="QCF_P199" w:cs="QCF_P199"/>
          <w:sz w:val="38"/>
          <w:szCs w:val="38"/>
          <w:rtl/>
        </w:rPr>
      </w:pPr>
      <w:r w:rsidRPr="00E82AC1">
        <w:rPr>
          <w:rFonts w:ascii="Traditional Arabic" w:hint="cs"/>
          <w:color w:val="auto"/>
          <w:sz w:val="38"/>
          <w:szCs w:val="38"/>
          <w:rtl/>
          <w:lang w:eastAsia="en-US"/>
        </w:rPr>
        <w:t>(</w:t>
      </w:r>
      <w:r w:rsidRPr="00E82AC1">
        <w:rPr>
          <w:rFonts w:ascii="Traditional Arabic"/>
          <w:color w:val="auto"/>
          <w:sz w:val="38"/>
          <w:szCs w:val="38"/>
          <w:rtl/>
          <w:lang w:eastAsia="en-US"/>
        </w:rPr>
        <w:t>هذا يقتضى سد</w:t>
      </w:r>
      <w:r w:rsidRPr="00E82AC1">
        <w:rPr>
          <w:rFonts w:ascii="Traditional Arabic" w:hint="cs"/>
          <w:color w:val="auto"/>
          <w:sz w:val="38"/>
          <w:szCs w:val="38"/>
          <w:rtl/>
          <w:lang w:eastAsia="en-US"/>
        </w:rPr>
        <w:t>ّ</w:t>
      </w:r>
      <w:r w:rsidR="008034BC" w:rsidRPr="00E82AC1">
        <w:rPr>
          <w:rFonts w:ascii="Traditional Arabic"/>
          <w:color w:val="auto"/>
          <w:sz w:val="38"/>
          <w:szCs w:val="38"/>
          <w:rtl/>
          <w:lang w:eastAsia="en-US"/>
        </w:rPr>
        <w:t xml:space="preserve"> أبواب الشرائع</w:t>
      </w:r>
      <w:r w:rsidRPr="00E82AC1">
        <w:rPr>
          <w:rFonts w:ascii="Traditional Arabic"/>
          <w:color w:val="auto"/>
          <w:sz w:val="38"/>
          <w:szCs w:val="38"/>
          <w:rtl/>
          <w:lang w:eastAsia="en-US"/>
        </w:rPr>
        <w:t>،</w:t>
      </w:r>
      <w:r w:rsidR="008034BC" w:rsidRPr="00E82AC1">
        <w:rPr>
          <w:rFonts w:ascii="Traditional Arabic" w:hint="cs"/>
          <w:color w:val="auto"/>
          <w:sz w:val="38"/>
          <w:szCs w:val="38"/>
          <w:rtl/>
          <w:lang w:eastAsia="en-US"/>
        </w:rPr>
        <w:t xml:space="preserve"> </w:t>
      </w:r>
      <w:r w:rsidRPr="00E82AC1">
        <w:rPr>
          <w:rFonts w:ascii="Traditional Arabic"/>
          <w:color w:val="auto"/>
          <w:sz w:val="38"/>
          <w:szCs w:val="38"/>
          <w:rtl/>
          <w:lang w:eastAsia="en-US"/>
        </w:rPr>
        <w:t xml:space="preserve">ومحو الأبواب </w:t>
      </w:r>
      <w:r w:rsidR="008034BC" w:rsidRPr="00E82AC1">
        <w:rPr>
          <w:rFonts w:ascii="Traditional Arabic" w:hint="cs"/>
          <w:color w:val="auto"/>
          <w:sz w:val="38"/>
          <w:szCs w:val="38"/>
          <w:rtl/>
          <w:lang w:eastAsia="en-US"/>
        </w:rPr>
        <w:t>التي</w:t>
      </w:r>
      <w:r w:rsidR="008034BC" w:rsidRPr="00E82AC1">
        <w:rPr>
          <w:rFonts w:ascii="Traditional Arabic"/>
          <w:color w:val="auto"/>
          <w:sz w:val="38"/>
          <w:szCs w:val="38"/>
          <w:rtl/>
          <w:lang w:eastAsia="en-US"/>
        </w:rPr>
        <w:t xml:space="preserve"> ذكرها الفقهاء في الردّة</w:t>
      </w:r>
      <w:r w:rsidR="008034BC" w:rsidRPr="00E82AC1">
        <w:rPr>
          <w:rFonts w:ascii="Traditional Arabic" w:hint="cs"/>
          <w:color w:val="auto"/>
          <w:sz w:val="38"/>
          <w:szCs w:val="38"/>
          <w:rtl/>
          <w:lang w:eastAsia="en-US"/>
        </w:rPr>
        <w:t>،</w:t>
      </w:r>
      <w:r w:rsidRPr="00E82AC1">
        <w:rPr>
          <w:rFonts w:ascii="Traditional Arabic"/>
          <w:color w:val="auto"/>
          <w:sz w:val="38"/>
          <w:szCs w:val="38"/>
          <w:rtl/>
          <w:lang w:eastAsia="en-US"/>
        </w:rPr>
        <w:t xml:space="preserve"> ولا سيما ما ذكرته الحنفيّة من التّكفير بألفاظ يذكرها بعض الناس من غير ا</w:t>
      </w:r>
      <w:r w:rsidR="008034BC" w:rsidRPr="00E82AC1">
        <w:rPr>
          <w:rFonts w:ascii="Traditional Arabic"/>
          <w:color w:val="auto"/>
          <w:sz w:val="38"/>
          <w:szCs w:val="38"/>
          <w:rtl/>
          <w:lang w:eastAsia="en-US"/>
        </w:rPr>
        <w:t>عتقاد، كيف وأن الله سبحانه يقول</w:t>
      </w:r>
      <w:r w:rsidRPr="00E82AC1">
        <w:rPr>
          <w:rFonts w:ascii="Traditional Arabic"/>
          <w:color w:val="auto"/>
          <w:sz w:val="38"/>
          <w:szCs w:val="38"/>
          <w:rtl/>
          <w:lang w:eastAsia="en-US"/>
        </w:rPr>
        <w:t xml:space="preserve">: </w:t>
      </w:r>
      <w:r w:rsidR="008034BC" w:rsidRPr="00E82AC1">
        <w:rPr>
          <w:rFonts w:ascii="QCF_BSML" w:hAnsi="QCF_BSML" w:cs="QCF_BSML"/>
          <w:b/>
          <w:bCs/>
          <w:sz w:val="38"/>
          <w:szCs w:val="38"/>
          <w:rtl/>
        </w:rPr>
        <w:t>(</w:t>
      </w:r>
      <w:r w:rsidR="008034BC" w:rsidRPr="00E82AC1">
        <w:rPr>
          <w:rFonts w:ascii="QCF_P199" w:hAnsi="QCF_P199" w:cs="QCF_P199"/>
          <w:sz w:val="38"/>
          <w:szCs w:val="38"/>
          <w:rtl/>
        </w:rPr>
        <w:t>ﭣ ﭤ ﭥ ﭦ ﭧ ﭨ ﭩ</w:t>
      </w:r>
      <w:r w:rsidR="008034BC" w:rsidRPr="00E82AC1">
        <w:rPr>
          <w:rFonts w:ascii="QCF_BSML" w:hAnsi="QCF_BSML" w:cs="QCF_BSML"/>
          <w:b/>
          <w:bCs/>
          <w:sz w:val="38"/>
          <w:szCs w:val="38"/>
          <w:rtl/>
        </w:rPr>
        <w:t>)</w:t>
      </w:r>
      <w:r w:rsidR="008034BC" w:rsidRPr="00E82AC1">
        <w:rPr>
          <w:rStyle w:val="af2"/>
          <w:sz w:val="38"/>
          <w:szCs w:val="38"/>
          <w:rtl/>
        </w:rPr>
        <w:t>(</w:t>
      </w:r>
      <w:r w:rsidR="008034BC" w:rsidRPr="00E82AC1">
        <w:rPr>
          <w:rStyle w:val="af2"/>
          <w:sz w:val="38"/>
          <w:szCs w:val="38"/>
          <w:rtl/>
        </w:rPr>
        <w:footnoteReference w:id="147"/>
      </w:r>
      <w:r w:rsidR="008034BC" w:rsidRPr="00E82AC1">
        <w:rPr>
          <w:rStyle w:val="af2"/>
          <w:sz w:val="38"/>
          <w:szCs w:val="38"/>
          <w:rtl/>
        </w:rPr>
        <w:t>)</w:t>
      </w:r>
      <w:r w:rsidRPr="00E82AC1">
        <w:rPr>
          <w:rFonts w:ascii="Traditional Arabic"/>
          <w:color w:val="auto"/>
          <w:sz w:val="38"/>
          <w:szCs w:val="38"/>
          <w:rtl/>
          <w:lang w:eastAsia="en-US"/>
        </w:rPr>
        <w:t xml:space="preserve"> وال</w:t>
      </w:r>
      <w:r w:rsidR="002C6A8F" w:rsidRPr="00E82AC1">
        <w:rPr>
          <w:rFonts w:ascii="Traditional Arabic"/>
          <w:color w:val="auto"/>
          <w:sz w:val="38"/>
          <w:szCs w:val="38"/>
          <w:rtl/>
          <w:lang w:eastAsia="en-US"/>
        </w:rPr>
        <w:t>كلمة</w:t>
      </w:r>
      <w:r w:rsidRPr="00E82AC1">
        <w:rPr>
          <w:rFonts w:ascii="Traditional Arabic"/>
          <w:color w:val="auto"/>
          <w:sz w:val="38"/>
          <w:szCs w:val="38"/>
          <w:rtl/>
          <w:lang w:eastAsia="en-US"/>
        </w:rPr>
        <w:t xml:space="preserve"> </w:t>
      </w:r>
      <w:r w:rsidR="008034BC" w:rsidRPr="00E82AC1">
        <w:rPr>
          <w:rFonts w:ascii="Traditional Arabic" w:hint="cs"/>
          <w:color w:val="auto"/>
          <w:sz w:val="38"/>
          <w:szCs w:val="38"/>
          <w:rtl/>
          <w:lang w:eastAsia="en-US"/>
        </w:rPr>
        <w:t>التي</w:t>
      </w:r>
      <w:r w:rsidRPr="00E82AC1">
        <w:rPr>
          <w:rFonts w:ascii="Traditional Arabic"/>
          <w:color w:val="auto"/>
          <w:sz w:val="38"/>
          <w:szCs w:val="38"/>
          <w:rtl/>
          <w:lang w:eastAsia="en-US"/>
        </w:rPr>
        <w:t xml:space="preserve"> قالوها كانت على جهة المزح مع كونهم في زمن رسوله - </w:t>
      </w:r>
      <w:r w:rsidR="00B70C8E" w:rsidRPr="00E82AC1">
        <w:rPr>
          <w:rFonts w:ascii="Traditional Arabic"/>
          <w:color w:val="auto"/>
          <w:sz w:val="38"/>
          <w:szCs w:val="38"/>
          <w:lang w:eastAsia="en-US"/>
        </w:rPr>
        <w:sym w:font="AGA Arabesque" w:char="F072"/>
      </w:r>
      <w:r w:rsidR="00B70C8E" w:rsidRPr="00E82AC1">
        <w:rPr>
          <w:rFonts w:ascii="Traditional Arabic"/>
          <w:color w:val="auto"/>
          <w:sz w:val="38"/>
          <w:szCs w:val="38"/>
          <w:rtl/>
          <w:lang w:eastAsia="en-US"/>
        </w:rPr>
        <w:t xml:space="preserve"> -</w:t>
      </w:r>
      <w:r w:rsidRPr="00E82AC1">
        <w:rPr>
          <w:rFonts w:ascii="Traditional Arabic"/>
          <w:color w:val="auto"/>
          <w:sz w:val="38"/>
          <w:szCs w:val="38"/>
          <w:rtl/>
          <w:lang w:eastAsia="en-US"/>
        </w:rPr>
        <w:t>، وكانوا يجاهدون ويصلون، و</w:t>
      </w:r>
      <w:r w:rsidR="008034BC" w:rsidRPr="00E82AC1">
        <w:rPr>
          <w:rFonts w:ascii="Traditional Arabic"/>
          <w:color w:val="auto"/>
          <w:sz w:val="38"/>
          <w:szCs w:val="38"/>
          <w:rtl/>
          <w:lang w:eastAsia="en-US"/>
        </w:rPr>
        <w:t>يفعلون جميع الأوامر، وقال تعالى</w:t>
      </w:r>
      <w:r w:rsidRPr="00E82AC1">
        <w:rPr>
          <w:rFonts w:ascii="Traditional Arabic"/>
          <w:color w:val="auto"/>
          <w:sz w:val="38"/>
          <w:szCs w:val="38"/>
          <w:rtl/>
          <w:lang w:eastAsia="en-US"/>
        </w:rPr>
        <w:t xml:space="preserve">: </w:t>
      </w:r>
      <w:r w:rsidR="008034BC" w:rsidRPr="00E82AC1">
        <w:rPr>
          <w:rFonts w:ascii="QCF_BSML" w:hAnsi="QCF_BSML" w:cs="QCF_BSML"/>
          <w:b/>
          <w:bCs/>
          <w:sz w:val="38"/>
          <w:szCs w:val="38"/>
          <w:rtl/>
        </w:rPr>
        <w:t>(</w:t>
      </w:r>
      <w:r w:rsidR="008034BC" w:rsidRPr="00E82AC1">
        <w:rPr>
          <w:rFonts w:ascii="QCF_P197" w:hAnsi="QCF_P197" w:cs="QCF_P197"/>
          <w:sz w:val="38"/>
          <w:szCs w:val="38"/>
          <w:rtl/>
        </w:rPr>
        <w:t xml:space="preserve"> ﮋ ﮌ ﮍ ﮎ ﮏ ﮐﮒ ﮓ ﮔ ﮕ ﮖ</w:t>
      </w:r>
      <w:r w:rsidR="008034BC" w:rsidRPr="00E82AC1">
        <w:rPr>
          <w:rFonts w:ascii="QCF_P197" w:hAnsi="QCF_P197" w:cs="QCF_P197" w:hint="cs"/>
          <w:sz w:val="38"/>
          <w:szCs w:val="38"/>
          <w:rtl/>
        </w:rPr>
        <w:t xml:space="preserve"> </w:t>
      </w:r>
      <w:r w:rsidR="008034BC" w:rsidRPr="00E82AC1">
        <w:rPr>
          <w:rFonts w:ascii="QCF_P197" w:hAnsi="QCF_P197" w:cs="QCF_P197"/>
          <w:sz w:val="38"/>
          <w:szCs w:val="38"/>
          <w:rtl/>
        </w:rPr>
        <w:t>ﮗﮘ</w:t>
      </w:r>
      <w:r w:rsidR="008034BC" w:rsidRPr="00E82AC1">
        <w:rPr>
          <w:rFonts w:ascii="QCF_BSML" w:hAnsi="QCF_BSML" w:cs="QCF_BSML"/>
          <w:b/>
          <w:bCs/>
          <w:sz w:val="38"/>
          <w:szCs w:val="38"/>
          <w:rtl/>
        </w:rPr>
        <w:t>)</w:t>
      </w:r>
      <w:r w:rsidR="008034BC" w:rsidRPr="00E82AC1">
        <w:rPr>
          <w:rStyle w:val="af2"/>
          <w:sz w:val="38"/>
          <w:szCs w:val="38"/>
          <w:rtl/>
        </w:rPr>
        <w:t>(</w:t>
      </w:r>
      <w:r w:rsidR="008034BC" w:rsidRPr="00E82AC1">
        <w:rPr>
          <w:rStyle w:val="af2"/>
          <w:sz w:val="38"/>
          <w:szCs w:val="38"/>
          <w:rtl/>
        </w:rPr>
        <w:footnoteReference w:id="148"/>
      </w:r>
      <w:r w:rsidR="008034BC" w:rsidRPr="00E82AC1">
        <w:rPr>
          <w:rStyle w:val="af2"/>
          <w:sz w:val="38"/>
          <w:szCs w:val="38"/>
          <w:rtl/>
        </w:rPr>
        <w:t>)</w:t>
      </w:r>
      <w:r w:rsidR="008034BC" w:rsidRPr="00E82AC1">
        <w:rPr>
          <w:rFonts w:ascii="Traditional Arabic" w:hint="cs"/>
          <w:color w:val="auto"/>
          <w:sz w:val="38"/>
          <w:szCs w:val="38"/>
          <w:rtl/>
          <w:lang w:eastAsia="en-US"/>
        </w:rPr>
        <w:t>،</w:t>
      </w:r>
      <w:r w:rsidRPr="00E82AC1">
        <w:rPr>
          <w:rFonts w:ascii="Traditional Arabic"/>
          <w:color w:val="auto"/>
          <w:sz w:val="38"/>
          <w:szCs w:val="38"/>
          <w:rtl/>
          <w:lang w:eastAsia="en-US"/>
        </w:rPr>
        <w:t xml:space="preserve"> وقد ذكر المفسرون: أنهم قالوها على جهة المزح .</w:t>
      </w:r>
    </w:p>
    <w:p w:rsidR="000D3788" w:rsidRPr="00E82AC1" w:rsidRDefault="000D3788" w:rsidP="005C5445">
      <w:pPr>
        <w:spacing w:line="620" w:lineRule="exact"/>
        <w:ind w:firstLine="720"/>
        <w:rPr>
          <w:rFonts w:ascii="Traditional Arabic"/>
          <w:color w:val="auto"/>
          <w:sz w:val="38"/>
          <w:szCs w:val="38"/>
          <w:rtl/>
          <w:lang w:eastAsia="en-US"/>
        </w:rPr>
      </w:pPr>
      <w:r w:rsidRPr="00E82AC1">
        <w:rPr>
          <w:rFonts w:ascii="Traditional Arabic"/>
          <w:color w:val="auto"/>
          <w:sz w:val="38"/>
          <w:szCs w:val="38"/>
          <w:rtl/>
          <w:lang w:eastAsia="en-US"/>
        </w:rPr>
        <w:t>وكذلك العلماء كف</w:t>
      </w:r>
      <w:r w:rsidR="0043485C" w:rsidRPr="00E82AC1">
        <w:rPr>
          <w:rFonts w:ascii="Traditional Arabic" w:hint="cs"/>
          <w:color w:val="auto"/>
          <w:sz w:val="38"/>
          <w:szCs w:val="38"/>
          <w:rtl/>
          <w:lang w:eastAsia="en-US"/>
        </w:rPr>
        <w:t>َّ</w:t>
      </w:r>
      <w:r w:rsidRPr="00E82AC1">
        <w:rPr>
          <w:rFonts w:ascii="Traditional Arabic"/>
          <w:color w:val="auto"/>
          <w:sz w:val="38"/>
          <w:szCs w:val="38"/>
          <w:rtl/>
          <w:lang w:eastAsia="en-US"/>
        </w:rPr>
        <w:t xml:space="preserve">روا بألفاظ سهلة جداً، وبأفعال تدل على ما هو </w:t>
      </w:r>
      <w:r w:rsidRPr="00E82AC1">
        <w:rPr>
          <w:rFonts w:ascii="Traditional Arabic"/>
          <w:color w:val="auto"/>
          <w:sz w:val="38"/>
          <w:szCs w:val="38"/>
          <w:rtl/>
          <w:lang w:eastAsia="en-US"/>
        </w:rPr>
        <w:lastRenderedPageBreak/>
        <w:t>دون ذلك، لا سيما الحنفيّة كما لا يخفى على من تتبع كتبهم.</w:t>
      </w:r>
    </w:p>
    <w:p w:rsidR="000D3788" w:rsidRPr="00E82AC1" w:rsidRDefault="000D3788" w:rsidP="005C5445">
      <w:pPr>
        <w:spacing w:line="620" w:lineRule="exact"/>
        <w:ind w:firstLine="720"/>
        <w:rPr>
          <w:rFonts w:ascii="Traditional Arabic"/>
          <w:color w:val="auto"/>
          <w:sz w:val="38"/>
          <w:szCs w:val="38"/>
          <w:rtl/>
          <w:lang w:eastAsia="en-US"/>
        </w:rPr>
      </w:pPr>
      <w:r w:rsidRPr="00E82AC1">
        <w:rPr>
          <w:rFonts w:ascii="Traditional Arabic"/>
          <w:color w:val="auto"/>
          <w:sz w:val="38"/>
          <w:szCs w:val="38"/>
          <w:rtl/>
          <w:lang w:eastAsia="en-US"/>
        </w:rPr>
        <w:t xml:space="preserve">ولو قلنا: إن الألفاظ لا عبرة بها، وإنما العبرة </w:t>
      </w:r>
      <w:r w:rsidR="008550F6" w:rsidRPr="00E82AC1">
        <w:rPr>
          <w:rFonts w:ascii="Traditional Arabic"/>
          <w:color w:val="auto"/>
          <w:sz w:val="38"/>
          <w:szCs w:val="38"/>
          <w:rtl/>
          <w:lang w:eastAsia="en-US"/>
        </w:rPr>
        <w:t>لل</w:t>
      </w:r>
      <w:r w:rsidR="008550F6" w:rsidRPr="00E82AC1">
        <w:rPr>
          <w:rFonts w:ascii="Traditional Arabic" w:hint="cs"/>
          <w:color w:val="auto"/>
          <w:sz w:val="38"/>
          <w:szCs w:val="38"/>
          <w:rtl/>
          <w:lang w:eastAsia="en-US"/>
        </w:rPr>
        <w:t>ا</w:t>
      </w:r>
      <w:r w:rsidRPr="00E82AC1">
        <w:rPr>
          <w:rFonts w:ascii="Traditional Arabic"/>
          <w:color w:val="auto"/>
          <w:sz w:val="38"/>
          <w:szCs w:val="38"/>
          <w:rtl/>
          <w:lang w:eastAsia="en-US"/>
        </w:rPr>
        <w:t>عتقاد لأمكن لكلّ من تكلّم بكلام يحكم على قائله بالردّة ات</w:t>
      </w:r>
      <w:r w:rsidR="008550F6" w:rsidRPr="00E82AC1">
        <w:rPr>
          <w:rFonts w:ascii="Traditional Arabic"/>
          <w:color w:val="auto"/>
          <w:sz w:val="38"/>
          <w:szCs w:val="38"/>
          <w:rtl/>
          <w:lang w:eastAsia="en-US"/>
        </w:rPr>
        <w:t>فاقاً أن يقول: لم تحكمون بردّت</w:t>
      </w:r>
      <w:r w:rsidR="008550F6" w:rsidRPr="00E82AC1">
        <w:rPr>
          <w:rFonts w:ascii="Traditional Arabic" w:hint="cs"/>
          <w:color w:val="auto"/>
          <w:sz w:val="38"/>
          <w:szCs w:val="38"/>
          <w:rtl/>
          <w:lang w:eastAsia="en-US"/>
        </w:rPr>
        <w:t>ي</w:t>
      </w:r>
      <w:r w:rsidRPr="00E82AC1">
        <w:rPr>
          <w:rFonts w:ascii="Traditional Arabic"/>
          <w:color w:val="auto"/>
          <w:sz w:val="38"/>
          <w:szCs w:val="38"/>
          <w:rtl/>
          <w:lang w:eastAsia="en-US"/>
        </w:rPr>
        <w:t>؟ فيذكر احتمالاً، ولو بعيداً، يخرج به عما كفر فيه، ولما احتاج إلى توبة ولا توجه عليه لوم أبداً.</w:t>
      </w:r>
    </w:p>
    <w:p w:rsidR="000D3788" w:rsidRPr="00E82AC1" w:rsidRDefault="000D3788" w:rsidP="005C5445">
      <w:pPr>
        <w:spacing w:line="620" w:lineRule="exact"/>
        <w:ind w:firstLine="720"/>
        <w:rPr>
          <w:rFonts w:ascii="Traditional Arabic"/>
          <w:color w:val="auto"/>
          <w:sz w:val="38"/>
          <w:szCs w:val="38"/>
          <w:rtl/>
          <w:lang w:eastAsia="en-US"/>
        </w:rPr>
      </w:pPr>
      <w:r w:rsidRPr="00E82AC1">
        <w:rPr>
          <w:rFonts w:ascii="Traditional Arabic"/>
          <w:color w:val="auto"/>
          <w:sz w:val="38"/>
          <w:szCs w:val="38"/>
          <w:rtl/>
          <w:lang w:eastAsia="en-US"/>
        </w:rPr>
        <w:t>وهذا ظاهر البطل</w:t>
      </w:r>
      <w:r w:rsidRPr="00E82AC1">
        <w:rPr>
          <w:rFonts w:ascii="Traditional Arabic" w:hint="cs"/>
          <w:color w:val="auto"/>
          <w:sz w:val="38"/>
          <w:szCs w:val="38"/>
          <w:rtl/>
          <w:lang w:eastAsia="en-US"/>
        </w:rPr>
        <w:t>ا</w:t>
      </w:r>
      <w:r w:rsidRPr="00E82AC1">
        <w:rPr>
          <w:rFonts w:ascii="Traditional Arabic"/>
          <w:color w:val="auto"/>
          <w:sz w:val="38"/>
          <w:szCs w:val="38"/>
          <w:rtl/>
          <w:lang w:eastAsia="en-US"/>
        </w:rPr>
        <w:t xml:space="preserve">ن، ولساغ لكلّ أحد </w:t>
      </w:r>
      <w:r w:rsidR="008034BC" w:rsidRPr="00E82AC1">
        <w:rPr>
          <w:rFonts w:ascii="Traditional Arabic" w:hint="cs"/>
          <w:color w:val="auto"/>
          <w:sz w:val="38"/>
          <w:szCs w:val="38"/>
          <w:rtl/>
          <w:lang w:eastAsia="en-US"/>
        </w:rPr>
        <w:t>أن</w:t>
      </w:r>
      <w:r w:rsidRPr="00E82AC1">
        <w:rPr>
          <w:rFonts w:ascii="Traditional Arabic"/>
          <w:color w:val="auto"/>
          <w:sz w:val="38"/>
          <w:szCs w:val="38"/>
          <w:rtl/>
          <w:lang w:eastAsia="en-US"/>
        </w:rPr>
        <w:t xml:space="preserve"> يتكلّم بكلّ ما أراد، فت</w:t>
      </w:r>
      <w:r w:rsidRPr="00E82AC1">
        <w:rPr>
          <w:rFonts w:ascii="Traditional Arabic" w:hint="cs"/>
          <w:color w:val="auto"/>
          <w:sz w:val="38"/>
          <w:szCs w:val="38"/>
          <w:rtl/>
          <w:lang w:eastAsia="en-US"/>
        </w:rPr>
        <w:t>ف</w:t>
      </w:r>
      <w:r w:rsidRPr="00E82AC1">
        <w:rPr>
          <w:rFonts w:ascii="Traditional Arabic"/>
          <w:color w:val="auto"/>
          <w:sz w:val="38"/>
          <w:szCs w:val="38"/>
          <w:rtl/>
          <w:lang w:eastAsia="en-US"/>
        </w:rPr>
        <w:t>سد الأبواب المتعلقة بأحكام الألفاظ</w:t>
      </w:r>
      <w:r w:rsidRPr="00E82AC1">
        <w:rPr>
          <w:rFonts w:ascii="Traditional Arabic" w:hint="cs"/>
          <w:color w:val="auto"/>
          <w:sz w:val="38"/>
          <w:szCs w:val="38"/>
          <w:rtl/>
          <w:lang w:eastAsia="en-US"/>
        </w:rPr>
        <w:t>)</w:t>
      </w:r>
      <w:r w:rsidRPr="00E82AC1">
        <w:rPr>
          <w:sz w:val="38"/>
          <w:szCs w:val="38"/>
          <w:vertAlign w:val="superscript"/>
          <w:rtl/>
        </w:rPr>
        <w:t>(</w:t>
      </w:r>
      <w:r w:rsidRPr="00E82AC1">
        <w:rPr>
          <w:sz w:val="38"/>
          <w:szCs w:val="38"/>
          <w:vertAlign w:val="superscript"/>
          <w:rtl/>
        </w:rPr>
        <w:footnoteReference w:id="149"/>
      </w:r>
      <w:r w:rsidRPr="00E82AC1">
        <w:rPr>
          <w:sz w:val="38"/>
          <w:szCs w:val="38"/>
          <w:vertAlign w:val="superscript"/>
          <w:rtl/>
        </w:rPr>
        <w:t>)</w:t>
      </w:r>
      <w:r w:rsidR="008034BC" w:rsidRPr="00E82AC1">
        <w:rPr>
          <w:rFonts w:ascii="Traditional Arabic" w:hint="cs"/>
          <w:color w:val="auto"/>
          <w:sz w:val="38"/>
          <w:szCs w:val="38"/>
          <w:rtl/>
          <w:lang w:eastAsia="en-US"/>
        </w:rPr>
        <w:t>.</w:t>
      </w:r>
    </w:p>
    <w:p w:rsidR="000D3788" w:rsidRPr="00E82AC1" w:rsidRDefault="000D3788" w:rsidP="005C5445">
      <w:pPr>
        <w:ind w:firstLine="720"/>
        <w:jc w:val="lowKashida"/>
        <w:rPr>
          <w:rFonts w:ascii="QCF_P197" w:hAnsi="QCF_P197" w:cs="QCF_P197"/>
          <w:sz w:val="38"/>
          <w:szCs w:val="38"/>
          <w:rtl/>
        </w:rPr>
      </w:pPr>
      <w:r w:rsidRPr="00E82AC1">
        <w:rPr>
          <w:rFonts w:ascii="Traditional Arabic" w:hint="cs"/>
          <w:sz w:val="38"/>
          <w:szCs w:val="38"/>
          <w:rtl/>
          <w:lang w:eastAsia="en-US"/>
        </w:rPr>
        <w:t>ثم إن الإجراء تم على الرضا دون الإجبار من أحد، يقول ابن أمير حاج: (</w:t>
      </w:r>
      <w:r w:rsidRPr="00E82AC1">
        <w:rPr>
          <w:rFonts w:ascii="Traditional Arabic"/>
          <w:sz w:val="38"/>
          <w:szCs w:val="38"/>
          <w:rtl/>
          <w:lang w:eastAsia="en-US"/>
        </w:rPr>
        <w:t>وأما ثبوت الردّة بالهزل أي</w:t>
      </w:r>
      <w:r w:rsidRPr="00E82AC1">
        <w:rPr>
          <w:rFonts w:ascii="Traditional Arabic" w:hint="cs"/>
          <w:sz w:val="38"/>
          <w:szCs w:val="38"/>
          <w:rtl/>
          <w:lang w:eastAsia="en-US"/>
        </w:rPr>
        <w:t>:</w:t>
      </w:r>
      <w:r w:rsidRPr="00E82AC1">
        <w:rPr>
          <w:rFonts w:ascii="Traditional Arabic"/>
          <w:sz w:val="38"/>
          <w:szCs w:val="38"/>
          <w:rtl/>
          <w:lang w:eastAsia="en-US"/>
        </w:rPr>
        <w:t xml:space="preserve"> بتكلّم المسلم بالكفر هزلا فيه</w:t>
      </w:r>
      <w:r w:rsidR="00B70C8E" w:rsidRPr="00E82AC1">
        <w:rPr>
          <w:rFonts w:ascii="Traditional Arabic" w:hint="cs"/>
          <w:sz w:val="38"/>
          <w:szCs w:val="38"/>
          <w:rtl/>
          <w:lang w:eastAsia="en-US"/>
        </w:rPr>
        <w:t>،</w:t>
      </w:r>
      <w:r w:rsidRPr="00E82AC1">
        <w:rPr>
          <w:rFonts w:ascii="Traditional Arabic"/>
          <w:sz w:val="38"/>
          <w:szCs w:val="38"/>
          <w:rtl/>
          <w:lang w:eastAsia="en-US"/>
        </w:rPr>
        <w:t xml:space="preserve"> أي</w:t>
      </w:r>
      <w:r w:rsidRPr="00E82AC1">
        <w:rPr>
          <w:rFonts w:ascii="Traditional Arabic" w:hint="cs"/>
          <w:sz w:val="38"/>
          <w:szCs w:val="38"/>
          <w:rtl/>
          <w:lang w:eastAsia="en-US"/>
        </w:rPr>
        <w:t>:</w:t>
      </w:r>
      <w:r w:rsidRPr="00E82AC1">
        <w:rPr>
          <w:rFonts w:ascii="Traditional Arabic"/>
          <w:sz w:val="38"/>
          <w:szCs w:val="38"/>
          <w:rtl/>
          <w:lang w:eastAsia="en-US"/>
        </w:rPr>
        <w:t xml:space="preserve"> فثبوتها بالهزل نفسه للاستخفاف</w:t>
      </w:r>
      <w:r w:rsidRPr="00E82AC1">
        <w:rPr>
          <w:rFonts w:ascii="Traditional Arabic" w:hint="cs"/>
          <w:sz w:val="38"/>
          <w:szCs w:val="38"/>
          <w:rtl/>
          <w:lang w:eastAsia="en-US"/>
        </w:rPr>
        <w:t>؛</w:t>
      </w:r>
      <w:r w:rsidRPr="00E82AC1">
        <w:rPr>
          <w:rFonts w:ascii="Traditional Arabic"/>
          <w:sz w:val="38"/>
          <w:szCs w:val="38"/>
          <w:rtl/>
          <w:lang w:eastAsia="en-US"/>
        </w:rPr>
        <w:t xml:space="preserve"> لأنّ الهازل راض بإجراء </w:t>
      </w:r>
      <w:r w:rsidR="002C6A8F" w:rsidRPr="00E82AC1">
        <w:rPr>
          <w:rFonts w:ascii="Traditional Arabic"/>
          <w:sz w:val="38"/>
          <w:szCs w:val="38"/>
          <w:rtl/>
          <w:lang w:eastAsia="en-US"/>
        </w:rPr>
        <w:t>كلمة</w:t>
      </w:r>
      <w:r w:rsidRPr="00E82AC1">
        <w:rPr>
          <w:rFonts w:ascii="Traditional Arabic"/>
          <w:sz w:val="38"/>
          <w:szCs w:val="38"/>
          <w:rtl/>
          <w:lang w:eastAsia="en-US"/>
        </w:rPr>
        <w:t xml:space="preserve"> الكفر على لسانه</w:t>
      </w:r>
      <w:r w:rsidRPr="00E82AC1">
        <w:rPr>
          <w:rFonts w:ascii="Traditional Arabic" w:hint="cs"/>
          <w:sz w:val="38"/>
          <w:szCs w:val="38"/>
          <w:rtl/>
          <w:lang w:eastAsia="en-US"/>
        </w:rPr>
        <w:t>،</w:t>
      </w:r>
      <w:r w:rsidRPr="00E82AC1">
        <w:rPr>
          <w:rFonts w:ascii="Traditional Arabic"/>
          <w:sz w:val="38"/>
          <w:szCs w:val="38"/>
          <w:rtl/>
          <w:lang w:eastAsia="en-US"/>
        </w:rPr>
        <w:t xml:space="preserve"> والرضا بذلك استخفاف بالدين</w:t>
      </w:r>
      <w:r w:rsidRPr="00E82AC1">
        <w:rPr>
          <w:rFonts w:ascii="Traditional Arabic" w:hint="cs"/>
          <w:sz w:val="38"/>
          <w:szCs w:val="38"/>
          <w:rtl/>
          <w:lang w:eastAsia="en-US"/>
        </w:rPr>
        <w:t>،</w:t>
      </w:r>
      <w:r w:rsidRPr="00E82AC1">
        <w:rPr>
          <w:rFonts w:ascii="Traditional Arabic"/>
          <w:sz w:val="38"/>
          <w:szCs w:val="38"/>
          <w:rtl/>
          <w:lang w:eastAsia="en-US"/>
        </w:rPr>
        <w:t xml:space="preserve"> وهو كفر بالنص</w:t>
      </w:r>
      <w:r w:rsidRPr="00E82AC1">
        <w:rPr>
          <w:rFonts w:ascii="Traditional Arabic" w:hint="cs"/>
          <w:sz w:val="38"/>
          <w:szCs w:val="38"/>
          <w:rtl/>
          <w:lang w:eastAsia="en-US"/>
        </w:rPr>
        <w:t>،</w:t>
      </w:r>
      <w:r w:rsidRPr="00E82AC1">
        <w:rPr>
          <w:rFonts w:ascii="Traditional Arabic"/>
          <w:sz w:val="38"/>
          <w:szCs w:val="38"/>
          <w:rtl/>
          <w:lang w:eastAsia="en-US"/>
        </w:rPr>
        <w:t xml:space="preserve"> قال تعالى</w:t>
      </w:r>
      <w:r w:rsidRPr="00E82AC1">
        <w:rPr>
          <w:rFonts w:ascii="Traditional Arabic" w:hint="cs"/>
          <w:sz w:val="38"/>
          <w:szCs w:val="38"/>
          <w:rtl/>
          <w:lang w:eastAsia="en-US"/>
        </w:rPr>
        <w:t>:</w:t>
      </w:r>
      <w:r w:rsidR="008034BC" w:rsidRPr="00E82AC1">
        <w:rPr>
          <w:rFonts w:ascii="QCF_BSML" w:hAnsi="QCF_BSML" w:cs="QCF_BSML"/>
          <w:b/>
          <w:bCs/>
          <w:sz w:val="38"/>
          <w:szCs w:val="38"/>
          <w:rtl/>
        </w:rPr>
        <w:t xml:space="preserve"> (</w:t>
      </w:r>
      <w:r w:rsidR="008034BC" w:rsidRPr="00E82AC1">
        <w:rPr>
          <w:rFonts w:ascii="QCF_P197" w:hAnsi="QCF_P197" w:cs="QCF_P197"/>
          <w:sz w:val="38"/>
          <w:szCs w:val="38"/>
          <w:rtl/>
        </w:rPr>
        <w:t>ﮃ ﮄ ﮅ ﮆ ﮇ ﮈ ﮉ ﮊ ﮋ ﮌ ﮍ ﮎ ﮏ ﮐﮒ ﮓ ﮔ ﮕ ﮖ ﮗ</w:t>
      </w:r>
      <w:r w:rsidR="008034BC" w:rsidRPr="00E82AC1">
        <w:rPr>
          <w:rFonts w:ascii="QCF_BSML" w:hAnsi="QCF_BSML" w:cs="QCF_BSML"/>
          <w:b/>
          <w:bCs/>
          <w:sz w:val="38"/>
          <w:szCs w:val="38"/>
          <w:rtl/>
        </w:rPr>
        <w:t>)</w:t>
      </w:r>
      <w:r w:rsidR="008034BC" w:rsidRPr="00E82AC1">
        <w:rPr>
          <w:rStyle w:val="af2"/>
          <w:sz w:val="38"/>
          <w:szCs w:val="38"/>
          <w:rtl/>
        </w:rPr>
        <w:t>(</w:t>
      </w:r>
      <w:r w:rsidR="008034BC" w:rsidRPr="00E82AC1">
        <w:rPr>
          <w:rStyle w:val="af2"/>
          <w:sz w:val="38"/>
          <w:szCs w:val="38"/>
          <w:rtl/>
        </w:rPr>
        <w:footnoteReference w:id="150"/>
      </w:r>
      <w:r w:rsidR="008034BC" w:rsidRPr="00E82AC1">
        <w:rPr>
          <w:rStyle w:val="af2"/>
          <w:sz w:val="38"/>
          <w:szCs w:val="38"/>
          <w:rtl/>
        </w:rPr>
        <w:t>)</w:t>
      </w:r>
      <w:r w:rsidRPr="00E82AC1">
        <w:rPr>
          <w:rFonts w:ascii="Traditional Arabic" w:hint="cs"/>
          <w:sz w:val="38"/>
          <w:szCs w:val="38"/>
          <w:rtl/>
          <w:lang w:eastAsia="en-US"/>
        </w:rPr>
        <w:t>)</w:t>
      </w:r>
      <w:r w:rsidRPr="00E82AC1">
        <w:rPr>
          <w:sz w:val="38"/>
          <w:szCs w:val="38"/>
          <w:vertAlign w:val="superscript"/>
          <w:rtl/>
        </w:rPr>
        <w:t>(</w:t>
      </w:r>
      <w:r w:rsidRPr="00E82AC1">
        <w:rPr>
          <w:sz w:val="38"/>
          <w:szCs w:val="38"/>
          <w:vertAlign w:val="superscript"/>
          <w:rtl/>
        </w:rPr>
        <w:footnoteReference w:id="151"/>
      </w:r>
      <w:r w:rsidRPr="00E82AC1">
        <w:rPr>
          <w:sz w:val="38"/>
          <w:szCs w:val="38"/>
          <w:vertAlign w:val="superscript"/>
          <w:rtl/>
        </w:rPr>
        <w:t>)</w:t>
      </w:r>
      <w:r w:rsidR="008034BC" w:rsidRPr="00E82AC1">
        <w:rPr>
          <w:rFonts w:ascii="Traditional Arabic" w:hint="cs"/>
          <w:sz w:val="38"/>
          <w:szCs w:val="38"/>
          <w:rtl/>
          <w:lang w:eastAsia="en-US"/>
        </w:rPr>
        <w:t>.</w:t>
      </w:r>
    </w:p>
    <w:p w:rsidR="000D3788" w:rsidRPr="00E82AC1" w:rsidRDefault="000D3788" w:rsidP="005C5445">
      <w:pPr>
        <w:spacing w:line="620" w:lineRule="exact"/>
        <w:ind w:firstLine="720"/>
        <w:rPr>
          <w:rFonts w:ascii="Traditional Arabic"/>
          <w:sz w:val="38"/>
          <w:szCs w:val="38"/>
          <w:rtl/>
          <w:lang w:eastAsia="en-US"/>
        </w:rPr>
      </w:pPr>
      <w:r w:rsidRPr="00E82AC1">
        <w:rPr>
          <w:rFonts w:ascii="Traditional Arabic" w:hint="cs"/>
          <w:sz w:val="38"/>
          <w:szCs w:val="38"/>
          <w:rtl/>
          <w:lang w:eastAsia="en-US"/>
        </w:rPr>
        <w:t>كما ذكر علاء الدين</w:t>
      </w:r>
      <w:r w:rsidR="00DD7BF5" w:rsidRPr="00E82AC1">
        <w:rPr>
          <w:rFonts w:ascii="Traditional Arabic" w:hint="cs"/>
          <w:sz w:val="38"/>
          <w:szCs w:val="38"/>
          <w:rtl/>
          <w:lang w:eastAsia="en-US"/>
        </w:rPr>
        <w:t xml:space="preserve"> البخاري</w:t>
      </w:r>
      <w:r w:rsidRPr="00E82AC1">
        <w:rPr>
          <w:rFonts w:ascii="Traditional Arabic" w:hint="cs"/>
          <w:sz w:val="38"/>
          <w:szCs w:val="38"/>
          <w:rtl/>
          <w:lang w:eastAsia="en-US"/>
        </w:rPr>
        <w:t xml:space="preserve"> أن المتكلّم جاد فيما يقوله، ومختار للسّبب فلم يبق هناك أيّ عذر حيث قال: </w:t>
      </w:r>
    </w:p>
    <w:p w:rsidR="000D3788" w:rsidRPr="00E82AC1" w:rsidRDefault="000D3788" w:rsidP="005C5445">
      <w:pPr>
        <w:spacing w:line="620" w:lineRule="exact"/>
        <w:ind w:firstLine="720"/>
        <w:rPr>
          <w:rFonts w:ascii="Traditional Arabic"/>
          <w:sz w:val="38"/>
          <w:szCs w:val="38"/>
          <w:rtl/>
          <w:lang w:eastAsia="en-US"/>
        </w:rPr>
      </w:pPr>
      <w:r w:rsidRPr="00E82AC1">
        <w:rPr>
          <w:rFonts w:ascii="Traditional Arabic" w:hint="cs"/>
          <w:sz w:val="38"/>
          <w:szCs w:val="38"/>
          <w:rtl/>
          <w:lang w:eastAsia="en-US"/>
        </w:rPr>
        <w:t>(</w:t>
      </w:r>
      <w:r w:rsidRPr="00E82AC1">
        <w:rPr>
          <w:rFonts w:ascii="Traditional Arabic"/>
          <w:sz w:val="38"/>
          <w:szCs w:val="38"/>
          <w:rtl/>
          <w:lang w:eastAsia="en-US"/>
        </w:rPr>
        <w:t>لأنّ الهازل وإن لم يكن راضيا بحكم ما هزل به لكونه هازلا فيه</w:t>
      </w:r>
      <w:r w:rsidRPr="00E82AC1">
        <w:rPr>
          <w:rFonts w:ascii="Traditional Arabic" w:hint="cs"/>
          <w:sz w:val="38"/>
          <w:szCs w:val="38"/>
          <w:rtl/>
          <w:lang w:eastAsia="en-US"/>
        </w:rPr>
        <w:t>،</w:t>
      </w:r>
      <w:r w:rsidRPr="00E82AC1">
        <w:rPr>
          <w:rFonts w:ascii="Traditional Arabic"/>
          <w:sz w:val="38"/>
          <w:szCs w:val="38"/>
          <w:rtl/>
          <w:lang w:eastAsia="en-US"/>
        </w:rPr>
        <w:t xml:space="preserve"> فهو جاد في نفس التكلّم به</w:t>
      </w:r>
      <w:r w:rsidRPr="00E82AC1">
        <w:rPr>
          <w:rFonts w:ascii="Traditional Arabic" w:hint="cs"/>
          <w:sz w:val="38"/>
          <w:szCs w:val="38"/>
          <w:rtl/>
          <w:lang w:eastAsia="en-US"/>
        </w:rPr>
        <w:t>،</w:t>
      </w:r>
      <w:r w:rsidRPr="00E82AC1">
        <w:rPr>
          <w:rFonts w:ascii="Traditional Arabic"/>
          <w:sz w:val="38"/>
          <w:szCs w:val="38"/>
          <w:rtl/>
          <w:lang w:eastAsia="en-US"/>
        </w:rPr>
        <w:t xml:space="preserve"> مختار للسبب راض به</w:t>
      </w:r>
      <w:r w:rsidRPr="00E82AC1">
        <w:rPr>
          <w:rFonts w:ascii="Traditional Arabic" w:hint="cs"/>
          <w:sz w:val="38"/>
          <w:szCs w:val="38"/>
          <w:rtl/>
          <w:lang w:eastAsia="en-US"/>
        </w:rPr>
        <w:t>،</w:t>
      </w:r>
      <w:r w:rsidRPr="00E82AC1">
        <w:rPr>
          <w:rFonts w:ascii="Traditional Arabic"/>
          <w:sz w:val="38"/>
          <w:szCs w:val="38"/>
          <w:rtl/>
          <w:lang w:eastAsia="en-US"/>
        </w:rPr>
        <w:t xml:space="preserve"> فإنه إذا سب النبيّ عليه </w:t>
      </w:r>
      <w:r w:rsidRPr="00E82AC1">
        <w:rPr>
          <w:rFonts w:ascii="Traditional Arabic"/>
          <w:sz w:val="38"/>
          <w:szCs w:val="38"/>
          <w:rtl/>
          <w:lang w:eastAsia="en-US"/>
        </w:rPr>
        <w:lastRenderedPageBreak/>
        <w:t>السلام هازلا مثلا</w:t>
      </w:r>
      <w:r w:rsidRPr="00E82AC1">
        <w:rPr>
          <w:rFonts w:ascii="Traditional Arabic" w:hint="cs"/>
          <w:sz w:val="38"/>
          <w:szCs w:val="38"/>
          <w:rtl/>
          <w:lang w:eastAsia="en-US"/>
        </w:rPr>
        <w:t>،</w:t>
      </w:r>
      <w:r w:rsidRPr="00E82AC1">
        <w:rPr>
          <w:rFonts w:ascii="Traditional Arabic"/>
          <w:sz w:val="38"/>
          <w:szCs w:val="38"/>
          <w:rtl/>
          <w:lang w:eastAsia="en-US"/>
        </w:rPr>
        <w:t xml:space="preserve"> أو دعا لله تعالى شريكا هازلا</w:t>
      </w:r>
      <w:r w:rsidRPr="00E82AC1">
        <w:rPr>
          <w:rFonts w:ascii="Traditional Arabic" w:hint="cs"/>
          <w:sz w:val="38"/>
          <w:szCs w:val="38"/>
          <w:rtl/>
          <w:lang w:eastAsia="en-US"/>
        </w:rPr>
        <w:t>،</w:t>
      </w:r>
      <w:r w:rsidRPr="00E82AC1">
        <w:rPr>
          <w:rFonts w:ascii="Traditional Arabic"/>
          <w:sz w:val="38"/>
          <w:szCs w:val="38"/>
          <w:rtl/>
          <w:lang w:eastAsia="en-US"/>
        </w:rPr>
        <w:t xml:space="preserve"> فهو راض بالتكلّم به</w:t>
      </w:r>
      <w:r w:rsidRPr="00E82AC1">
        <w:rPr>
          <w:rFonts w:ascii="Traditional Arabic" w:hint="cs"/>
          <w:sz w:val="38"/>
          <w:szCs w:val="38"/>
          <w:rtl/>
          <w:lang w:eastAsia="en-US"/>
        </w:rPr>
        <w:t>،</w:t>
      </w:r>
      <w:r w:rsidRPr="00E82AC1">
        <w:rPr>
          <w:rFonts w:ascii="Traditional Arabic"/>
          <w:sz w:val="38"/>
          <w:szCs w:val="38"/>
          <w:rtl/>
          <w:lang w:eastAsia="en-US"/>
        </w:rPr>
        <w:t xml:space="preserve"> مختار لذلك</w:t>
      </w:r>
      <w:r w:rsidRPr="00E82AC1">
        <w:rPr>
          <w:rFonts w:ascii="Traditional Arabic" w:hint="cs"/>
          <w:sz w:val="38"/>
          <w:szCs w:val="38"/>
          <w:rtl/>
          <w:lang w:eastAsia="en-US"/>
        </w:rPr>
        <w:t>؛</w:t>
      </w:r>
      <w:r w:rsidRPr="00E82AC1">
        <w:rPr>
          <w:rFonts w:ascii="Traditional Arabic"/>
          <w:sz w:val="38"/>
          <w:szCs w:val="38"/>
          <w:rtl/>
          <w:lang w:eastAsia="en-US"/>
        </w:rPr>
        <w:t xml:space="preserve"> لذلك وإن لم يكن معتقدا</w:t>
      </w:r>
      <w:r w:rsidR="00DD7BF5" w:rsidRPr="00E82AC1">
        <w:rPr>
          <w:rFonts w:ascii="Traditional Arabic" w:hint="cs"/>
          <w:sz w:val="38"/>
          <w:szCs w:val="38"/>
          <w:rtl/>
          <w:lang w:eastAsia="en-US"/>
        </w:rPr>
        <w:t>ً</w:t>
      </w:r>
      <w:r w:rsidRPr="00E82AC1">
        <w:rPr>
          <w:rFonts w:ascii="Traditional Arabic"/>
          <w:sz w:val="38"/>
          <w:szCs w:val="38"/>
          <w:rtl/>
          <w:lang w:eastAsia="en-US"/>
        </w:rPr>
        <w:t xml:space="preserve"> لما يدل عليه كلامه</w:t>
      </w:r>
      <w:r w:rsidRPr="00E82AC1">
        <w:rPr>
          <w:rFonts w:ascii="Traditional Arabic" w:hint="cs"/>
          <w:sz w:val="38"/>
          <w:szCs w:val="38"/>
          <w:rtl/>
          <w:lang w:eastAsia="en-US"/>
        </w:rPr>
        <w:t>،</w:t>
      </w:r>
      <w:r w:rsidRPr="00E82AC1">
        <w:rPr>
          <w:rFonts w:ascii="Traditional Arabic"/>
          <w:sz w:val="38"/>
          <w:szCs w:val="38"/>
          <w:rtl/>
          <w:lang w:eastAsia="en-US"/>
        </w:rPr>
        <w:t xml:space="preserve"> والتكلّم بمثل هذه ال</w:t>
      </w:r>
      <w:r w:rsidR="002C6A8F" w:rsidRPr="00E82AC1">
        <w:rPr>
          <w:rFonts w:ascii="Traditional Arabic"/>
          <w:sz w:val="38"/>
          <w:szCs w:val="38"/>
          <w:rtl/>
          <w:lang w:eastAsia="en-US"/>
        </w:rPr>
        <w:t>كلمة</w:t>
      </w:r>
      <w:r w:rsidRPr="00E82AC1">
        <w:rPr>
          <w:rFonts w:ascii="Traditional Arabic"/>
          <w:sz w:val="38"/>
          <w:szCs w:val="38"/>
          <w:rtl/>
          <w:lang w:eastAsia="en-US"/>
        </w:rPr>
        <w:t xml:space="preserve"> هازلا</w:t>
      </w:r>
      <w:r w:rsidRPr="00E82AC1">
        <w:rPr>
          <w:rFonts w:ascii="Traditional Arabic" w:hint="cs"/>
          <w:sz w:val="38"/>
          <w:szCs w:val="38"/>
          <w:rtl/>
          <w:lang w:eastAsia="en-US"/>
        </w:rPr>
        <w:t>:</w:t>
      </w:r>
      <w:r w:rsidRPr="00E82AC1">
        <w:rPr>
          <w:rFonts w:ascii="Traditional Arabic"/>
          <w:sz w:val="38"/>
          <w:szCs w:val="38"/>
          <w:rtl/>
          <w:lang w:eastAsia="en-US"/>
        </w:rPr>
        <w:t xml:space="preserve"> استخفاف بالدين الحق</w:t>
      </w:r>
      <w:r w:rsidRPr="00E82AC1">
        <w:rPr>
          <w:rFonts w:ascii="Traditional Arabic" w:hint="cs"/>
          <w:sz w:val="38"/>
          <w:szCs w:val="38"/>
          <w:rtl/>
          <w:lang w:eastAsia="en-US"/>
        </w:rPr>
        <w:t>،</w:t>
      </w:r>
      <w:r w:rsidRPr="00E82AC1">
        <w:rPr>
          <w:rFonts w:ascii="Traditional Arabic"/>
          <w:sz w:val="38"/>
          <w:szCs w:val="38"/>
          <w:rtl/>
          <w:lang w:eastAsia="en-US"/>
        </w:rPr>
        <w:t xml:space="preserve"> وهو كفر قال الله تعالى: </w:t>
      </w:r>
      <w:r w:rsidR="008034BC" w:rsidRPr="00E82AC1">
        <w:rPr>
          <w:rFonts w:ascii="QCF_BSML" w:hAnsi="QCF_BSML" w:cs="QCF_BSML"/>
          <w:b/>
          <w:bCs/>
          <w:sz w:val="38"/>
          <w:szCs w:val="38"/>
          <w:rtl/>
        </w:rPr>
        <w:t>(</w:t>
      </w:r>
      <w:r w:rsidR="008034BC" w:rsidRPr="00E82AC1">
        <w:rPr>
          <w:rFonts w:ascii="QCF_P197" w:hAnsi="QCF_P197" w:cs="QCF_P197"/>
          <w:sz w:val="38"/>
          <w:szCs w:val="38"/>
          <w:rtl/>
        </w:rPr>
        <w:t xml:space="preserve"> ﮋ ﮌ ﮍ ﮎ ﮏ ﮐﮒ ﮓ ﮔ ﮕ ﮖ</w:t>
      </w:r>
      <w:r w:rsidR="008034BC" w:rsidRPr="00E82AC1">
        <w:rPr>
          <w:rFonts w:ascii="QCF_P197" w:hAnsi="QCF_P197" w:cs="QCF_P197" w:hint="cs"/>
          <w:sz w:val="38"/>
          <w:szCs w:val="38"/>
          <w:rtl/>
        </w:rPr>
        <w:t xml:space="preserve"> </w:t>
      </w:r>
      <w:r w:rsidR="008034BC" w:rsidRPr="00E82AC1">
        <w:rPr>
          <w:rFonts w:ascii="QCF_P197" w:hAnsi="QCF_P197" w:cs="QCF_P197"/>
          <w:sz w:val="38"/>
          <w:szCs w:val="38"/>
          <w:rtl/>
        </w:rPr>
        <w:t>ﮗﮘ</w:t>
      </w:r>
      <w:r w:rsidR="008034BC" w:rsidRPr="00E82AC1">
        <w:rPr>
          <w:rFonts w:ascii="QCF_BSML" w:hAnsi="QCF_BSML" w:cs="QCF_BSML"/>
          <w:b/>
          <w:bCs/>
          <w:sz w:val="38"/>
          <w:szCs w:val="38"/>
          <w:rtl/>
        </w:rPr>
        <w:t>)</w:t>
      </w:r>
      <w:r w:rsidR="008034BC" w:rsidRPr="00E82AC1">
        <w:rPr>
          <w:rStyle w:val="af2"/>
          <w:sz w:val="38"/>
          <w:szCs w:val="38"/>
          <w:rtl/>
        </w:rPr>
        <w:t>(</w:t>
      </w:r>
      <w:r w:rsidR="008034BC" w:rsidRPr="00E82AC1">
        <w:rPr>
          <w:rStyle w:val="af2"/>
          <w:sz w:val="38"/>
          <w:szCs w:val="38"/>
          <w:rtl/>
        </w:rPr>
        <w:footnoteReference w:id="152"/>
      </w:r>
      <w:r w:rsidR="008034BC" w:rsidRPr="00E82AC1">
        <w:rPr>
          <w:rStyle w:val="af2"/>
          <w:sz w:val="38"/>
          <w:szCs w:val="38"/>
          <w:rtl/>
        </w:rPr>
        <w:t>)</w:t>
      </w:r>
      <w:r w:rsidR="008034BC" w:rsidRPr="00E82AC1">
        <w:rPr>
          <w:rFonts w:ascii="Traditional Arabic" w:hint="cs"/>
          <w:color w:val="auto"/>
          <w:sz w:val="38"/>
          <w:szCs w:val="38"/>
          <w:rtl/>
          <w:lang w:eastAsia="en-US"/>
        </w:rPr>
        <w:t>،</w:t>
      </w:r>
      <w:r w:rsidRPr="00E82AC1">
        <w:rPr>
          <w:rFonts w:ascii="Traditional Arabic"/>
          <w:sz w:val="38"/>
          <w:szCs w:val="38"/>
          <w:rtl/>
          <w:lang w:eastAsia="en-US"/>
        </w:rPr>
        <w:t xml:space="preserve"> فصار المتكلّم بالكفر بطريق الهزل مرتدا بعين الهزل</w:t>
      </w:r>
      <w:r w:rsidRPr="00E82AC1">
        <w:rPr>
          <w:rFonts w:ascii="Traditional Arabic" w:hint="cs"/>
          <w:sz w:val="38"/>
          <w:szCs w:val="38"/>
          <w:rtl/>
          <w:lang w:eastAsia="en-US"/>
        </w:rPr>
        <w:t>؛</w:t>
      </w:r>
      <w:r w:rsidRPr="00E82AC1">
        <w:rPr>
          <w:rFonts w:ascii="Traditional Arabic"/>
          <w:sz w:val="38"/>
          <w:szCs w:val="38"/>
          <w:rtl/>
          <w:lang w:eastAsia="en-US"/>
        </w:rPr>
        <w:t xml:space="preserve"> لاستخفافه بالدين الحق</w:t>
      </w:r>
      <w:r w:rsidRPr="00E82AC1">
        <w:rPr>
          <w:rFonts w:ascii="Traditional Arabic" w:hint="cs"/>
          <w:sz w:val="38"/>
          <w:szCs w:val="38"/>
          <w:rtl/>
          <w:lang w:eastAsia="en-US"/>
        </w:rPr>
        <w:t>)</w:t>
      </w:r>
      <w:r w:rsidRPr="00E82AC1">
        <w:rPr>
          <w:sz w:val="38"/>
          <w:szCs w:val="38"/>
          <w:vertAlign w:val="superscript"/>
          <w:rtl/>
        </w:rPr>
        <w:t>(</w:t>
      </w:r>
      <w:r w:rsidRPr="00E82AC1">
        <w:rPr>
          <w:sz w:val="38"/>
          <w:szCs w:val="38"/>
          <w:vertAlign w:val="superscript"/>
          <w:rtl/>
        </w:rPr>
        <w:footnoteReference w:id="153"/>
      </w:r>
      <w:r w:rsidRPr="00E82AC1">
        <w:rPr>
          <w:sz w:val="38"/>
          <w:szCs w:val="38"/>
          <w:vertAlign w:val="superscript"/>
          <w:rtl/>
        </w:rPr>
        <w:t>)</w:t>
      </w:r>
      <w:r w:rsidR="008034BC" w:rsidRPr="00E82AC1">
        <w:rPr>
          <w:rFonts w:ascii="Traditional Arabic" w:hint="cs"/>
          <w:sz w:val="38"/>
          <w:szCs w:val="38"/>
          <w:rtl/>
          <w:lang w:eastAsia="en-US"/>
        </w:rPr>
        <w:t>.</w:t>
      </w:r>
    </w:p>
    <w:p w:rsidR="000D3788" w:rsidRPr="00E82AC1" w:rsidRDefault="000D3788" w:rsidP="005C5445">
      <w:pPr>
        <w:spacing w:line="620" w:lineRule="exact"/>
        <w:ind w:firstLine="720"/>
        <w:rPr>
          <w:rFonts w:ascii="Traditional Arabic"/>
          <w:sz w:val="38"/>
          <w:szCs w:val="38"/>
          <w:rtl/>
          <w:lang w:eastAsia="en-US"/>
        </w:rPr>
      </w:pPr>
      <w:r w:rsidRPr="00E82AC1">
        <w:rPr>
          <w:rFonts w:ascii="Traditional Arabic" w:hint="cs"/>
          <w:sz w:val="38"/>
          <w:szCs w:val="38"/>
          <w:rtl/>
          <w:lang w:eastAsia="en-US"/>
        </w:rPr>
        <w:t>ونقل الكشميري كلام أبي البقاء</w:t>
      </w:r>
      <w:r w:rsidR="00AC1F1C" w:rsidRPr="00E82AC1">
        <w:rPr>
          <w:rStyle w:val="af2"/>
          <w:sz w:val="38"/>
          <w:szCs w:val="38"/>
          <w:rtl/>
        </w:rPr>
        <w:t>(</w:t>
      </w:r>
      <w:r w:rsidR="00AC1F1C" w:rsidRPr="00E82AC1">
        <w:rPr>
          <w:rStyle w:val="af2"/>
          <w:sz w:val="38"/>
          <w:szCs w:val="38"/>
          <w:rtl/>
        </w:rPr>
        <w:footnoteReference w:id="154"/>
      </w:r>
      <w:r w:rsidR="00AC1F1C" w:rsidRPr="00E82AC1">
        <w:rPr>
          <w:rStyle w:val="af2"/>
          <w:sz w:val="38"/>
          <w:szCs w:val="38"/>
          <w:rtl/>
        </w:rPr>
        <w:t>)</w:t>
      </w:r>
      <w:r w:rsidRPr="00E82AC1">
        <w:rPr>
          <w:rFonts w:ascii="Traditional Arabic" w:hint="cs"/>
          <w:sz w:val="38"/>
          <w:szCs w:val="38"/>
          <w:rtl/>
          <w:lang w:eastAsia="en-US"/>
        </w:rPr>
        <w:t xml:space="preserve"> </w:t>
      </w:r>
      <w:r w:rsidRPr="00E82AC1">
        <w:rPr>
          <w:rFonts w:ascii="Traditional Arabic"/>
          <w:sz w:val="38"/>
          <w:szCs w:val="38"/>
          <w:rtl/>
          <w:lang w:eastAsia="en-US"/>
        </w:rPr>
        <w:t>وقرّره</w:t>
      </w:r>
      <w:r w:rsidRPr="00E82AC1">
        <w:rPr>
          <w:rFonts w:ascii="Traditional Arabic" w:hint="cs"/>
          <w:sz w:val="38"/>
          <w:szCs w:val="38"/>
          <w:rtl/>
          <w:lang w:eastAsia="en-US"/>
        </w:rPr>
        <w:t xml:space="preserve"> في كفر من يصدر عنه الكفر وإن لم يعتقد فقال: (</w:t>
      </w:r>
      <w:r w:rsidRPr="00E82AC1">
        <w:rPr>
          <w:rFonts w:ascii="Traditional Arabic"/>
          <w:sz w:val="38"/>
          <w:szCs w:val="38"/>
          <w:rtl/>
          <w:lang w:eastAsia="en-US"/>
        </w:rPr>
        <w:t xml:space="preserve">وقال أبو البقاء في "كلّياته" : والكفر قد </w:t>
      </w:r>
      <w:r w:rsidRPr="00E82AC1">
        <w:rPr>
          <w:rFonts w:ascii="Traditional Arabic" w:hint="cs"/>
          <w:sz w:val="38"/>
          <w:szCs w:val="38"/>
          <w:rtl/>
          <w:lang w:eastAsia="en-US"/>
        </w:rPr>
        <w:t>يحصل</w:t>
      </w:r>
      <w:r w:rsidRPr="00E82AC1">
        <w:rPr>
          <w:rFonts w:ascii="Traditional Arabic"/>
          <w:sz w:val="38"/>
          <w:szCs w:val="38"/>
          <w:rtl/>
          <w:lang w:eastAsia="en-US"/>
        </w:rPr>
        <w:t xml:space="preserve"> بالقول تارة وبالفعل أخرى، والقول الموجب للكفر إنكار مجمع عليه فيه نص، ولا فرق بين أن يصدر عن اعتقاد، أو عناد، أو استهزاء، والفعل الموجب للكفر هو الذي يصدر عن تعمد، ويكون الاستهزاء صريحاً بالدين، كالسجود للصنم ا هـ.</w:t>
      </w:r>
      <w:r w:rsidRPr="00E82AC1">
        <w:rPr>
          <w:rFonts w:ascii="Traditional Arabic" w:hint="cs"/>
          <w:sz w:val="38"/>
          <w:szCs w:val="38"/>
          <w:rtl/>
          <w:lang w:eastAsia="en-US"/>
        </w:rPr>
        <w:t>)</w:t>
      </w:r>
      <w:r w:rsidRPr="00E82AC1">
        <w:rPr>
          <w:sz w:val="38"/>
          <w:szCs w:val="38"/>
          <w:vertAlign w:val="superscript"/>
          <w:rtl/>
        </w:rPr>
        <w:t>(</w:t>
      </w:r>
      <w:r w:rsidRPr="00E82AC1">
        <w:rPr>
          <w:sz w:val="38"/>
          <w:szCs w:val="38"/>
          <w:vertAlign w:val="superscript"/>
          <w:rtl/>
        </w:rPr>
        <w:footnoteReference w:id="155"/>
      </w:r>
      <w:r w:rsidRPr="00E82AC1">
        <w:rPr>
          <w:sz w:val="38"/>
          <w:szCs w:val="38"/>
          <w:vertAlign w:val="superscript"/>
          <w:rtl/>
        </w:rPr>
        <w:t>)</w:t>
      </w:r>
      <w:r w:rsidR="00AC1F1C" w:rsidRPr="00E82AC1">
        <w:rPr>
          <w:rFonts w:ascii="Traditional Arabic" w:hint="cs"/>
          <w:sz w:val="38"/>
          <w:szCs w:val="38"/>
          <w:rtl/>
          <w:lang w:eastAsia="en-US"/>
        </w:rPr>
        <w:t>.</w:t>
      </w:r>
    </w:p>
    <w:p w:rsidR="000D3788" w:rsidRPr="00E82AC1" w:rsidRDefault="000D3788" w:rsidP="00A0252A">
      <w:pPr>
        <w:widowControl/>
        <w:spacing w:line="620" w:lineRule="exact"/>
        <w:ind w:firstLine="0"/>
        <w:rPr>
          <w:rFonts w:ascii="Traditional Arabic"/>
          <w:b/>
          <w:bCs/>
          <w:sz w:val="38"/>
          <w:szCs w:val="38"/>
          <w:rtl/>
          <w:lang w:eastAsia="en-US"/>
        </w:rPr>
      </w:pPr>
      <w:r w:rsidRPr="00E82AC1">
        <w:rPr>
          <w:rFonts w:ascii="Traditional Arabic" w:hint="cs"/>
          <w:b/>
          <w:bCs/>
          <w:sz w:val="38"/>
          <w:szCs w:val="38"/>
          <w:rtl/>
          <w:lang w:eastAsia="en-US"/>
        </w:rPr>
        <w:t>رابعا: أن يكون عالما:</w:t>
      </w:r>
    </w:p>
    <w:p w:rsidR="000D3788" w:rsidRPr="00E82AC1" w:rsidRDefault="000D3788" w:rsidP="005C5445">
      <w:pPr>
        <w:spacing w:line="620" w:lineRule="exact"/>
        <w:ind w:firstLine="720"/>
        <w:rPr>
          <w:rFonts w:ascii="Traditional Arabic"/>
          <w:sz w:val="38"/>
          <w:szCs w:val="38"/>
          <w:rtl/>
          <w:lang w:eastAsia="en-US"/>
        </w:rPr>
      </w:pPr>
      <w:r w:rsidRPr="00E82AC1">
        <w:rPr>
          <w:rFonts w:ascii="Traditional Arabic" w:hint="cs"/>
          <w:sz w:val="38"/>
          <w:szCs w:val="38"/>
          <w:rtl/>
          <w:lang w:eastAsia="en-US"/>
        </w:rPr>
        <w:t>ومن شروط التّكفير أن يكون الشّخص الذي يقع منه الكفر عالما</w:t>
      </w:r>
      <w:r w:rsidR="00C54F49" w:rsidRPr="00E82AC1">
        <w:rPr>
          <w:rFonts w:ascii="Traditional Arabic" w:hint="cs"/>
          <w:sz w:val="38"/>
          <w:szCs w:val="38"/>
          <w:rtl/>
          <w:lang w:eastAsia="en-US"/>
        </w:rPr>
        <w:t>ً</w:t>
      </w:r>
      <w:r w:rsidRPr="00E82AC1">
        <w:rPr>
          <w:rFonts w:ascii="Traditional Arabic" w:hint="cs"/>
          <w:sz w:val="38"/>
          <w:szCs w:val="38"/>
          <w:rtl/>
          <w:lang w:eastAsia="en-US"/>
        </w:rPr>
        <w:t xml:space="preserve"> بما يقع فيه أنه كفر، وإلا عُدّ جهله مانعا</w:t>
      </w:r>
      <w:r w:rsidR="00C54F49" w:rsidRPr="00E82AC1">
        <w:rPr>
          <w:rFonts w:ascii="Traditional Arabic" w:hint="cs"/>
          <w:sz w:val="38"/>
          <w:szCs w:val="38"/>
          <w:rtl/>
          <w:lang w:eastAsia="en-US"/>
        </w:rPr>
        <w:t>ً</w:t>
      </w:r>
      <w:r w:rsidRPr="00E82AC1">
        <w:rPr>
          <w:rFonts w:ascii="Traditional Arabic" w:hint="cs"/>
          <w:sz w:val="38"/>
          <w:szCs w:val="38"/>
          <w:rtl/>
          <w:lang w:eastAsia="en-US"/>
        </w:rPr>
        <w:t xml:space="preserve"> من إطلاق التّكفير عليه، لأنّه من </w:t>
      </w:r>
      <w:r w:rsidRPr="00E82AC1">
        <w:rPr>
          <w:rFonts w:ascii="Traditional Arabic" w:hint="cs"/>
          <w:sz w:val="38"/>
          <w:szCs w:val="38"/>
          <w:rtl/>
          <w:lang w:eastAsia="en-US"/>
        </w:rPr>
        <w:lastRenderedPageBreak/>
        <w:t xml:space="preserve">الظلم إخراج أحد من الملّة قبل قيام الحجّة عليه، يقول شيخ الإسلام ابن تيمية: </w:t>
      </w:r>
    </w:p>
    <w:p w:rsidR="000D3788" w:rsidRPr="00E82AC1" w:rsidRDefault="00FB23BA" w:rsidP="005C5445">
      <w:pPr>
        <w:spacing w:line="620" w:lineRule="exact"/>
        <w:ind w:firstLine="720"/>
        <w:rPr>
          <w:rFonts w:ascii="Traditional Arabic"/>
          <w:sz w:val="38"/>
          <w:szCs w:val="38"/>
          <w:rtl/>
          <w:lang w:eastAsia="en-US"/>
        </w:rPr>
      </w:pPr>
      <w:r w:rsidRPr="00E82AC1">
        <w:rPr>
          <w:rFonts w:ascii="Traditional Arabic"/>
          <w:sz w:val="38"/>
          <w:szCs w:val="38"/>
          <w:rtl/>
          <w:lang w:eastAsia="en-US"/>
        </w:rPr>
        <w:t>(</w:t>
      </w:r>
      <w:r w:rsidR="000D3788" w:rsidRPr="00E82AC1">
        <w:rPr>
          <w:rFonts w:ascii="Traditional Arabic"/>
          <w:sz w:val="38"/>
          <w:szCs w:val="38"/>
          <w:rtl/>
          <w:lang w:eastAsia="en-US"/>
        </w:rPr>
        <w:t>من كان مؤمناً بالله ورسوله مطلقاً ولم يبلغه من العلم ما يبين له الص</w:t>
      </w:r>
      <w:r w:rsidR="000D3788" w:rsidRPr="00E82AC1">
        <w:rPr>
          <w:rFonts w:ascii="Traditional Arabic" w:hint="cs"/>
          <w:sz w:val="38"/>
          <w:szCs w:val="38"/>
          <w:rtl/>
          <w:lang w:eastAsia="en-US"/>
        </w:rPr>
        <w:t>ّ</w:t>
      </w:r>
      <w:r w:rsidR="000D3788" w:rsidRPr="00E82AC1">
        <w:rPr>
          <w:rFonts w:ascii="Traditional Arabic"/>
          <w:sz w:val="38"/>
          <w:szCs w:val="38"/>
          <w:rtl/>
          <w:lang w:eastAsia="en-US"/>
        </w:rPr>
        <w:t>واب، فإنَّه لا يُحكم بكفره حتى تقوم عليه الحجّة التي من خالفها كفر؛ إذ كثير من الناس يخطئ فيما يتأو</w:t>
      </w:r>
      <w:r w:rsidR="000D3788" w:rsidRPr="00E82AC1">
        <w:rPr>
          <w:rFonts w:ascii="Traditional Arabic" w:hint="cs"/>
          <w:sz w:val="38"/>
          <w:szCs w:val="38"/>
          <w:rtl/>
          <w:lang w:eastAsia="en-US"/>
        </w:rPr>
        <w:t>ّ</w:t>
      </w:r>
      <w:r w:rsidR="000D3788" w:rsidRPr="00E82AC1">
        <w:rPr>
          <w:rFonts w:ascii="Traditional Arabic"/>
          <w:sz w:val="38"/>
          <w:szCs w:val="38"/>
          <w:rtl/>
          <w:lang w:eastAsia="en-US"/>
        </w:rPr>
        <w:t>له من القرآن ويجهل كثيراَ مِمَّا يردّ من معاني الكتاب والسّنّة، والخطأ والنسيان مرفوعان عن هذه الأمَّة، والكفر لا يكون إلاَّ بعد البيان)</w:t>
      </w:r>
      <w:r w:rsidR="000D3788" w:rsidRPr="00E82AC1">
        <w:rPr>
          <w:sz w:val="38"/>
          <w:szCs w:val="38"/>
          <w:vertAlign w:val="superscript"/>
          <w:rtl/>
        </w:rPr>
        <w:t>(</w:t>
      </w:r>
      <w:r w:rsidR="000D3788" w:rsidRPr="00E82AC1">
        <w:rPr>
          <w:sz w:val="38"/>
          <w:szCs w:val="38"/>
          <w:vertAlign w:val="superscript"/>
          <w:rtl/>
        </w:rPr>
        <w:footnoteReference w:id="156"/>
      </w:r>
      <w:r w:rsidR="000D3788" w:rsidRPr="00E82AC1">
        <w:rPr>
          <w:sz w:val="38"/>
          <w:szCs w:val="38"/>
          <w:vertAlign w:val="superscript"/>
          <w:rtl/>
        </w:rPr>
        <w:t>)</w:t>
      </w:r>
      <w:r w:rsidR="00AC1F1C" w:rsidRPr="00E82AC1">
        <w:rPr>
          <w:rFonts w:ascii="Traditional Arabic" w:hint="cs"/>
          <w:sz w:val="38"/>
          <w:szCs w:val="38"/>
          <w:rtl/>
          <w:lang w:eastAsia="en-US"/>
        </w:rPr>
        <w:t>.</w:t>
      </w:r>
    </w:p>
    <w:p w:rsidR="000D3788" w:rsidRPr="00E82AC1" w:rsidRDefault="000D3788" w:rsidP="005C5445">
      <w:pPr>
        <w:spacing w:line="620" w:lineRule="exact"/>
        <w:ind w:firstLine="720"/>
        <w:rPr>
          <w:rFonts w:ascii="Traditional Arabic"/>
          <w:sz w:val="38"/>
          <w:szCs w:val="38"/>
          <w:rtl/>
          <w:lang w:eastAsia="en-US"/>
        </w:rPr>
      </w:pPr>
      <w:r w:rsidRPr="00E82AC1">
        <w:rPr>
          <w:rFonts w:ascii="Traditional Arabic" w:hint="cs"/>
          <w:sz w:val="38"/>
          <w:szCs w:val="38"/>
          <w:rtl/>
          <w:lang w:eastAsia="en-US"/>
        </w:rPr>
        <w:t>وقد نص غير واحد من الحنفيّة  على أن من يقع عليه الكفر لا بد وأن يكون عالما بالمسألة</w:t>
      </w:r>
      <w:r w:rsidR="00C54F49" w:rsidRPr="00E82AC1">
        <w:rPr>
          <w:rFonts w:ascii="Traditional Arabic" w:hint="cs"/>
          <w:sz w:val="38"/>
          <w:szCs w:val="38"/>
          <w:rtl/>
          <w:lang w:eastAsia="en-US"/>
        </w:rPr>
        <w:t>،</w:t>
      </w:r>
      <w:r w:rsidRPr="00E82AC1">
        <w:rPr>
          <w:rFonts w:ascii="Traditional Arabic" w:hint="cs"/>
          <w:sz w:val="38"/>
          <w:szCs w:val="38"/>
          <w:rtl/>
          <w:lang w:eastAsia="en-US"/>
        </w:rPr>
        <w:t xml:space="preserve"> وإلا عدّ جهله مانعا:</w:t>
      </w:r>
    </w:p>
    <w:p w:rsidR="000D3788" w:rsidRPr="00E82AC1" w:rsidRDefault="000D3788" w:rsidP="005C5445">
      <w:pPr>
        <w:spacing w:line="620" w:lineRule="exact"/>
        <w:ind w:firstLine="720"/>
        <w:rPr>
          <w:rFonts w:ascii="Traditional Arabic"/>
          <w:sz w:val="38"/>
          <w:szCs w:val="38"/>
          <w:rtl/>
          <w:lang w:eastAsia="en-US"/>
        </w:rPr>
      </w:pPr>
      <w:r w:rsidRPr="00E82AC1">
        <w:rPr>
          <w:rFonts w:ascii="Traditional Arabic"/>
          <w:sz w:val="38"/>
          <w:szCs w:val="38"/>
          <w:rtl/>
          <w:lang w:eastAsia="en-US"/>
        </w:rPr>
        <w:t>سئل أبو يوسف رحمه الله عن امرأة لا تعرف أن الكفار يدخلون النار فقال</w:t>
      </w:r>
      <w:r w:rsidRPr="00E82AC1">
        <w:rPr>
          <w:rFonts w:ascii="Traditional Arabic" w:hint="cs"/>
          <w:sz w:val="38"/>
          <w:szCs w:val="38"/>
          <w:rtl/>
          <w:lang w:eastAsia="en-US"/>
        </w:rPr>
        <w:t>:</w:t>
      </w:r>
      <w:r w:rsidRPr="00E82AC1">
        <w:rPr>
          <w:rFonts w:ascii="Traditional Arabic"/>
          <w:sz w:val="38"/>
          <w:szCs w:val="38"/>
          <w:rtl/>
          <w:lang w:eastAsia="en-US"/>
        </w:rPr>
        <w:t xml:space="preserve"> ت</w:t>
      </w:r>
      <w:r w:rsidR="00C54F49" w:rsidRPr="00E82AC1">
        <w:rPr>
          <w:rFonts w:ascii="Traditional Arabic" w:hint="cs"/>
          <w:sz w:val="38"/>
          <w:szCs w:val="38"/>
          <w:rtl/>
          <w:lang w:eastAsia="en-US"/>
        </w:rPr>
        <w:t>ُ</w:t>
      </w:r>
      <w:r w:rsidRPr="00E82AC1">
        <w:rPr>
          <w:rFonts w:ascii="Traditional Arabic"/>
          <w:sz w:val="38"/>
          <w:szCs w:val="38"/>
          <w:rtl/>
          <w:lang w:eastAsia="en-US"/>
        </w:rPr>
        <w:t>عل</w:t>
      </w:r>
      <w:r w:rsidR="00C54F49" w:rsidRPr="00E82AC1">
        <w:rPr>
          <w:rFonts w:ascii="Traditional Arabic" w:hint="cs"/>
          <w:sz w:val="38"/>
          <w:szCs w:val="38"/>
          <w:rtl/>
          <w:lang w:eastAsia="en-US"/>
        </w:rPr>
        <w:t>َّ</w:t>
      </w:r>
      <w:r w:rsidRPr="00E82AC1">
        <w:rPr>
          <w:rFonts w:ascii="Traditional Arabic"/>
          <w:sz w:val="38"/>
          <w:szCs w:val="38"/>
          <w:rtl/>
          <w:lang w:eastAsia="en-US"/>
        </w:rPr>
        <w:t>م ولا تكفرُ</w:t>
      </w:r>
      <w:r w:rsidRPr="00E82AC1">
        <w:rPr>
          <w:rFonts w:ascii="Traditional Arabic" w:hint="cs"/>
          <w:sz w:val="38"/>
          <w:szCs w:val="38"/>
          <w:rtl/>
          <w:lang w:eastAsia="en-US"/>
        </w:rPr>
        <w:t>..)</w:t>
      </w:r>
      <w:r w:rsidRPr="00E82AC1">
        <w:rPr>
          <w:sz w:val="38"/>
          <w:szCs w:val="38"/>
          <w:vertAlign w:val="superscript"/>
          <w:rtl/>
        </w:rPr>
        <w:t>(</w:t>
      </w:r>
      <w:r w:rsidRPr="00E82AC1">
        <w:rPr>
          <w:sz w:val="38"/>
          <w:szCs w:val="38"/>
          <w:vertAlign w:val="superscript"/>
          <w:rtl/>
        </w:rPr>
        <w:footnoteReference w:id="157"/>
      </w:r>
      <w:r w:rsidRPr="00E82AC1">
        <w:rPr>
          <w:sz w:val="38"/>
          <w:szCs w:val="38"/>
          <w:vertAlign w:val="superscript"/>
          <w:rtl/>
        </w:rPr>
        <w:t>)</w:t>
      </w:r>
      <w:r w:rsidR="00AC1F1C" w:rsidRPr="00E82AC1">
        <w:rPr>
          <w:rFonts w:ascii="Traditional Arabic" w:hint="cs"/>
          <w:sz w:val="38"/>
          <w:szCs w:val="38"/>
          <w:rtl/>
          <w:lang w:eastAsia="en-US"/>
        </w:rPr>
        <w:t>.</w:t>
      </w:r>
    </w:p>
    <w:p w:rsidR="000D3788" w:rsidRPr="00E82AC1" w:rsidRDefault="000D3788" w:rsidP="005C5445">
      <w:pPr>
        <w:spacing w:line="620" w:lineRule="exact"/>
        <w:ind w:firstLine="720"/>
        <w:rPr>
          <w:rFonts w:ascii="Traditional Arabic"/>
          <w:sz w:val="38"/>
          <w:szCs w:val="38"/>
          <w:rtl/>
          <w:lang w:eastAsia="en-US"/>
        </w:rPr>
      </w:pPr>
      <w:r w:rsidRPr="00E82AC1">
        <w:rPr>
          <w:rFonts w:ascii="Traditional Arabic" w:hint="cs"/>
          <w:sz w:val="38"/>
          <w:szCs w:val="38"/>
          <w:rtl/>
          <w:lang w:eastAsia="en-US"/>
        </w:rPr>
        <w:t>وقد نقل هذا القول له غير واحد من الحنفيّة وقرّره منهم: ابن النجيم</w:t>
      </w:r>
      <w:r w:rsidRPr="00E82AC1">
        <w:rPr>
          <w:sz w:val="38"/>
          <w:szCs w:val="38"/>
          <w:vertAlign w:val="superscript"/>
          <w:rtl/>
        </w:rPr>
        <w:t>(</w:t>
      </w:r>
      <w:r w:rsidRPr="00E82AC1">
        <w:rPr>
          <w:sz w:val="38"/>
          <w:szCs w:val="38"/>
          <w:vertAlign w:val="superscript"/>
          <w:rtl/>
        </w:rPr>
        <w:footnoteReference w:id="158"/>
      </w:r>
      <w:r w:rsidRPr="00E82AC1">
        <w:rPr>
          <w:sz w:val="38"/>
          <w:szCs w:val="38"/>
          <w:vertAlign w:val="superscript"/>
          <w:rtl/>
        </w:rPr>
        <w:t>)</w:t>
      </w:r>
      <w:r w:rsidR="00C54F49" w:rsidRPr="00E82AC1">
        <w:rPr>
          <w:rFonts w:ascii="Traditional Arabic" w:hint="cs"/>
          <w:sz w:val="38"/>
          <w:szCs w:val="38"/>
          <w:rtl/>
          <w:lang w:eastAsia="en-US"/>
        </w:rPr>
        <w:t xml:space="preserve">، </w:t>
      </w:r>
      <w:r w:rsidRPr="00E82AC1">
        <w:rPr>
          <w:rFonts w:ascii="Traditional Arabic" w:hint="cs"/>
          <w:sz w:val="38"/>
          <w:szCs w:val="38"/>
          <w:rtl/>
          <w:lang w:eastAsia="en-US"/>
        </w:rPr>
        <w:t xml:space="preserve">يقول: </w:t>
      </w:r>
    </w:p>
    <w:p w:rsidR="000D3788" w:rsidRPr="00E82AC1" w:rsidRDefault="000D3788" w:rsidP="005C5445">
      <w:pPr>
        <w:spacing w:line="620" w:lineRule="exact"/>
        <w:ind w:firstLine="720"/>
        <w:rPr>
          <w:rFonts w:ascii="Traditional Arabic"/>
          <w:sz w:val="38"/>
          <w:szCs w:val="38"/>
          <w:rtl/>
          <w:lang w:eastAsia="en-US"/>
        </w:rPr>
      </w:pPr>
      <w:r w:rsidRPr="00E82AC1">
        <w:rPr>
          <w:rFonts w:ascii="Traditional Arabic" w:hint="cs"/>
          <w:sz w:val="38"/>
          <w:szCs w:val="38"/>
          <w:rtl/>
          <w:lang w:eastAsia="en-US"/>
        </w:rPr>
        <w:t>(</w:t>
      </w:r>
      <w:r w:rsidRPr="00E82AC1">
        <w:rPr>
          <w:rFonts w:ascii="Traditional Arabic"/>
          <w:sz w:val="38"/>
          <w:szCs w:val="38"/>
          <w:rtl/>
          <w:lang w:eastAsia="en-US"/>
        </w:rPr>
        <w:t xml:space="preserve">ومن تكلّم بها </w:t>
      </w:r>
      <w:r w:rsidRPr="00E82AC1">
        <w:rPr>
          <w:rFonts w:ascii="Traditional Arabic" w:hint="cs"/>
          <w:sz w:val="38"/>
          <w:szCs w:val="38"/>
          <w:rtl/>
          <w:lang w:eastAsia="en-US"/>
        </w:rPr>
        <w:t>[</w:t>
      </w:r>
      <w:r w:rsidRPr="00E82AC1">
        <w:rPr>
          <w:rFonts w:ascii="Traditional Arabic"/>
          <w:sz w:val="38"/>
          <w:szCs w:val="38"/>
          <w:rtl/>
          <w:lang w:eastAsia="en-US"/>
        </w:rPr>
        <w:t xml:space="preserve">يعني </w:t>
      </w:r>
      <w:r w:rsidR="002C6A8F" w:rsidRPr="00E82AC1">
        <w:rPr>
          <w:rFonts w:ascii="Traditional Arabic"/>
          <w:sz w:val="38"/>
          <w:szCs w:val="38"/>
          <w:rtl/>
          <w:lang w:eastAsia="en-US"/>
        </w:rPr>
        <w:t>كلمة</w:t>
      </w:r>
      <w:r w:rsidRPr="00E82AC1">
        <w:rPr>
          <w:rFonts w:ascii="Traditional Arabic"/>
          <w:sz w:val="38"/>
          <w:szCs w:val="38"/>
          <w:rtl/>
          <w:lang w:eastAsia="en-US"/>
        </w:rPr>
        <w:t xml:space="preserve"> الكفر</w:t>
      </w:r>
      <w:r w:rsidRPr="00E82AC1">
        <w:rPr>
          <w:rFonts w:ascii="Traditional Arabic" w:hint="cs"/>
          <w:sz w:val="38"/>
          <w:szCs w:val="38"/>
          <w:rtl/>
          <w:lang w:eastAsia="en-US"/>
        </w:rPr>
        <w:t>]</w:t>
      </w:r>
      <w:r w:rsidRPr="00E82AC1">
        <w:rPr>
          <w:rFonts w:ascii="Traditional Arabic"/>
          <w:sz w:val="38"/>
          <w:szCs w:val="38"/>
          <w:rtl/>
          <w:lang w:eastAsia="en-US"/>
        </w:rPr>
        <w:t xml:space="preserve"> اختيارا</w:t>
      </w:r>
      <w:r w:rsidR="00C54F49" w:rsidRPr="00E82AC1">
        <w:rPr>
          <w:rFonts w:ascii="Traditional Arabic" w:hint="cs"/>
          <w:sz w:val="38"/>
          <w:szCs w:val="38"/>
          <w:rtl/>
          <w:lang w:eastAsia="en-US"/>
        </w:rPr>
        <w:t>ً</w:t>
      </w:r>
      <w:r w:rsidRPr="00E82AC1">
        <w:rPr>
          <w:rFonts w:ascii="Traditional Arabic"/>
          <w:sz w:val="38"/>
          <w:szCs w:val="38"/>
          <w:rtl/>
          <w:lang w:eastAsia="en-US"/>
        </w:rPr>
        <w:t xml:space="preserve"> جاهلا</w:t>
      </w:r>
      <w:r w:rsidR="00C54F49" w:rsidRPr="00E82AC1">
        <w:rPr>
          <w:rFonts w:ascii="Traditional Arabic" w:hint="cs"/>
          <w:sz w:val="38"/>
          <w:szCs w:val="38"/>
          <w:rtl/>
          <w:lang w:eastAsia="en-US"/>
        </w:rPr>
        <w:t>ً</w:t>
      </w:r>
      <w:r w:rsidRPr="00E82AC1">
        <w:rPr>
          <w:rFonts w:ascii="Traditional Arabic"/>
          <w:sz w:val="38"/>
          <w:szCs w:val="38"/>
          <w:rtl/>
          <w:lang w:eastAsia="en-US"/>
        </w:rPr>
        <w:t xml:space="preserve"> بأنها كفر ففيه اختلاف</w:t>
      </w:r>
      <w:r w:rsidRPr="00E82AC1">
        <w:rPr>
          <w:rFonts w:ascii="Traditional Arabic" w:hint="cs"/>
          <w:sz w:val="38"/>
          <w:szCs w:val="38"/>
          <w:rtl/>
          <w:lang w:eastAsia="en-US"/>
        </w:rPr>
        <w:t>:</w:t>
      </w:r>
      <w:r w:rsidRPr="00E82AC1">
        <w:rPr>
          <w:rFonts w:ascii="Traditional Arabic"/>
          <w:sz w:val="38"/>
          <w:szCs w:val="38"/>
          <w:rtl/>
          <w:lang w:eastAsia="en-US"/>
        </w:rPr>
        <w:t xml:space="preserve"> والذي تحر</w:t>
      </w:r>
      <w:r w:rsidR="00C54F49" w:rsidRPr="00E82AC1">
        <w:rPr>
          <w:rFonts w:ascii="Traditional Arabic" w:hint="cs"/>
          <w:sz w:val="38"/>
          <w:szCs w:val="38"/>
          <w:rtl/>
          <w:lang w:eastAsia="en-US"/>
        </w:rPr>
        <w:t>ّ</w:t>
      </w:r>
      <w:r w:rsidRPr="00E82AC1">
        <w:rPr>
          <w:rFonts w:ascii="Traditional Arabic"/>
          <w:sz w:val="38"/>
          <w:szCs w:val="38"/>
          <w:rtl/>
          <w:lang w:eastAsia="en-US"/>
        </w:rPr>
        <w:t>ر</w:t>
      </w:r>
      <w:r w:rsidRPr="00E82AC1">
        <w:rPr>
          <w:rFonts w:ascii="Traditional Arabic" w:hint="cs"/>
          <w:sz w:val="38"/>
          <w:szCs w:val="38"/>
          <w:rtl/>
          <w:lang w:eastAsia="en-US"/>
        </w:rPr>
        <w:t>:</w:t>
      </w:r>
      <w:r w:rsidRPr="00E82AC1">
        <w:rPr>
          <w:rFonts w:ascii="Traditional Arabic"/>
          <w:sz w:val="38"/>
          <w:szCs w:val="38"/>
          <w:rtl/>
          <w:lang w:eastAsia="en-US"/>
        </w:rPr>
        <w:t xml:space="preserve"> أنه لا ي</w:t>
      </w:r>
      <w:r w:rsidR="00C54F49" w:rsidRPr="00E82AC1">
        <w:rPr>
          <w:rFonts w:ascii="Traditional Arabic" w:hint="cs"/>
          <w:sz w:val="38"/>
          <w:szCs w:val="38"/>
          <w:rtl/>
          <w:lang w:eastAsia="en-US"/>
        </w:rPr>
        <w:t>ُ</w:t>
      </w:r>
      <w:r w:rsidRPr="00E82AC1">
        <w:rPr>
          <w:rFonts w:ascii="Traditional Arabic"/>
          <w:sz w:val="38"/>
          <w:szCs w:val="38"/>
          <w:rtl/>
          <w:lang w:eastAsia="en-US"/>
        </w:rPr>
        <w:t>فتى بتكفير مسلم أمكن حمل كلامه على محمل حسن</w:t>
      </w:r>
      <w:r w:rsidRPr="00E82AC1">
        <w:rPr>
          <w:rFonts w:ascii="Traditional Arabic" w:hint="cs"/>
          <w:sz w:val="38"/>
          <w:szCs w:val="38"/>
          <w:rtl/>
          <w:lang w:eastAsia="en-US"/>
        </w:rPr>
        <w:t>،</w:t>
      </w:r>
      <w:r w:rsidRPr="00E82AC1">
        <w:rPr>
          <w:rFonts w:ascii="Traditional Arabic"/>
          <w:sz w:val="38"/>
          <w:szCs w:val="38"/>
          <w:rtl/>
          <w:lang w:eastAsia="en-US"/>
        </w:rPr>
        <w:t xml:space="preserve"> أو كان في كفّره اختلاف</w:t>
      </w:r>
      <w:r w:rsidRPr="00E82AC1">
        <w:rPr>
          <w:rFonts w:ascii="Traditional Arabic" w:hint="cs"/>
          <w:sz w:val="38"/>
          <w:szCs w:val="38"/>
          <w:rtl/>
          <w:lang w:eastAsia="en-US"/>
        </w:rPr>
        <w:t>،</w:t>
      </w:r>
      <w:r w:rsidRPr="00E82AC1">
        <w:rPr>
          <w:rFonts w:ascii="Traditional Arabic"/>
          <w:sz w:val="38"/>
          <w:szCs w:val="38"/>
          <w:rtl/>
          <w:lang w:eastAsia="en-US"/>
        </w:rPr>
        <w:t xml:space="preserve"> ولو رواية ضعيفة</w:t>
      </w:r>
      <w:r w:rsidRPr="00E82AC1">
        <w:rPr>
          <w:rFonts w:ascii="Traditional Arabic" w:hint="cs"/>
          <w:sz w:val="38"/>
          <w:szCs w:val="38"/>
          <w:rtl/>
          <w:lang w:eastAsia="en-US"/>
        </w:rPr>
        <w:t>)</w:t>
      </w:r>
      <w:r w:rsidRPr="00E82AC1">
        <w:rPr>
          <w:sz w:val="38"/>
          <w:szCs w:val="38"/>
          <w:vertAlign w:val="superscript"/>
          <w:rtl/>
        </w:rPr>
        <w:t>(</w:t>
      </w:r>
      <w:r w:rsidRPr="00E82AC1">
        <w:rPr>
          <w:sz w:val="38"/>
          <w:szCs w:val="38"/>
          <w:vertAlign w:val="superscript"/>
          <w:rtl/>
        </w:rPr>
        <w:footnoteReference w:id="159"/>
      </w:r>
      <w:r w:rsidRPr="00E82AC1">
        <w:rPr>
          <w:sz w:val="38"/>
          <w:szCs w:val="38"/>
          <w:vertAlign w:val="superscript"/>
          <w:rtl/>
        </w:rPr>
        <w:t>)</w:t>
      </w:r>
      <w:r w:rsidR="00846F0F" w:rsidRPr="00E82AC1">
        <w:rPr>
          <w:rFonts w:ascii="Traditional Arabic" w:hint="cs"/>
          <w:sz w:val="38"/>
          <w:szCs w:val="38"/>
          <w:rtl/>
          <w:lang w:eastAsia="en-US"/>
        </w:rPr>
        <w:t>.</w:t>
      </w:r>
    </w:p>
    <w:p w:rsidR="000D3788" w:rsidRPr="00E82AC1" w:rsidRDefault="000D3788" w:rsidP="005C5445">
      <w:pPr>
        <w:spacing w:line="620" w:lineRule="exact"/>
        <w:ind w:firstLine="720"/>
        <w:rPr>
          <w:rFonts w:ascii="Traditional Arabic"/>
          <w:sz w:val="38"/>
          <w:szCs w:val="38"/>
          <w:rtl/>
          <w:lang w:eastAsia="en-US"/>
        </w:rPr>
      </w:pPr>
      <w:r w:rsidRPr="00E82AC1">
        <w:rPr>
          <w:rFonts w:ascii="Traditional Arabic" w:hint="cs"/>
          <w:sz w:val="38"/>
          <w:szCs w:val="38"/>
          <w:rtl/>
          <w:lang w:eastAsia="en-US"/>
        </w:rPr>
        <w:t>وقال ابن النجيم: (</w:t>
      </w:r>
      <w:r w:rsidRPr="00E82AC1">
        <w:rPr>
          <w:rFonts w:ascii="Traditional Arabic"/>
          <w:sz w:val="38"/>
          <w:szCs w:val="38"/>
          <w:rtl/>
          <w:lang w:eastAsia="en-US"/>
        </w:rPr>
        <w:t>وفي الجامع الأصغر</w:t>
      </w:r>
      <w:r w:rsidRPr="00E82AC1">
        <w:rPr>
          <w:rFonts w:ascii="Traditional Arabic" w:hint="cs"/>
          <w:sz w:val="38"/>
          <w:szCs w:val="38"/>
          <w:rtl/>
          <w:lang w:eastAsia="en-US"/>
        </w:rPr>
        <w:t>:</w:t>
      </w:r>
      <w:r w:rsidR="00FC4A06" w:rsidRPr="00E82AC1">
        <w:rPr>
          <w:rFonts w:ascii="Traditional Arabic"/>
          <w:sz w:val="38"/>
          <w:szCs w:val="38"/>
          <w:rtl/>
          <w:lang w:eastAsia="en-US"/>
        </w:rPr>
        <w:t xml:space="preserve"> إذا أطلق الرجل كل</w:t>
      </w:r>
      <w:r w:rsidRPr="00E82AC1">
        <w:rPr>
          <w:rFonts w:ascii="Traditional Arabic"/>
          <w:sz w:val="38"/>
          <w:szCs w:val="38"/>
          <w:rtl/>
          <w:lang w:eastAsia="en-US"/>
        </w:rPr>
        <w:t xml:space="preserve">مة الكفر </w:t>
      </w:r>
      <w:r w:rsidRPr="00E82AC1">
        <w:rPr>
          <w:rFonts w:ascii="Traditional Arabic"/>
          <w:sz w:val="38"/>
          <w:szCs w:val="38"/>
          <w:rtl/>
          <w:lang w:eastAsia="en-US"/>
        </w:rPr>
        <w:lastRenderedPageBreak/>
        <w:t>عمدا</w:t>
      </w:r>
      <w:r w:rsidR="00AD3218" w:rsidRPr="00E82AC1">
        <w:rPr>
          <w:rFonts w:ascii="Traditional Arabic" w:hint="cs"/>
          <w:sz w:val="38"/>
          <w:szCs w:val="38"/>
          <w:rtl/>
          <w:lang w:eastAsia="en-US"/>
        </w:rPr>
        <w:t>ً</w:t>
      </w:r>
      <w:r w:rsidRPr="00E82AC1">
        <w:rPr>
          <w:rFonts w:ascii="Traditional Arabic"/>
          <w:sz w:val="38"/>
          <w:szCs w:val="38"/>
          <w:rtl/>
          <w:lang w:eastAsia="en-US"/>
        </w:rPr>
        <w:t xml:space="preserve"> لكنه لم يعتقد الكفر قال بعض أصحابنا</w:t>
      </w:r>
      <w:r w:rsidRPr="00E82AC1">
        <w:rPr>
          <w:rFonts w:ascii="Traditional Arabic" w:hint="cs"/>
          <w:sz w:val="38"/>
          <w:szCs w:val="38"/>
          <w:rtl/>
          <w:lang w:eastAsia="en-US"/>
        </w:rPr>
        <w:t>:</w:t>
      </w:r>
      <w:r w:rsidRPr="00E82AC1">
        <w:rPr>
          <w:rFonts w:ascii="Traditional Arabic"/>
          <w:sz w:val="38"/>
          <w:szCs w:val="38"/>
          <w:rtl/>
          <w:lang w:eastAsia="en-US"/>
        </w:rPr>
        <w:t xml:space="preserve"> لا يكفر</w:t>
      </w:r>
      <w:r w:rsidRPr="00E82AC1">
        <w:rPr>
          <w:rFonts w:ascii="Traditional Arabic" w:hint="cs"/>
          <w:sz w:val="38"/>
          <w:szCs w:val="38"/>
          <w:rtl/>
          <w:lang w:eastAsia="en-US"/>
        </w:rPr>
        <w:t>؛</w:t>
      </w:r>
      <w:r w:rsidRPr="00E82AC1">
        <w:rPr>
          <w:rFonts w:ascii="Traditional Arabic"/>
          <w:sz w:val="38"/>
          <w:szCs w:val="38"/>
          <w:rtl/>
          <w:lang w:eastAsia="en-US"/>
        </w:rPr>
        <w:t xml:space="preserve"> لأنّ الكفر يتعلق بالض</w:t>
      </w:r>
      <w:r w:rsidR="00FC4A06" w:rsidRPr="00E82AC1">
        <w:rPr>
          <w:rFonts w:ascii="Traditional Arabic" w:hint="cs"/>
          <w:sz w:val="38"/>
          <w:szCs w:val="38"/>
          <w:rtl/>
          <w:lang w:eastAsia="en-US"/>
        </w:rPr>
        <w:t>ّ</w:t>
      </w:r>
      <w:r w:rsidRPr="00E82AC1">
        <w:rPr>
          <w:rFonts w:ascii="Traditional Arabic"/>
          <w:sz w:val="38"/>
          <w:szCs w:val="38"/>
          <w:rtl/>
          <w:lang w:eastAsia="en-US"/>
        </w:rPr>
        <w:t>مير</w:t>
      </w:r>
      <w:r w:rsidR="00AD3218" w:rsidRPr="00E82AC1">
        <w:rPr>
          <w:rFonts w:ascii="Traditional Arabic" w:hint="cs"/>
          <w:sz w:val="38"/>
          <w:szCs w:val="38"/>
          <w:rtl/>
          <w:lang w:eastAsia="en-US"/>
        </w:rPr>
        <w:t>،</w:t>
      </w:r>
      <w:r w:rsidRPr="00E82AC1">
        <w:rPr>
          <w:rFonts w:ascii="Traditional Arabic"/>
          <w:sz w:val="38"/>
          <w:szCs w:val="38"/>
          <w:rtl/>
          <w:lang w:eastAsia="en-US"/>
        </w:rPr>
        <w:t xml:space="preserve"> ولم يعقد الضمير على الكفر</w:t>
      </w:r>
      <w:r w:rsidRPr="00E82AC1">
        <w:rPr>
          <w:rFonts w:ascii="Traditional Arabic" w:hint="cs"/>
          <w:sz w:val="38"/>
          <w:szCs w:val="38"/>
          <w:rtl/>
          <w:lang w:eastAsia="en-US"/>
        </w:rPr>
        <w:t>،</w:t>
      </w:r>
      <w:r w:rsidRPr="00E82AC1">
        <w:rPr>
          <w:rFonts w:ascii="Traditional Arabic"/>
          <w:sz w:val="38"/>
          <w:szCs w:val="38"/>
          <w:rtl/>
          <w:lang w:eastAsia="en-US"/>
        </w:rPr>
        <w:t xml:space="preserve"> وقال بعضهم</w:t>
      </w:r>
      <w:r w:rsidRPr="00E82AC1">
        <w:rPr>
          <w:rFonts w:ascii="Traditional Arabic" w:hint="cs"/>
          <w:sz w:val="38"/>
          <w:szCs w:val="38"/>
          <w:rtl/>
          <w:lang w:eastAsia="en-US"/>
        </w:rPr>
        <w:t>:</w:t>
      </w:r>
      <w:r w:rsidRPr="00E82AC1">
        <w:rPr>
          <w:rFonts w:ascii="Traditional Arabic"/>
          <w:sz w:val="38"/>
          <w:szCs w:val="38"/>
          <w:rtl/>
          <w:lang w:eastAsia="en-US"/>
        </w:rPr>
        <w:t xml:space="preserve"> يكفر</w:t>
      </w:r>
      <w:r w:rsidRPr="00E82AC1">
        <w:rPr>
          <w:rFonts w:ascii="Traditional Arabic" w:hint="cs"/>
          <w:sz w:val="38"/>
          <w:szCs w:val="38"/>
          <w:rtl/>
          <w:lang w:eastAsia="en-US"/>
        </w:rPr>
        <w:t>،</w:t>
      </w:r>
      <w:r w:rsidRPr="00E82AC1">
        <w:rPr>
          <w:rFonts w:ascii="Traditional Arabic"/>
          <w:sz w:val="38"/>
          <w:szCs w:val="38"/>
          <w:rtl/>
          <w:lang w:eastAsia="en-US"/>
        </w:rPr>
        <w:t xml:space="preserve"> وهو الصّحيح عندي</w:t>
      </w:r>
      <w:r w:rsidRPr="00E82AC1">
        <w:rPr>
          <w:rFonts w:ascii="Traditional Arabic" w:hint="cs"/>
          <w:sz w:val="38"/>
          <w:szCs w:val="38"/>
          <w:rtl/>
          <w:lang w:eastAsia="en-US"/>
        </w:rPr>
        <w:t>؛</w:t>
      </w:r>
      <w:r w:rsidRPr="00E82AC1">
        <w:rPr>
          <w:rFonts w:ascii="Traditional Arabic"/>
          <w:sz w:val="38"/>
          <w:szCs w:val="38"/>
          <w:rtl/>
          <w:lang w:eastAsia="en-US"/>
        </w:rPr>
        <w:t xml:space="preserve"> لأنّه استخف بدينه</w:t>
      </w:r>
      <w:r w:rsidRPr="00E82AC1">
        <w:rPr>
          <w:rFonts w:ascii="Traditional Arabic" w:hint="cs"/>
          <w:sz w:val="38"/>
          <w:szCs w:val="38"/>
          <w:rtl/>
          <w:lang w:eastAsia="en-US"/>
        </w:rPr>
        <w:t>)</w:t>
      </w:r>
      <w:r w:rsidRPr="00E82AC1">
        <w:rPr>
          <w:sz w:val="38"/>
          <w:szCs w:val="38"/>
          <w:vertAlign w:val="superscript"/>
          <w:rtl/>
        </w:rPr>
        <w:t>(</w:t>
      </w:r>
      <w:r w:rsidRPr="00E82AC1">
        <w:rPr>
          <w:sz w:val="38"/>
          <w:szCs w:val="38"/>
          <w:vertAlign w:val="superscript"/>
          <w:rtl/>
        </w:rPr>
        <w:footnoteReference w:id="160"/>
      </w:r>
      <w:r w:rsidRPr="00E82AC1">
        <w:rPr>
          <w:sz w:val="38"/>
          <w:szCs w:val="38"/>
          <w:vertAlign w:val="superscript"/>
          <w:rtl/>
        </w:rPr>
        <w:t>)</w:t>
      </w:r>
      <w:r w:rsidR="00846F0F" w:rsidRPr="00E82AC1">
        <w:rPr>
          <w:rFonts w:ascii="Traditional Arabic" w:hint="cs"/>
          <w:sz w:val="38"/>
          <w:szCs w:val="38"/>
          <w:rtl/>
          <w:lang w:eastAsia="en-US"/>
        </w:rPr>
        <w:t>.</w:t>
      </w:r>
    </w:p>
    <w:p w:rsidR="000D3788" w:rsidRPr="00E82AC1" w:rsidRDefault="000D3788" w:rsidP="005C5445">
      <w:pPr>
        <w:spacing w:line="620" w:lineRule="exact"/>
        <w:ind w:firstLine="720"/>
        <w:rPr>
          <w:rFonts w:ascii="Traditional Arabic"/>
          <w:sz w:val="38"/>
          <w:szCs w:val="38"/>
          <w:rtl/>
          <w:lang w:eastAsia="en-US"/>
        </w:rPr>
      </w:pPr>
      <w:r w:rsidRPr="00E82AC1">
        <w:rPr>
          <w:rFonts w:ascii="Traditional Arabic" w:hint="cs"/>
          <w:sz w:val="38"/>
          <w:szCs w:val="38"/>
          <w:rtl/>
          <w:lang w:eastAsia="en-US"/>
        </w:rPr>
        <w:t xml:space="preserve">وقال ابن </w:t>
      </w:r>
      <w:r w:rsidR="00846F0F" w:rsidRPr="00E82AC1">
        <w:rPr>
          <w:rFonts w:ascii="Traditional Arabic" w:hint="cs"/>
          <w:sz w:val="38"/>
          <w:szCs w:val="38"/>
          <w:rtl/>
          <w:lang w:eastAsia="en-US"/>
        </w:rPr>
        <w:t>أبي</w:t>
      </w:r>
      <w:r w:rsidRPr="00E82AC1">
        <w:rPr>
          <w:rFonts w:ascii="Traditional Arabic" w:hint="cs"/>
          <w:sz w:val="38"/>
          <w:szCs w:val="38"/>
          <w:rtl/>
          <w:lang w:eastAsia="en-US"/>
        </w:rPr>
        <w:t xml:space="preserve"> اليمن: (</w:t>
      </w:r>
      <w:r w:rsidRPr="00E82AC1">
        <w:rPr>
          <w:rFonts w:ascii="Traditional Arabic"/>
          <w:sz w:val="38"/>
          <w:szCs w:val="38"/>
          <w:rtl/>
          <w:lang w:eastAsia="en-US"/>
        </w:rPr>
        <w:t>الجاهل إذا تكلّم ب</w:t>
      </w:r>
      <w:r w:rsidR="002C6A8F" w:rsidRPr="00E82AC1">
        <w:rPr>
          <w:rFonts w:ascii="Traditional Arabic"/>
          <w:sz w:val="38"/>
          <w:szCs w:val="38"/>
          <w:rtl/>
          <w:lang w:eastAsia="en-US"/>
        </w:rPr>
        <w:t>كلمة</w:t>
      </w:r>
      <w:r w:rsidRPr="00E82AC1">
        <w:rPr>
          <w:rFonts w:ascii="Traditional Arabic"/>
          <w:sz w:val="38"/>
          <w:szCs w:val="38"/>
          <w:rtl/>
          <w:lang w:eastAsia="en-US"/>
        </w:rPr>
        <w:t xml:space="preserve"> الكفر</w:t>
      </w:r>
      <w:r w:rsidRPr="00E82AC1">
        <w:rPr>
          <w:rFonts w:ascii="Traditional Arabic" w:hint="cs"/>
          <w:sz w:val="38"/>
          <w:szCs w:val="38"/>
          <w:rtl/>
          <w:lang w:eastAsia="en-US"/>
        </w:rPr>
        <w:t>،</w:t>
      </w:r>
      <w:r w:rsidRPr="00E82AC1">
        <w:rPr>
          <w:rFonts w:ascii="Traditional Arabic"/>
          <w:sz w:val="38"/>
          <w:szCs w:val="38"/>
          <w:rtl/>
          <w:lang w:eastAsia="en-US"/>
        </w:rPr>
        <w:t xml:space="preserve"> ولم يدر أنها كفر</w:t>
      </w:r>
      <w:r w:rsidRPr="00E82AC1">
        <w:rPr>
          <w:rFonts w:ascii="Traditional Arabic" w:hint="cs"/>
          <w:sz w:val="38"/>
          <w:szCs w:val="38"/>
          <w:rtl/>
          <w:lang w:eastAsia="en-US"/>
        </w:rPr>
        <w:t>،</w:t>
      </w:r>
      <w:r w:rsidRPr="00E82AC1">
        <w:rPr>
          <w:rFonts w:ascii="Traditional Arabic"/>
          <w:sz w:val="38"/>
          <w:szCs w:val="38"/>
          <w:rtl/>
          <w:lang w:eastAsia="en-US"/>
        </w:rPr>
        <w:t xml:space="preserve"> قال بعضهم</w:t>
      </w:r>
      <w:r w:rsidRPr="00E82AC1">
        <w:rPr>
          <w:rFonts w:ascii="Traditional Arabic" w:hint="cs"/>
          <w:sz w:val="38"/>
          <w:szCs w:val="38"/>
          <w:rtl/>
          <w:lang w:eastAsia="en-US"/>
        </w:rPr>
        <w:t>:</w:t>
      </w:r>
      <w:r w:rsidRPr="00E82AC1">
        <w:rPr>
          <w:rFonts w:ascii="Traditional Arabic"/>
          <w:sz w:val="38"/>
          <w:szCs w:val="38"/>
          <w:rtl/>
          <w:lang w:eastAsia="en-US"/>
        </w:rPr>
        <w:t xml:space="preserve"> لا يكون كافرا</w:t>
      </w:r>
      <w:r w:rsidR="00AD3218" w:rsidRPr="00E82AC1">
        <w:rPr>
          <w:rFonts w:ascii="Traditional Arabic" w:hint="cs"/>
          <w:sz w:val="38"/>
          <w:szCs w:val="38"/>
          <w:rtl/>
          <w:lang w:eastAsia="en-US"/>
        </w:rPr>
        <w:t>ً</w:t>
      </w:r>
      <w:r w:rsidRPr="00E82AC1">
        <w:rPr>
          <w:rFonts w:ascii="Traditional Arabic" w:hint="cs"/>
          <w:sz w:val="38"/>
          <w:szCs w:val="38"/>
          <w:rtl/>
          <w:lang w:eastAsia="en-US"/>
        </w:rPr>
        <w:t>،</w:t>
      </w:r>
      <w:r w:rsidRPr="00E82AC1">
        <w:rPr>
          <w:rFonts w:ascii="Traditional Arabic"/>
          <w:sz w:val="38"/>
          <w:szCs w:val="38"/>
          <w:rtl/>
          <w:lang w:eastAsia="en-US"/>
        </w:rPr>
        <w:t xml:space="preserve"> وي</w:t>
      </w:r>
      <w:r w:rsidR="00AD3218" w:rsidRPr="00E82AC1">
        <w:rPr>
          <w:rFonts w:ascii="Traditional Arabic" w:hint="cs"/>
          <w:sz w:val="38"/>
          <w:szCs w:val="38"/>
          <w:rtl/>
          <w:lang w:eastAsia="en-US"/>
        </w:rPr>
        <w:t>ُ</w:t>
      </w:r>
      <w:r w:rsidRPr="00E82AC1">
        <w:rPr>
          <w:rFonts w:ascii="Traditional Arabic"/>
          <w:sz w:val="38"/>
          <w:szCs w:val="38"/>
          <w:rtl/>
          <w:lang w:eastAsia="en-US"/>
        </w:rPr>
        <w:t>عذر بالجهل</w:t>
      </w:r>
      <w:r w:rsidRPr="00E82AC1">
        <w:rPr>
          <w:rFonts w:ascii="Traditional Arabic" w:hint="cs"/>
          <w:sz w:val="38"/>
          <w:szCs w:val="38"/>
          <w:rtl/>
          <w:lang w:eastAsia="en-US"/>
        </w:rPr>
        <w:t>)</w:t>
      </w:r>
      <w:r w:rsidRPr="00E82AC1">
        <w:rPr>
          <w:sz w:val="38"/>
          <w:szCs w:val="38"/>
          <w:vertAlign w:val="superscript"/>
          <w:rtl/>
        </w:rPr>
        <w:t>(</w:t>
      </w:r>
      <w:r w:rsidRPr="00E82AC1">
        <w:rPr>
          <w:sz w:val="38"/>
          <w:szCs w:val="38"/>
          <w:vertAlign w:val="superscript"/>
          <w:rtl/>
        </w:rPr>
        <w:footnoteReference w:id="161"/>
      </w:r>
      <w:r w:rsidRPr="00E82AC1">
        <w:rPr>
          <w:sz w:val="38"/>
          <w:szCs w:val="38"/>
          <w:vertAlign w:val="superscript"/>
          <w:rtl/>
        </w:rPr>
        <w:t>)</w:t>
      </w:r>
      <w:r w:rsidR="00846F0F" w:rsidRPr="00E82AC1">
        <w:rPr>
          <w:rFonts w:ascii="Traditional Arabic" w:hint="cs"/>
          <w:sz w:val="38"/>
          <w:szCs w:val="38"/>
          <w:rtl/>
          <w:lang w:eastAsia="en-US"/>
        </w:rPr>
        <w:t>.</w:t>
      </w:r>
    </w:p>
    <w:p w:rsidR="000D3788" w:rsidRPr="00E82AC1" w:rsidRDefault="000D3788" w:rsidP="005C5445">
      <w:pPr>
        <w:spacing w:line="620" w:lineRule="exact"/>
        <w:ind w:firstLine="720"/>
        <w:rPr>
          <w:rFonts w:ascii="Traditional Arabic"/>
          <w:sz w:val="38"/>
          <w:szCs w:val="38"/>
          <w:rtl/>
          <w:lang w:eastAsia="en-US"/>
        </w:rPr>
      </w:pPr>
      <w:r w:rsidRPr="00E82AC1">
        <w:rPr>
          <w:rFonts w:ascii="Traditional Arabic" w:hint="cs"/>
          <w:sz w:val="38"/>
          <w:szCs w:val="38"/>
          <w:rtl/>
          <w:lang w:eastAsia="en-US"/>
        </w:rPr>
        <w:t>ويقول ملا علي قاري: (أما من ت</w:t>
      </w:r>
      <w:r w:rsidR="00FC4A06" w:rsidRPr="00E82AC1">
        <w:rPr>
          <w:rFonts w:ascii="Traditional Arabic" w:hint="cs"/>
          <w:sz w:val="38"/>
          <w:szCs w:val="38"/>
          <w:rtl/>
          <w:lang w:eastAsia="en-US"/>
        </w:rPr>
        <w:t>كلّم بكلمة كفر، ولم يدر أنها كل</w:t>
      </w:r>
      <w:r w:rsidRPr="00E82AC1">
        <w:rPr>
          <w:rFonts w:ascii="Traditional Arabic" w:hint="cs"/>
          <w:sz w:val="38"/>
          <w:szCs w:val="38"/>
          <w:rtl/>
          <w:lang w:eastAsia="en-US"/>
        </w:rPr>
        <w:t>مة كفر، ففي فتاوى قاضي</w:t>
      </w:r>
      <w:r w:rsidR="00846F0F" w:rsidRPr="00E82AC1">
        <w:rPr>
          <w:rFonts w:ascii="Traditional Arabic" w:hint="cs"/>
          <w:sz w:val="38"/>
          <w:szCs w:val="38"/>
          <w:rtl/>
          <w:lang w:eastAsia="en-US"/>
        </w:rPr>
        <w:t xml:space="preserve"> </w:t>
      </w:r>
      <w:r w:rsidRPr="00E82AC1">
        <w:rPr>
          <w:rFonts w:ascii="Traditional Arabic" w:hint="cs"/>
          <w:sz w:val="38"/>
          <w:szCs w:val="38"/>
          <w:rtl/>
          <w:lang w:eastAsia="en-US"/>
        </w:rPr>
        <w:t>خان حكاية خلاف من غير ترجيح</w:t>
      </w:r>
      <w:r w:rsidR="00AD3218" w:rsidRPr="00E82AC1">
        <w:rPr>
          <w:rFonts w:ascii="Traditional Arabic" w:hint="cs"/>
          <w:sz w:val="38"/>
          <w:szCs w:val="38"/>
          <w:rtl/>
          <w:lang w:eastAsia="en-US"/>
        </w:rPr>
        <w:t>،</w:t>
      </w:r>
      <w:r w:rsidRPr="00E82AC1">
        <w:rPr>
          <w:rFonts w:ascii="Traditional Arabic" w:hint="cs"/>
          <w:sz w:val="38"/>
          <w:szCs w:val="38"/>
          <w:rtl/>
          <w:lang w:eastAsia="en-US"/>
        </w:rPr>
        <w:t xml:space="preserve"> حيث قال: قيل لا يكفر؛ لعذره بالجهل، وقيل: يكفر ولا يعذر بالجهل</w:t>
      </w:r>
      <w:r w:rsidR="007A172A" w:rsidRPr="007A172A">
        <w:rPr>
          <w:rStyle w:val="af2"/>
          <w:rtl/>
        </w:rPr>
        <w:t>(</w:t>
      </w:r>
      <w:r w:rsidR="007A172A">
        <w:rPr>
          <w:rStyle w:val="af2"/>
          <w:rtl/>
        </w:rPr>
        <w:footnoteReference w:id="162"/>
      </w:r>
      <w:r w:rsidR="007A172A" w:rsidRPr="007A172A">
        <w:rPr>
          <w:rStyle w:val="af2"/>
          <w:rtl/>
        </w:rPr>
        <w:t>)</w:t>
      </w:r>
      <w:r w:rsidRPr="00E82AC1">
        <w:rPr>
          <w:rFonts w:ascii="Traditional Arabic" w:hint="cs"/>
          <w:sz w:val="38"/>
          <w:szCs w:val="38"/>
          <w:rtl/>
          <w:lang w:eastAsia="en-US"/>
        </w:rPr>
        <w:t>.</w:t>
      </w:r>
    </w:p>
    <w:p w:rsidR="000D3788" w:rsidRPr="00E82AC1" w:rsidRDefault="000D3788" w:rsidP="005C5445">
      <w:pPr>
        <w:spacing w:line="620" w:lineRule="exact"/>
        <w:ind w:firstLine="720"/>
        <w:rPr>
          <w:rFonts w:ascii="Traditional Arabic"/>
          <w:sz w:val="38"/>
          <w:szCs w:val="38"/>
          <w:rtl/>
          <w:lang w:eastAsia="en-US"/>
        </w:rPr>
      </w:pPr>
      <w:r w:rsidRPr="00E82AC1">
        <w:rPr>
          <w:rFonts w:ascii="Traditional Arabic" w:hint="cs"/>
          <w:sz w:val="38"/>
          <w:szCs w:val="38"/>
          <w:rtl/>
          <w:lang w:eastAsia="en-US"/>
        </w:rPr>
        <w:t xml:space="preserve">وقال </w:t>
      </w:r>
      <w:r w:rsidRPr="00E82AC1">
        <w:rPr>
          <w:rFonts w:ascii="Traditional Arabic" w:hint="cs"/>
          <w:color w:val="auto"/>
          <w:sz w:val="38"/>
          <w:szCs w:val="38"/>
          <w:rtl/>
          <w:lang w:eastAsia="en-US"/>
        </w:rPr>
        <w:t>العز بن جماعة:</w:t>
      </w:r>
      <w:r w:rsidRPr="00E82AC1">
        <w:rPr>
          <w:rFonts w:ascii="Traditional Arabic" w:hint="cs"/>
          <w:sz w:val="38"/>
          <w:szCs w:val="38"/>
          <w:rtl/>
          <w:lang w:eastAsia="en-US"/>
        </w:rPr>
        <w:t xml:space="preserve"> اختلف في التلفّظ بالكفر من غير اعتقاد ولا إكراه، </w:t>
      </w:r>
      <w:r w:rsidRPr="00E82AC1">
        <w:rPr>
          <w:rFonts w:ascii="Traditional Arabic" w:hint="cs"/>
          <w:color w:val="000000" w:themeColor="text1"/>
          <w:sz w:val="38"/>
          <w:szCs w:val="38"/>
          <w:rtl/>
          <w:lang w:eastAsia="en-US"/>
        </w:rPr>
        <w:t>فقيل: يكفر</w:t>
      </w:r>
      <w:r w:rsidR="00017E02">
        <w:rPr>
          <w:rFonts w:ascii="Traditional Arabic" w:hint="cs"/>
          <w:sz w:val="38"/>
          <w:szCs w:val="38"/>
          <w:rtl/>
          <w:lang w:eastAsia="en-US"/>
        </w:rPr>
        <w:t xml:space="preserve"> </w:t>
      </w:r>
      <w:r w:rsidRPr="00E82AC1">
        <w:rPr>
          <w:rFonts w:ascii="Traditional Arabic" w:hint="cs"/>
          <w:sz w:val="38"/>
          <w:szCs w:val="38"/>
          <w:rtl/>
          <w:lang w:eastAsia="en-US"/>
        </w:rPr>
        <w:t>بذلك، وقيل: لا، فلو كان عن إكراه فلا يكفر اتفاقا</w:t>
      </w:r>
      <w:r w:rsidR="00C8098A" w:rsidRPr="00E82AC1">
        <w:rPr>
          <w:rFonts w:ascii="Traditional Arabic" w:hint="cs"/>
          <w:sz w:val="38"/>
          <w:szCs w:val="38"/>
          <w:rtl/>
          <w:lang w:eastAsia="en-US"/>
        </w:rPr>
        <w:t>ً</w:t>
      </w:r>
      <w:r w:rsidRPr="00E82AC1">
        <w:rPr>
          <w:rFonts w:ascii="Traditional Arabic" w:hint="cs"/>
          <w:sz w:val="38"/>
          <w:szCs w:val="38"/>
          <w:rtl/>
          <w:lang w:eastAsia="en-US"/>
        </w:rPr>
        <w:t xml:space="preserve"> انتهى.</w:t>
      </w:r>
    </w:p>
    <w:p w:rsidR="000D3788" w:rsidRPr="00E82AC1" w:rsidRDefault="000D3788" w:rsidP="005C5445">
      <w:pPr>
        <w:ind w:firstLine="720"/>
        <w:jc w:val="lowKashida"/>
        <w:rPr>
          <w:sz w:val="38"/>
          <w:szCs w:val="38"/>
          <w:vertAlign w:val="superscript"/>
          <w:rtl/>
        </w:rPr>
      </w:pPr>
      <w:r w:rsidRPr="00E82AC1">
        <w:rPr>
          <w:rFonts w:ascii="Traditional Arabic" w:hint="cs"/>
          <w:sz w:val="38"/>
          <w:szCs w:val="38"/>
          <w:rtl/>
          <w:lang w:eastAsia="en-US"/>
        </w:rPr>
        <w:t xml:space="preserve">ومفهوم كلامه أنه إذا كان عن اعتقاد كفر اتفاقا، كما ذكرهما الشارح القدسيّ بالمعنى دون المبنى، ويؤيده قوله تعالى: </w:t>
      </w:r>
      <w:r w:rsidR="00E70503" w:rsidRPr="00E82AC1">
        <w:rPr>
          <w:rFonts w:ascii="QCF_BSML" w:hAnsi="QCF_BSML" w:cs="QCF_BSML"/>
          <w:b/>
          <w:bCs/>
          <w:sz w:val="38"/>
          <w:szCs w:val="38"/>
          <w:rtl/>
        </w:rPr>
        <w:t>(</w:t>
      </w:r>
      <w:r w:rsidR="00E70503" w:rsidRPr="00E82AC1">
        <w:rPr>
          <w:rFonts w:ascii="QCF_P279" w:hAnsi="QCF_P279" w:cs="QCF_P279"/>
          <w:sz w:val="38"/>
          <w:szCs w:val="38"/>
          <w:rtl/>
        </w:rPr>
        <w:t xml:space="preserve">ﭽ ﭾ ﭿ ﮀ ﮁ ﮂ ﮃ ﮄ ﮅ ﮆ ﮇ ﮈ ﮉ ﮊ ﮋ ﮌ ﮍ ﮎ ﮏ ﮐ ﮑ </w:t>
      </w:r>
      <w:r w:rsidR="00E70503" w:rsidRPr="00E82AC1">
        <w:rPr>
          <w:rFonts w:ascii="QCF_BSML" w:hAnsi="QCF_BSML" w:cs="QCF_BSML"/>
          <w:b/>
          <w:bCs/>
          <w:sz w:val="38"/>
          <w:szCs w:val="38"/>
          <w:rtl/>
        </w:rPr>
        <w:t>)</w:t>
      </w:r>
      <w:r w:rsidR="00E70503" w:rsidRPr="00E82AC1">
        <w:rPr>
          <w:rStyle w:val="af2"/>
          <w:sz w:val="38"/>
          <w:szCs w:val="38"/>
          <w:rtl/>
        </w:rPr>
        <w:t>(</w:t>
      </w:r>
      <w:r w:rsidR="00E70503" w:rsidRPr="00E82AC1">
        <w:rPr>
          <w:rStyle w:val="af2"/>
          <w:sz w:val="38"/>
          <w:szCs w:val="38"/>
          <w:rtl/>
        </w:rPr>
        <w:footnoteReference w:id="163"/>
      </w:r>
      <w:r w:rsidR="00E70503" w:rsidRPr="00E82AC1">
        <w:rPr>
          <w:rStyle w:val="af2"/>
          <w:sz w:val="38"/>
          <w:szCs w:val="38"/>
          <w:rtl/>
        </w:rPr>
        <w:t>)</w:t>
      </w:r>
      <w:r w:rsidRPr="00E82AC1">
        <w:rPr>
          <w:rFonts w:ascii="Traditional Arabic" w:hint="cs"/>
          <w:sz w:val="38"/>
          <w:szCs w:val="38"/>
          <w:rtl/>
          <w:lang w:eastAsia="en-US"/>
        </w:rPr>
        <w:t>)</w:t>
      </w:r>
      <w:r w:rsidR="00E70503" w:rsidRPr="00E82AC1">
        <w:rPr>
          <w:sz w:val="38"/>
          <w:szCs w:val="38"/>
          <w:vertAlign w:val="superscript"/>
          <w:rtl/>
        </w:rPr>
        <w:t>(</w:t>
      </w:r>
      <w:r w:rsidR="00E70503" w:rsidRPr="00E82AC1">
        <w:rPr>
          <w:sz w:val="38"/>
          <w:szCs w:val="38"/>
          <w:vertAlign w:val="superscript"/>
          <w:rtl/>
        </w:rPr>
        <w:footnoteReference w:id="164"/>
      </w:r>
      <w:r w:rsidR="00E70503" w:rsidRPr="00E82AC1">
        <w:rPr>
          <w:sz w:val="38"/>
          <w:szCs w:val="38"/>
          <w:vertAlign w:val="superscript"/>
          <w:rtl/>
        </w:rPr>
        <w:t>)</w:t>
      </w:r>
      <w:r w:rsidRPr="00E82AC1">
        <w:rPr>
          <w:rFonts w:ascii="Traditional Arabic" w:hint="cs"/>
          <w:sz w:val="38"/>
          <w:szCs w:val="38"/>
          <w:rtl/>
          <w:lang w:eastAsia="en-US"/>
        </w:rPr>
        <w:t>.</w:t>
      </w:r>
    </w:p>
    <w:p w:rsidR="000D3788" w:rsidRPr="00E82AC1" w:rsidRDefault="000D3788" w:rsidP="005C5445">
      <w:pPr>
        <w:spacing w:line="620" w:lineRule="exact"/>
        <w:ind w:firstLine="720"/>
        <w:rPr>
          <w:rFonts w:ascii="Traditional Arabic"/>
          <w:sz w:val="38"/>
          <w:szCs w:val="38"/>
          <w:rtl/>
          <w:lang w:eastAsia="en-US"/>
        </w:rPr>
      </w:pPr>
      <w:r w:rsidRPr="00E82AC1">
        <w:rPr>
          <w:rFonts w:ascii="Traditional Arabic" w:hint="cs"/>
          <w:sz w:val="38"/>
          <w:szCs w:val="38"/>
          <w:rtl/>
          <w:lang w:eastAsia="en-US"/>
        </w:rPr>
        <w:t xml:space="preserve">ونقل الكشميري كلام القونوي في كفر من صدر منه الكفر مع العلم </w:t>
      </w:r>
      <w:r w:rsidRPr="00E82AC1">
        <w:rPr>
          <w:rFonts w:ascii="Traditional Arabic" w:hint="cs"/>
          <w:sz w:val="38"/>
          <w:szCs w:val="38"/>
          <w:rtl/>
          <w:lang w:eastAsia="en-US"/>
        </w:rPr>
        <w:lastRenderedPageBreak/>
        <w:t>بأنه لا ي</w:t>
      </w:r>
      <w:r w:rsidR="007F163B" w:rsidRPr="00E82AC1">
        <w:rPr>
          <w:rFonts w:ascii="Traditional Arabic" w:hint="cs"/>
          <w:sz w:val="38"/>
          <w:szCs w:val="38"/>
          <w:rtl/>
          <w:lang w:eastAsia="en-US"/>
        </w:rPr>
        <w:t>ُ</w:t>
      </w:r>
      <w:r w:rsidRPr="00E82AC1">
        <w:rPr>
          <w:rFonts w:ascii="Traditional Arabic" w:hint="cs"/>
          <w:sz w:val="38"/>
          <w:szCs w:val="38"/>
          <w:rtl/>
          <w:lang w:eastAsia="en-US"/>
        </w:rPr>
        <w:t>عذر فيه</w:t>
      </w:r>
      <w:r w:rsidR="00232967" w:rsidRPr="00E82AC1">
        <w:rPr>
          <w:rFonts w:ascii="Traditional Arabic" w:hint="cs"/>
          <w:sz w:val="38"/>
          <w:szCs w:val="38"/>
          <w:rtl/>
          <w:lang w:eastAsia="en-US"/>
        </w:rPr>
        <w:t>،</w:t>
      </w:r>
      <w:r w:rsidRPr="00E82AC1">
        <w:rPr>
          <w:rFonts w:ascii="Traditional Arabic" w:hint="cs"/>
          <w:sz w:val="38"/>
          <w:szCs w:val="38"/>
          <w:rtl/>
          <w:lang w:eastAsia="en-US"/>
        </w:rPr>
        <w:t xml:space="preserve"> حيث قال نقلا عنه ومقر</w:t>
      </w:r>
      <w:r w:rsidR="007F163B" w:rsidRPr="00E82AC1">
        <w:rPr>
          <w:rFonts w:ascii="Traditional Arabic" w:hint="cs"/>
          <w:sz w:val="38"/>
          <w:szCs w:val="38"/>
          <w:rtl/>
          <w:lang w:eastAsia="en-US"/>
        </w:rPr>
        <w:t>ّ</w:t>
      </w:r>
      <w:r w:rsidRPr="00E82AC1">
        <w:rPr>
          <w:rFonts w:ascii="Traditional Arabic" w:hint="cs"/>
          <w:sz w:val="38"/>
          <w:szCs w:val="38"/>
          <w:rtl/>
          <w:lang w:eastAsia="en-US"/>
        </w:rPr>
        <w:t xml:space="preserve">را له: </w:t>
      </w:r>
    </w:p>
    <w:p w:rsidR="000D3788" w:rsidRPr="00E82AC1" w:rsidRDefault="000D3788" w:rsidP="005C5445">
      <w:pPr>
        <w:spacing w:line="620" w:lineRule="exact"/>
        <w:ind w:firstLine="720"/>
        <w:rPr>
          <w:rFonts w:ascii="Traditional Arabic"/>
          <w:sz w:val="38"/>
          <w:szCs w:val="38"/>
          <w:rtl/>
          <w:lang w:eastAsia="en-US"/>
        </w:rPr>
      </w:pPr>
      <w:r w:rsidRPr="00E82AC1">
        <w:rPr>
          <w:rFonts w:ascii="Traditional Arabic" w:hint="cs"/>
          <w:sz w:val="38"/>
          <w:szCs w:val="38"/>
          <w:rtl/>
          <w:lang w:eastAsia="en-US"/>
        </w:rPr>
        <w:t>(</w:t>
      </w:r>
      <w:r w:rsidR="00232967" w:rsidRPr="00E82AC1">
        <w:rPr>
          <w:rFonts w:ascii="Traditional Arabic"/>
          <w:sz w:val="38"/>
          <w:szCs w:val="38"/>
          <w:rtl/>
          <w:lang w:eastAsia="en-US"/>
        </w:rPr>
        <w:t xml:space="preserve">ثم </w:t>
      </w:r>
      <w:r w:rsidR="00232967" w:rsidRPr="00E82AC1">
        <w:rPr>
          <w:rFonts w:ascii="Traditional Arabic" w:hint="cs"/>
          <w:sz w:val="38"/>
          <w:szCs w:val="38"/>
          <w:rtl/>
          <w:lang w:eastAsia="en-US"/>
        </w:rPr>
        <w:t>ا</w:t>
      </w:r>
      <w:r w:rsidRPr="00E82AC1">
        <w:rPr>
          <w:rFonts w:ascii="Traditional Arabic"/>
          <w:sz w:val="38"/>
          <w:szCs w:val="38"/>
          <w:rtl/>
          <w:lang w:eastAsia="en-US"/>
        </w:rPr>
        <w:t>علم</w:t>
      </w:r>
      <w:r w:rsidRPr="00E82AC1">
        <w:rPr>
          <w:rFonts w:ascii="Traditional Arabic" w:hint="cs"/>
          <w:sz w:val="38"/>
          <w:szCs w:val="38"/>
          <w:rtl/>
          <w:lang w:eastAsia="en-US"/>
        </w:rPr>
        <w:t>:</w:t>
      </w:r>
      <w:r w:rsidR="00444538" w:rsidRPr="00E82AC1">
        <w:rPr>
          <w:rFonts w:ascii="Traditional Arabic"/>
          <w:sz w:val="38"/>
          <w:szCs w:val="38"/>
          <w:rtl/>
          <w:lang w:eastAsia="en-US"/>
        </w:rPr>
        <w:t xml:space="preserve"> أنه إذا تكلّم بكل</w:t>
      </w:r>
      <w:r w:rsidRPr="00E82AC1">
        <w:rPr>
          <w:rFonts w:ascii="Traditional Arabic"/>
          <w:sz w:val="38"/>
          <w:szCs w:val="38"/>
          <w:rtl/>
          <w:lang w:eastAsia="en-US"/>
        </w:rPr>
        <w:t>مة الكفر، عالماً بمبناها ولا يعتقد معناها، لكن صدرت عنه من غير إكراه بل مع طواعية في تأديته، فإنه يحكم عليه بالكفر بناءً على القول المختار عند بعضهم، من أن الإيمان هو مجموع التصديق والإقرار</w:t>
      </w:r>
      <w:r w:rsidR="00444538" w:rsidRPr="00E82AC1">
        <w:rPr>
          <w:rFonts w:ascii="Traditional Arabic"/>
          <w:sz w:val="38"/>
          <w:szCs w:val="38"/>
          <w:rtl/>
          <w:lang w:eastAsia="en-US"/>
        </w:rPr>
        <w:t>، فبإجرائها يتبدل الإقرار بال</w:t>
      </w:r>
      <w:r w:rsidR="00444538" w:rsidRPr="00E82AC1">
        <w:rPr>
          <w:rFonts w:ascii="Traditional Arabic" w:hint="cs"/>
          <w:sz w:val="38"/>
          <w:szCs w:val="38"/>
          <w:rtl/>
          <w:lang w:eastAsia="en-US"/>
        </w:rPr>
        <w:t>إن</w:t>
      </w:r>
      <w:r w:rsidRPr="00E82AC1">
        <w:rPr>
          <w:rFonts w:ascii="Traditional Arabic"/>
          <w:sz w:val="38"/>
          <w:szCs w:val="38"/>
          <w:rtl/>
          <w:lang w:eastAsia="en-US"/>
        </w:rPr>
        <w:t>كار</w:t>
      </w:r>
      <w:r w:rsidRPr="00E82AC1">
        <w:rPr>
          <w:rFonts w:ascii="Traditional Arabic" w:hint="cs"/>
          <w:sz w:val="38"/>
          <w:szCs w:val="38"/>
          <w:rtl/>
          <w:lang w:eastAsia="en-US"/>
        </w:rPr>
        <w:t>)</w:t>
      </w:r>
      <w:r w:rsidRPr="00E82AC1">
        <w:rPr>
          <w:sz w:val="38"/>
          <w:szCs w:val="38"/>
          <w:vertAlign w:val="superscript"/>
          <w:rtl/>
        </w:rPr>
        <w:t>(</w:t>
      </w:r>
      <w:r w:rsidRPr="00E82AC1">
        <w:rPr>
          <w:sz w:val="38"/>
          <w:szCs w:val="38"/>
          <w:vertAlign w:val="superscript"/>
          <w:rtl/>
        </w:rPr>
        <w:footnoteReference w:id="165"/>
      </w:r>
      <w:r w:rsidRPr="00E82AC1">
        <w:rPr>
          <w:sz w:val="38"/>
          <w:szCs w:val="38"/>
          <w:vertAlign w:val="superscript"/>
          <w:rtl/>
        </w:rPr>
        <w:t>)</w:t>
      </w:r>
      <w:r w:rsidR="00DB3855" w:rsidRPr="00E82AC1">
        <w:rPr>
          <w:rFonts w:ascii="Traditional Arabic" w:hint="cs"/>
          <w:sz w:val="38"/>
          <w:szCs w:val="38"/>
          <w:rtl/>
          <w:lang w:eastAsia="en-US"/>
        </w:rPr>
        <w:t>.</w:t>
      </w:r>
    </w:p>
    <w:p w:rsidR="000D3788" w:rsidRPr="00E82AC1" w:rsidRDefault="000D3788" w:rsidP="005C5445">
      <w:pPr>
        <w:spacing w:line="620" w:lineRule="exact"/>
        <w:ind w:firstLine="720"/>
        <w:rPr>
          <w:rFonts w:ascii="Traditional Arabic"/>
          <w:sz w:val="38"/>
          <w:szCs w:val="38"/>
          <w:rtl/>
          <w:lang w:eastAsia="en-US"/>
        </w:rPr>
      </w:pPr>
      <w:r w:rsidRPr="00E82AC1">
        <w:rPr>
          <w:rFonts w:ascii="Traditional Arabic" w:hint="cs"/>
          <w:sz w:val="38"/>
          <w:szCs w:val="38"/>
          <w:rtl/>
          <w:lang w:eastAsia="en-US"/>
        </w:rPr>
        <w:t>يتبيّن مما سبق: أنه يُشترط فيمن يحكم عليه بالكفر: أن يكون عالما بما يقول، وإلا وجب الكفّ عن تكفيره، أما من كان جاهلا فلا يتّعداه الحكم بالكفر حتى يُوضّح له الأمر، فحينئذ لا عذر له بالجهل.</w:t>
      </w:r>
    </w:p>
    <w:p w:rsidR="000D3788" w:rsidRPr="00E82AC1" w:rsidRDefault="000D3788" w:rsidP="004E5570">
      <w:pPr>
        <w:spacing w:line="620" w:lineRule="exact"/>
        <w:ind w:firstLine="0"/>
        <w:jc w:val="center"/>
        <w:rPr>
          <w:rFonts w:ascii="Traditional Arabic"/>
          <w:b/>
          <w:bCs/>
          <w:sz w:val="38"/>
          <w:szCs w:val="38"/>
          <w:rtl/>
          <w:lang w:eastAsia="en-US"/>
        </w:rPr>
      </w:pPr>
      <w:r w:rsidRPr="00E82AC1">
        <w:rPr>
          <w:rFonts w:ascii="Traditional Arabic" w:hint="cs"/>
          <w:b/>
          <w:bCs/>
          <w:sz w:val="38"/>
          <w:szCs w:val="38"/>
          <w:rtl/>
          <w:lang w:eastAsia="en-US"/>
        </w:rPr>
        <w:t>مسألة العذر بالجهل:</w:t>
      </w:r>
    </w:p>
    <w:p w:rsidR="000D3788" w:rsidRPr="00E82AC1" w:rsidRDefault="000D3788" w:rsidP="004E5570">
      <w:pPr>
        <w:spacing w:line="620" w:lineRule="exact"/>
        <w:ind w:firstLine="720"/>
        <w:rPr>
          <w:rFonts w:ascii="Traditional Arabic"/>
          <w:sz w:val="38"/>
          <w:szCs w:val="38"/>
          <w:rtl/>
          <w:lang w:eastAsia="en-US"/>
        </w:rPr>
      </w:pPr>
      <w:r w:rsidRPr="00E82AC1">
        <w:rPr>
          <w:rFonts w:ascii="Traditional Arabic" w:hint="cs"/>
          <w:sz w:val="38"/>
          <w:szCs w:val="38"/>
          <w:rtl/>
          <w:lang w:eastAsia="en-US"/>
        </w:rPr>
        <w:t>إن مما يجدر التنبيّه عليه بيان مسألة العذر بالجهل، ومسألة العذر بالجهل ليست على إطلاقها، فلا يُعذر المرء إلا في الجهل الذي يكون مسوِّغاً في إطلاق حكم التّكفير عليه، يقول القرافي</w:t>
      </w:r>
      <w:r w:rsidR="00B42AFC" w:rsidRPr="00E82AC1">
        <w:rPr>
          <w:rStyle w:val="af2"/>
          <w:sz w:val="38"/>
          <w:szCs w:val="38"/>
          <w:rtl/>
        </w:rPr>
        <w:t>(</w:t>
      </w:r>
      <w:r w:rsidR="00B42AFC" w:rsidRPr="00E82AC1">
        <w:rPr>
          <w:rStyle w:val="af2"/>
          <w:sz w:val="38"/>
          <w:szCs w:val="38"/>
          <w:rtl/>
        </w:rPr>
        <w:footnoteReference w:id="166"/>
      </w:r>
      <w:r w:rsidR="00B42AFC" w:rsidRPr="00E82AC1">
        <w:rPr>
          <w:rStyle w:val="af2"/>
          <w:sz w:val="38"/>
          <w:szCs w:val="38"/>
          <w:rtl/>
        </w:rPr>
        <w:t>)</w:t>
      </w:r>
      <w:r w:rsidRPr="00E82AC1">
        <w:rPr>
          <w:rFonts w:ascii="Traditional Arabic" w:hint="cs"/>
          <w:sz w:val="38"/>
          <w:szCs w:val="38"/>
          <w:rtl/>
          <w:lang w:eastAsia="en-US"/>
        </w:rPr>
        <w:t>:</w:t>
      </w:r>
    </w:p>
    <w:p w:rsidR="000D3788" w:rsidRPr="00E82AC1" w:rsidRDefault="000D3788" w:rsidP="005C5445">
      <w:pPr>
        <w:spacing w:line="620" w:lineRule="exact"/>
        <w:ind w:firstLine="720"/>
        <w:rPr>
          <w:rFonts w:ascii="Traditional Arabic"/>
          <w:b/>
          <w:bCs/>
          <w:sz w:val="38"/>
          <w:szCs w:val="38"/>
          <w:rtl/>
          <w:lang w:eastAsia="en-US"/>
        </w:rPr>
      </w:pPr>
      <w:r w:rsidRPr="00E82AC1">
        <w:rPr>
          <w:rFonts w:ascii="Traditional Arabic" w:hint="cs"/>
          <w:sz w:val="38"/>
          <w:szCs w:val="38"/>
          <w:rtl/>
          <w:lang w:eastAsia="en-US"/>
        </w:rPr>
        <w:t>(</w:t>
      </w:r>
      <w:r w:rsidRPr="00E82AC1">
        <w:rPr>
          <w:rFonts w:ascii="Traditional Arabic" w:hAnsi="Traditional Arabic"/>
          <w:sz w:val="38"/>
          <w:szCs w:val="38"/>
          <w:rtl/>
          <w:lang w:eastAsia="en-US"/>
        </w:rPr>
        <w:t>القاعدة الشّرعية دل</w:t>
      </w:r>
      <w:r w:rsidRPr="00E82AC1">
        <w:rPr>
          <w:rFonts w:ascii="Traditional Arabic" w:hAnsi="Traditional Arabic" w:hint="cs"/>
          <w:sz w:val="38"/>
          <w:szCs w:val="38"/>
          <w:rtl/>
          <w:lang w:eastAsia="en-US"/>
        </w:rPr>
        <w:t>ّ</w:t>
      </w:r>
      <w:r w:rsidRPr="00E82AC1">
        <w:rPr>
          <w:rFonts w:ascii="Traditional Arabic" w:hAnsi="Traditional Arabic"/>
          <w:sz w:val="38"/>
          <w:szCs w:val="38"/>
          <w:rtl/>
          <w:lang w:eastAsia="en-US"/>
        </w:rPr>
        <w:t>ت على أن كلّ جهل يمكن المكلّف دفعه، لا يكون حجّة للجاهل، فإن</w:t>
      </w:r>
      <w:r w:rsidRPr="00E82AC1">
        <w:rPr>
          <w:rFonts w:ascii="Traditional Arabic" w:hAnsi="Traditional Arabic" w:hint="cs"/>
          <w:sz w:val="38"/>
          <w:szCs w:val="38"/>
          <w:rtl/>
          <w:lang w:eastAsia="en-US"/>
        </w:rPr>
        <w:t>ّ</w:t>
      </w:r>
      <w:r w:rsidRPr="00E82AC1">
        <w:rPr>
          <w:rFonts w:ascii="Traditional Arabic" w:hAnsi="Traditional Arabic"/>
          <w:sz w:val="38"/>
          <w:szCs w:val="38"/>
          <w:rtl/>
          <w:lang w:eastAsia="en-US"/>
        </w:rPr>
        <w:t xml:space="preserve"> الله تعالى بعث رسله إلى خلقه برسائله، وأوجب عليهم كاف</w:t>
      </w:r>
      <w:r w:rsidRPr="00E82AC1">
        <w:rPr>
          <w:rFonts w:ascii="Traditional Arabic" w:hAnsi="Traditional Arabic" w:hint="cs"/>
          <w:sz w:val="38"/>
          <w:szCs w:val="38"/>
          <w:rtl/>
          <w:lang w:eastAsia="en-US"/>
        </w:rPr>
        <w:t>ّ</w:t>
      </w:r>
      <w:r w:rsidRPr="00E82AC1">
        <w:rPr>
          <w:rFonts w:ascii="Traditional Arabic" w:hAnsi="Traditional Arabic"/>
          <w:sz w:val="38"/>
          <w:szCs w:val="38"/>
          <w:rtl/>
          <w:lang w:eastAsia="en-US"/>
        </w:rPr>
        <w:t>ة أن يعلموها، ثم يعملوا بها، فالعلم والعمل بها واجبان، فمن</w:t>
      </w:r>
      <w:r w:rsidR="00B42AFC" w:rsidRPr="00E82AC1">
        <w:rPr>
          <w:rFonts w:ascii="Traditional Arabic" w:hAnsi="Traditional Arabic" w:hint="cs"/>
          <w:sz w:val="38"/>
          <w:szCs w:val="38"/>
          <w:rtl/>
          <w:lang w:eastAsia="en-US"/>
        </w:rPr>
        <w:t xml:space="preserve"> </w:t>
      </w:r>
      <w:r w:rsidRPr="00E82AC1">
        <w:rPr>
          <w:rFonts w:ascii="Traditional Arabic" w:hAnsi="Traditional Arabic"/>
          <w:sz w:val="38"/>
          <w:szCs w:val="38"/>
          <w:rtl/>
          <w:lang w:eastAsia="en-US"/>
        </w:rPr>
        <w:t xml:space="preserve">ترك </w:t>
      </w:r>
      <w:r w:rsidRPr="00E82AC1">
        <w:rPr>
          <w:rFonts w:ascii="Traditional Arabic" w:hAnsi="Traditional Arabic"/>
          <w:sz w:val="38"/>
          <w:szCs w:val="38"/>
          <w:rtl/>
          <w:lang w:eastAsia="en-US"/>
        </w:rPr>
        <w:lastRenderedPageBreak/>
        <w:t>التعلم والعمل، وبقي جاهلاً</w:t>
      </w:r>
      <w:r w:rsidRPr="00E82AC1">
        <w:rPr>
          <w:rFonts w:ascii="Traditional Arabic" w:hAnsi="Traditional Arabic" w:hint="cs"/>
          <w:sz w:val="38"/>
          <w:szCs w:val="38"/>
          <w:rtl/>
          <w:lang w:eastAsia="en-US"/>
        </w:rPr>
        <w:t>...</w:t>
      </w:r>
      <w:r w:rsidR="00B42AFC" w:rsidRPr="00E82AC1">
        <w:rPr>
          <w:rFonts w:ascii="Traditional Arabic" w:hAnsi="Traditional Arabic" w:hint="cs"/>
          <w:sz w:val="38"/>
          <w:szCs w:val="38"/>
          <w:rtl/>
          <w:lang w:eastAsia="en-US"/>
        </w:rPr>
        <w:t xml:space="preserve"> </w:t>
      </w:r>
      <w:r w:rsidRPr="00E82AC1">
        <w:rPr>
          <w:rFonts w:ascii="Traditional Arabic" w:hAnsi="Traditional Arabic"/>
          <w:sz w:val="38"/>
          <w:szCs w:val="38"/>
          <w:rtl/>
          <w:lang w:eastAsia="en-US"/>
        </w:rPr>
        <w:t>فقد عصى معصيتين لتركه واجبي</w:t>
      </w:r>
      <w:r w:rsidRPr="00E82AC1">
        <w:rPr>
          <w:rFonts w:ascii="Traditional Arabic" w:hAnsi="Traditional Arabic" w:hint="cs"/>
          <w:sz w:val="38"/>
          <w:szCs w:val="38"/>
          <w:rtl/>
          <w:lang w:eastAsia="en-US"/>
        </w:rPr>
        <w:t>ن)</w:t>
      </w:r>
      <w:r w:rsidRPr="00E82AC1">
        <w:rPr>
          <w:sz w:val="38"/>
          <w:szCs w:val="38"/>
          <w:vertAlign w:val="superscript"/>
          <w:rtl/>
        </w:rPr>
        <w:t>(</w:t>
      </w:r>
      <w:r w:rsidRPr="00E82AC1">
        <w:rPr>
          <w:sz w:val="38"/>
          <w:szCs w:val="38"/>
          <w:vertAlign w:val="superscript"/>
          <w:rtl/>
        </w:rPr>
        <w:footnoteReference w:id="167"/>
      </w:r>
      <w:r w:rsidRPr="00E82AC1">
        <w:rPr>
          <w:sz w:val="38"/>
          <w:szCs w:val="38"/>
          <w:vertAlign w:val="superscript"/>
          <w:rtl/>
        </w:rPr>
        <w:t>)</w:t>
      </w:r>
      <w:r w:rsidR="00B42AFC" w:rsidRPr="00E82AC1">
        <w:rPr>
          <w:rFonts w:ascii="Traditional Arabic" w:hint="cs"/>
          <w:b/>
          <w:bCs/>
          <w:sz w:val="38"/>
          <w:szCs w:val="38"/>
          <w:rtl/>
          <w:lang w:eastAsia="en-US"/>
        </w:rPr>
        <w:t>.</w:t>
      </w:r>
    </w:p>
    <w:p w:rsidR="000D3788" w:rsidRPr="00E82AC1" w:rsidRDefault="000D3788" w:rsidP="005C5445">
      <w:pPr>
        <w:spacing w:line="620" w:lineRule="exact"/>
        <w:ind w:firstLine="720"/>
        <w:rPr>
          <w:rFonts w:ascii="Traditional Arabic"/>
          <w:sz w:val="38"/>
          <w:szCs w:val="38"/>
          <w:rtl/>
          <w:lang w:eastAsia="en-US"/>
        </w:rPr>
      </w:pPr>
      <w:r w:rsidRPr="00E82AC1">
        <w:rPr>
          <w:rFonts w:ascii="Traditional Arabic" w:hint="cs"/>
          <w:sz w:val="38"/>
          <w:szCs w:val="38"/>
          <w:rtl/>
          <w:lang w:eastAsia="en-US"/>
        </w:rPr>
        <w:t>ومن هنا يجب على الناس أن يتعلّموا المسائل الضرور</w:t>
      </w:r>
      <w:r w:rsidR="00B42AFC" w:rsidRPr="00E82AC1">
        <w:rPr>
          <w:rFonts w:ascii="Traditional Arabic" w:hint="cs"/>
          <w:sz w:val="38"/>
          <w:szCs w:val="38"/>
          <w:rtl/>
          <w:lang w:eastAsia="en-US"/>
        </w:rPr>
        <w:t>ي</w:t>
      </w:r>
      <w:r w:rsidRPr="00E82AC1">
        <w:rPr>
          <w:rFonts w:ascii="Traditional Arabic" w:hint="cs"/>
          <w:sz w:val="38"/>
          <w:szCs w:val="38"/>
          <w:rtl/>
          <w:lang w:eastAsia="en-US"/>
        </w:rPr>
        <w:t xml:space="preserve">ة والتي لا يتم الإيمان إلا بها، بل ولا يُعذر فيها المخطيء، يقول شيخ الإسلام ابن تيمية رحمه الله: </w:t>
      </w:r>
    </w:p>
    <w:p w:rsidR="000D3788" w:rsidRPr="00E82AC1" w:rsidRDefault="000D3788" w:rsidP="005C5445">
      <w:pPr>
        <w:spacing w:line="620" w:lineRule="exact"/>
        <w:ind w:firstLine="720"/>
        <w:rPr>
          <w:rFonts w:ascii="Traditional Arabic"/>
          <w:sz w:val="38"/>
          <w:szCs w:val="38"/>
          <w:rtl/>
          <w:lang w:eastAsia="en-US"/>
        </w:rPr>
      </w:pPr>
      <w:r w:rsidRPr="00E82AC1">
        <w:rPr>
          <w:rFonts w:ascii="Traditional Arabic" w:hint="cs"/>
          <w:sz w:val="38"/>
          <w:szCs w:val="38"/>
          <w:rtl/>
          <w:lang w:eastAsia="en-US"/>
        </w:rPr>
        <w:t>(</w:t>
      </w:r>
      <w:r w:rsidRPr="00E82AC1">
        <w:rPr>
          <w:rFonts w:ascii="Traditional Arabic"/>
          <w:sz w:val="38"/>
          <w:szCs w:val="38"/>
          <w:rtl/>
          <w:lang w:eastAsia="en-US"/>
        </w:rPr>
        <w:t>إن بيان الحكم سبب لزوال الشبهة المانعة من لحوق العقاب، فإن العذر الحاصل بالاعتقاد ليس المقصود بقاءه، بل المطلوب زواله حسب الإمكان، ولولا هذا لما وجب بيان العلم، ولكان ترك الناس على جهلهم خيراً لهم، ولكان ترك دلائل المسائل المشتبهة خيراً من بيانها</w:t>
      </w:r>
      <w:r w:rsidRPr="00E82AC1">
        <w:rPr>
          <w:rFonts w:ascii="Traditional Arabic" w:hint="cs"/>
          <w:sz w:val="38"/>
          <w:szCs w:val="38"/>
          <w:rtl/>
          <w:lang w:eastAsia="en-US"/>
        </w:rPr>
        <w:t>)</w:t>
      </w:r>
      <w:r w:rsidRPr="00E82AC1">
        <w:rPr>
          <w:sz w:val="38"/>
          <w:szCs w:val="38"/>
          <w:vertAlign w:val="superscript"/>
          <w:rtl/>
        </w:rPr>
        <w:t>(</w:t>
      </w:r>
      <w:r w:rsidRPr="00E82AC1">
        <w:rPr>
          <w:sz w:val="38"/>
          <w:szCs w:val="38"/>
          <w:vertAlign w:val="superscript"/>
          <w:rtl/>
        </w:rPr>
        <w:footnoteReference w:id="168"/>
      </w:r>
      <w:r w:rsidRPr="00E82AC1">
        <w:rPr>
          <w:sz w:val="38"/>
          <w:szCs w:val="38"/>
          <w:vertAlign w:val="superscript"/>
          <w:rtl/>
        </w:rPr>
        <w:t>)</w:t>
      </w:r>
      <w:r w:rsidR="00B42AFC" w:rsidRPr="00E82AC1">
        <w:rPr>
          <w:rFonts w:ascii="Traditional Arabic" w:hint="cs"/>
          <w:sz w:val="38"/>
          <w:szCs w:val="38"/>
          <w:rtl/>
          <w:lang w:eastAsia="en-US"/>
        </w:rPr>
        <w:t>.</w:t>
      </w:r>
    </w:p>
    <w:p w:rsidR="000D3788" w:rsidRPr="00E82AC1" w:rsidRDefault="000D3788" w:rsidP="005C5445">
      <w:pPr>
        <w:spacing w:line="620" w:lineRule="exact"/>
        <w:ind w:firstLine="720"/>
        <w:rPr>
          <w:rFonts w:ascii="Traditional Arabic"/>
          <w:sz w:val="38"/>
          <w:szCs w:val="38"/>
          <w:rtl/>
          <w:lang w:eastAsia="en-US"/>
        </w:rPr>
      </w:pPr>
      <w:r w:rsidRPr="00E82AC1">
        <w:rPr>
          <w:rFonts w:ascii="Traditional Arabic" w:hint="cs"/>
          <w:sz w:val="38"/>
          <w:szCs w:val="38"/>
          <w:rtl/>
          <w:lang w:eastAsia="en-US"/>
        </w:rPr>
        <w:t>وعلى هذا فقد بيّن علماء الحنفيّة ما يكون عذرا للمرء بالجهل مما لا يكون، لأنّ المسائل ليست متساوية، فمنها ما يعذر فيها المخطئ، ومنها ما لا يعذر فيها أحد</w:t>
      </w:r>
      <w:r w:rsidR="00B56723" w:rsidRPr="00E82AC1">
        <w:rPr>
          <w:rFonts w:ascii="Traditional Arabic" w:hint="cs"/>
          <w:sz w:val="38"/>
          <w:szCs w:val="38"/>
          <w:rtl/>
          <w:lang w:eastAsia="en-US"/>
        </w:rPr>
        <w:t>،</w:t>
      </w:r>
      <w:r w:rsidRPr="00E82AC1">
        <w:rPr>
          <w:rFonts w:ascii="Traditional Arabic" w:hint="cs"/>
          <w:sz w:val="38"/>
          <w:szCs w:val="38"/>
          <w:rtl/>
          <w:lang w:eastAsia="en-US"/>
        </w:rPr>
        <w:t xml:space="preserve"> لكونها واضحة مثل وضوح الشمس.</w:t>
      </w:r>
    </w:p>
    <w:p w:rsidR="000D3788" w:rsidRPr="00E82AC1" w:rsidRDefault="000D3788" w:rsidP="005C5445">
      <w:pPr>
        <w:spacing w:line="620" w:lineRule="exact"/>
        <w:ind w:firstLine="720"/>
        <w:rPr>
          <w:rFonts w:ascii="Traditional Arabic"/>
          <w:sz w:val="38"/>
          <w:szCs w:val="38"/>
          <w:rtl/>
          <w:lang w:eastAsia="en-US"/>
        </w:rPr>
      </w:pPr>
      <w:r w:rsidRPr="00E82AC1">
        <w:rPr>
          <w:rFonts w:ascii="Traditional Arabic" w:hint="cs"/>
          <w:sz w:val="38"/>
          <w:szCs w:val="38"/>
          <w:rtl/>
          <w:lang w:eastAsia="en-US"/>
        </w:rPr>
        <w:t xml:space="preserve">يقول </w:t>
      </w:r>
      <w:r w:rsidR="000476F7" w:rsidRPr="00E82AC1">
        <w:rPr>
          <w:rFonts w:ascii="Traditional Arabic" w:hint="cs"/>
          <w:sz w:val="38"/>
          <w:szCs w:val="38"/>
          <w:rtl/>
          <w:lang w:eastAsia="en-US"/>
        </w:rPr>
        <w:t>عبد العزيز البخاري</w:t>
      </w:r>
      <w:r w:rsidRPr="00E82AC1">
        <w:rPr>
          <w:rFonts w:ascii="Traditional Arabic" w:hint="cs"/>
          <w:sz w:val="38"/>
          <w:szCs w:val="38"/>
          <w:rtl/>
          <w:lang w:eastAsia="en-US"/>
        </w:rPr>
        <w:t>: (</w:t>
      </w:r>
      <w:r w:rsidRPr="00E82AC1">
        <w:rPr>
          <w:rFonts w:ascii="Traditional Arabic"/>
          <w:sz w:val="38"/>
          <w:szCs w:val="38"/>
          <w:rtl/>
          <w:lang w:eastAsia="en-US"/>
        </w:rPr>
        <w:t>فجهلهم بعد وضوح الأدلة لا يكون عذرا كجهل الكافر</w:t>
      </w:r>
      <w:r w:rsidRPr="00E82AC1">
        <w:rPr>
          <w:rFonts w:ascii="Traditional Arabic" w:hint="cs"/>
          <w:sz w:val="38"/>
          <w:szCs w:val="38"/>
          <w:rtl/>
          <w:lang w:eastAsia="en-US"/>
        </w:rPr>
        <w:t>)</w:t>
      </w:r>
      <w:r w:rsidRPr="00E82AC1">
        <w:rPr>
          <w:sz w:val="38"/>
          <w:szCs w:val="38"/>
          <w:vertAlign w:val="superscript"/>
          <w:rtl/>
        </w:rPr>
        <w:t>(</w:t>
      </w:r>
      <w:r w:rsidRPr="00E82AC1">
        <w:rPr>
          <w:sz w:val="38"/>
          <w:szCs w:val="38"/>
          <w:vertAlign w:val="superscript"/>
          <w:rtl/>
        </w:rPr>
        <w:footnoteReference w:id="169"/>
      </w:r>
      <w:r w:rsidRPr="00E82AC1">
        <w:rPr>
          <w:sz w:val="38"/>
          <w:szCs w:val="38"/>
          <w:vertAlign w:val="superscript"/>
          <w:rtl/>
        </w:rPr>
        <w:t>)</w:t>
      </w:r>
      <w:r w:rsidR="00B42AFC" w:rsidRPr="00E82AC1">
        <w:rPr>
          <w:rFonts w:ascii="Traditional Arabic" w:hint="cs"/>
          <w:sz w:val="38"/>
          <w:szCs w:val="38"/>
          <w:rtl/>
          <w:lang w:eastAsia="en-US"/>
        </w:rPr>
        <w:t>.</w:t>
      </w:r>
    </w:p>
    <w:p w:rsidR="00B56723" w:rsidRPr="00E82AC1" w:rsidRDefault="00B56723" w:rsidP="005C5445">
      <w:pPr>
        <w:spacing w:line="620" w:lineRule="exact"/>
        <w:ind w:firstLine="720"/>
        <w:rPr>
          <w:rFonts w:ascii="Traditional Arabic"/>
          <w:b/>
          <w:bCs/>
          <w:sz w:val="38"/>
          <w:szCs w:val="38"/>
          <w:rtl/>
          <w:lang w:eastAsia="en-US"/>
        </w:rPr>
      </w:pPr>
    </w:p>
    <w:p w:rsidR="000D3788" w:rsidRPr="00E82AC1" w:rsidRDefault="000D3788" w:rsidP="005C5445">
      <w:pPr>
        <w:spacing w:line="620" w:lineRule="exact"/>
        <w:ind w:firstLine="720"/>
        <w:jc w:val="center"/>
        <w:rPr>
          <w:rFonts w:ascii="Traditional Arabic"/>
          <w:b/>
          <w:bCs/>
          <w:sz w:val="38"/>
          <w:szCs w:val="38"/>
          <w:rtl/>
          <w:lang w:eastAsia="en-US"/>
        </w:rPr>
      </w:pPr>
      <w:r w:rsidRPr="00E82AC1">
        <w:rPr>
          <w:rFonts w:ascii="Traditional Arabic" w:hint="cs"/>
          <w:b/>
          <w:bCs/>
          <w:sz w:val="38"/>
          <w:szCs w:val="38"/>
          <w:rtl/>
          <w:lang w:eastAsia="en-US"/>
        </w:rPr>
        <w:t>ضابط المس</w:t>
      </w:r>
      <w:r w:rsidR="001743F1" w:rsidRPr="00E82AC1">
        <w:rPr>
          <w:rFonts w:ascii="Traditional Arabic" w:hint="cs"/>
          <w:b/>
          <w:bCs/>
          <w:sz w:val="38"/>
          <w:szCs w:val="38"/>
          <w:rtl/>
          <w:lang w:eastAsia="en-US"/>
        </w:rPr>
        <w:t>ائل التي لا يعذر فيها بالجهل، هو</w:t>
      </w:r>
      <w:r w:rsidRPr="00E82AC1">
        <w:rPr>
          <w:rFonts w:ascii="Traditional Arabic" w:hint="cs"/>
          <w:b/>
          <w:bCs/>
          <w:sz w:val="38"/>
          <w:szCs w:val="38"/>
          <w:rtl/>
          <w:lang w:eastAsia="en-US"/>
        </w:rPr>
        <w:t>:</w:t>
      </w:r>
    </w:p>
    <w:p w:rsidR="000D3788" w:rsidRPr="00E82AC1" w:rsidRDefault="000D3788" w:rsidP="005C5445">
      <w:pPr>
        <w:spacing w:line="620" w:lineRule="exact"/>
        <w:ind w:firstLine="720"/>
        <w:rPr>
          <w:sz w:val="38"/>
          <w:szCs w:val="38"/>
          <w:rtl/>
        </w:rPr>
      </w:pPr>
      <w:r w:rsidRPr="00E82AC1">
        <w:rPr>
          <w:rFonts w:ascii="Traditional Arabic" w:hint="cs"/>
          <w:b/>
          <w:bCs/>
          <w:sz w:val="38"/>
          <w:szCs w:val="38"/>
          <w:rtl/>
          <w:lang w:eastAsia="en-US"/>
        </w:rPr>
        <w:t xml:space="preserve">أولا: </w:t>
      </w:r>
      <w:r w:rsidR="008A27D4" w:rsidRPr="00E82AC1">
        <w:rPr>
          <w:rFonts w:ascii="Traditional Arabic" w:hint="cs"/>
          <w:b/>
          <w:bCs/>
          <w:sz w:val="38"/>
          <w:szCs w:val="38"/>
          <w:rtl/>
          <w:lang w:eastAsia="en-US"/>
        </w:rPr>
        <w:t xml:space="preserve">لا يُعذر </w:t>
      </w:r>
      <w:r w:rsidRPr="00E82AC1">
        <w:rPr>
          <w:rFonts w:ascii="Traditional Arabic" w:hint="cs"/>
          <w:b/>
          <w:bCs/>
          <w:sz w:val="38"/>
          <w:szCs w:val="38"/>
          <w:rtl/>
          <w:lang w:eastAsia="en-US"/>
        </w:rPr>
        <w:t>جاحد المجمع عليه المعلوم من الدين بالضرورة</w:t>
      </w:r>
      <w:r w:rsidRPr="00E82AC1">
        <w:rPr>
          <w:sz w:val="38"/>
          <w:szCs w:val="38"/>
          <w:vertAlign w:val="superscript"/>
          <w:rtl/>
        </w:rPr>
        <w:t>(</w:t>
      </w:r>
      <w:r w:rsidRPr="00E82AC1">
        <w:rPr>
          <w:sz w:val="38"/>
          <w:szCs w:val="38"/>
          <w:vertAlign w:val="superscript"/>
          <w:rtl/>
        </w:rPr>
        <w:footnoteReference w:id="170"/>
      </w:r>
      <w:r w:rsidRPr="00E82AC1">
        <w:rPr>
          <w:sz w:val="38"/>
          <w:szCs w:val="38"/>
          <w:vertAlign w:val="superscript"/>
          <w:rtl/>
        </w:rPr>
        <w:t>)</w:t>
      </w:r>
      <w:r w:rsidR="00B42AFC" w:rsidRPr="00E82AC1">
        <w:rPr>
          <w:rFonts w:ascii="Traditional Arabic" w:hint="cs"/>
          <w:sz w:val="38"/>
          <w:szCs w:val="38"/>
          <w:rtl/>
          <w:lang w:eastAsia="en-US"/>
        </w:rPr>
        <w:t>،</w:t>
      </w:r>
      <w:r w:rsidRPr="00E82AC1">
        <w:rPr>
          <w:rFonts w:ascii="Traditional Arabic" w:hint="cs"/>
          <w:sz w:val="38"/>
          <w:szCs w:val="38"/>
          <w:rtl/>
          <w:lang w:eastAsia="en-US"/>
        </w:rPr>
        <w:t xml:space="preserve"> وهو ما يعرفه الخواص والعوام من غير قبول للتشكيك، فالضروريات </w:t>
      </w:r>
      <w:r w:rsidRPr="00E82AC1">
        <w:rPr>
          <w:rFonts w:hint="cs"/>
          <w:sz w:val="38"/>
          <w:szCs w:val="38"/>
          <w:rtl/>
        </w:rPr>
        <w:t xml:space="preserve">، ومثال </w:t>
      </w:r>
      <w:r w:rsidRPr="00E82AC1">
        <w:rPr>
          <w:rFonts w:hint="cs"/>
          <w:sz w:val="38"/>
          <w:szCs w:val="38"/>
          <w:rtl/>
        </w:rPr>
        <w:lastRenderedPageBreak/>
        <w:t>ذلك:</w:t>
      </w:r>
      <w:r w:rsidR="007474A4" w:rsidRPr="00E82AC1">
        <w:rPr>
          <w:rFonts w:hint="cs"/>
          <w:sz w:val="38"/>
          <w:szCs w:val="38"/>
          <w:rtl/>
        </w:rPr>
        <w:t xml:space="preserve"> </w:t>
      </w:r>
      <w:r w:rsidRPr="00E82AC1">
        <w:rPr>
          <w:rFonts w:ascii="Traditional Arabic" w:hint="cs"/>
          <w:sz w:val="38"/>
          <w:szCs w:val="38"/>
          <w:rtl/>
          <w:lang w:eastAsia="en-US"/>
        </w:rPr>
        <w:t xml:space="preserve">جاحد </w:t>
      </w:r>
      <w:r w:rsidR="00B42AFC" w:rsidRPr="00E82AC1">
        <w:rPr>
          <w:rFonts w:ascii="Traditional Arabic"/>
          <w:sz w:val="38"/>
          <w:szCs w:val="38"/>
          <w:rtl/>
          <w:lang w:eastAsia="en-US"/>
        </w:rPr>
        <w:t>وجوب الصلاة، والصوم</w:t>
      </w:r>
      <w:r w:rsidRPr="00E82AC1">
        <w:rPr>
          <w:rFonts w:ascii="Traditional Arabic"/>
          <w:sz w:val="38"/>
          <w:szCs w:val="38"/>
          <w:rtl/>
          <w:lang w:eastAsia="en-US"/>
        </w:rPr>
        <w:t>، وحرمة الزنا والخمر</w:t>
      </w:r>
      <w:r w:rsidRPr="00E82AC1">
        <w:rPr>
          <w:rFonts w:ascii="Traditional Arabic" w:hint="cs"/>
          <w:sz w:val="38"/>
          <w:szCs w:val="38"/>
          <w:rtl/>
          <w:lang w:eastAsia="en-US"/>
        </w:rPr>
        <w:t>، وغير</w:t>
      </w:r>
      <w:r w:rsidR="00B42AFC" w:rsidRPr="00E82AC1">
        <w:rPr>
          <w:rFonts w:ascii="Traditional Arabic" w:hint="cs"/>
          <w:sz w:val="38"/>
          <w:szCs w:val="38"/>
          <w:rtl/>
          <w:lang w:eastAsia="en-US"/>
        </w:rPr>
        <w:t xml:space="preserve"> </w:t>
      </w:r>
      <w:r w:rsidRPr="00E82AC1">
        <w:rPr>
          <w:rFonts w:ascii="Traditional Arabic" w:hint="cs"/>
          <w:sz w:val="38"/>
          <w:szCs w:val="38"/>
          <w:rtl/>
          <w:lang w:eastAsia="en-US"/>
        </w:rPr>
        <w:t>ذلك.</w:t>
      </w:r>
    </w:p>
    <w:p w:rsidR="000D3788" w:rsidRPr="00E82AC1" w:rsidRDefault="000D3788" w:rsidP="005C5445">
      <w:pPr>
        <w:spacing w:line="620" w:lineRule="exact"/>
        <w:ind w:firstLine="720"/>
        <w:rPr>
          <w:rFonts w:ascii="Traditional Arabic"/>
          <w:sz w:val="38"/>
          <w:szCs w:val="38"/>
          <w:rtl/>
          <w:lang w:eastAsia="en-US"/>
        </w:rPr>
      </w:pPr>
      <w:r w:rsidRPr="00E82AC1">
        <w:rPr>
          <w:rFonts w:ascii="Traditional Arabic" w:hint="cs"/>
          <w:sz w:val="38"/>
          <w:szCs w:val="38"/>
          <w:rtl/>
          <w:lang w:eastAsia="en-US"/>
        </w:rPr>
        <w:t xml:space="preserve">وفي ذلك يقول ابن الهمام: </w:t>
      </w:r>
    </w:p>
    <w:p w:rsidR="000D3788" w:rsidRPr="00E82AC1" w:rsidRDefault="000D3788" w:rsidP="005C5445">
      <w:pPr>
        <w:spacing w:line="620" w:lineRule="exact"/>
        <w:ind w:firstLine="720"/>
        <w:rPr>
          <w:rFonts w:ascii="Traditional Arabic"/>
          <w:sz w:val="38"/>
          <w:szCs w:val="38"/>
          <w:rtl/>
          <w:lang w:eastAsia="en-US"/>
        </w:rPr>
      </w:pPr>
      <w:r w:rsidRPr="00E82AC1">
        <w:rPr>
          <w:rFonts w:ascii="Traditional Arabic" w:hint="cs"/>
          <w:sz w:val="38"/>
          <w:szCs w:val="38"/>
          <w:rtl/>
          <w:lang w:eastAsia="en-US"/>
        </w:rPr>
        <w:t>(</w:t>
      </w:r>
      <w:r w:rsidRPr="00E82AC1">
        <w:rPr>
          <w:rFonts w:ascii="Traditional Arabic"/>
          <w:sz w:val="38"/>
          <w:szCs w:val="38"/>
          <w:rtl/>
          <w:lang w:eastAsia="en-US"/>
        </w:rPr>
        <w:t>لا خلاف في تكفير المخالف في ضروريات الإسلام</w:t>
      </w:r>
      <w:r w:rsidRPr="00E82AC1">
        <w:rPr>
          <w:rFonts w:ascii="Traditional Arabic" w:hint="cs"/>
          <w:sz w:val="38"/>
          <w:szCs w:val="38"/>
          <w:rtl/>
          <w:lang w:eastAsia="en-US"/>
        </w:rPr>
        <w:t>:</w:t>
      </w:r>
      <w:r w:rsidRPr="00E82AC1">
        <w:rPr>
          <w:rFonts w:ascii="Traditional Arabic"/>
          <w:sz w:val="38"/>
          <w:szCs w:val="38"/>
          <w:rtl/>
          <w:lang w:eastAsia="en-US"/>
        </w:rPr>
        <w:t xml:space="preserve"> من حدوث العالم</w:t>
      </w:r>
      <w:r w:rsidRPr="00E82AC1">
        <w:rPr>
          <w:rFonts w:ascii="Traditional Arabic" w:hint="cs"/>
          <w:sz w:val="38"/>
          <w:szCs w:val="38"/>
          <w:rtl/>
          <w:lang w:eastAsia="en-US"/>
        </w:rPr>
        <w:t>،</w:t>
      </w:r>
      <w:r w:rsidRPr="00E82AC1">
        <w:rPr>
          <w:rFonts w:ascii="Traditional Arabic"/>
          <w:sz w:val="38"/>
          <w:szCs w:val="38"/>
          <w:rtl/>
          <w:lang w:eastAsia="en-US"/>
        </w:rPr>
        <w:t xml:space="preserve"> و</w:t>
      </w:r>
      <w:r w:rsidRPr="00E82AC1">
        <w:rPr>
          <w:rFonts w:ascii="Traditional Arabic" w:hint="cs"/>
          <w:sz w:val="38"/>
          <w:szCs w:val="38"/>
          <w:rtl/>
          <w:lang w:eastAsia="en-US"/>
        </w:rPr>
        <w:t xml:space="preserve">نفي </w:t>
      </w:r>
      <w:r w:rsidRPr="00E82AC1">
        <w:rPr>
          <w:rFonts w:ascii="Traditional Arabic"/>
          <w:sz w:val="38"/>
          <w:szCs w:val="38"/>
          <w:rtl/>
          <w:lang w:eastAsia="en-US"/>
        </w:rPr>
        <w:t>حشر الأجساد</w:t>
      </w:r>
      <w:r w:rsidRPr="00E82AC1">
        <w:rPr>
          <w:rFonts w:ascii="Traditional Arabic" w:hint="cs"/>
          <w:sz w:val="38"/>
          <w:szCs w:val="38"/>
          <w:rtl/>
          <w:lang w:eastAsia="en-US"/>
        </w:rPr>
        <w:t>،</w:t>
      </w:r>
      <w:r w:rsidRPr="00E82AC1">
        <w:rPr>
          <w:rFonts w:ascii="Traditional Arabic"/>
          <w:sz w:val="38"/>
          <w:szCs w:val="38"/>
          <w:rtl/>
          <w:lang w:eastAsia="en-US"/>
        </w:rPr>
        <w:t xml:space="preserve"> ونفي العلم بالجزئيات</w:t>
      </w:r>
      <w:r w:rsidRPr="00E82AC1">
        <w:rPr>
          <w:rFonts w:ascii="Traditional Arabic" w:hint="cs"/>
          <w:sz w:val="38"/>
          <w:szCs w:val="38"/>
          <w:rtl/>
          <w:lang w:eastAsia="en-US"/>
        </w:rPr>
        <w:t>،</w:t>
      </w:r>
      <w:r w:rsidRPr="00E82AC1">
        <w:rPr>
          <w:rFonts w:ascii="Traditional Arabic"/>
          <w:sz w:val="38"/>
          <w:szCs w:val="38"/>
          <w:rtl/>
          <w:lang w:eastAsia="en-US"/>
        </w:rPr>
        <w:t xml:space="preserve"> وإن كان من أهل القبلة المواظب طول العمر على الطاعات</w:t>
      </w:r>
      <w:r w:rsidRPr="00E82AC1">
        <w:rPr>
          <w:rFonts w:ascii="Traditional Arabic" w:hint="cs"/>
          <w:sz w:val="38"/>
          <w:szCs w:val="38"/>
          <w:rtl/>
          <w:lang w:eastAsia="en-US"/>
        </w:rPr>
        <w:t>،</w:t>
      </w:r>
      <w:r w:rsidRPr="00E82AC1">
        <w:rPr>
          <w:rFonts w:ascii="Traditional Arabic"/>
          <w:sz w:val="38"/>
          <w:szCs w:val="38"/>
          <w:rtl/>
          <w:lang w:eastAsia="en-US"/>
        </w:rPr>
        <w:t xml:space="preserve"> وكذا المتلبس بشيء من موجبات الكفر ينبغي أن يكون كافرا بلا خلاف</w:t>
      </w:r>
      <w:r w:rsidRPr="00E82AC1">
        <w:rPr>
          <w:rFonts w:ascii="Traditional Arabic" w:hint="cs"/>
          <w:sz w:val="38"/>
          <w:szCs w:val="38"/>
          <w:rtl/>
          <w:lang w:eastAsia="en-US"/>
        </w:rPr>
        <w:t>)</w:t>
      </w:r>
      <w:r w:rsidRPr="00E82AC1">
        <w:rPr>
          <w:sz w:val="38"/>
          <w:szCs w:val="38"/>
          <w:vertAlign w:val="superscript"/>
          <w:rtl/>
        </w:rPr>
        <w:t>(</w:t>
      </w:r>
      <w:r w:rsidRPr="00E82AC1">
        <w:rPr>
          <w:sz w:val="38"/>
          <w:szCs w:val="38"/>
          <w:vertAlign w:val="superscript"/>
          <w:rtl/>
        </w:rPr>
        <w:footnoteReference w:id="171"/>
      </w:r>
      <w:r w:rsidRPr="00E82AC1">
        <w:rPr>
          <w:sz w:val="38"/>
          <w:szCs w:val="38"/>
          <w:vertAlign w:val="superscript"/>
          <w:rtl/>
        </w:rPr>
        <w:t>)</w:t>
      </w:r>
      <w:r w:rsidR="00B42AFC" w:rsidRPr="00E82AC1">
        <w:rPr>
          <w:rFonts w:ascii="Traditional Arabic" w:hint="cs"/>
          <w:sz w:val="38"/>
          <w:szCs w:val="38"/>
          <w:rtl/>
          <w:lang w:eastAsia="en-US"/>
        </w:rPr>
        <w:t>.</w:t>
      </w:r>
    </w:p>
    <w:p w:rsidR="000D3788" w:rsidRPr="00E82AC1" w:rsidRDefault="000D3788" w:rsidP="005C5445">
      <w:pPr>
        <w:spacing w:line="620" w:lineRule="exact"/>
        <w:ind w:firstLine="720"/>
        <w:rPr>
          <w:rFonts w:ascii="Traditional Arabic"/>
          <w:sz w:val="38"/>
          <w:szCs w:val="38"/>
          <w:rtl/>
          <w:lang w:eastAsia="en-US"/>
        </w:rPr>
      </w:pPr>
      <w:r w:rsidRPr="00E82AC1">
        <w:rPr>
          <w:rFonts w:ascii="Traditional Arabic" w:hint="cs"/>
          <w:sz w:val="38"/>
          <w:szCs w:val="38"/>
          <w:rtl/>
          <w:lang w:eastAsia="en-US"/>
        </w:rPr>
        <w:t>ويقول ابن النجيم: (</w:t>
      </w:r>
      <w:r w:rsidRPr="00E82AC1">
        <w:rPr>
          <w:rFonts w:ascii="Traditional Arabic"/>
          <w:sz w:val="38"/>
          <w:szCs w:val="38"/>
          <w:rtl/>
          <w:lang w:eastAsia="en-US"/>
        </w:rPr>
        <w:t>ويكفر بإنكاره رؤية الله عز وجل بعد دخول الجنة</w:t>
      </w:r>
      <w:r w:rsidRPr="00E82AC1">
        <w:rPr>
          <w:rFonts w:ascii="Traditional Arabic" w:hint="cs"/>
          <w:sz w:val="38"/>
          <w:szCs w:val="38"/>
          <w:rtl/>
          <w:lang w:eastAsia="en-US"/>
        </w:rPr>
        <w:t>،</w:t>
      </w:r>
      <w:r w:rsidRPr="00E82AC1">
        <w:rPr>
          <w:rFonts w:ascii="Traditional Arabic"/>
          <w:sz w:val="38"/>
          <w:szCs w:val="38"/>
          <w:rtl/>
          <w:lang w:eastAsia="en-US"/>
        </w:rPr>
        <w:t xml:space="preserve"> وبإنكاره عذاب القبر</w:t>
      </w:r>
      <w:r w:rsidRPr="00E82AC1">
        <w:rPr>
          <w:rFonts w:ascii="Traditional Arabic" w:hint="cs"/>
          <w:sz w:val="38"/>
          <w:szCs w:val="38"/>
          <w:rtl/>
          <w:lang w:eastAsia="en-US"/>
        </w:rPr>
        <w:t>،</w:t>
      </w:r>
      <w:r w:rsidRPr="00E82AC1">
        <w:rPr>
          <w:rFonts w:ascii="Traditional Arabic"/>
          <w:sz w:val="38"/>
          <w:szCs w:val="38"/>
          <w:rtl/>
          <w:lang w:eastAsia="en-US"/>
        </w:rPr>
        <w:t xml:space="preserve"> وبقوله لا أعلم أن اليهود والنصارى إذا بعثوا هل يعذبون بالنار</w:t>
      </w:r>
      <w:r w:rsidRPr="00E82AC1">
        <w:rPr>
          <w:rFonts w:ascii="Traditional Arabic" w:hint="cs"/>
          <w:sz w:val="38"/>
          <w:szCs w:val="38"/>
          <w:rtl/>
          <w:lang w:eastAsia="en-US"/>
        </w:rPr>
        <w:t>،</w:t>
      </w:r>
      <w:r w:rsidRPr="00E82AC1">
        <w:rPr>
          <w:rFonts w:ascii="Traditional Arabic"/>
          <w:sz w:val="38"/>
          <w:szCs w:val="38"/>
          <w:rtl/>
          <w:lang w:eastAsia="en-US"/>
        </w:rPr>
        <w:t xml:space="preserve"> وبإنكار حشر بني آدم أو غيرهم</w:t>
      </w:r>
      <w:r w:rsidRPr="00E82AC1">
        <w:rPr>
          <w:rFonts w:ascii="Traditional Arabic" w:hint="cs"/>
          <w:sz w:val="38"/>
          <w:szCs w:val="38"/>
          <w:rtl/>
          <w:lang w:eastAsia="en-US"/>
        </w:rPr>
        <w:t>)</w:t>
      </w:r>
      <w:r w:rsidRPr="00E82AC1">
        <w:rPr>
          <w:sz w:val="38"/>
          <w:szCs w:val="38"/>
          <w:vertAlign w:val="superscript"/>
          <w:rtl/>
        </w:rPr>
        <w:t>(</w:t>
      </w:r>
      <w:r w:rsidRPr="00E82AC1">
        <w:rPr>
          <w:sz w:val="38"/>
          <w:szCs w:val="38"/>
          <w:vertAlign w:val="superscript"/>
          <w:rtl/>
        </w:rPr>
        <w:footnoteReference w:id="172"/>
      </w:r>
      <w:r w:rsidRPr="00E82AC1">
        <w:rPr>
          <w:sz w:val="38"/>
          <w:szCs w:val="38"/>
          <w:vertAlign w:val="superscript"/>
          <w:rtl/>
        </w:rPr>
        <w:t>)</w:t>
      </w:r>
      <w:r w:rsidR="00B42AFC" w:rsidRPr="00E82AC1">
        <w:rPr>
          <w:rFonts w:ascii="Traditional Arabic" w:hint="cs"/>
          <w:sz w:val="38"/>
          <w:szCs w:val="38"/>
          <w:rtl/>
          <w:lang w:eastAsia="en-US"/>
        </w:rPr>
        <w:t>.</w:t>
      </w:r>
    </w:p>
    <w:p w:rsidR="000D3788" w:rsidRPr="00E82AC1" w:rsidRDefault="000D3788" w:rsidP="005C5445">
      <w:pPr>
        <w:spacing w:line="620" w:lineRule="exact"/>
        <w:ind w:firstLine="720"/>
        <w:rPr>
          <w:rFonts w:ascii="Traditional Arabic"/>
          <w:sz w:val="38"/>
          <w:szCs w:val="38"/>
          <w:rtl/>
          <w:lang w:eastAsia="en-US"/>
        </w:rPr>
      </w:pPr>
      <w:r w:rsidRPr="00E82AC1">
        <w:rPr>
          <w:rFonts w:ascii="Traditional Arabic" w:hint="cs"/>
          <w:sz w:val="38"/>
          <w:szCs w:val="38"/>
          <w:rtl/>
          <w:lang w:eastAsia="en-US"/>
        </w:rPr>
        <w:t>أوضح ابن النجيم بأنه لا عذر لأحد فيمن يجهل البعث وعذاب اليهود والنصارى في النار؛ لأنّ مثل هذه المسائل تكون معلومة لدى الجميع في الغالب.</w:t>
      </w:r>
    </w:p>
    <w:p w:rsidR="000D3788" w:rsidRPr="00E82AC1" w:rsidRDefault="000D3788" w:rsidP="005C5445">
      <w:pPr>
        <w:spacing w:line="620" w:lineRule="exact"/>
        <w:ind w:firstLine="720"/>
        <w:rPr>
          <w:rFonts w:ascii="Traditional Arabic"/>
          <w:sz w:val="38"/>
          <w:szCs w:val="38"/>
          <w:rtl/>
          <w:lang w:eastAsia="en-US"/>
        </w:rPr>
      </w:pPr>
      <w:r w:rsidRPr="00E82AC1">
        <w:rPr>
          <w:rFonts w:ascii="Traditional Arabic" w:hint="cs"/>
          <w:sz w:val="38"/>
          <w:szCs w:val="38"/>
          <w:rtl/>
          <w:lang w:eastAsia="en-US"/>
        </w:rPr>
        <w:t>وقال: (يكفر....</w:t>
      </w:r>
      <w:r w:rsidRPr="00E82AC1">
        <w:rPr>
          <w:rFonts w:ascii="Traditional Arabic"/>
          <w:sz w:val="38"/>
          <w:szCs w:val="38"/>
          <w:rtl/>
          <w:lang w:eastAsia="en-US"/>
        </w:rPr>
        <w:t>وبقوله</w:t>
      </w:r>
      <w:r w:rsidRPr="00E82AC1">
        <w:rPr>
          <w:rFonts w:ascii="Traditional Arabic" w:hint="cs"/>
          <w:sz w:val="38"/>
          <w:szCs w:val="38"/>
          <w:rtl/>
          <w:lang w:eastAsia="en-US"/>
        </w:rPr>
        <w:t>:</w:t>
      </w:r>
      <w:r w:rsidRPr="00E82AC1">
        <w:rPr>
          <w:rFonts w:ascii="Traditional Arabic"/>
          <w:sz w:val="38"/>
          <w:szCs w:val="38"/>
          <w:rtl/>
          <w:lang w:eastAsia="en-US"/>
        </w:rPr>
        <w:t xml:space="preserve"> أنا ملحد</w:t>
      </w:r>
      <w:r w:rsidRPr="00E82AC1">
        <w:rPr>
          <w:rFonts w:ascii="Traditional Arabic" w:hint="cs"/>
          <w:sz w:val="38"/>
          <w:szCs w:val="38"/>
          <w:rtl/>
          <w:lang w:eastAsia="en-US"/>
        </w:rPr>
        <w:t>؛</w:t>
      </w:r>
      <w:r w:rsidRPr="00E82AC1">
        <w:rPr>
          <w:rFonts w:ascii="Traditional Arabic"/>
          <w:sz w:val="38"/>
          <w:szCs w:val="38"/>
          <w:rtl/>
          <w:lang w:eastAsia="en-US"/>
        </w:rPr>
        <w:t xml:space="preserve"> لأنّ الملحد كافر</w:t>
      </w:r>
      <w:r w:rsidRPr="00E82AC1">
        <w:rPr>
          <w:rFonts w:ascii="Traditional Arabic" w:hint="cs"/>
          <w:sz w:val="38"/>
          <w:szCs w:val="38"/>
          <w:rtl/>
          <w:lang w:eastAsia="en-US"/>
        </w:rPr>
        <w:t>،</w:t>
      </w:r>
      <w:r w:rsidRPr="00E82AC1">
        <w:rPr>
          <w:rFonts w:ascii="Traditional Arabic"/>
          <w:sz w:val="38"/>
          <w:szCs w:val="38"/>
          <w:rtl/>
          <w:lang w:eastAsia="en-US"/>
        </w:rPr>
        <w:t xml:space="preserve"> ولو قال</w:t>
      </w:r>
      <w:r w:rsidRPr="00E82AC1">
        <w:rPr>
          <w:rFonts w:ascii="Traditional Arabic" w:hint="cs"/>
          <w:sz w:val="38"/>
          <w:szCs w:val="38"/>
          <w:rtl/>
          <w:lang w:eastAsia="en-US"/>
        </w:rPr>
        <w:t>:</w:t>
      </w:r>
      <w:r w:rsidRPr="00E82AC1">
        <w:rPr>
          <w:rFonts w:ascii="Traditional Arabic"/>
          <w:sz w:val="38"/>
          <w:szCs w:val="38"/>
          <w:rtl/>
          <w:lang w:eastAsia="en-US"/>
        </w:rPr>
        <w:t xml:space="preserve"> ما علمته لا يعذر</w:t>
      </w:r>
      <w:r w:rsidRPr="00E82AC1">
        <w:rPr>
          <w:rFonts w:ascii="Traditional Arabic" w:hint="cs"/>
          <w:sz w:val="38"/>
          <w:szCs w:val="38"/>
          <w:rtl/>
          <w:lang w:eastAsia="en-US"/>
        </w:rPr>
        <w:t>)</w:t>
      </w:r>
      <w:r w:rsidRPr="00E82AC1">
        <w:rPr>
          <w:sz w:val="38"/>
          <w:szCs w:val="38"/>
          <w:vertAlign w:val="superscript"/>
          <w:rtl/>
        </w:rPr>
        <w:t>(</w:t>
      </w:r>
      <w:r w:rsidRPr="00E82AC1">
        <w:rPr>
          <w:sz w:val="38"/>
          <w:szCs w:val="38"/>
          <w:vertAlign w:val="superscript"/>
          <w:rtl/>
        </w:rPr>
        <w:footnoteReference w:id="173"/>
      </w:r>
      <w:r w:rsidRPr="00E82AC1">
        <w:rPr>
          <w:sz w:val="38"/>
          <w:szCs w:val="38"/>
          <w:vertAlign w:val="superscript"/>
          <w:rtl/>
        </w:rPr>
        <w:t>)</w:t>
      </w:r>
      <w:r w:rsidR="00B42AFC" w:rsidRPr="00E82AC1">
        <w:rPr>
          <w:rFonts w:ascii="Traditional Arabic" w:hint="cs"/>
          <w:sz w:val="38"/>
          <w:szCs w:val="38"/>
          <w:rtl/>
          <w:lang w:eastAsia="en-US"/>
        </w:rPr>
        <w:t>.</w:t>
      </w:r>
    </w:p>
    <w:p w:rsidR="000D3788" w:rsidRPr="00E82AC1" w:rsidRDefault="000D3788" w:rsidP="005C5445">
      <w:pPr>
        <w:spacing w:line="620" w:lineRule="exact"/>
        <w:ind w:firstLine="720"/>
        <w:rPr>
          <w:rFonts w:ascii="Traditional Arabic"/>
          <w:sz w:val="38"/>
          <w:szCs w:val="38"/>
          <w:rtl/>
          <w:lang w:eastAsia="en-US"/>
        </w:rPr>
      </w:pPr>
      <w:r w:rsidRPr="00E82AC1">
        <w:rPr>
          <w:rFonts w:ascii="Traditional Arabic" w:hint="cs"/>
          <w:sz w:val="38"/>
          <w:szCs w:val="38"/>
          <w:rtl/>
          <w:lang w:eastAsia="en-US"/>
        </w:rPr>
        <w:t>لأنّ الذي نسب نفسه للإلحاد يكون قصده الكفر، والإلحاد معلوم معناه عند الخاصة والعامة، ومن هنا لم يعذره بالجهل.</w:t>
      </w:r>
    </w:p>
    <w:p w:rsidR="000D3788" w:rsidRPr="00E82AC1" w:rsidRDefault="000D3788" w:rsidP="005C5445">
      <w:pPr>
        <w:spacing w:line="620" w:lineRule="exact"/>
        <w:ind w:firstLine="720"/>
        <w:rPr>
          <w:rFonts w:ascii="Traditional Arabic"/>
          <w:sz w:val="38"/>
          <w:szCs w:val="38"/>
          <w:rtl/>
          <w:lang w:eastAsia="en-US"/>
        </w:rPr>
      </w:pPr>
      <w:r w:rsidRPr="00E82AC1">
        <w:rPr>
          <w:rFonts w:ascii="Traditional Arabic" w:hint="cs"/>
          <w:sz w:val="38"/>
          <w:szCs w:val="38"/>
          <w:rtl/>
          <w:lang w:eastAsia="en-US"/>
        </w:rPr>
        <w:t>كما ذكر أمير بادشاه</w:t>
      </w:r>
      <w:r w:rsidR="00C6007F" w:rsidRPr="00E82AC1">
        <w:rPr>
          <w:rStyle w:val="af2"/>
          <w:sz w:val="38"/>
          <w:szCs w:val="38"/>
          <w:rtl/>
        </w:rPr>
        <w:t>(</w:t>
      </w:r>
      <w:r w:rsidR="00C6007F" w:rsidRPr="00E82AC1">
        <w:rPr>
          <w:rStyle w:val="af2"/>
          <w:sz w:val="38"/>
          <w:szCs w:val="38"/>
          <w:rtl/>
        </w:rPr>
        <w:footnoteReference w:id="174"/>
      </w:r>
      <w:r w:rsidR="00C6007F" w:rsidRPr="00E82AC1">
        <w:rPr>
          <w:rStyle w:val="af2"/>
          <w:sz w:val="38"/>
          <w:szCs w:val="38"/>
          <w:rtl/>
        </w:rPr>
        <w:t>)</w:t>
      </w:r>
      <w:r w:rsidRPr="00E82AC1">
        <w:rPr>
          <w:rFonts w:ascii="Traditional Arabic" w:hint="cs"/>
          <w:sz w:val="38"/>
          <w:szCs w:val="38"/>
          <w:rtl/>
          <w:lang w:eastAsia="en-US"/>
        </w:rPr>
        <w:t xml:space="preserve"> أنه لا يكون العذر في المسائل الضرورية </w:t>
      </w:r>
      <w:r w:rsidRPr="00E82AC1">
        <w:rPr>
          <w:rFonts w:ascii="Traditional Arabic" w:hint="cs"/>
          <w:sz w:val="38"/>
          <w:szCs w:val="38"/>
          <w:rtl/>
          <w:lang w:eastAsia="en-US"/>
        </w:rPr>
        <w:lastRenderedPageBreak/>
        <w:t>المعلومة من الدّين، فقال عند حديثه عن أحكام البغاة: (</w:t>
      </w:r>
      <w:r w:rsidRPr="00E82AC1">
        <w:rPr>
          <w:rFonts w:ascii="Traditional Arabic"/>
          <w:sz w:val="38"/>
          <w:szCs w:val="38"/>
          <w:rtl/>
          <w:lang w:eastAsia="en-US"/>
        </w:rPr>
        <w:t>فالجهل الذي لا يوجب الكفر إجماعا</w:t>
      </w:r>
      <w:r w:rsidRPr="00E82AC1">
        <w:rPr>
          <w:rFonts w:ascii="Traditional Arabic" w:hint="cs"/>
          <w:sz w:val="38"/>
          <w:szCs w:val="38"/>
          <w:rtl/>
          <w:lang w:eastAsia="en-US"/>
        </w:rPr>
        <w:t>:</w:t>
      </w:r>
    </w:p>
    <w:p w:rsidR="000D3788" w:rsidRPr="00E82AC1" w:rsidRDefault="000D3788" w:rsidP="005C5445">
      <w:pPr>
        <w:spacing w:line="620" w:lineRule="exact"/>
        <w:ind w:firstLine="720"/>
        <w:rPr>
          <w:rFonts w:ascii="Traditional Arabic"/>
          <w:sz w:val="38"/>
          <w:szCs w:val="38"/>
          <w:rtl/>
          <w:lang w:eastAsia="en-US"/>
        </w:rPr>
      </w:pPr>
      <w:r w:rsidRPr="00E82AC1">
        <w:rPr>
          <w:rFonts w:ascii="Traditional Arabic"/>
          <w:sz w:val="38"/>
          <w:szCs w:val="38"/>
          <w:rtl/>
          <w:lang w:eastAsia="en-US"/>
        </w:rPr>
        <w:t xml:space="preserve"> دون الجهل الذي اختلف في إيجابه إياه</w:t>
      </w:r>
      <w:r w:rsidRPr="00E82AC1">
        <w:rPr>
          <w:rFonts w:ascii="Traditional Arabic" w:hint="cs"/>
          <w:sz w:val="38"/>
          <w:szCs w:val="38"/>
          <w:rtl/>
          <w:lang w:eastAsia="en-US"/>
        </w:rPr>
        <w:t>،</w:t>
      </w:r>
      <w:r w:rsidRPr="00E82AC1">
        <w:rPr>
          <w:rFonts w:ascii="Traditional Arabic"/>
          <w:sz w:val="38"/>
          <w:szCs w:val="38"/>
          <w:rtl/>
          <w:lang w:eastAsia="en-US"/>
        </w:rPr>
        <w:t xml:space="preserve"> إلا أن يضم الباغي إليه أمرا آخر</w:t>
      </w:r>
      <w:r w:rsidRPr="00E82AC1">
        <w:rPr>
          <w:rFonts w:ascii="Traditional Arabic" w:hint="cs"/>
          <w:sz w:val="38"/>
          <w:szCs w:val="38"/>
          <w:rtl/>
          <w:lang w:eastAsia="en-US"/>
        </w:rPr>
        <w:t>:</w:t>
      </w:r>
      <w:r w:rsidRPr="00E82AC1">
        <w:rPr>
          <w:rFonts w:ascii="Traditional Arabic"/>
          <w:sz w:val="38"/>
          <w:szCs w:val="38"/>
          <w:rtl/>
          <w:lang w:eastAsia="en-US"/>
        </w:rPr>
        <w:t xml:space="preserve"> كإنكار شيء من ضروريات الدّين</w:t>
      </w:r>
      <w:r w:rsidRPr="00E82AC1">
        <w:rPr>
          <w:rFonts w:ascii="Traditional Arabic" w:hint="cs"/>
          <w:sz w:val="38"/>
          <w:szCs w:val="38"/>
          <w:rtl/>
          <w:lang w:eastAsia="en-US"/>
        </w:rPr>
        <w:t>،</w:t>
      </w:r>
      <w:r w:rsidRPr="00E82AC1">
        <w:rPr>
          <w:rFonts w:ascii="Traditional Arabic"/>
          <w:sz w:val="38"/>
          <w:szCs w:val="38"/>
          <w:rtl/>
          <w:lang w:eastAsia="en-US"/>
        </w:rPr>
        <w:t xml:space="preserve"> فإنه حينئذ يكفر بسبب ذلك الأمر لا للبغي</w:t>
      </w:r>
      <w:r w:rsidRPr="00E82AC1">
        <w:rPr>
          <w:rFonts w:ascii="Traditional Arabic" w:hint="cs"/>
          <w:sz w:val="38"/>
          <w:szCs w:val="38"/>
          <w:rtl/>
          <w:lang w:eastAsia="en-US"/>
        </w:rPr>
        <w:t>)</w:t>
      </w:r>
      <w:r w:rsidRPr="00E82AC1">
        <w:rPr>
          <w:sz w:val="38"/>
          <w:szCs w:val="38"/>
          <w:vertAlign w:val="superscript"/>
          <w:rtl/>
        </w:rPr>
        <w:t>(</w:t>
      </w:r>
      <w:r w:rsidRPr="00E82AC1">
        <w:rPr>
          <w:sz w:val="38"/>
          <w:szCs w:val="38"/>
          <w:vertAlign w:val="superscript"/>
          <w:rtl/>
        </w:rPr>
        <w:footnoteReference w:id="175"/>
      </w:r>
      <w:r w:rsidRPr="00E82AC1">
        <w:rPr>
          <w:sz w:val="38"/>
          <w:szCs w:val="38"/>
          <w:vertAlign w:val="superscript"/>
          <w:rtl/>
        </w:rPr>
        <w:t>)</w:t>
      </w:r>
      <w:r w:rsidR="00B42AFC" w:rsidRPr="00E82AC1">
        <w:rPr>
          <w:rFonts w:ascii="Traditional Arabic" w:hint="cs"/>
          <w:sz w:val="38"/>
          <w:szCs w:val="38"/>
          <w:rtl/>
          <w:lang w:eastAsia="en-US"/>
        </w:rPr>
        <w:t>.</w:t>
      </w:r>
    </w:p>
    <w:p w:rsidR="004B66C9" w:rsidRPr="00E82AC1" w:rsidRDefault="004B66C9" w:rsidP="005C5445">
      <w:pPr>
        <w:spacing w:line="620" w:lineRule="exact"/>
        <w:ind w:firstLine="720"/>
        <w:rPr>
          <w:rFonts w:ascii="Traditional Arabic"/>
          <w:b/>
          <w:bCs/>
          <w:sz w:val="38"/>
          <w:szCs w:val="38"/>
          <w:rtl/>
          <w:lang w:eastAsia="en-US"/>
        </w:rPr>
      </w:pPr>
    </w:p>
    <w:p w:rsidR="000D3788" w:rsidRPr="00E82AC1" w:rsidRDefault="000D3788" w:rsidP="005C5445">
      <w:pPr>
        <w:spacing w:line="620" w:lineRule="exact"/>
        <w:ind w:firstLine="720"/>
        <w:rPr>
          <w:rFonts w:ascii="Traditional Arabic"/>
          <w:b/>
          <w:bCs/>
          <w:sz w:val="38"/>
          <w:szCs w:val="38"/>
          <w:rtl/>
          <w:lang w:eastAsia="en-US"/>
        </w:rPr>
      </w:pPr>
      <w:r w:rsidRPr="00E82AC1">
        <w:rPr>
          <w:rFonts w:ascii="Traditional Arabic" w:hint="cs"/>
          <w:b/>
          <w:bCs/>
          <w:sz w:val="38"/>
          <w:szCs w:val="38"/>
          <w:rtl/>
          <w:lang w:eastAsia="en-US"/>
        </w:rPr>
        <w:t>ثانيا: ا</w:t>
      </w:r>
      <w:r w:rsidR="00C6007F" w:rsidRPr="00E82AC1">
        <w:rPr>
          <w:rFonts w:ascii="Traditional Arabic" w:hint="cs"/>
          <w:b/>
          <w:bCs/>
          <w:sz w:val="38"/>
          <w:szCs w:val="38"/>
          <w:rtl/>
          <w:lang w:eastAsia="en-US"/>
        </w:rPr>
        <w:t>لقول الموجب للكفر المجمع على كف</w:t>
      </w:r>
      <w:r w:rsidRPr="00E82AC1">
        <w:rPr>
          <w:rFonts w:ascii="Traditional Arabic" w:hint="cs"/>
          <w:b/>
          <w:bCs/>
          <w:sz w:val="38"/>
          <w:szCs w:val="38"/>
          <w:rtl/>
          <w:lang w:eastAsia="en-US"/>
        </w:rPr>
        <w:t>ره بالاتفاق.</w:t>
      </w:r>
    </w:p>
    <w:p w:rsidR="000D3788" w:rsidRPr="00E82AC1" w:rsidRDefault="000D3788" w:rsidP="005C5445">
      <w:pPr>
        <w:spacing w:line="620" w:lineRule="exact"/>
        <w:ind w:firstLine="720"/>
        <w:rPr>
          <w:rFonts w:ascii="Traditional Arabic"/>
          <w:sz w:val="38"/>
          <w:szCs w:val="38"/>
          <w:rtl/>
          <w:lang w:eastAsia="en-US"/>
        </w:rPr>
      </w:pPr>
      <w:r w:rsidRPr="00E82AC1">
        <w:rPr>
          <w:rFonts w:ascii="Traditional Arabic" w:hint="cs"/>
          <w:sz w:val="38"/>
          <w:szCs w:val="38"/>
          <w:rtl/>
          <w:lang w:eastAsia="en-US"/>
        </w:rPr>
        <w:t>يقول ابن أمير حاج ناقلا أقوال العلماء في تكفير منكر المتّفق عليه: (</w:t>
      </w:r>
      <w:r w:rsidRPr="00E82AC1">
        <w:rPr>
          <w:rFonts w:ascii="Traditional Arabic"/>
          <w:sz w:val="38"/>
          <w:szCs w:val="38"/>
          <w:rtl/>
          <w:lang w:eastAsia="en-US"/>
        </w:rPr>
        <w:t>وقالوا</w:t>
      </w:r>
      <w:r w:rsidRPr="00E82AC1">
        <w:rPr>
          <w:rFonts w:ascii="Traditional Arabic" w:hint="cs"/>
          <w:sz w:val="38"/>
          <w:szCs w:val="38"/>
          <w:rtl/>
          <w:lang w:eastAsia="en-US"/>
        </w:rPr>
        <w:t>:</w:t>
      </w:r>
      <w:r w:rsidRPr="00E82AC1">
        <w:rPr>
          <w:rFonts w:ascii="Traditional Arabic"/>
          <w:sz w:val="38"/>
          <w:szCs w:val="38"/>
          <w:rtl/>
          <w:lang w:eastAsia="en-US"/>
        </w:rPr>
        <w:t xml:space="preserve"> إنما يكفر من جهل وجود الرب</w:t>
      </w:r>
      <w:r w:rsidRPr="00E82AC1">
        <w:rPr>
          <w:rFonts w:ascii="Traditional Arabic" w:hint="cs"/>
          <w:sz w:val="38"/>
          <w:szCs w:val="38"/>
          <w:rtl/>
          <w:lang w:eastAsia="en-US"/>
        </w:rPr>
        <w:t>،</w:t>
      </w:r>
      <w:r w:rsidRPr="00E82AC1">
        <w:rPr>
          <w:rFonts w:ascii="Traditional Arabic"/>
          <w:sz w:val="38"/>
          <w:szCs w:val="38"/>
          <w:rtl/>
          <w:lang w:eastAsia="en-US"/>
        </w:rPr>
        <w:t xml:space="preserve"> أو علم وجوده ولكن فعل فعلا</w:t>
      </w:r>
      <w:r w:rsidRPr="00E82AC1">
        <w:rPr>
          <w:rFonts w:ascii="Traditional Arabic" w:hint="cs"/>
          <w:sz w:val="38"/>
          <w:szCs w:val="38"/>
          <w:rtl/>
          <w:lang w:eastAsia="en-US"/>
        </w:rPr>
        <w:t>،</w:t>
      </w:r>
      <w:r w:rsidRPr="00E82AC1">
        <w:rPr>
          <w:rFonts w:ascii="Traditional Arabic"/>
          <w:sz w:val="38"/>
          <w:szCs w:val="38"/>
          <w:rtl/>
          <w:lang w:eastAsia="en-US"/>
        </w:rPr>
        <w:t xml:space="preserve"> أو قال قولا أجمعت الأمة على أنه لا يصدر ذلك إلا عن كافر</w:t>
      </w:r>
      <w:r w:rsidRPr="00E82AC1">
        <w:rPr>
          <w:rFonts w:ascii="Traditional Arabic" w:hint="cs"/>
          <w:sz w:val="38"/>
          <w:szCs w:val="38"/>
          <w:rtl/>
          <w:lang w:eastAsia="en-US"/>
        </w:rPr>
        <w:t>)</w:t>
      </w:r>
      <w:r w:rsidRPr="00E82AC1">
        <w:rPr>
          <w:sz w:val="38"/>
          <w:szCs w:val="38"/>
          <w:vertAlign w:val="superscript"/>
          <w:rtl/>
        </w:rPr>
        <w:t>(</w:t>
      </w:r>
      <w:r w:rsidRPr="00E82AC1">
        <w:rPr>
          <w:sz w:val="38"/>
          <w:szCs w:val="38"/>
          <w:vertAlign w:val="superscript"/>
          <w:rtl/>
        </w:rPr>
        <w:footnoteReference w:id="176"/>
      </w:r>
      <w:r w:rsidRPr="00E82AC1">
        <w:rPr>
          <w:sz w:val="38"/>
          <w:szCs w:val="38"/>
          <w:vertAlign w:val="superscript"/>
          <w:rtl/>
        </w:rPr>
        <w:t>)</w:t>
      </w:r>
      <w:r w:rsidR="00C6007F" w:rsidRPr="00E82AC1">
        <w:rPr>
          <w:rFonts w:ascii="Traditional Arabic" w:hint="cs"/>
          <w:sz w:val="38"/>
          <w:szCs w:val="38"/>
          <w:rtl/>
          <w:lang w:eastAsia="en-US"/>
        </w:rPr>
        <w:t>.</w:t>
      </w:r>
    </w:p>
    <w:p w:rsidR="000D3788" w:rsidRDefault="000D3788" w:rsidP="005C5445">
      <w:pPr>
        <w:spacing w:line="620" w:lineRule="exact"/>
        <w:ind w:firstLine="720"/>
        <w:rPr>
          <w:rFonts w:ascii="Traditional Arabic"/>
          <w:b/>
          <w:bCs/>
          <w:sz w:val="38"/>
          <w:szCs w:val="38"/>
          <w:rtl/>
          <w:lang w:eastAsia="en-US"/>
        </w:rPr>
      </w:pPr>
      <w:r w:rsidRPr="00E82AC1">
        <w:rPr>
          <w:rFonts w:ascii="Traditional Arabic" w:hint="cs"/>
          <w:b/>
          <w:bCs/>
          <w:sz w:val="38"/>
          <w:szCs w:val="38"/>
          <w:rtl/>
          <w:lang w:eastAsia="en-US"/>
        </w:rPr>
        <w:t>ثالثا: البدعة التي تخالف الدليل القطعي الموجب للعلم</w:t>
      </w:r>
      <w:r w:rsidRPr="00E82AC1">
        <w:rPr>
          <w:sz w:val="38"/>
          <w:szCs w:val="38"/>
          <w:vertAlign w:val="superscript"/>
          <w:rtl/>
        </w:rPr>
        <w:t>(</w:t>
      </w:r>
      <w:r w:rsidRPr="00E82AC1">
        <w:rPr>
          <w:sz w:val="38"/>
          <w:szCs w:val="38"/>
          <w:vertAlign w:val="superscript"/>
          <w:rtl/>
        </w:rPr>
        <w:footnoteReference w:id="177"/>
      </w:r>
      <w:r w:rsidRPr="00E82AC1">
        <w:rPr>
          <w:sz w:val="38"/>
          <w:szCs w:val="38"/>
          <w:vertAlign w:val="superscript"/>
          <w:rtl/>
        </w:rPr>
        <w:t>)</w:t>
      </w:r>
      <w:r w:rsidR="00C6007F" w:rsidRPr="00E82AC1">
        <w:rPr>
          <w:rFonts w:ascii="Traditional Arabic" w:hint="cs"/>
          <w:b/>
          <w:bCs/>
          <w:sz w:val="38"/>
          <w:szCs w:val="38"/>
          <w:rtl/>
          <w:lang w:eastAsia="en-US"/>
        </w:rPr>
        <w:t>.</w:t>
      </w:r>
    </w:p>
    <w:p w:rsidR="003E7BEC" w:rsidRPr="003E7BEC" w:rsidRDefault="003E7BEC" w:rsidP="003E7BEC">
      <w:pPr>
        <w:spacing w:line="620" w:lineRule="exact"/>
        <w:ind w:firstLine="720"/>
        <w:rPr>
          <w:rFonts w:ascii="Traditional Arabic"/>
          <w:sz w:val="38"/>
          <w:szCs w:val="38"/>
          <w:rtl/>
          <w:lang w:eastAsia="en-US"/>
        </w:rPr>
      </w:pPr>
      <w:r w:rsidRPr="003E7BEC">
        <w:rPr>
          <w:rFonts w:ascii="Traditional Arabic" w:hint="cs"/>
          <w:sz w:val="38"/>
          <w:szCs w:val="38"/>
          <w:rtl/>
          <w:lang w:eastAsia="en-US"/>
        </w:rPr>
        <w:t xml:space="preserve">يقول </w:t>
      </w:r>
      <w:r>
        <w:rPr>
          <w:rFonts w:ascii="Traditional Arabic" w:hint="cs"/>
          <w:sz w:val="38"/>
          <w:szCs w:val="38"/>
          <w:rtl/>
          <w:lang w:eastAsia="en-US"/>
        </w:rPr>
        <w:t>الموصلي</w:t>
      </w:r>
      <w:r w:rsidRPr="003E7BEC">
        <w:rPr>
          <w:rFonts w:ascii="Traditional Arabic" w:hint="cs"/>
          <w:sz w:val="38"/>
          <w:szCs w:val="38"/>
          <w:rtl/>
          <w:lang w:eastAsia="en-US"/>
        </w:rPr>
        <w:t>: (</w:t>
      </w:r>
      <w:r w:rsidRPr="003E7BEC">
        <w:rPr>
          <w:rFonts w:ascii="Traditional Arabic"/>
          <w:sz w:val="38"/>
          <w:szCs w:val="38"/>
          <w:rtl/>
          <w:lang w:eastAsia="en-US"/>
        </w:rPr>
        <w:t>وكل بدعة تخالف دليلاً يوجب العلم والعمل به قطعاً فهي كفر</w:t>
      </w:r>
      <w:r w:rsidRPr="003E7BEC">
        <w:rPr>
          <w:rFonts w:ascii="Traditional Arabic" w:hint="cs"/>
          <w:sz w:val="38"/>
          <w:szCs w:val="38"/>
          <w:rtl/>
          <w:lang w:eastAsia="en-US"/>
        </w:rPr>
        <w:t xml:space="preserve"> )</w:t>
      </w:r>
      <w:r w:rsidRPr="003E7BEC">
        <w:rPr>
          <w:rStyle w:val="af2"/>
          <w:rtl/>
        </w:rPr>
        <w:t>(</w:t>
      </w:r>
      <w:r>
        <w:rPr>
          <w:rStyle w:val="af2"/>
          <w:rtl/>
        </w:rPr>
        <w:footnoteReference w:id="178"/>
      </w:r>
      <w:r w:rsidRPr="003E7BEC">
        <w:rPr>
          <w:rStyle w:val="af2"/>
          <w:rtl/>
        </w:rPr>
        <w:t>)</w:t>
      </w:r>
      <w:r w:rsidRPr="003E7BEC">
        <w:rPr>
          <w:rFonts w:ascii="Traditional Arabic"/>
          <w:sz w:val="38"/>
          <w:szCs w:val="38"/>
          <w:rtl/>
          <w:lang w:eastAsia="en-US"/>
        </w:rPr>
        <w:t xml:space="preserve"> </w:t>
      </w:r>
    </w:p>
    <w:p w:rsidR="000D3788" w:rsidRPr="00E82AC1" w:rsidRDefault="000D3788" w:rsidP="0067375E">
      <w:pPr>
        <w:spacing w:line="620" w:lineRule="exact"/>
        <w:ind w:firstLine="720"/>
        <w:rPr>
          <w:rFonts w:ascii="Traditional Arabic"/>
          <w:sz w:val="38"/>
          <w:szCs w:val="38"/>
          <w:rtl/>
          <w:lang w:eastAsia="en-US"/>
        </w:rPr>
      </w:pPr>
      <w:r w:rsidRPr="00E82AC1">
        <w:rPr>
          <w:rFonts w:ascii="Traditional Arabic" w:hint="cs"/>
          <w:b/>
          <w:bCs/>
          <w:sz w:val="38"/>
          <w:szCs w:val="38"/>
          <w:rtl/>
          <w:lang w:eastAsia="en-US"/>
        </w:rPr>
        <w:t>رابعا: التّأويل الفاسد الذي لا مبرر له،</w:t>
      </w:r>
      <w:r w:rsidRPr="00E82AC1">
        <w:rPr>
          <w:rFonts w:ascii="Traditional Arabic" w:hint="cs"/>
          <w:sz w:val="38"/>
          <w:szCs w:val="38"/>
          <w:rtl/>
          <w:lang w:eastAsia="en-US"/>
        </w:rPr>
        <w:t xml:space="preserve"> وذلك كالتّأويل في ضروريات الدين، فإنه لا يدفع الكفر، كتأويل الباطنية، </w:t>
      </w:r>
      <w:r w:rsidR="005D3858">
        <w:rPr>
          <w:rFonts w:ascii="Traditional Arabic" w:hint="cs"/>
          <w:sz w:val="38"/>
          <w:szCs w:val="38"/>
          <w:rtl/>
          <w:lang w:eastAsia="en-US"/>
        </w:rPr>
        <w:t xml:space="preserve">وكمنكري علم الله تعالى وغير ذلك، يقول الكشميري ( </w:t>
      </w:r>
      <w:r w:rsidR="005D3858" w:rsidRPr="005D3858">
        <w:rPr>
          <w:rFonts w:ascii="Traditional Arabic"/>
          <w:sz w:val="38"/>
          <w:szCs w:val="38"/>
          <w:rtl/>
          <w:lang w:eastAsia="en-US"/>
        </w:rPr>
        <w:t xml:space="preserve">والتأويل </w:t>
      </w:r>
      <w:r w:rsidR="005D3858">
        <w:rPr>
          <w:rFonts w:ascii="Traditional Arabic"/>
          <w:sz w:val="38"/>
          <w:szCs w:val="38"/>
          <w:rtl/>
          <w:lang w:eastAsia="en-US"/>
        </w:rPr>
        <w:t xml:space="preserve">في ضروريات الدين لا يدفع </w:t>
      </w:r>
      <w:r w:rsidR="005D3858">
        <w:rPr>
          <w:rFonts w:ascii="Traditional Arabic"/>
          <w:sz w:val="38"/>
          <w:szCs w:val="38"/>
          <w:rtl/>
          <w:lang w:eastAsia="en-US"/>
        </w:rPr>
        <w:lastRenderedPageBreak/>
        <w:t>الكفر.</w:t>
      </w:r>
      <w:r w:rsidR="005D3858">
        <w:rPr>
          <w:rFonts w:ascii="Traditional Arabic" w:hint="cs"/>
          <w:sz w:val="38"/>
          <w:szCs w:val="38"/>
          <w:rtl/>
          <w:lang w:eastAsia="en-US"/>
        </w:rPr>
        <w:t>..</w:t>
      </w:r>
      <w:r w:rsidR="005D3858" w:rsidRPr="005D3858">
        <w:rPr>
          <w:rFonts w:ascii="Traditional Arabic"/>
          <w:sz w:val="38"/>
          <w:szCs w:val="38"/>
          <w:rtl/>
          <w:lang w:eastAsia="en-US"/>
        </w:rPr>
        <w:t>وجعل في "الفتوحات" التأويل الفاسد كالكفر</w:t>
      </w:r>
      <w:r w:rsidR="005D3858">
        <w:rPr>
          <w:rFonts w:ascii="Traditional Arabic" w:hint="cs"/>
          <w:sz w:val="38"/>
          <w:szCs w:val="38"/>
          <w:rtl/>
          <w:lang w:eastAsia="en-US"/>
        </w:rPr>
        <w:t xml:space="preserve"> ).</w:t>
      </w:r>
      <w:r w:rsidR="005D3858" w:rsidRPr="005D3858">
        <w:rPr>
          <w:rStyle w:val="af2"/>
          <w:rtl/>
        </w:rPr>
        <w:t>(</w:t>
      </w:r>
      <w:r w:rsidR="005D3858">
        <w:rPr>
          <w:rStyle w:val="af2"/>
          <w:rtl/>
        </w:rPr>
        <w:footnoteReference w:id="179"/>
      </w:r>
      <w:r w:rsidR="005D3858" w:rsidRPr="005D3858">
        <w:rPr>
          <w:rStyle w:val="af2"/>
          <w:rtl/>
        </w:rPr>
        <w:t>)</w:t>
      </w:r>
    </w:p>
    <w:p w:rsidR="000D3788" w:rsidRPr="00E82AC1" w:rsidRDefault="000D3788" w:rsidP="00AC5EDA">
      <w:pPr>
        <w:spacing w:line="620" w:lineRule="exact"/>
        <w:ind w:firstLine="720"/>
        <w:rPr>
          <w:rFonts w:ascii="Traditional Arabic"/>
          <w:sz w:val="38"/>
          <w:szCs w:val="38"/>
          <w:rtl/>
          <w:lang w:eastAsia="en-US"/>
        </w:rPr>
      </w:pPr>
      <w:r w:rsidRPr="00E82AC1">
        <w:rPr>
          <w:rFonts w:ascii="Traditional Arabic" w:hint="cs"/>
          <w:b/>
          <w:bCs/>
          <w:sz w:val="38"/>
          <w:szCs w:val="38"/>
          <w:rtl/>
          <w:lang w:eastAsia="en-US"/>
        </w:rPr>
        <w:t>خامسا: القول الصادر الذي يتوسّل به إلى تضليل الأمة</w:t>
      </w:r>
      <w:r w:rsidRPr="00E82AC1">
        <w:rPr>
          <w:rFonts w:ascii="Traditional Arabic" w:hint="cs"/>
          <w:sz w:val="38"/>
          <w:szCs w:val="38"/>
          <w:rtl/>
          <w:lang w:eastAsia="en-US"/>
        </w:rPr>
        <w:t>، أي كونها زائغة عن الصراط المستقيم، كت</w:t>
      </w:r>
      <w:r w:rsidR="00C6007F" w:rsidRPr="00E82AC1">
        <w:rPr>
          <w:rFonts w:ascii="Traditional Arabic" w:hint="cs"/>
          <w:sz w:val="38"/>
          <w:szCs w:val="38"/>
          <w:rtl/>
          <w:lang w:eastAsia="en-US"/>
        </w:rPr>
        <w:t>ك</w:t>
      </w:r>
      <w:r w:rsidRPr="00E82AC1">
        <w:rPr>
          <w:rFonts w:ascii="Traditional Arabic" w:hint="cs"/>
          <w:sz w:val="38"/>
          <w:szCs w:val="38"/>
          <w:rtl/>
          <w:lang w:eastAsia="en-US"/>
        </w:rPr>
        <w:t>فير جميع الصحابة</w:t>
      </w:r>
      <w:r w:rsidR="00864AA5">
        <w:rPr>
          <w:rFonts w:ascii="Traditional Arabic" w:hint="cs"/>
          <w:sz w:val="38"/>
          <w:szCs w:val="38"/>
          <w:rtl/>
          <w:lang w:eastAsia="en-US"/>
        </w:rPr>
        <w:t xml:space="preserve"> يقول الكشميري ناقلا عن الخفاجي ومقررا له ( </w:t>
      </w:r>
      <w:r w:rsidR="00864AA5" w:rsidRPr="00864AA5">
        <w:rPr>
          <w:rFonts w:ascii="Traditional Arabic"/>
          <w:sz w:val="38"/>
          <w:szCs w:val="38"/>
          <w:rtl/>
          <w:lang w:eastAsia="en-US"/>
        </w:rPr>
        <w:t>وكذلك يقطع ويجزم بتكفير كل من قال قولاً صدر عنه يتوسل به إلى تضليل الأمة - أي كونها في الضلال عن الدين والصراط المستيق</w:t>
      </w:r>
      <w:r w:rsidR="00864AA5">
        <w:rPr>
          <w:rFonts w:ascii="Traditional Arabic"/>
          <w:sz w:val="38"/>
          <w:szCs w:val="38"/>
          <w:rtl/>
          <w:lang w:eastAsia="en-US"/>
        </w:rPr>
        <w:t>م. ويؤدي إلى تكفير جميع الصحابة</w:t>
      </w:r>
      <w:r w:rsidR="00864AA5" w:rsidRPr="00864AA5">
        <w:rPr>
          <w:rFonts w:ascii="Traditional Arabic"/>
          <w:sz w:val="38"/>
          <w:szCs w:val="38"/>
          <w:rtl/>
          <w:lang w:eastAsia="en-US"/>
        </w:rPr>
        <w:t xml:space="preserve">، كقول الطائفة الكميلية من الرافضة بتكفير جميع الأمة بعد موت النبي </w:t>
      </w:r>
      <w:r w:rsidR="00864AA5">
        <w:rPr>
          <w:rFonts w:ascii="Traditional Arabic"/>
          <w:sz w:val="38"/>
          <w:szCs w:val="38"/>
          <w:lang w:eastAsia="en-US"/>
        </w:rPr>
        <w:sym w:font="AGA Arabesque" w:char="F072"/>
      </w:r>
      <w:r w:rsidR="00864AA5" w:rsidRPr="00864AA5">
        <w:rPr>
          <w:rFonts w:ascii="Traditional Arabic"/>
          <w:sz w:val="38"/>
          <w:szCs w:val="38"/>
          <w:rtl/>
          <w:lang w:eastAsia="en-US"/>
        </w:rPr>
        <w:t>، إذ لم تقدم علياً ، وكفرت علياً إذ لم يتقدم ولم يطلب حقه في ال</w:t>
      </w:r>
      <w:r w:rsidR="00864AA5">
        <w:rPr>
          <w:rFonts w:ascii="Traditional Arabic"/>
          <w:sz w:val="38"/>
          <w:szCs w:val="38"/>
          <w:rtl/>
          <w:lang w:eastAsia="en-US"/>
        </w:rPr>
        <w:t>تقديم ، فهؤلاء قد كفروا من وجوه</w:t>
      </w:r>
      <w:r w:rsidR="00864AA5" w:rsidRPr="00864AA5">
        <w:rPr>
          <w:rFonts w:ascii="Traditional Arabic"/>
          <w:sz w:val="38"/>
          <w:szCs w:val="38"/>
          <w:rtl/>
          <w:lang w:eastAsia="en-US"/>
        </w:rPr>
        <w:t>: لأنهم بما</w:t>
      </w:r>
      <w:r w:rsidR="00864AA5">
        <w:rPr>
          <w:rFonts w:ascii="Traditional Arabic"/>
          <w:sz w:val="38"/>
          <w:szCs w:val="38"/>
          <w:rtl/>
          <w:lang w:eastAsia="en-US"/>
        </w:rPr>
        <w:t xml:space="preserve"> قالوه أبطالوا الشريعة بأسرها</w:t>
      </w:r>
      <w:r w:rsidR="00864AA5">
        <w:rPr>
          <w:rFonts w:ascii="Traditional Arabic" w:hint="cs"/>
          <w:sz w:val="38"/>
          <w:szCs w:val="38"/>
          <w:rtl/>
          <w:lang w:eastAsia="en-US"/>
        </w:rPr>
        <w:t xml:space="preserve"> ).</w:t>
      </w:r>
      <w:r w:rsidR="00AC5EDA" w:rsidRPr="00AC5EDA">
        <w:rPr>
          <w:sz w:val="38"/>
          <w:szCs w:val="38"/>
          <w:vertAlign w:val="superscript"/>
          <w:rtl/>
        </w:rPr>
        <w:t xml:space="preserve"> </w:t>
      </w:r>
      <w:r w:rsidR="00AC5EDA" w:rsidRPr="00E82AC1">
        <w:rPr>
          <w:sz w:val="38"/>
          <w:szCs w:val="38"/>
          <w:vertAlign w:val="superscript"/>
          <w:rtl/>
        </w:rPr>
        <w:t>(</w:t>
      </w:r>
      <w:r w:rsidR="00AC5EDA" w:rsidRPr="00E82AC1">
        <w:rPr>
          <w:sz w:val="38"/>
          <w:szCs w:val="38"/>
          <w:vertAlign w:val="superscript"/>
          <w:rtl/>
        </w:rPr>
        <w:footnoteReference w:id="180"/>
      </w:r>
      <w:r w:rsidR="00AC5EDA" w:rsidRPr="00E82AC1">
        <w:rPr>
          <w:sz w:val="38"/>
          <w:szCs w:val="38"/>
          <w:vertAlign w:val="superscript"/>
          <w:rtl/>
        </w:rPr>
        <w:t>)</w:t>
      </w:r>
    </w:p>
    <w:p w:rsidR="000D3788" w:rsidRPr="00E82AC1" w:rsidRDefault="000D3788" w:rsidP="005C5445">
      <w:pPr>
        <w:spacing w:line="620" w:lineRule="exact"/>
        <w:ind w:firstLine="720"/>
        <w:rPr>
          <w:rFonts w:ascii="Traditional Arabic"/>
          <w:b/>
          <w:bCs/>
          <w:sz w:val="38"/>
          <w:szCs w:val="38"/>
          <w:rtl/>
          <w:lang w:eastAsia="en-US"/>
        </w:rPr>
      </w:pPr>
      <w:r w:rsidRPr="00E82AC1">
        <w:rPr>
          <w:rFonts w:ascii="Traditional Arabic" w:hint="cs"/>
          <w:b/>
          <w:bCs/>
          <w:sz w:val="38"/>
          <w:szCs w:val="38"/>
          <w:rtl/>
          <w:lang w:eastAsia="en-US"/>
        </w:rPr>
        <w:t>سادسا: الأمور التي يقع فيها الاستخفاف بالدين:</w:t>
      </w:r>
    </w:p>
    <w:p w:rsidR="000D3788" w:rsidRPr="00E82AC1" w:rsidRDefault="000D3788" w:rsidP="005C5445">
      <w:pPr>
        <w:spacing w:line="620" w:lineRule="exact"/>
        <w:ind w:firstLine="720"/>
        <w:rPr>
          <w:rFonts w:ascii="Traditional Arabic"/>
          <w:sz w:val="38"/>
          <w:szCs w:val="38"/>
          <w:rtl/>
          <w:lang w:eastAsia="en-US"/>
        </w:rPr>
      </w:pPr>
      <w:r w:rsidRPr="00E82AC1">
        <w:rPr>
          <w:rFonts w:ascii="Traditional Arabic" w:hint="cs"/>
          <w:sz w:val="38"/>
          <w:szCs w:val="38"/>
          <w:rtl/>
          <w:lang w:eastAsia="en-US"/>
        </w:rPr>
        <w:t>يقول ابن عابدين ناقلا كلام غير</w:t>
      </w:r>
      <w:r w:rsidR="00C6007F" w:rsidRPr="00E82AC1">
        <w:rPr>
          <w:rFonts w:ascii="Traditional Arabic" w:hint="cs"/>
          <w:sz w:val="38"/>
          <w:szCs w:val="38"/>
          <w:rtl/>
          <w:lang w:eastAsia="en-US"/>
        </w:rPr>
        <w:t>ه</w:t>
      </w:r>
      <w:r w:rsidRPr="00E82AC1">
        <w:rPr>
          <w:rFonts w:ascii="Traditional Arabic" w:hint="cs"/>
          <w:sz w:val="38"/>
          <w:szCs w:val="38"/>
          <w:rtl/>
          <w:lang w:eastAsia="en-US"/>
        </w:rPr>
        <w:t xml:space="preserve"> ومقررا له بأن الاستخاف بالدّين كفر ولا يعذر فيه أحد لكونه يحصل عن قصد تام: ("إ</w:t>
      </w:r>
      <w:r w:rsidRPr="00E82AC1">
        <w:rPr>
          <w:rFonts w:ascii="Traditional Arabic"/>
          <w:sz w:val="38"/>
          <w:szCs w:val="38"/>
          <w:rtl/>
          <w:lang w:eastAsia="en-US"/>
        </w:rPr>
        <w:t>ن الجواز بعذر لا يؤثر في عدم الإكفار بلا عذر</w:t>
      </w:r>
      <w:r w:rsidRPr="00E82AC1">
        <w:rPr>
          <w:rFonts w:ascii="Traditional Arabic" w:hint="cs"/>
          <w:sz w:val="38"/>
          <w:szCs w:val="38"/>
          <w:rtl/>
          <w:lang w:eastAsia="en-US"/>
        </w:rPr>
        <w:t>؛</w:t>
      </w:r>
      <w:r w:rsidRPr="00E82AC1">
        <w:rPr>
          <w:rFonts w:ascii="Traditional Arabic"/>
          <w:sz w:val="38"/>
          <w:szCs w:val="38"/>
          <w:rtl/>
          <w:lang w:eastAsia="en-US"/>
        </w:rPr>
        <w:t xml:space="preserve"> لأنّ الموجب للإكفار في هذه المسائل</w:t>
      </w:r>
      <w:r w:rsidRPr="00E82AC1">
        <w:rPr>
          <w:rFonts w:ascii="Traditional Arabic" w:hint="cs"/>
          <w:sz w:val="38"/>
          <w:szCs w:val="38"/>
          <w:rtl/>
          <w:lang w:eastAsia="en-US"/>
        </w:rPr>
        <w:t>:</w:t>
      </w:r>
      <w:r w:rsidRPr="00E82AC1">
        <w:rPr>
          <w:rFonts w:ascii="Traditional Arabic"/>
          <w:sz w:val="38"/>
          <w:szCs w:val="38"/>
          <w:rtl/>
          <w:lang w:eastAsia="en-US"/>
        </w:rPr>
        <w:t xml:space="preserve"> هو الاستهانة فح</w:t>
      </w:r>
      <w:r w:rsidR="00B04642" w:rsidRPr="00E82AC1">
        <w:rPr>
          <w:rFonts w:ascii="Traditional Arabic"/>
          <w:sz w:val="38"/>
          <w:szCs w:val="38"/>
          <w:rtl/>
          <w:lang w:eastAsia="en-US"/>
        </w:rPr>
        <w:t>يث ثبتت الاستهانة في الكلّ تساو</w:t>
      </w:r>
      <w:r w:rsidR="00B04642" w:rsidRPr="00E82AC1">
        <w:rPr>
          <w:rFonts w:ascii="Traditional Arabic" w:hint="cs"/>
          <w:sz w:val="38"/>
          <w:szCs w:val="38"/>
          <w:rtl/>
          <w:lang w:eastAsia="en-US"/>
        </w:rPr>
        <w:t>ى</w:t>
      </w:r>
      <w:r w:rsidRPr="00E82AC1">
        <w:rPr>
          <w:rFonts w:ascii="Traditional Arabic"/>
          <w:sz w:val="38"/>
          <w:szCs w:val="38"/>
          <w:rtl/>
          <w:lang w:eastAsia="en-US"/>
        </w:rPr>
        <w:t xml:space="preserve"> الكلّ في الإكفار</w:t>
      </w:r>
      <w:r w:rsidRPr="00E82AC1">
        <w:rPr>
          <w:rFonts w:ascii="Traditional Arabic" w:hint="cs"/>
          <w:sz w:val="38"/>
          <w:szCs w:val="38"/>
          <w:rtl/>
          <w:lang w:eastAsia="en-US"/>
        </w:rPr>
        <w:t>،</w:t>
      </w:r>
      <w:r w:rsidRPr="00E82AC1">
        <w:rPr>
          <w:rFonts w:ascii="Traditional Arabic"/>
          <w:sz w:val="38"/>
          <w:szCs w:val="38"/>
          <w:rtl/>
          <w:lang w:eastAsia="en-US"/>
        </w:rPr>
        <w:t xml:space="preserve"> وحيث انتفت منها تساوت في عدمه</w:t>
      </w:r>
      <w:r w:rsidRPr="00E82AC1">
        <w:rPr>
          <w:rFonts w:ascii="Traditional Arabic" w:hint="cs"/>
          <w:sz w:val="38"/>
          <w:szCs w:val="38"/>
          <w:rtl/>
          <w:lang w:eastAsia="en-US"/>
        </w:rPr>
        <w:t>؛</w:t>
      </w:r>
      <w:r w:rsidRPr="00E82AC1">
        <w:rPr>
          <w:rFonts w:ascii="Traditional Arabic"/>
          <w:sz w:val="38"/>
          <w:szCs w:val="38"/>
          <w:rtl/>
          <w:lang w:eastAsia="en-US"/>
        </w:rPr>
        <w:t xml:space="preserve"> وذلك لأنّه ليس حكم الفرض لزوم الكفر بتركه</w:t>
      </w:r>
      <w:r w:rsidRPr="00E82AC1">
        <w:rPr>
          <w:rFonts w:ascii="Traditional Arabic" w:hint="cs"/>
          <w:sz w:val="38"/>
          <w:szCs w:val="38"/>
          <w:rtl/>
          <w:lang w:eastAsia="en-US"/>
        </w:rPr>
        <w:t>،</w:t>
      </w:r>
      <w:r w:rsidRPr="00E82AC1">
        <w:rPr>
          <w:rFonts w:ascii="Traditional Arabic"/>
          <w:sz w:val="38"/>
          <w:szCs w:val="38"/>
          <w:rtl/>
          <w:lang w:eastAsia="en-US"/>
        </w:rPr>
        <w:t xml:space="preserve"> وإلا كان كلّ تارك لفرض كافرا</w:t>
      </w:r>
      <w:r w:rsidRPr="00E82AC1">
        <w:rPr>
          <w:rFonts w:ascii="Traditional Arabic" w:hint="cs"/>
          <w:sz w:val="38"/>
          <w:szCs w:val="38"/>
          <w:rtl/>
          <w:lang w:eastAsia="en-US"/>
        </w:rPr>
        <w:t>،</w:t>
      </w:r>
      <w:r w:rsidRPr="00E82AC1">
        <w:rPr>
          <w:rFonts w:ascii="Traditional Arabic"/>
          <w:sz w:val="38"/>
          <w:szCs w:val="38"/>
          <w:rtl/>
          <w:lang w:eastAsia="en-US"/>
        </w:rPr>
        <w:t xml:space="preserve"> وإنما حكمه لزوم الكفر بجحده بلا شبهة دارئة</w:t>
      </w:r>
      <w:r w:rsidRPr="00E82AC1">
        <w:rPr>
          <w:rFonts w:ascii="Traditional Arabic" w:hint="cs"/>
          <w:sz w:val="38"/>
          <w:szCs w:val="38"/>
          <w:rtl/>
          <w:lang w:eastAsia="en-US"/>
        </w:rPr>
        <w:t>"</w:t>
      </w:r>
      <w:r w:rsidR="007305A4" w:rsidRPr="00E82AC1">
        <w:rPr>
          <w:rFonts w:ascii="Traditional Arabic"/>
          <w:sz w:val="38"/>
          <w:szCs w:val="38"/>
          <w:rtl/>
          <w:lang w:eastAsia="en-US"/>
        </w:rPr>
        <w:t>اهـ</w:t>
      </w:r>
      <w:r w:rsidR="007305A4" w:rsidRPr="00E82AC1">
        <w:rPr>
          <w:rFonts w:ascii="Traditional Arabic" w:hint="cs"/>
          <w:sz w:val="38"/>
          <w:szCs w:val="38"/>
          <w:rtl/>
          <w:lang w:eastAsia="en-US"/>
        </w:rPr>
        <w:t xml:space="preserve"> </w:t>
      </w:r>
      <w:r w:rsidRPr="00E82AC1">
        <w:rPr>
          <w:rFonts w:ascii="Traditional Arabic"/>
          <w:sz w:val="38"/>
          <w:szCs w:val="38"/>
          <w:rtl/>
          <w:lang w:eastAsia="en-US"/>
        </w:rPr>
        <w:t>ملخصا</w:t>
      </w:r>
      <w:r w:rsidR="007305A4" w:rsidRPr="00E82AC1">
        <w:rPr>
          <w:rFonts w:ascii="Traditional Arabic" w:hint="cs"/>
          <w:sz w:val="38"/>
          <w:szCs w:val="38"/>
          <w:rtl/>
          <w:lang w:eastAsia="en-US"/>
        </w:rPr>
        <w:t>،</w:t>
      </w:r>
      <w:r w:rsidRPr="00E82AC1">
        <w:rPr>
          <w:rFonts w:ascii="Traditional Arabic"/>
          <w:sz w:val="38"/>
          <w:szCs w:val="38"/>
          <w:rtl/>
          <w:lang w:eastAsia="en-US"/>
        </w:rPr>
        <w:t xml:space="preserve"> أي</w:t>
      </w:r>
      <w:r w:rsidR="007305A4" w:rsidRPr="00E82AC1">
        <w:rPr>
          <w:rFonts w:ascii="Traditional Arabic" w:hint="cs"/>
          <w:sz w:val="38"/>
          <w:szCs w:val="38"/>
          <w:rtl/>
          <w:lang w:eastAsia="en-US"/>
        </w:rPr>
        <w:t>:</w:t>
      </w:r>
      <w:r w:rsidRPr="00E82AC1">
        <w:rPr>
          <w:rFonts w:ascii="Traditional Arabic"/>
          <w:sz w:val="38"/>
          <w:szCs w:val="38"/>
          <w:rtl/>
          <w:lang w:eastAsia="en-US"/>
        </w:rPr>
        <w:t xml:space="preserve"> والاستخفاف في حكم الجحود</w:t>
      </w:r>
      <w:r w:rsidRPr="00E82AC1">
        <w:rPr>
          <w:rFonts w:ascii="Traditional Arabic" w:hint="cs"/>
          <w:sz w:val="38"/>
          <w:szCs w:val="38"/>
          <w:rtl/>
          <w:lang w:eastAsia="en-US"/>
        </w:rPr>
        <w:t>....).</w:t>
      </w:r>
    </w:p>
    <w:p w:rsidR="000D3788" w:rsidRPr="00E82AC1" w:rsidRDefault="000D3788" w:rsidP="005C5445">
      <w:pPr>
        <w:spacing w:line="620" w:lineRule="exact"/>
        <w:ind w:firstLine="720"/>
        <w:rPr>
          <w:rFonts w:ascii="Traditional Arabic"/>
          <w:sz w:val="38"/>
          <w:szCs w:val="38"/>
          <w:rtl/>
          <w:lang w:eastAsia="en-US"/>
        </w:rPr>
      </w:pPr>
      <w:r w:rsidRPr="00E82AC1">
        <w:rPr>
          <w:rFonts w:ascii="Traditional Arabic" w:hint="cs"/>
          <w:sz w:val="38"/>
          <w:szCs w:val="38"/>
          <w:rtl/>
          <w:lang w:eastAsia="en-US"/>
        </w:rPr>
        <w:t xml:space="preserve"> ثم ذكر قول صاحب فتاوى الخانية في الإجماع بتكفير المستخف ثم قال:</w:t>
      </w:r>
    </w:p>
    <w:p w:rsidR="000D3788" w:rsidRPr="00E82AC1" w:rsidRDefault="000D3788" w:rsidP="005C5445">
      <w:pPr>
        <w:spacing w:line="620" w:lineRule="exact"/>
        <w:ind w:firstLine="720"/>
        <w:rPr>
          <w:rFonts w:ascii="Traditional Arabic"/>
          <w:sz w:val="38"/>
          <w:szCs w:val="38"/>
          <w:rtl/>
          <w:lang w:eastAsia="en-US"/>
        </w:rPr>
      </w:pPr>
      <w:r w:rsidRPr="00E82AC1">
        <w:rPr>
          <w:rFonts w:ascii="Traditional Arabic" w:hint="cs"/>
          <w:sz w:val="38"/>
          <w:szCs w:val="38"/>
          <w:rtl/>
          <w:lang w:eastAsia="en-US"/>
        </w:rPr>
        <w:lastRenderedPageBreak/>
        <w:t xml:space="preserve"> (</w:t>
      </w:r>
      <w:r w:rsidRPr="00E82AC1">
        <w:rPr>
          <w:rFonts w:ascii="Traditional Arabic"/>
          <w:sz w:val="38"/>
          <w:szCs w:val="38"/>
          <w:rtl/>
          <w:lang w:eastAsia="en-US"/>
        </w:rPr>
        <w:t>أقول</w:t>
      </w:r>
      <w:r w:rsidRPr="00E82AC1">
        <w:rPr>
          <w:rFonts w:ascii="Traditional Arabic" w:hint="cs"/>
          <w:sz w:val="38"/>
          <w:szCs w:val="38"/>
          <w:rtl/>
          <w:lang w:eastAsia="en-US"/>
        </w:rPr>
        <w:t>:</w:t>
      </w:r>
      <w:r w:rsidRPr="00E82AC1">
        <w:rPr>
          <w:rFonts w:ascii="Traditional Arabic"/>
          <w:sz w:val="38"/>
          <w:szCs w:val="38"/>
          <w:rtl/>
          <w:lang w:eastAsia="en-US"/>
        </w:rPr>
        <w:t xml:space="preserve"> وهذا مؤيد لما بحثه في الحلية لكن بعد اعتبار كونه مستخفا ومستهينا بالدّين كما علمت من كلام الخانية</w:t>
      </w:r>
      <w:r w:rsidRPr="00E82AC1">
        <w:rPr>
          <w:rFonts w:ascii="Traditional Arabic" w:hint="cs"/>
          <w:sz w:val="38"/>
          <w:szCs w:val="38"/>
          <w:rtl/>
          <w:lang w:eastAsia="en-US"/>
        </w:rPr>
        <w:t>،</w:t>
      </w:r>
      <w:r w:rsidRPr="00E82AC1">
        <w:rPr>
          <w:rFonts w:ascii="Traditional Arabic"/>
          <w:sz w:val="38"/>
          <w:szCs w:val="38"/>
          <w:rtl/>
          <w:lang w:eastAsia="en-US"/>
        </w:rPr>
        <w:t xml:space="preserve"> وهو بمعنى الاستهزاء والسخرية به</w:t>
      </w:r>
      <w:r w:rsidRPr="00E82AC1">
        <w:rPr>
          <w:rFonts w:ascii="Traditional Arabic" w:hint="cs"/>
          <w:sz w:val="38"/>
          <w:szCs w:val="38"/>
          <w:rtl/>
          <w:lang w:eastAsia="en-US"/>
        </w:rPr>
        <w:t>،</w:t>
      </w:r>
      <w:r w:rsidRPr="00E82AC1">
        <w:rPr>
          <w:rFonts w:ascii="Traditional Arabic"/>
          <w:sz w:val="38"/>
          <w:szCs w:val="38"/>
          <w:rtl/>
          <w:lang w:eastAsia="en-US"/>
        </w:rPr>
        <w:t xml:space="preserve"> أما لو كان بمعنى عد ذلك الفعل خفيفا</w:t>
      </w:r>
      <w:r w:rsidR="00B04642" w:rsidRPr="00E82AC1">
        <w:rPr>
          <w:rFonts w:ascii="Traditional Arabic" w:hint="cs"/>
          <w:sz w:val="38"/>
          <w:szCs w:val="38"/>
          <w:rtl/>
          <w:lang w:eastAsia="en-US"/>
        </w:rPr>
        <w:t>ً</w:t>
      </w:r>
      <w:r w:rsidRPr="00E82AC1">
        <w:rPr>
          <w:rFonts w:ascii="Traditional Arabic"/>
          <w:sz w:val="38"/>
          <w:szCs w:val="38"/>
          <w:rtl/>
          <w:lang w:eastAsia="en-US"/>
        </w:rPr>
        <w:t xml:space="preserve"> وهينا</w:t>
      </w:r>
      <w:r w:rsidR="00B04642" w:rsidRPr="00E82AC1">
        <w:rPr>
          <w:rFonts w:ascii="Traditional Arabic" w:hint="cs"/>
          <w:sz w:val="38"/>
          <w:szCs w:val="38"/>
          <w:rtl/>
          <w:lang w:eastAsia="en-US"/>
        </w:rPr>
        <w:t>ً</w:t>
      </w:r>
      <w:r w:rsidRPr="00E82AC1">
        <w:rPr>
          <w:rFonts w:ascii="Traditional Arabic" w:hint="cs"/>
          <w:sz w:val="38"/>
          <w:szCs w:val="38"/>
          <w:rtl/>
          <w:lang w:eastAsia="en-US"/>
        </w:rPr>
        <w:t>،</w:t>
      </w:r>
      <w:r w:rsidRPr="00E82AC1">
        <w:rPr>
          <w:rFonts w:ascii="Traditional Arabic"/>
          <w:sz w:val="38"/>
          <w:szCs w:val="38"/>
          <w:rtl/>
          <w:lang w:eastAsia="en-US"/>
        </w:rPr>
        <w:t xml:space="preserve"> من غير استهزاء ولا سخرية</w:t>
      </w:r>
      <w:r w:rsidRPr="00E82AC1">
        <w:rPr>
          <w:rFonts w:ascii="Traditional Arabic" w:hint="cs"/>
          <w:sz w:val="38"/>
          <w:szCs w:val="38"/>
          <w:rtl/>
          <w:lang w:eastAsia="en-US"/>
        </w:rPr>
        <w:t>؛</w:t>
      </w:r>
      <w:r w:rsidRPr="00E82AC1">
        <w:rPr>
          <w:rFonts w:ascii="Traditional Arabic"/>
          <w:sz w:val="38"/>
          <w:szCs w:val="38"/>
          <w:rtl/>
          <w:lang w:eastAsia="en-US"/>
        </w:rPr>
        <w:t xml:space="preserve"> بل لمجردّ الكسل أو الجهل</w:t>
      </w:r>
      <w:r w:rsidRPr="00E82AC1">
        <w:rPr>
          <w:rFonts w:ascii="Traditional Arabic" w:hint="cs"/>
          <w:sz w:val="38"/>
          <w:szCs w:val="38"/>
          <w:rtl/>
          <w:lang w:eastAsia="en-US"/>
        </w:rPr>
        <w:t>،</w:t>
      </w:r>
      <w:r w:rsidRPr="00E82AC1">
        <w:rPr>
          <w:rFonts w:ascii="Traditional Arabic"/>
          <w:sz w:val="38"/>
          <w:szCs w:val="38"/>
          <w:rtl/>
          <w:lang w:eastAsia="en-US"/>
        </w:rPr>
        <w:t xml:space="preserve"> فينبغي أن لا يكون كفراً عند الكلّ تأمل</w:t>
      </w:r>
      <w:r w:rsidRPr="00E82AC1">
        <w:rPr>
          <w:rFonts w:ascii="Traditional Arabic" w:hint="cs"/>
          <w:sz w:val="38"/>
          <w:szCs w:val="38"/>
          <w:rtl/>
          <w:lang w:eastAsia="en-US"/>
        </w:rPr>
        <w:t>)</w:t>
      </w:r>
      <w:r w:rsidRPr="00E82AC1">
        <w:rPr>
          <w:sz w:val="38"/>
          <w:szCs w:val="38"/>
          <w:vertAlign w:val="superscript"/>
          <w:rtl/>
        </w:rPr>
        <w:t>(</w:t>
      </w:r>
      <w:r w:rsidRPr="00E82AC1">
        <w:rPr>
          <w:sz w:val="38"/>
          <w:szCs w:val="38"/>
          <w:vertAlign w:val="superscript"/>
          <w:rtl/>
        </w:rPr>
        <w:footnoteReference w:id="181"/>
      </w:r>
      <w:r w:rsidRPr="00E82AC1">
        <w:rPr>
          <w:sz w:val="38"/>
          <w:szCs w:val="38"/>
          <w:vertAlign w:val="superscript"/>
          <w:rtl/>
        </w:rPr>
        <w:t>)</w:t>
      </w:r>
      <w:r w:rsidR="00C6007F" w:rsidRPr="00E82AC1">
        <w:rPr>
          <w:rFonts w:ascii="Traditional Arabic" w:hint="cs"/>
          <w:sz w:val="38"/>
          <w:szCs w:val="38"/>
          <w:rtl/>
          <w:lang w:eastAsia="en-US"/>
        </w:rPr>
        <w:t>.</w:t>
      </w:r>
    </w:p>
    <w:p w:rsidR="000D3788" w:rsidRPr="00E82AC1" w:rsidRDefault="000D3788" w:rsidP="005C5445">
      <w:pPr>
        <w:spacing w:line="620" w:lineRule="exact"/>
        <w:ind w:firstLine="720"/>
        <w:rPr>
          <w:rFonts w:ascii="Traditional Arabic"/>
          <w:sz w:val="38"/>
          <w:szCs w:val="38"/>
          <w:rtl/>
          <w:lang w:eastAsia="en-US"/>
        </w:rPr>
      </w:pPr>
      <w:r w:rsidRPr="00E82AC1">
        <w:rPr>
          <w:rFonts w:ascii="Traditional Arabic" w:hint="cs"/>
          <w:sz w:val="38"/>
          <w:szCs w:val="38"/>
          <w:rtl/>
          <w:lang w:eastAsia="en-US"/>
        </w:rPr>
        <w:t>هذه هي بعض المسائل التي لا يعذر فيها الجاهل إما لوضوحها، أو للجهل المتعمد الذي لا يريد المرء أن يرفعه عن نفسه.</w:t>
      </w:r>
    </w:p>
    <w:p w:rsidR="000D3788" w:rsidRPr="00E82AC1" w:rsidRDefault="000D3788" w:rsidP="005C5445">
      <w:pPr>
        <w:spacing w:line="620" w:lineRule="exact"/>
        <w:ind w:firstLine="720"/>
        <w:rPr>
          <w:rFonts w:ascii="Traditional Arabic"/>
          <w:sz w:val="38"/>
          <w:szCs w:val="38"/>
          <w:rtl/>
          <w:lang w:eastAsia="en-US"/>
        </w:rPr>
      </w:pPr>
    </w:p>
    <w:p w:rsidR="000D3788" w:rsidRPr="00E82AC1" w:rsidRDefault="000D3788" w:rsidP="005C5445">
      <w:pPr>
        <w:spacing w:line="620" w:lineRule="exact"/>
        <w:ind w:firstLine="720"/>
        <w:rPr>
          <w:rFonts w:ascii="Traditional Arabic"/>
          <w:b/>
          <w:bCs/>
          <w:sz w:val="38"/>
          <w:szCs w:val="38"/>
          <w:rtl/>
          <w:lang w:eastAsia="en-US"/>
        </w:rPr>
      </w:pPr>
      <w:r w:rsidRPr="00E82AC1">
        <w:rPr>
          <w:rFonts w:ascii="Traditional Arabic" w:hint="cs"/>
          <w:b/>
          <w:bCs/>
          <w:sz w:val="38"/>
          <w:szCs w:val="38"/>
          <w:rtl/>
          <w:lang w:eastAsia="en-US"/>
        </w:rPr>
        <w:t xml:space="preserve">أما المسائل التي يعذر فيها بالجهل </w:t>
      </w:r>
      <w:r w:rsidR="00D979E3" w:rsidRPr="00E82AC1">
        <w:rPr>
          <w:rFonts w:ascii="Traditional Arabic" w:hint="cs"/>
          <w:b/>
          <w:bCs/>
          <w:sz w:val="38"/>
          <w:szCs w:val="38"/>
          <w:rtl/>
          <w:lang w:eastAsia="en-US"/>
        </w:rPr>
        <w:t>ف</w:t>
      </w:r>
      <w:r w:rsidRPr="00E82AC1">
        <w:rPr>
          <w:rFonts w:ascii="Traditional Arabic" w:hint="cs"/>
          <w:b/>
          <w:bCs/>
          <w:sz w:val="38"/>
          <w:szCs w:val="38"/>
          <w:rtl/>
          <w:lang w:eastAsia="en-US"/>
        </w:rPr>
        <w:t>هي:</w:t>
      </w:r>
    </w:p>
    <w:p w:rsidR="000D3788" w:rsidRPr="00E82AC1" w:rsidRDefault="000D3788" w:rsidP="005C5445">
      <w:pPr>
        <w:spacing w:line="620" w:lineRule="exact"/>
        <w:ind w:firstLine="720"/>
        <w:rPr>
          <w:rFonts w:ascii="Traditional Arabic"/>
          <w:b/>
          <w:bCs/>
          <w:sz w:val="38"/>
          <w:szCs w:val="38"/>
          <w:rtl/>
          <w:lang w:eastAsia="en-US"/>
        </w:rPr>
      </w:pPr>
      <w:r w:rsidRPr="00E82AC1">
        <w:rPr>
          <w:rFonts w:ascii="Traditional Arabic" w:hint="cs"/>
          <w:b/>
          <w:bCs/>
          <w:sz w:val="38"/>
          <w:szCs w:val="38"/>
          <w:rtl/>
          <w:lang w:eastAsia="en-US"/>
        </w:rPr>
        <w:t>أولا: جاحد المجمع عليه المخفي وذلك:</w:t>
      </w:r>
    </w:p>
    <w:p w:rsidR="000D3788" w:rsidRPr="00E82AC1" w:rsidRDefault="00E51852" w:rsidP="005C5445">
      <w:pPr>
        <w:spacing w:line="620" w:lineRule="exact"/>
        <w:ind w:firstLine="720"/>
        <w:rPr>
          <w:rFonts w:ascii="Traditional Arabic"/>
          <w:sz w:val="38"/>
          <w:szCs w:val="38"/>
          <w:rtl/>
          <w:lang w:eastAsia="en-US"/>
        </w:rPr>
      </w:pPr>
      <w:r w:rsidRPr="00E82AC1">
        <w:rPr>
          <w:rFonts w:ascii="Traditional Arabic" w:hint="cs"/>
          <w:sz w:val="38"/>
          <w:szCs w:val="38"/>
          <w:rtl/>
          <w:lang w:eastAsia="en-US"/>
        </w:rPr>
        <w:t>كفساد الحج بالجماع</w:t>
      </w:r>
      <w:r w:rsidR="00D979E3" w:rsidRPr="00E82AC1">
        <w:rPr>
          <w:rFonts w:ascii="Traditional Arabic" w:hint="cs"/>
          <w:sz w:val="38"/>
          <w:szCs w:val="38"/>
          <w:rtl/>
          <w:lang w:eastAsia="en-US"/>
        </w:rPr>
        <w:t>، وجاحد استحق</w:t>
      </w:r>
      <w:r w:rsidR="000D3788" w:rsidRPr="00E82AC1">
        <w:rPr>
          <w:rFonts w:ascii="Traditional Arabic" w:hint="cs"/>
          <w:sz w:val="38"/>
          <w:szCs w:val="38"/>
          <w:rtl/>
          <w:lang w:eastAsia="en-US"/>
        </w:rPr>
        <w:t>اق بنت الابن السدس</w:t>
      </w:r>
      <w:r w:rsidR="000D3788" w:rsidRPr="00E82AC1">
        <w:rPr>
          <w:sz w:val="38"/>
          <w:szCs w:val="38"/>
          <w:vertAlign w:val="superscript"/>
          <w:rtl/>
        </w:rPr>
        <w:t>(</w:t>
      </w:r>
      <w:r w:rsidR="000D3788" w:rsidRPr="00E82AC1">
        <w:rPr>
          <w:sz w:val="38"/>
          <w:szCs w:val="38"/>
          <w:vertAlign w:val="superscript"/>
          <w:rtl/>
        </w:rPr>
        <w:footnoteReference w:id="182"/>
      </w:r>
      <w:r w:rsidR="000D3788" w:rsidRPr="00E82AC1">
        <w:rPr>
          <w:sz w:val="38"/>
          <w:szCs w:val="38"/>
          <w:vertAlign w:val="superscript"/>
          <w:rtl/>
        </w:rPr>
        <w:t>)</w:t>
      </w:r>
      <w:r w:rsidRPr="00E82AC1">
        <w:rPr>
          <w:rFonts w:ascii="Traditional Arabic" w:hint="cs"/>
          <w:sz w:val="38"/>
          <w:szCs w:val="38"/>
          <w:rtl/>
          <w:lang w:eastAsia="en-US"/>
        </w:rPr>
        <w:t>.</w:t>
      </w:r>
    </w:p>
    <w:p w:rsidR="000D3788" w:rsidRPr="00E82AC1" w:rsidRDefault="004D5A0A" w:rsidP="005C5445">
      <w:pPr>
        <w:spacing w:line="620" w:lineRule="exact"/>
        <w:ind w:firstLine="720"/>
        <w:rPr>
          <w:rFonts w:ascii="Traditional Arabic"/>
          <w:b/>
          <w:bCs/>
          <w:sz w:val="38"/>
          <w:szCs w:val="38"/>
          <w:rtl/>
          <w:lang w:eastAsia="en-US"/>
        </w:rPr>
      </w:pPr>
      <w:r w:rsidRPr="00E82AC1">
        <w:rPr>
          <w:rFonts w:ascii="Traditional Arabic" w:hint="cs"/>
          <w:b/>
          <w:bCs/>
          <w:sz w:val="38"/>
          <w:szCs w:val="38"/>
          <w:rtl/>
          <w:lang w:eastAsia="en-US"/>
        </w:rPr>
        <w:t>ثانيا</w:t>
      </w:r>
      <w:r w:rsidR="000D3788" w:rsidRPr="00E82AC1">
        <w:rPr>
          <w:rFonts w:ascii="Traditional Arabic" w:hint="cs"/>
          <w:b/>
          <w:bCs/>
          <w:sz w:val="38"/>
          <w:szCs w:val="38"/>
          <w:rtl/>
          <w:lang w:eastAsia="en-US"/>
        </w:rPr>
        <w:t>: المسائل المبتدعة المتأوَّلة، لكون التّأويل شبهة</w:t>
      </w:r>
      <w:r w:rsidR="000D3788" w:rsidRPr="00E82AC1">
        <w:rPr>
          <w:sz w:val="38"/>
          <w:szCs w:val="38"/>
          <w:vertAlign w:val="superscript"/>
          <w:rtl/>
        </w:rPr>
        <w:t>(</w:t>
      </w:r>
      <w:r w:rsidR="000D3788" w:rsidRPr="00E82AC1">
        <w:rPr>
          <w:sz w:val="38"/>
          <w:szCs w:val="38"/>
          <w:vertAlign w:val="superscript"/>
          <w:rtl/>
        </w:rPr>
        <w:footnoteReference w:id="183"/>
      </w:r>
      <w:r w:rsidR="000D3788" w:rsidRPr="00E82AC1">
        <w:rPr>
          <w:sz w:val="38"/>
          <w:szCs w:val="38"/>
          <w:vertAlign w:val="superscript"/>
          <w:rtl/>
        </w:rPr>
        <w:t>)</w:t>
      </w:r>
      <w:r w:rsidR="00E51852" w:rsidRPr="00E82AC1">
        <w:rPr>
          <w:rFonts w:ascii="Traditional Arabic" w:hint="cs"/>
          <w:b/>
          <w:bCs/>
          <w:sz w:val="38"/>
          <w:szCs w:val="38"/>
          <w:rtl/>
          <w:lang w:eastAsia="en-US"/>
        </w:rPr>
        <w:t>.</w:t>
      </w:r>
    </w:p>
    <w:p w:rsidR="000D3788" w:rsidRPr="00E82AC1" w:rsidRDefault="000D3788" w:rsidP="005C5445">
      <w:pPr>
        <w:spacing w:line="620" w:lineRule="exact"/>
        <w:ind w:firstLine="720"/>
        <w:rPr>
          <w:rFonts w:ascii="Traditional Arabic"/>
          <w:sz w:val="38"/>
          <w:szCs w:val="38"/>
          <w:rtl/>
          <w:lang w:eastAsia="en-US"/>
        </w:rPr>
      </w:pPr>
      <w:r w:rsidRPr="00E82AC1">
        <w:rPr>
          <w:rFonts w:ascii="Traditional Arabic" w:hint="cs"/>
          <w:sz w:val="38"/>
          <w:szCs w:val="38"/>
          <w:rtl/>
          <w:lang w:eastAsia="en-US"/>
        </w:rPr>
        <w:t xml:space="preserve">فلا تأويل في المسائل المبتدعة المبني على التّأويل الجائر، يقول ابن أمير حاج: </w:t>
      </w:r>
    </w:p>
    <w:p w:rsidR="000D3788" w:rsidRPr="00E82AC1" w:rsidRDefault="000D3788" w:rsidP="005C5445">
      <w:pPr>
        <w:spacing w:line="620" w:lineRule="exact"/>
        <w:ind w:firstLine="720"/>
        <w:rPr>
          <w:rFonts w:ascii="Traditional Arabic"/>
          <w:sz w:val="38"/>
          <w:szCs w:val="38"/>
          <w:rtl/>
          <w:lang w:eastAsia="en-US"/>
        </w:rPr>
      </w:pPr>
      <w:r w:rsidRPr="00E82AC1">
        <w:rPr>
          <w:rFonts w:ascii="Traditional Arabic" w:hint="cs"/>
          <w:sz w:val="38"/>
          <w:szCs w:val="38"/>
          <w:rtl/>
          <w:lang w:eastAsia="en-US"/>
        </w:rPr>
        <w:t>(</w:t>
      </w:r>
      <w:r w:rsidRPr="00E82AC1">
        <w:rPr>
          <w:rFonts w:ascii="Traditional Arabic"/>
          <w:sz w:val="38"/>
          <w:szCs w:val="38"/>
          <w:rtl/>
          <w:lang w:eastAsia="en-US"/>
        </w:rPr>
        <w:t>ومن قال بتكفير المتأولين</w:t>
      </w:r>
      <w:r w:rsidRPr="00E82AC1">
        <w:rPr>
          <w:rFonts w:ascii="Traditional Arabic" w:hint="cs"/>
          <w:sz w:val="38"/>
          <w:szCs w:val="38"/>
          <w:rtl/>
          <w:lang w:eastAsia="en-US"/>
        </w:rPr>
        <w:t>؛</w:t>
      </w:r>
      <w:r w:rsidRPr="00E82AC1">
        <w:rPr>
          <w:rFonts w:ascii="Traditional Arabic"/>
          <w:sz w:val="38"/>
          <w:szCs w:val="38"/>
          <w:rtl/>
          <w:lang w:eastAsia="en-US"/>
        </w:rPr>
        <w:t xml:space="preserve"> يلزمه أن يكفر أصحابه في نفي البقاء</w:t>
      </w:r>
      <w:r w:rsidRPr="00E82AC1">
        <w:rPr>
          <w:rFonts w:ascii="Traditional Arabic" w:hint="cs"/>
          <w:sz w:val="38"/>
          <w:szCs w:val="38"/>
          <w:rtl/>
          <w:lang w:eastAsia="en-US"/>
        </w:rPr>
        <w:t>،</w:t>
      </w:r>
      <w:r w:rsidRPr="00E82AC1">
        <w:rPr>
          <w:rFonts w:ascii="Traditional Arabic"/>
          <w:sz w:val="38"/>
          <w:szCs w:val="38"/>
          <w:rtl/>
          <w:lang w:eastAsia="en-US"/>
        </w:rPr>
        <w:t xml:space="preserve"> كما يكفر في نفي العلم وغيره من المسائل المختلف فيها</w:t>
      </w:r>
      <w:r w:rsidRPr="00E82AC1">
        <w:rPr>
          <w:rFonts w:ascii="Traditional Arabic" w:hint="cs"/>
          <w:sz w:val="38"/>
          <w:szCs w:val="38"/>
          <w:rtl/>
          <w:lang w:eastAsia="en-US"/>
        </w:rPr>
        <w:t>،</w:t>
      </w:r>
      <w:r w:rsidRPr="00E82AC1">
        <w:rPr>
          <w:rFonts w:ascii="Traditional Arabic"/>
          <w:sz w:val="38"/>
          <w:szCs w:val="38"/>
          <w:rtl/>
          <w:lang w:eastAsia="en-US"/>
        </w:rPr>
        <w:t xml:space="preserve"> وذكر غيره أن على هذا جمهور الفقهاء والمتكلّمين</w:t>
      </w:r>
      <w:r w:rsidRPr="00E82AC1">
        <w:rPr>
          <w:rFonts w:ascii="Traditional Arabic" w:hint="cs"/>
          <w:sz w:val="38"/>
          <w:szCs w:val="38"/>
          <w:rtl/>
          <w:lang w:eastAsia="en-US"/>
        </w:rPr>
        <w:t>،</w:t>
      </w:r>
      <w:r w:rsidRPr="00E82AC1">
        <w:rPr>
          <w:rFonts w:ascii="Traditional Arabic"/>
          <w:sz w:val="38"/>
          <w:szCs w:val="38"/>
          <w:rtl/>
          <w:lang w:eastAsia="en-US"/>
        </w:rPr>
        <w:t xml:space="preserve"> ويترتب على عدم التّكفير أنه لا يقطع بخلوده في النار)</w:t>
      </w:r>
      <w:r w:rsidRPr="00E82AC1">
        <w:rPr>
          <w:rFonts w:ascii="Traditional Arabic" w:hint="cs"/>
          <w:sz w:val="38"/>
          <w:szCs w:val="38"/>
          <w:rtl/>
          <w:lang w:eastAsia="en-US"/>
        </w:rPr>
        <w:t xml:space="preserve">. ثم قال بعد نقل هذا الكلام عنهم: </w:t>
      </w:r>
    </w:p>
    <w:p w:rsidR="000D3788" w:rsidRPr="00E82AC1" w:rsidRDefault="000D3788" w:rsidP="005C5445">
      <w:pPr>
        <w:spacing w:line="620" w:lineRule="exact"/>
        <w:ind w:firstLine="720"/>
        <w:rPr>
          <w:rFonts w:ascii="Traditional Arabic"/>
          <w:sz w:val="38"/>
          <w:szCs w:val="38"/>
          <w:rtl/>
          <w:lang w:eastAsia="en-US"/>
        </w:rPr>
      </w:pPr>
      <w:r w:rsidRPr="00E82AC1">
        <w:rPr>
          <w:rFonts w:ascii="Traditional Arabic" w:hint="cs"/>
          <w:sz w:val="38"/>
          <w:szCs w:val="38"/>
          <w:rtl/>
          <w:lang w:eastAsia="en-US"/>
        </w:rPr>
        <w:lastRenderedPageBreak/>
        <w:t>(</w:t>
      </w:r>
      <w:r w:rsidRPr="00E82AC1">
        <w:rPr>
          <w:rFonts w:ascii="Traditional Arabic"/>
          <w:sz w:val="38"/>
          <w:szCs w:val="38"/>
          <w:rtl/>
          <w:lang w:eastAsia="en-US"/>
        </w:rPr>
        <w:t>نعم</w:t>
      </w:r>
      <w:r w:rsidRPr="00E82AC1">
        <w:rPr>
          <w:rFonts w:ascii="Traditional Arabic" w:hint="cs"/>
          <w:sz w:val="38"/>
          <w:szCs w:val="38"/>
          <w:rtl/>
          <w:lang w:eastAsia="en-US"/>
        </w:rPr>
        <w:t>:</w:t>
      </w:r>
      <w:r w:rsidRPr="00E82AC1">
        <w:rPr>
          <w:rFonts w:ascii="Traditional Arabic"/>
          <w:sz w:val="38"/>
          <w:szCs w:val="38"/>
          <w:rtl/>
          <w:lang w:eastAsia="en-US"/>
        </w:rPr>
        <w:t xml:space="preserve"> من أهل السّنّة والجماعة من لم يكفّرهم</w:t>
      </w:r>
      <w:r w:rsidRPr="00E82AC1">
        <w:rPr>
          <w:rFonts w:ascii="Traditional Arabic" w:hint="cs"/>
          <w:sz w:val="38"/>
          <w:szCs w:val="38"/>
          <w:rtl/>
          <w:lang w:eastAsia="en-US"/>
        </w:rPr>
        <w:t>؛</w:t>
      </w:r>
      <w:r w:rsidRPr="00E82AC1">
        <w:rPr>
          <w:rFonts w:ascii="Traditional Arabic"/>
          <w:sz w:val="38"/>
          <w:szCs w:val="38"/>
          <w:rtl/>
          <w:lang w:eastAsia="en-US"/>
        </w:rPr>
        <w:t xml:space="preserve"> بناء على أن لازم المذهب ليس بمذهب لصاحبه</w:t>
      </w:r>
      <w:r w:rsidRPr="00E82AC1">
        <w:rPr>
          <w:rFonts w:ascii="Traditional Arabic" w:hint="cs"/>
          <w:sz w:val="38"/>
          <w:szCs w:val="38"/>
          <w:rtl/>
          <w:lang w:eastAsia="en-US"/>
        </w:rPr>
        <w:t>،</w:t>
      </w:r>
      <w:r w:rsidRPr="00E82AC1">
        <w:rPr>
          <w:rFonts w:ascii="Traditional Arabic"/>
          <w:sz w:val="38"/>
          <w:szCs w:val="38"/>
          <w:rtl/>
          <w:lang w:eastAsia="en-US"/>
        </w:rPr>
        <w:t xml:space="preserve"> فمن يلزمه الكفر ولم يقل به فليس بكافر</w:t>
      </w:r>
      <w:r w:rsidRPr="00E82AC1">
        <w:rPr>
          <w:rFonts w:ascii="Traditional Arabic" w:hint="cs"/>
          <w:sz w:val="38"/>
          <w:szCs w:val="38"/>
          <w:rtl/>
          <w:lang w:eastAsia="en-US"/>
        </w:rPr>
        <w:t>)</w:t>
      </w:r>
      <w:r w:rsidRPr="00E82AC1">
        <w:rPr>
          <w:sz w:val="38"/>
          <w:szCs w:val="38"/>
          <w:vertAlign w:val="superscript"/>
          <w:rtl/>
        </w:rPr>
        <w:t>(</w:t>
      </w:r>
      <w:r w:rsidRPr="00E82AC1">
        <w:rPr>
          <w:sz w:val="38"/>
          <w:szCs w:val="38"/>
          <w:vertAlign w:val="superscript"/>
          <w:rtl/>
        </w:rPr>
        <w:footnoteReference w:id="184"/>
      </w:r>
      <w:r w:rsidRPr="00E82AC1">
        <w:rPr>
          <w:sz w:val="38"/>
          <w:szCs w:val="38"/>
          <w:vertAlign w:val="superscript"/>
          <w:rtl/>
        </w:rPr>
        <w:t>)</w:t>
      </w:r>
      <w:r w:rsidR="00E51852" w:rsidRPr="00E82AC1">
        <w:rPr>
          <w:rFonts w:ascii="Traditional Arabic" w:hint="cs"/>
          <w:sz w:val="38"/>
          <w:szCs w:val="38"/>
          <w:rtl/>
          <w:lang w:eastAsia="en-US"/>
        </w:rPr>
        <w:t>.</w:t>
      </w:r>
    </w:p>
    <w:p w:rsidR="000D3788" w:rsidRPr="00E82AC1" w:rsidRDefault="000D3788" w:rsidP="005C5445">
      <w:pPr>
        <w:spacing w:line="620" w:lineRule="exact"/>
        <w:ind w:firstLine="720"/>
        <w:rPr>
          <w:rFonts w:ascii="Traditional Arabic"/>
          <w:sz w:val="38"/>
          <w:szCs w:val="38"/>
          <w:rtl/>
          <w:lang w:eastAsia="en-US"/>
        </w:rPr>
      </w:pPr>
      <w:r w:rsidRPr="00E82AC1">
        <w:rPr>
          <w:rFonts w:ascii="Traditional Arabic" w:hint="cs"/>
          <w:sz w:val="38"/>
          <w:szCs w:val="38"/>
          <w:rtl/>
          <w:lang w:eastAsia="en-US"/>
        </w:rPr>
        <w:t>وبذلك يتبين من كلام علماء الحنفيّة أن المسائل التي يحكم عليها بالتّكفير من عدمه على قسمين:</w:t>
      </w:r>
    </w:p>
    <w:p w:rsidR="000D3788" w:rsidRPr="00E82AC1" w:rsidRDefault="000D3788" w:rsidP="005C5445">
      <w:pPr>
        <w:spacing w:line="620" w:lineRule="exact"/>
        <w:ind w:firstLine="720"/>
        <w:rPr>
          <w:rFonts w:ascii="Traditional Arabic"/>
          <w:sz w:val="38"/>
          <w:szCs w:val="38"/>
          <w:rtl/>
          <w:lang w:eastAsia="en-US"/>
        </w:rPr>
      </w:pPr>
      <w:r w:rsidRPr="00E82AC1">
        <w:rPr>
          <w:rFonts w:ascii="Traditional Arabic" w:hint="cs"/>
          <w:sz w:val="38"/>
          <w:szCs w:val="38"/>
          <w:rtl/>
          <w:lang w:eastAsia="en-US"/>
        </w:rPr>
        <w:t>قسم مشتمل على مسائل لا يعذر فيها أحد بالجهل، وهي المسائل المعلومة من الدين بالضرورة، أو</w:t>
      </w:r>
      <w:r w:rsidR="00E51852" w:rsidRPr="00E82AC1">
        <w:rPr>
          <w:rFonts w:ascii="Traditional Arabic" w:hint="cs"/>
          <w:sz w:val="38"/>
          <w:szCs w:val="38"/>
          <w:rtl/>
          <w:lang w:eastAsia="en-US"/>
        </w:rPr>
        <w:t xml:space="preserve"> </w:t>
      </w:r>
      <w:r w:rsidRPr="00E82AC1">
        <w:rPr>
          <w:rFonts w:ascii="Traditional Arabic" w:hint="cs"/>
          <w:sz w:val="38"/>
          <w:szCs w:val="38"/>
          <w:rtl/>
          <w:lang w:eastAsia="en-US"/>
        </w:rPr>
        <w:t>المسائل التي</w:t>
      </w:r>
      <w:r w:rsidR="002D20C3" w:rsidRPr="00E82AC1">
        <w:rPr>
          <w:rFonts w:ascii="Traditional Arabic" w:hint="cs"/>
          <w:sz w:val="38"/>
          <w:szCs w:val="38"/>
          <w:rtl/>
          <w:lang w:eastAsia="en-US"/>
        </w:rPr>
        <w:t xml:space="preserve"> تكون</w:t>
      </w:r>
      <w:r w:rsidRPr="00E82AC1">
        <w:rPr>
          <w:rFonts w:ascii="Traditional Arabic" w:hint="cs"/>
          <w:sz w:val="38"/>
          <w:szCs w:val="38"/>
          <w:rtl/>
          <w:lang w:eastAsia="en-US"/>
        </w:rPr>
        <w:t xml:space="preserve"> واضحة مثل وضوح الن</w:t>
      </w:r>
      <w:r w:rsidR="00E51852" w:rsidRPr="00E82AC1">
        <w:rPr>
          <w:rFonts w:ascii="Traditional Arabic" w:hint="cs"/>
          <w:sz w:val="38"/>
          <w:szCs w:val="38"/>
          <w:rtl/>
          <w:lang w:eastAsia="en-US"/>
        </w:rPr>
        <w:t>ه</w:t>
      </w:r>
      <w:r w:rsidRPr="00E82AC1">
        <w:rPr>
          <w:rFonts w:ascii="Traditional Arabic" w:hint="cs"/>
          <w:sz w:val="38"/>
          <w:szCs w:val="38"/>
          <w:rtl/>
          <w:lang w:eastAsia="en-US"/>
        </w:rPr>
        <w:t>ار، وكذلك المسائل المبنية على الاستخفاف بها.</w:t>
      </w:r>
    </w:p>
    <w:p w:rsidR="000D3788" w:rsidRPr="00E82AC1" w:rsidRDefault="000D3788" w:rsidP="005C5445">
      <w:pPr>
        <w:spacing w:line="620" w:lineRule="exact"/>
        <w:ind w:firstLine="720"/>
        <w:rPr>
          <w:rFonts w:ascii="Traditional Arabic"/>
          <w:sz w:val="38"/>
          <w:szCs w:val="38"/>
          <w:rtl/>
          <w:lang w:eastAsia="en-US"/>
        </w:rPr>
      </w:pPr>
      <w:r w:rsidRPr="00E82AC1">
        <w:rPr>
          <w:rFonts w:ascii="Traditional Arabic" w:hint="cs"/>
          <w:sz w:val="38"/>
          <w:szCs w:val="38"/>
          <w:rtl/>
          <w:lang w:eastAsia="en-US"/>
        </w:rPr>
        <w:t xml:space="preserve">وأما القسم الآخر من المسائل: </w:t>
      </w:r>
      <w:r w:rsidR="001F1EB3" w:rsidRPr="00E82AC1">
        <w:rPr>
          <w:rFonts w:ascii="Traditional Arabic" w:hint="cs"/>
          <w:sz w:val="38"/>
          <w:szCs w:val="38"/>
          <w:rtl/>
          <w:lang w:eastAsia="en-US"/>
        </w:rPr>
        <w:t>فهي</w:t>
      </w:r>
      <w:r w:rsidRPr="00E82AC1">
        <w:rPr>
          <w:rFonts w:ascii="Traditional Arabic" w:hint="cs"/>
          <w:sz w:val="38"/>
          <w:szCs w:val="38"/>
          <w:rtl/>
          <w:lang w:eastAsia="en-US"/>
        </w:rPr>
        <w:t xml:space="preserve"> ما يعذر فيها الفاعل، إما لكونها غير واضحة على الفاعل، أو لكونها مسائل خلافية والقائل بها متعذر بالتّأويل، أو غير ذلك من المبررات التي تكون عائقا في التّكفير، يقول الكشميري ناقلا كلام أبي البقاء ومقررا له: </w:t>
      </w:r>
    </w:p>
    <w:p w:rsidR="009B5F93" w:rsidRPr="00E82AC1" w:rsidRDefault="000D3788" w:rsidP="005C5445">
      <w:pPr>
        <w:spacing w:line="620" w:lineRule="exact"/>
        <w:ind w:firstLine="720"/>
        <w:rPr>
          <w:rFonts w:ascii="Traditional Arabic"/>
          <w:sz w:val="38"/>
          <w:szCs w:val="38"/>
          <w:lang w:eastAsia="en-US"/>
        </w:rPr>
      </w:pPr>
      <w:r w:rsidRPr="00E82AC1">
        <w:rPr>
          <w:rFonts w:ascii="Traditional Arabic" w:hint="cs"/>
          <w:sz w:val="38"/>
          <w:szCs w:val="38"/>
          <w:rtl/>
          <w:lang w:eastAsia="en-US"/>
        </w:rPr>
        <w:t>(</w:t>
      </w:r>
      <w:r w:rsidRPr="00E82AC1">
        <w:rPr>
          <w:rFonts w:ascii="Traditional Arabic"/>
          <w:sz w:val="38"/>
          <w:szCs w:val="38"/>
          <w:rtl/>
          <w:lang w:eastAsia="en-US"/>
        </w:rPr>
        <w:t xml:space="preserve">وعدم تكفير أهل القبلة موافق لكلام الأشعري والفقهاء، لكن إذا فتشنا عقائد فرقهم الإسلاميين وجدنا فيها ما يوجب الكفر قطعاً، فلا نكفر أهل القبلة ما لم يأت بما يوجب الكفر. وهذا من </w:t>
      </w:r>
      <w:r w:rsidR="00E51852" w:rsidRPr="00E82AC1">
        <w:rPr>
          <w:rFonts w:ascii="Traditional Arabic" w:hint="cs"/>
          <w:sz w:val="38"/>
          <w:szCs w:val="38"/>
          <w:rtl/>
          <w:lang w:eastAsia="en-US"/>
        </w:rPr>
        <w:t>قبيل</w:t>
      </w:r>
      <w:r w:rsidRPr="00E82AC1">
        <w:rPr>
          <w:rFonts w:ascii="Traditional Arabic"/>
          <w:sz w:val="38"/>
          <w:szCs w:val="38"/>
          <w:rtl/>
          <w:lang w:eastAsia="en-US"/>
        </w:rPr>
        <w:t xml:space="preserve"> قوله تعالى : </w:t>
      </w:r>
      <w:r w:rsidR="004C1705" w:rsidRPr="00E82AC1">
        <w:rPr>
          <w:rFonts w:ascii="QCF_BSML" w:hAnsi="QCF_BSML" w:cs="QCF_BSML"/>
          <w:b/>
          <w:bCs/>
          <w:sz w:val="38"/>
          <w:szCs w:val="38"/>
          <w:rtl/>
        </w:rPr>
        <w:t>(</w:t>
      </w:r>
      <w:r w:rsidR="004C1705" w:rsidRPr="00E82AC1">
        <w:rPr>
          <w:rFonts w:ascii="QCF_P464" w:hAnsi="QCF_P464" w:cs="QCF_P464"/>
          <w:sz w:val="38"/>
          <w:szCs w:val="38"/>
          <w:rtl/>
        </w:rPr>
        <w:t xml:space="preserve"> ﮰ ﮱ ﯓ ﯔ ﯕ </w:t>
      </w:r>
      <w:r w:rsidR="004C1705" w:rsidRPr="00E82AC1">
        <w:rPr>
          <w:rFonts w:ascii="QCF_BSML" w:hAnsi="QCF_BSML" w:cs="QCF_BSML"/>
          <w:b/>
          <w:bCs/>
          <w:sz w:val="38"/>
          <w:szCs w:val="38"/>
          <w:rtl/>
        </w:rPr>
        <w:t>)</w:t>
      </w:r>
      <w:r w:rsidR="004C1705" w:rsidRPr="00E82AC1">
        <w:rPr>
          <w:rStyle w:val="af2"/>
          <w:sz w:val="38"/>
          <w:szCs w:val="38"/>
          <w:rtl/>
        </w:rPr>
        <w:t>(</w:t>
      </w:r>
      <w:r w:rsidR="004C1705" w:rsidRPr="00E82AC1">
        <w:rPr>
          <w:rStyle w:val="af2"/>
          <w:sz w:val="38"/>
          <w:szCs w:val="38"/>
          <w:rtl/>
        </w:rPr>
        <w:footnoteReference w:id="185"/>
      </w:r>
      <w:r w:rsidR="004C1705" w:rsidRPr="00E82AC1">
        <w:rPr>
          <w:rStyle w:val="af2"/>
          <w:sz w:val="38"/>
          <w:szCs w:val="38"/>
          <w:rtl/>
        </w:rPr>
        <w:t>)</w:t>
      </w:r>
      <w:r w:rsidR="00E51852" w:rsidRPr="00E82AC1">
        <w:rPr>
          <w:rFonts w:hint="cs"/>
          <w:sz w:val="38"/>
          <w:szCs w:val="38"/>
          <w:rtl/>
        </w:rPr>
        <w:t xml:space="preserve">، </w:t>
      </w:r>
      <w:r w:rsidR="004C1705" w:rsidRPr="00E82AC1">
        <w:rPr>
          <w:sz w:val="38"/>
          <w:szCs w:val="38"/>
          <w:rtl/>
        </w:rPr>
        <w:t xml:space="preserve">مع أن </w:t>
      </w:r>
      <w:r w:rsidRPr="00E82AC1">
        <w:rPr>
          <w:rFonts w:ascii="Traditional Arabic"/>
          <w:sz w:val="38"/>
          <w:szCs w:val="38"/>
          <w:rtl/>
          <w:lang w:eastAsia="en-US"/>
        </w:rPr>
        <w:t xml:space="preserve">الكفر غير مغفور، ومختار جمهور أهل السّنّة من الفقهاء والمتكلّمين عدم إكفار أهل القبلة من المبتدعة </w:t>
      </w:r>
      <w:r w:rsidR="00F51B2B" w:rsidRPr="00E82AC1">
        <w:rPr>
          <w:rFonts w:ascii="Traditional Arabic" w:hint="cs"/>
          <w:sz w:val="38"/>
          <w:szCs w:val="38"/>
          <w:rtl/>
          <w:lang w:eastAsia="en-US"/>
        </w:rPr>
        <w:t>المؤولة</w:t>
      </w:r>
      <w:r w:rsidRPr="00E82AC1">
        <w:rPr>
          <w:rFonts w:ascii="Traditional Arabic"/>
          <w:sz w:val="38"/>
          <w:szCs w:val="38"/>
          <w:rtl/>
          <w:lang w:eastAsia="en-US"/>
        </w:rPr>
        <w:t xml:space="preserve"> في غير الضرورية</w:t>
      </w:r>
      <w:r w:rsidRPr="00E82AC1">
        <w:rPr>
          <w:rFonts w:ascii="Traditional Arabic" w:hint="cs"/>
          <w:sz w:val="38"/>
          <w:szCs w:val="38"/>
          <w:rtl/>
          <w:lang w:eastAsia="en-US"/>
        </w:rPr>
        <w:t>؛</w:t>
      </w:r>
      <w:r w:rsidRPr="00E82AC1">
        <w:rPr>
          <w:rFonts w:ascii="Traditional Arabic"/>
          <w:sz w:val="38"/>
          <w:szCs w:val="38"/>
          <w:rtl/>
          <w:lang w:eastAsia="en-US"/>
        </w:rPr>
        <w:t xml:space="preserve"> لكون التّأويل شبهة كما هو المسطور في أكثر المعتبرات</w:t>
      </w:r>
      <w:r w:rsidRPr="00E82AC1">
        <w:rPr>
          <w:rFonts w:ascii="Traditional Arabic" w:hint="cs"/>
          <w:sz w:val="38"/>
          <w:szCs w:val="38"/>
          <w:rtl/>
          <w:lang w:eastAsia="en-US"/>
        </w:rPr>
        <w:t>)</w:t>
      </w:r>
      <w:r w:rsidRPr="00E82AC1">
        <w:rPr>
          <w:sz w:val="38"/>
          <w:szCs w:val="38"/>
          <w:vertAlign w:val="superscript"/>
          <w:rtl/>
        </w:rPr>
        <w:t>(</w:t>
      </w:r>
      <w:r w:rsidRPr="00E82AC1">
        <w:rPr>
          <w:sz w:val="38"/>
          <w:szCs w:val="38"/>
          <w:vertAlign w:val="superscript"/>
          <w:rtl/>
        </w:rPr>
        <w:footnoteReference w:id="186"/>
      </w:r>
      <w:r w:rsidRPr="00E82AC1">
        <w:rPr>
          <w:sz w:val="38"/>
          <w:szCs w:val="38"/>
          <w:vertAlign w:val="superscript"/>
          <w:rtl/>
        </w:rPr>
        <w:t>)</w:t>
      </w:r>
      <w:r w:rsidR="00E51852" w:rsidRPr="00E82AC1">
        <w:rPr>
          <w:rFonts w:ascii="Traditional Arabic" w:hint="cs"/>
          <w:sz w:val="38"/>
          <w:szCs w:val="38"/>
          <w:rtl/>
          <w:lang w:eastAsia="en-US"/>
        </w:rPr>
        <w:t xml:space="preserve">. </w:t>
      </w:r>
    </w:p>
    <w:p w:rsidR="000D3788" w:rsidRPr="00E82AC1" w:rsidRDefault="00DF3345" w:rsidP="005C5445">
      <w:pPr>
        <w:spacing w:line="620" w:lineRule="exact"/>
        <w:ind w:firstLine="720"/>
        <w:jc w:val="center"/>
        <w:rPr>
          <w:rFonts w:ascii="Traditional Arabic"/>
          <w:sz w:val="38"/>
          <w:szCs w:val="38"/>
          <w:rtl/>
          <w:lang w:eastAsia="en-US"/>
        </w:rPr>
      </w:pPr>
      <w:r w:rsidRPr="00E82AC1">
        <w:rPr>
          <w:rFonts w:ascii="Traditional Arabic" w:hint="cs"/>
          <w:b/>
          <w:bCs/>
          <w:sz w:val="38"/>
          <w:szCs w:val="38"/>
          <w:rtl/>
          <w:lang w:eastAsia="en-US"/>
        </w:rPr>
        <w:lastRenderedPageBreak/>
        <w:t xml:space="preserve">المسألة الثانية: </w:t>
      </w:r>
      <w:r w:rsidR="000D3788" w:rsidRPr="00E82AC1">
        <w:rPr>
          <w:rFonts w:ascii="Traditional Arabic" w:hint="cs"/>
          <w:b/>
          <w:bCs/>
          <w:sz w:val="38"/>
          <w:szCs w:val="38"/>
          <w:rtl/>
          <w:lang w:eastAsia="en-US"/>
        </w:rPr>
        <w:t>موانع التّكفير:</w:t>
      </w:r>
    </w:p>
    <w:p w:rsidR="000D3788" w:rsidRPr="00E82AC1" w:rsidRDefault="000D3788" w:rsidP="005C5445">
      <w:pPr>
        <w:widowControl/>
        <w:autoSpaceDE w:val="0"/>
        <w:autoSpaceDN w:val="0"/>
        <w:adjustRightInd w:val="0"/>
        <w:spacing w:line="620" w:lineRule="exact"/>
        <w:ind w:firstLine="720"/>
        <w:rPr>
          <w:rFonts w:ascii="Traditional Arabic" w:hAnsi="Traditional Arabic"/>
          <w:sz w:val="38"/>
          <w:szCs w:val="38"/>
          <w:rtl/>
          <w:lang w:eastAsia="en-US"/>
        </w:rPr>
      </w:pPr>
      <w:r w:rsidRPr="00E82AC1">
        <w:rPr>
          <w:rFonts w:ascii="Traditional Arabic" w:hint="cs"/>
          <w:sz w:val="38"/>
          <w:szCs w:val="38"/>
          <w:rtl/>
          <w:lang w:eastAsia="en-US"/>
        </w:rPr>
        <w:t xml:space="preserve">كما </w:t>
      </w:r>
      <w:r w:rsidR="00B2098B" w:rsidRPr="00E82AC1">
        <w:rPr>
          <w:rFonts w:ascii="Traditional Arabic" w:hint="cs"/>
          <w:sz w:val="38"/>
          <w:szCs w:val="38"/>
          <w:rtl/>
          <w:lang w:eastAsia="en-US"/>
        </w:rPr>
        <w:t>كان للتّكفير شروطٌ</w:t>
      </w:r>
      <w:r w:rsidRPr="00E82AC1">
        <w:rPr>
          <w:rFonts w:ascii="Traditional Arabic" w:hint="cs"/>
          <w:sz w:val="38"/>
          <w:szCs w:val="38"/>
          <w:rtl/>
          <w:lang w:eastAsia="en-US"/>
        </w:rPr>
        <w:t xml:space="preserve"> يجب الأخذ بها عند الحكم على المعيّن، كذلك له موانع، تمنع إطلاق الحكم على المعيّن، ودلت نصوص كثيرة من السّنّة على الموانع، ومنها قصّة الرّجل الذي فقد دابّته وعندما عثر عليها قال: </w:t>
      </w:r>
      <w:r w:rsidRPr="00E82AC1">
        <w:rPr>
          <w:rFonts w:ascii="Traditional Arabic" w:hAnsi="Traditional Arabic" w:hint="eastAsia"/>
          <w:b/>
          <w:bCs/>
          <w:sz w:val="38"/>
          <w:szCs w:val="38"/>
          <w:rtl/>
          <w:lang w:eastAsia="en-US"/>
        </w:rPr>
        <w:t>«</w:t>
      </w:r>
      <w:r w:rsidR="002E44A3" w:rsidRPr="002E44A3">
        <w:rPr>
          <w:rFonts w:ascii="Traditional Arabic" w:hAnsi="Traditional Arabic" w:hint="eastAsia"/>
          <w:b/>
          <w:bCs/>
          <w:sz w:val="38"/>
          <w:szCs w:val="38"/>
          <w:highlight w:val="yellow"/>
          <w:rtl/>
          <w:lang w:eastAsia="en-US"/>
        </w:rPr>
        <w:t>اللهم أنت عبدي وأنا ربك</w:t>
      </w:r>
      <w:r w:rsidR="002E44A3">
        <w:rPr>
          <w:rFonts w:ascii="Traditional Arabic" w:hAnsi="Traditional Arabic"/>
          <w:b/>
          <w:bCs/>
          <w:sz w:val="38"/>
          <w:szCs w:val="38"/>
          <w:rtl/>
          <w:lang w:eastAsia="en-US"/>
        </w:rPr>
        <w:fldChar w:fldCharType="begin"/>
      </w:r>
      <w:r w:rsidR="002E44A3">
        <w:instrText xml:space="preserve"> XE "</w:instrText>
      </w:r>
      <w:r w:rsidR="002E44A3" w:rsidRPr="00F242D5">
        <w:rPr>
          <w:rFonts w:hint="eastAsia"/>
          <w:rtl/>
        </w:rPr>
        <w:instrText>فهرس</w:instrText>
      </w:r>
      <w:r w:rsidR="002E44A3" w:rsidRPr="00F242D5">
        <w:rPr>
          <w:rtl/>
        </w:rPr>
        <w:instrText xml:space="preserve"> </w:instrText>
      </w:r>
      <w:r w:rsidR="002E44A3" w:rsidRPr="00F242D5">
        <w:rPr>
          <w:rFonts w:hint="eastAsia"/>
          <w:rtl/>
        </w:rPr>
        <w:instrText>الحديث</w:instrText>
      </w:r>
      <w:r w:rsidR="002E44A3" w:rsidRPr="00F242D5">
        <w:rPr>
          <w:rtl/>
        </w:rPr>
        <w:instrText>:</w:instrText>
      </w:r>
      <w:r w:rsidR="002E44A3" w:rsidRPr="00F242D5">
        <w:rPr>
          <w:rFonts w:hint="eastAsia"/>
          <w:rtl/>
        </w:rPr>
        <w:instrText>اللهم</w:instrText>
      </w:r>
      <w:r w:rsidR="002E44A3" w:rsidRPr="00F242D5">
        <w:rPr>
          <w:rtl/>
        </w:rPr>
        <w:instrText xml:space="preserve"> </w:instrText>
      </w:r>
      <w:r w:rsidR="002E44A3" w:rsidRPr="00F242D5">
        <w:rPr>
          <w:rFonts w:hint="eastAsia"/>
          <w:rtl/>
        </w:rPr>
        <w:instrText>أنت</w:instrText>
      </w:r>
      <w:r w:rsidR="002E44A3" w:rsidRPr="00F242D5">
        <w:rPr>
          <w:rtl/>
        </w:rPr>
        <w:instrText xml:space="preserve"> </w:instrText>
      </w:r>
      <w:r w:rsidR="002E44A3" w:rsidRPr="00F242D5">
        <w:rPr>
          <w:rFonts w:hint="eastAsia"/>
          <w:rtl/>
        </w:rPr>
        <w:instrText>عبدي</w:instrText>
      </w:r>
      <w:r w:rsidR="002E44A3" w:rsidRPr="00F242D5">
        <w:rPr>
          <w:rtl/>
        </w:rPr>
        <w:instrText xml:space="preserve"> </w:instrText>
      </w:r>
      <w:r w:rsidR="002E44A3" w:rsidRPr="00F242D5">
        <w:rPr>
          <w:rFonts w:hint="eastAsia"/>
          <w:rtl/>
        </w:rPr>
        <w:instrText>وأنا</w:instrText>
      </w:r>
      <w:r w:rsidR="002E44A3" w:rsidRPr="00F242D5">
        <w:rPr>
          <w:rtl/>
        </w:rPr>
        <w:instrText xml:space="preserve"> </w:instrText>
      </w:r>
      <w:r w:rsidR="002E44A3" w:rsidRPr="00F242D5">
        <w:rPr>
          <w:rFonts w:hint="eastAsia"/>
          <w:rtl/>
        </w:rPr>
        <w:instrText>ربك</w:instrText>
      </w:r>
      <w:r w:rsidR="002E44A3">
        <w:instrText xml:space="preserve">" </w:instrText>
      </w:r>
      <w:r w:rsidR="002E44A3">
        <w:rPr>
          <w:rFonts w:ascii="Traditional Arabic" w:hAnsi="Traditional Arabic"/>
          <w:b/>
          <w:bCs/>
          <w:sz w:val="38"/>
          <w:szCs w:val="38"/>
          <w:rtl/>
          <w:lang w:eastAsia="en-US"/>
        </w:rPr>
        <w:fldChar w:fldCharType="end"/>
      </w:r>
      <w:r w:rsidRPr="00E82AC1">
        <w:rPr>
          <w:rFonts w:ascii="Traditional Arabic" w:hAnsi="Traditional Arabic" w:hint="eastAsia"/>
          <w:b/>
          <w:bCs/>
          <w:sz w:val="38"/>
          <w:szCs w:val="38"/>
          <w:rtl/>
          <w:lang w:eastAsia="en-US"/>
        </w:rPr>
        <w:t>»</w:t>
      </w:r>
      <w:r w:rsidR="00E51852" w:rsidRPr="00E82AC1">
        <w:rPr>
          <w:rStyle w:val="af2"/>
          <w:sz w:val="38"/>
          <w:szCs w:val="38"/>
          <w:rtl/>
        </w:rPr>
        <w:t>(</w:t>
      </w:r>
      <w:r w:rsidR="00E51852" w:rsidRPr="00E82AC1">
        <w:rPr>
          <w:rStyle w:val="af2"/>
          <w:sz w:val="38"/>
          <w:szCs w:val="38"/>
          <w:rtl/>
        </w:rPr>
        <w:footnoteReference w:id="187"/>
      </w:r>
      <w:r w:rsidR="00E51852" w:rsidRPr="00E82AC1">
        <w:rPr>
          <w:rStyle w:val="af2"/>
          <w:sz w:val="38"/>
          <w:szCs w:val="38"/>
          <w:rtl/>
        </w:rPr>
        <w:t>)</w:t>
      </w:r>
      <w:r w:rsidRPr="00E82AC1">
        <w:rPr>
          <w:rFonts w:ascii="Traditional Arabic" w:hAnsi="Traditional Arabic" w:hint="eastAsia"/>
          <w:sz w:val="38"/>
          <w:szCs w:val="38"/>
          <w:rtl/>
          <w:lang w:eastAsia="en-US"/>
        </w:rPr>
        <w:t>، وغير ذلك من النصوص التي استنتج منها العلماء موانع التّكفير.</w:t>
      </w:r>
    </w:p>
    <w:p w:rsidR="000D3788" w:rsidRPr="00E82AC1" w:rsidRDefault="000D3788" w:rsidP="005C5445">
      <w:pPr>
        <w:widowControl/>
        <w:autoSpaceDE w:val="0"/>
        <w:autoSpaceDN w:val="0"/>
        <w:adjustRightInd w:val="0"/>
        <w:spacing w:line="620" w:lineRule="exact"/>
        <w:ind w:firstLine="720"/>
        <w:rPr>
          <w:rFonts w:ascii="Traditional Arabic"/>
          <w:sz w:val="38"/>
          <w:szCs w:val="38"/>
          <w:lang w:eastAsia="en-US"/>
        </w:rPr>
      </w:pPr>
      <w:r w:rsidRPr="00E82AC1">
        <w:rPr>
          <w:rFonts w:ascii="Traditional Arabic" w:hAnsi="Traditional Arabic" w:hint="cs"/>
          <w:sz w:val="38"/>
          <w:szCs w:val="38"/>
          <w:rtl/>
          <w:lang w:eastAsia="en-US"/>
        </w:rPr>
        <w:t>وقد ذكر علماء الحنفيّة الموانع التي تحول دون إطلاق حكم التّكفير على الفردّ، وهي كالتالي:</w:t>
      </w:r>
    </w:p>
    <w:p w:rsidR="000D3788" w:rsidRPr="00E82AC1" w:rsidRDefault="000D3788" w:rsidP="005C5445">
      <w:pPr>
        <w:widowControl/>
        <w:autoSpaceDE w:val="0"/>
        <w:autoSpaceDN w:val="0"/>
        <w:adjustRightInd w:val="0"/>
        <w:spacing w:line="620" w:lineRule="exact"/>
        <w:ind w:firstLine="720"/>
        <w:rPr>
          <w:rFonts w:ascii="Traditional Arabic"/>
          <w:b/>
          <w:bCs/>
          <w:sz w:val="38"/>
          <w:szCs w:val="38"/>
          <w:rtl/>
          <w:lang w:eastAsia="en-US"/>
        </w:rPr>
      </w:pPr>
      <w:r w:rsidRPr="00E82AC1">
        <w:rPr>
          <w:rFonts w:ascii="Traditional Arabic" w:hint="cs"/>
          <w:b/>
          <w:bCs/>
          <w:sz w:val="38"/>
          <w:szCs w:val="38"/>
          <w:rtl/>
          <w:lang w:eastAsia="en-US"/>
        </w:rPr>
        <w:t xml:space="preserve">أولا: التّأويل: </w:t>
      </w:r>
    </w:p>
    <w:p w:rsidR="000D3788" w:rsidRPr="00E82AC1" w:rsidRDefault="000D3788" w:rsidP="005C5445">
      <w:pPr>
        <w:widowControl/>
        <w:autoSpaceDE w:val="0"/>
        <w:autoSpaceDN w:val="0"/>
        <w:adjustRightInd w:val="0"/>
        <w:spacing w:line="620" w:lineRule="exact"/>
        <w:ind w:firstLine="720"/>
        <w:rPr>
          <w:rFonts w:ascii="Traditional Arabic"/>
          <w:sz w:val="38"/>
          <w:szCs w:val="38"/>
          <w:rtl/>
          <w:lang w:eastAsia="en-US"/>
        </w:rPr>
      </w:pPr>
      <w:r w:rsidRPr="00E82AC1">
        <w:rPr>
          <w:rFonts w:ascii="Traditional Arabic" w:hint="cs"/>
          <w:sz w:val="38"/>
          <w:szCs w:val="38"/>
          <w:rtl/>
          <w:lang w:eastAsia="en-US"/>
        </w:rPr>
        <w:t xml:space="preserve">    التّأويل مانع من موانع التّكفير، فإنه متى ما وقع الكفر من أحد وكان في ذلك مؤولا فلا يجوز إطلاق الكفر عليه إلا بعد أن تزول شبهة التّأويل عنه.</w:t>
      </w:r>
    </w:p>
    <w:p w:rsidR="009B5F93" w:rsidRPr="00E82AC1" w:rsidRDefault="000D3788" w:rsidP="005C5445">
      <w:pPr>
        <w:widowControl/>
        <w:autoSpaceDE w:val="0"/>
        <w:autoSpaceDN w:val="0"/>
        <w:adjustRightInd w:val="0"/>
        <w:spacing w:line="620" w:lineRule="exact"/>
        <w:ind w:firstLine="720"/>
        <w:rPr>
          <w:rFonts w:ascii="Traditional Arabic"/>
          <w:sz w:val="38"/>
          <w:szCs w:val="38"/>
          <w:rtl/>
          <w:lang w:eastAsia="en-US"/>
        </w:rPr>
      </w:pPr>
      <w:r w:rsidRPr="00E82AC1">
        <w:rPr>
          <w:rFonts w:ascii="Traditional Arabic" w:hint="cs"/>
          <w:sz w:val="38"/>
          <w:szCs w:val="38"/>
          <w:rtl/>
          <w:lang w:eastAsia="en-US"/>
        </w:rPr>
        <w:t xml:space="preserve">    والأصل في عدم تكفير المؤول حديث حاطب بن أبي بلتعة</w:t>
      </w:r>
      <w:r w:rsidR="00E51852" w:rsidRPr="00E82AC1">
        <w:rPr>
          <w:rStyle w:val="af2"/>
          <w:sz w:val="38"/>
          <w:szCs w:val="38"/>
          <w:rtl/>
        </w:rPr>
        <w:t>(</w:t>
      </w:r>
      <w:r w:rsidR="00E51852" w:rsidRPr="00E82AC1">
        <w:rPr>
          <w:rStyle w:val="af2"/>
          <w:sz w:val="38"/>
          <w:szCs w:val="38"/>
          <w:rtl/>
        </w:rPr>
        <w:footnoteReference w:id="188"/>
      </w:r>
      <w:r w:rsidR="00E51852" w:rsidRPr="00E82AC1">
        <w:rPr>
          <w:rStyle w:val="af2"/>
          <w:sz w:val="38"/>
          <w:szCs w:val="38"/>
          <w:rtl/>
        </w:rPr>
        <w:t>)</w:t>
      </w:r>
      <w:r w:rsidRPr="00E82AC1">
        <w:rPr>
          <w:rFonts w:ascii="Traditional Arabic" w:hint="cs"/>
          <w:sz w:val="38"/>
          <w:szCs w:val="38"/>
          <w:rtl/>
          <w:lang w:eastAsia="en-US"/>
        </w:rPr>
        <w:t>، وفيه:</w:t>
      </w:r>
    </w:p>
    <w:p w:rsidR="000D3788" w:rsidRPr="00E82AC1" w:rsidRDefault="002E44A3" w:rsidP="005C5445">
      <w:pPr>
        <w:widowControl/>
        <w:autoSpaceDE w:val="0"/>
        <w:autoSpaceDN w:val="0"/>
        <w:adjustRightInd w:val="0"/>
        <w:spacing w:line="620" w:lineRule="exact"/>
        <w:ind w:firstLine="720"/>
        <w:rPr>
          <w:rFonts w:ascii="Traditional Arabic"/>
          <w:b/>
          <w:bCs/>
          <w:sz w:val="38"/>
          <w:szCs w:val="38"/>
          <w:rtl/>
          <w:lang w:eastAsia="en-US"/>
        </w:rPr>
      </w:pPr>
      <w:r w:rsidRPr="002E44A3">
        <w:rPr>
          <w:rFonts w:ascii="Traditional Arabic" w:hint="eastAsia"/>
          <w:b/>
          <w:bCs/>
          <w:sz w:val="38"/>
          <w:szCs w:val="38"/>
          <w:highlight w:val="yellow"/>
          <w:rtl/>
          <w:lang w:eastAsia="en-US"/>
        </w:rPr>
        <w:t>وَكَانَ كَتَب إِلَى أَهْلِ مَكَّةَ</w:t>
      </w:r>
      <w:r>
        <w:rPr>
          <w:rFonts w:ascii="Traditional Arabic"/>
          <w:b/>
          <w:bCs/>
          <w:sz w:val="38"/>
          <w:szCs w:val="38"/>
          <w:rtl/>
          <w:lang w:eastAsia="en-US"/>
        </w:rPr>
        <w:fldChar w:fldCharType="begin"/>
      </w:r>
      <w:r>
        <w:instrText xml:space="preserve"> XE "</w:instrText>
      </w:r>
      <w:r w:rsidRPr="0084288C">
        <w:rPr>
          <w:rFonts w:hint="eastAsia"/>
          <w:rtl/>
        </w:rPr>
        <w:instrText>فهرس</w:instrText>
      </w:r>
      <w:r w:rsidRPr="0084288C">
        <w:rPr>
          <w:rtl/>
        </w:rPr>
        <w:instrText xml:space="preserve"> </w:instrText>
      </w:r>
      <w:r w:rsidRPr="0084288C">
        <w:rPr>
          <w:rFonts w:hint="eastAsia"/>
          <w:rtl/>
        </w:rPr>
        <w:instrText>الحديث</w:instrText>
      </w:r>
      <w:r w:rsidRPr="0084288C">
        <w:rPr>
          <w:rtl/>
        </w:rPr>
        <w:instrText>:</w:instrText>
      </w:r>
      <w:r w:rsidRPr="0084288C">
        <w:rPr>
          <w:rFonts w:hint="eastAsia"/>
          <w:rtl/>
        </w:rPr>
        <w:instrText>وَكَانَ</w:instrText>
      </w:r>
      <w:r w:rsidRPr="0084288C">
        <w:rPr>
          <w:rtl/>
        </w:rPr>
        <w:instrText xml:space="preserve"> </w:instrText>
      </w:r>
      <w:r w:rsidRPr="0084288C">
        <w:rPr>
          <w:rFonts w:hint="eastAsia"/>
          <w:rtl/>
        </w:rPr>
        <w:instrText>كَتَب</w:instrText>
      </w:r>
      <w:r w:rsidRPr="0084288C">
        <w:rPr>
          <w:rtl/>
        </w:rPr>
        <w:instrText xml:space="preserve"> </w:instrText>
      </w:r>
      <w:r w:rsidRPr="0084288C">
        <w:rPr>
          <w:rFonts w:hint="eastAsia"/>
          <w:rtl/>
        </w:rPr>
        <w:instrText>إِلَى</w:instrText>
      </w:r>
      <w:r w:rsidRPr="0084288C">
        <w:rPr>
          <w:rtl/>
        </w:rPr>
        <w:instrText xml:space="preserve"> </w:instrText>
      </w:r>
      <w:r w:rsidRPr="0084288C">
        <w:rPr>
          <w:rFonts w:hint="eastAsia"/>
          <w:rtl/>
        </w:rPr>
        <w:instrText>أَهْلِ</w:instrText>
      </w:r>
      <w:r w:rsidRPr="0084288C">
        <w:rPr>
          <w:rtl/>
        </w:rPr>
        <w:instrText xml:space="preserve"> </w:instrText>
      </w:r>
      <w:r w:rsidRPr="0084288C">
        <w:rPr>
          <w:rFonts w:hint="eastAsia"/>
          <w:rtl/>
        </w:rPr>
        <w:instrText>مَكَّةَ</w:instrText>
      </w:r>
      <w:r>
        <w:instrText xml:space="preserve">" </w:instrText>
      </w:r>
      <w:r>
        <w:rPr>
          <w:rFonts w:ascii="Traditional Arabic"/>
          <w:b/>
          <w:bCs/>
          <w:sz w:val="38"/>
          <w:szCs w:val="38"/>
          <w:rtl/>
          <w:lang w:eastAsia="en-US"/>
        </w:rPr>
        <w:fldChar w:fldCharType="end"/>
      </w:r>
      <w:r w:rsidR="00542C50" w:rsidRPr="00E82AC1">
        <w:rPr>
          <w:rFonts w:ascii="Traditional Arabic" w:hint="cs"/>
          <w:b/>
          <w:bCs/>
          <w:sz w:val="38"/>
          <w:szCs w:val="38"/>
          <w:rtl/>
          <w:lang w:eastAsia="en-US"/>
        </w:rPr>
        <w:t xml:space="preserve"> </w:t>
      </w:r>
      <w:r w:rsidR="000D3788" w:rsidRPr="00E82AC1">
        <w:rPr>
          <w:rFonts w:ascii="Traditional Arabic" w:hint="eastAsia"/>
          <w:b/>
          <w:bCs/>
          <w:sz w:val="38"/>
          <w:szCs w:val="38"/>
          <w:rtl/>
          <w:lang w:eastAsia="en-US"/>
        </w:rPr>
        <w:t>بِمَسِير</w:t>
      </w:r>
      <w:r w:rsidR="00542C50" w:rsidRPr="00E82AC1">
        <w:rPr>
          <w:rFonts w:ascii="Traditional Arabic" w:hint="cs"/>
          <w:b/>
          <w:bCs/>
          <w:sz w:val="38"/>
          <w:szCs w:val="38"/>
          <w:rtl/>
          <w:lang w:eastAsia="en-US"/>
        </w:rPr>
        <w:t xml:space="preserve"> </w:t>
      </w:r>
      <w:r w:rsidR="000D3788" w:rsidRPr="00E82AC1">
        <w:rPr>
          <w:rFonts w:ascii="Traditional Arabic" w:hint="eastAsia"/>
          <w:b/>
          <w:bCs/>
          <w:sz w:val="38"/>
          <w:szCs w:val="38"/>
          <w:rtl/>
          <w:lang w:eastAsia="en-US"/>
        </w:rPr>
        <w:t>رَسُولِ</w:t>
      </w:r>
      <w:r w:rsidR="00542C50" w:rsidRPr="00E82AC1">
        <w:rPr>
          <w:rFonts w:ascii="Traditional Arabic" w:hint="cs"/>
          <w:b/>
          <w:bCs/>
          <w:sz w:val="38"/>
          <w:szCs w:val="38"/>
          <w:rtl/>
          <w:lang w:eastAsia="en-US"/>
        </w:rPr>
        <w:t xml:space="preserve"> </w:t>
      </w:r>
      <w:r w:rsidR="000D3788" w:rsidRPr="00E82AC1">
        <w:rPr>
          <w:rFonts w:ascii="Traditional Arabic" w:hint="eastAsia"/>
          <w:b/>
          <w:bCs/>
          <w:sz w:val="38"/>
          <w:szCs w:val="38"/>
          <w:rtl/>
          <w:lang w:eastAsia="en-US"/>
        </w:rPr>
        <w:t>اللهِ</w:t>
      </w:r>
      <w:r w:rsidR="00542C50" w:rsidRPr="00E82AC1">
        <w:rPr>
          <w:rFonts w:ascii="Traditional Arabic" w:hint="cs"/>
          <w:b/>
          <w:bCs/>
          <w:sz w:val="38"/>
          <w:szCs w:val="38"/>
          <w:rtl/>
          <w:lang w:eastAsia="en-US"/>
        </w:rPr>
        <w:t xml:space="preserve"> </w:t>
      </w:r>
      <w:r w:rsidR="009B5F93" w:rsidRPr="00E82AC1">
        <w:rPr>
          <w:rFonts w:ascii="Traditional Arabic" w:hint="eastAsia"/>
          <w:b/>
          <w:bCs/>
          <w:sz w:val="38"/>
          <w:szCs w:val="38"/>
          <w:lang w:eastAsia="en-US"/>
        </w:rPr>
        <w:sym w:font="AGA Arabesque" w:char="F072"/>
      </w:r>
      <w:r w:rsidR="000D3788" w:rsidRPr="00E82AC1">
        <w:rPr>
          <w:rFonts w:ascii="Traditional Arabic" w:hint="cs"/>
          <w:b/>
          <w:bCs/>
          <w:sz w:val="38"/>
          <w:szCs w:val="38"/>
          <w:rtl/>
          <w:lang w:eastAsia="en-US"/>
        </w:rPr>
        <w:t>...</w:t>
      </w:r>
    </w:p>
    <w:p w:rsidR="000D3788" w:rsidRPr="00E82AC1" w:rsidRDefault="000D3788" w:rsidP="00CA7F32">
      <w:pPr>
        <w:widowControl/>
        <w:autoSpaceDE w:val="0"/>
        <w:autoSpaceDN w:val="0"/>
        <w:adjustRightInd w:val="0"/>
        <w:spacing w:line="620" w:lineRule="exact"/>
        <w:ind w:firstLine="720"/>
        <w:rPr>
          <w:rFonts w:ascii="Traditional Arabic"/>
          <w:sz w:val="38"/>
          <w:szCs w:val="38"/>
          <w:rtl/>
          <w:lang w:eastAsia="en-US"/>
        </w:rPr>
      </w:pPr>
      <w:r w:rsidRPr="00E82AC1">
        <w:rPr>
          <w:rFonts w:ascii="Traditional Arabic" w:hint="eastAsia"/>
          <w:b/>
          <w:bCs/>
          <w:sz w:val="38"/>
          <w:szCs w:val="38"/>
          <w:rtl/>
          <w:lang w:eastAsia="en-US"/>
        </w:rPr>
        <w:lastRenderedPageBreak/>
        <w:t>فَقَال</w:t>
      </w:r>
      <w:r w:rsidR="00542C50" w:rsidRPr="00E82AC1">
        <w:rPr>
          <w:rFonts w:ascii="Traditional Arabic" w:hint="cs"/>
          <w:b/>
          <w:bCs/>
          <w:sz w:val="38"/>
          <w:szCs w:val="38"/>
          <w:rtl/>
          <w:lang w:eastAsia="en-US"/>
        </w:rPr>
        <w:t xml:space="preserve"> </w:t>
      </w:r>
      <w:r w:rsidRPr="00E82AC1">
        <w:rPr>
          <w:rFonts w:ascii="Traditional Arabic" w:hint="eastAsia"/>
          <w:b/>
          <w:bCs/>
          <w:sz w:val="38"/>
          <w:szCs w:val="38"/>
          <w:rtl/>
          <w:lang w:eastAsia="en-US"/>
        </w:rPr>
        <w:t>عُمَرُ</w:t>
      </w:r>
      <w:r w:rsidRPr="00E82AC1">
        <w:rPr>
          <w:rFonts w:ascii="Traditional Arabic" w:hint="cs"/>
          <w:b/>
          <w:bCs/>
          <w:sz w:val="38"/>
          <w:szCs w:val="38"/>
          <w:rtl/>
          <w:lang w:eastAsia="en-US"/>
        </w:rPr>
        <w:t>:</w:t>
      </w:r>
      <w:r w:rsidR="00542C50" w:rsidRPr="00E82AC1">
        <w:rPr>
          <w:rFonts w:ascii="Traditional Arabic" w:hint="cs"/>
          <w:b/>
          <w:bCs/>
          <w:sz w:val="38"/>
          <w:szCs w:val="38"/>
          <w:rtl/>
          <w:lang w:eastAsia="en-US"/>
        </w:rPr>
        <w:t xml:space="preserve"> </w:t>
      </w:r>
      <w:r w:rsidRPr="00E82AC1">
        <w:rPr>
          <w:rFonts w:ascii="Traditional Arabic" w:hint="eastAsia"/>
          <w:b/>
          <w:bCs/>
          <w:sz w:val="38"/>
          <w:szCs w:val="38"/>
          <w:rtl/>
          <w:lang w:eastAsia="en-US"/>
        </w:rPr>
        <w:t>يَا</w:t>
      </w:r>
      <w:r w:rsidR="00542C50" w:rsidRPr="00E82AC1">
        <w:rPr>
          <w:rFonts w:ascii="Traditional Arabic" w:hint="cs"/>
          <w:b/>
          <w:bCs/>
          <w:sz w:val="38"/>
          <w:szCs w:val="38"/>
          <w:rtl/>
          <w:lang w:eastAsia="en-US"/>
        </w:rPr>
        <w:t xml:space="preserve"> </w:t>
      </w:r>
      <w:r w:rsidRPr="00E82AC1">
        <w:rPr>
          <w:rFonts w:ascii="Traditional Arabic" w:hint="eastAsia"/>
          <w:b/>
          <w:bCs/>
          <w:sz w:val="38"/>
          <w:szCs w:val="38"/>
          <w:rtl/>
          <w:lang w:eastAsia="en-US"/>
        </w:rPr>
        <w:t>رَسُولَ</w:t>
      </w:r>
      <w:r w:rsidR="00542C50" w:rsidRPr="00E82AC1">
        <w:rPr>
          <w:rFonts w:ascii="Traditional Arabic" w:hint="cs"/>
          <w:b/>
          <w:bCs/>
          <w:sz w:val="38"/>
          <w:szCs w:val="38"/>
          <w:rtl/>
          <w:lang w:eastAsia="en-US"/>
        </w:rPr>
        <w:t xml:space="preserve"> </w:t>
      </w:r>
      <w:r w:rsidRPr="00E82AC1">
        <w:rPr>
          <w:rFonts w:ascii="Traditional Arabic" w:hint="eastAsia"/>
          <w:b/>
          <w:bCs/>
          <w:sz w:val="38"/>
          <w:szCs w:val="38"/>
          <w:rtl/>
          <w:lang w:eastAsia="en-US"/>
        </w:rPr>
        <w:t>اللهِ</w:t>
      </w:r>
      <w:r w:rsidR="00542C50" w:rsidRPr="00E82AC1">
        <w:rPr>
          <w:rFonts w:ascii="Traditional Arabic" w:hint="cs"/>
          <w:b/>
          <w:bCs/>
          <w:sz w:val="38"/>
          <w:szCs w:val="38"/>
          <w:rtl/>
          <w:lang w:eastAsia="en-US"/>
        </w:rPr>
        <w:t xml:space="preserve"> </w:t>
      </w:r>
      <w:r w:rsidRPr="00E82AC1">
        <w:rPr>
          <w:rFonts w:ascii="Traditional Arabic" w:hint="eastAsia"/>
          <w:b/>
          <w:bCs/>
          <w:sz w:val="38"/>
          <w:szCs w:val="38"/>
          <w:rtl/>
          <w:lang w:eastAsia="en-US"/>
        </w:rPr>
        <w:t>قَدْ</w:t>
      </w:r>
      <w:r w:rsidR="00542C50" w:rsidRPr="00E82AC1">
        <w:rPr>
          <w:rFonts w:ascii="Traditional Arabic" w:hint="cs"/>
          <w:b/>
          <w:bCs/>
          <w:sz w:val="38"/>
          <w:szCs w:val="38"/>
          <w:rtl/>
          <w:lang w:eastAsia="en-US"/>
        </w:rPr>
        <w:t xml:space="preserve"> </w:t>
      </w:r>
      <w:r w:rsidRPr="00E82AC1">
        <w:rPr>
          <w:rFonts w:ascii="Traditional Arabic" w:hint="eastAsia"/>
          <w:b/>
          <w:bCs/>
          <w:sz w:val="38"/>
          <w:szCs w:val="38"/>
          <w:rtl/>
          <w:lang w:eastAsia="en-US"/>
        </w:rPr>
        <w:t>خَانَ</w:t>
      </w:r>
      <w:r w:rsidR="00542C50" w:rsidRPr="00E82AC1">
        <w:rPr>
          <w:rFonts w:ascii="Traditional Arabic" w:hint="cs"/>
          <w:b/>
          <w:bCs/>
          <w:sz w:val="38"/>
          <w:szCs w:val="38"/>
          <w:rtl/>
          <w:lang w:eastAsia="en-US"/>
        </w:rPr>
        <w:t xml:space="preserve"> </w:t>
      </w:r>
      <w:r w:rsidRPr="00E82AC1">
        <w:rPr>
          <w:rFonts w:ascii="Traditional Arabic" w:hint="eastAsia"/>
          <w:b/>
          <w:bCs/>
          <w:sz w:val="38"/>
          <w:szCs w:val="38"/>
          <w:rtl/>
          <w:lang w:eastAsia="en-US"/>
        </w:rPr>
        <w:t>اللَّهَ</w:t>
      </w:r>
      <w:r w:rsidR="00542C50" w:rsidRPr="00E82AC1">
        <w:rPr>
          <w:rFonts w:ascii="Traditional Arabic" w:hint="cs"/>
          <w:b/>
          <w:bCs/>
          <w:sz w:val="38"/>
          <w:szCs w:val="38"/>
          <w:rtl/>
          <w:lang w:eastAsia="en-US"/>
        </w:rPr>
        <w:t xml:space="preserve"> </w:t>
      </w:r>
      <w:r w:rsidRPr="00E82AC1">
        <w:rPr>
          <w:rFonts w:ascii="Traditional Arabic" w:hint="eastAsia"/>
          <w:b/>
          <w:bCs/>
          <w:sz w:val="38"/>
          <w:szCs w:val="38"/>
          <w:rtl/>
          <w:lang w:eastAsia="en-US"/>
        </w:rPr>
        <w:t>وَرَسُولَهُ</w:t>
      </w:r>
      <w:r w:rsidR="00542C50" w:rsidRPr="00E82AC1">
        <w:rPr>
          <w:rFonts w:ascii="Traditional Arabic" w:hint="cs"/>
          <w:b/>
          <w:bCs/>
          <w:sz w:val="38"/>
          <w:szCs w:val="38"/>
          <w:rtl/>
          <w:lang w:eastAsia="en-US"/>
        </w:rPr>
        <w:t xml:space="preserve"> </w:t>
      </w:r>
      <w:r w:rsidRPr="00E82AC1">
        <w:rPr>
          <w:rFonts w:ascii="Traditional Arabic" w:hint="eastAsia"/>
          <w:b/>
          <w:bCs/>
          <w:sz w:val="38"/>
          <w:szCs w:val="38"/>
          <w:rtl/>
          <w:lang w:eastAsia="en-US"/>
        </w:rPr>
        <w:t>وَالْمُؤْمِنِينَ</w:t>
      </w:r>
      <w:r w:rsidRPr="00E82AC1">
        <w:rPr>
          <w:rFonts w:ascii="Traditional Arabic" w:hint="cs"/>
          <w:b/>
          <w:bCs/>
          <w:sz w:val="38"/>
          <w:szCs w:val="38"/>
          <w:rtl/>
          <w:lang w:eastAsia="en-US"/>
        </w:rPr>
        <w:t>،</w:t>
      </w:r>
      <w:r w:rsidR="00542C50" w:rsidRPr="00E82AC1">
        <w:rPr>
          <w:rFonts w:ascii="Traditional Arabic" w:hint="cs"/>
          <w:b/>
          <w:bCs/>
          <w:sz w:val="38"/>
          <w:szCs w:val="38"/>
          <w:rtl/>
          <w:lang w:eastAsia="en-US"/>
        </w:rPr>
        <w:t xml:space="preserve"> </w:t>
      </w:r>
      <w:r w:rsidRPr="00E82AC1">
        <w:rPr>
          <w:rFonts w:ascii="Traditional Arabic" w:hint="eastAsia"/>
          <w:b/>
          <w:bCs/>
          <w:sz w:val="38"/>
          <w:szCs w:val="38"/>
          <w:rtl/>
          <w:lang w:eastAsia="en-US"/>
        </w:rPr>
        <w:t>دَعْنِي</w:t>
      </w:r>
      <w:r w:rsidR="00542C50" w:rsidRPr="00E82AC1">
        <w:rPr>
          <w:rFonts w:ascii="Traditional Arabic" w:hint="cs"/>
          <w:b/>
          <w:bCs/>
          <w:sz w:val="38"/>
          <w:szCs w:val="38"/>
          <w:rtl/>
          <w:lang w:eastAsia="en-US"/>
        </w:rPr>
        <w:t xml:space="preserve"> </w:t>
      </w:r>
      <w:r w:rsidRPr="00E82AC1">
        <w:rPr>
          <w:rFonts w:ascii="Traditional Arabic" w:hint="eastAsia"/>
          <w:b/>
          <w:bCs/>
          <w:sz w:val="38"/>
          <w:szCs w:val="38"/>
          <w:rtl/>
          <w:lang w:eastAsia="en-US"/>
        </w:rPr>
        <w:t>فَأَضْرِبَ</w:t>
      </w:r>
      <w:r w:rsidR="00542C50" w:rsidRPr="00E82AC1">
        <w:rPr>
          <w:rFonts w:ascii="Traditional Arabic" w:hint="cs"/>
          <w:b/>
          <w:bCs/>
          <w:sz w:val="38"/>
          <w:szCs w:val="38"/>
          <w:rtl/>
          <w:lang w:eastAsia="en-US"/>
        </w:rPr>
        <w:t xml:space="preserve"> </w:t>
      </w:r>
      <w:r w:rsidRPr="00E82AC1">
        <w:rPr>
          <w:rFonts w:ascii="Traditional Arabic" w:hint="eastAsia"/>
          <w:b/>
          <w:bCs/>
          <w:sz w:val="38"/>
          <w:szCs w:val="38"/>
          <w:rtl/>
          <w:lang w:eastAsia="en-US"/>
        </w:rPr>
        <w:t>عُنُقَهُ،</w:t>
      </w:r>
      <w:r w:rsidR="00542C50" w:rsidRPr="00E82AC1">
        <w:rPr>
          <w:rFonts w:ascii="Traditional Arabic" w:hint="cs"/>
          <w:b/>
          <w:bCs/>
          <w:sz w:val="38"/>
          <w:szCs w:val="38"/>
          <w:rtl/>
          <w:lang w:eastAsia="en-US"/>
        </w:rPr>
        <w:t xml:space="preserve"> </w:t>
      </w:r>
      <w:r w:rsidRPr="00E82AC1">
        <w:rPr>
          <w:rFonts w:ascii="Traditional Arabic" w:hint="eastAsia"/>
          <w:b/>
          <w:bCs/>
          <w:sz w:val="38"/>
          <w:szCs w:val="38"/>
          <w:rtl/>
          <w:lang w:eastAsia="en-US"/>
        </w:rPr>
        <w:t>فَقَالَ</w:t>
      </w:r>
      <w:r w:rsidR="00542C50" w:rsidRPr="00E82AC1">
        <w:rPr>
          <w:rFonts w:ascii="Traditional Arabic" w:hint="cs"/>
          <w:b/>
          <w:bCs/>
          <w:sz w:val="38"/>
          <w:szCs w:val="38"/>
          <w:rtl/>
          <w:lang w:eastAsia="en-US"/>
        </w:rPr>
        <w:t xml:space="preserve"> </w:t>
      </w:r>
      <w:r w:rsidRPr="00E82AC1">
        <w:rPr>
          <w:rFonts w:ascii="Traditional Arabic" w:hint="eastAsia"/>
          <w:b/>
          <w:bCs/>
          <w:sz w:val="38"/>
          <w:szCs w:val="38"/>
          <w:rtl/>
          <w:lang w:eastAsia="en-US"/>
        </w:rPr>
        <w:t>رَسُولُ</w:t>
      </w:r>
      <w:r w:rsidR="00542C50" w:rsidRPr="00E82AC1">
        <w:rPr>
          <w:rFonts w:ascii="Traditional Arabic" w:hint="cs"/>
          <w:b/>
          <w:bCs/>
          <w:sz w:val="38"/>
          <w:szCs w:val="38"/>
          <w:rtl/>
          <w:lang w:eastAsia="en-US"/>
        </w:rPr>
        <w:t xml:space="preserve"> </w:t>
      </w:r>
      <w:r w:rsidRPr="00E82AC1">
        <w:rPr>
          <w:rFonts w:ascii="Traditional Arabic" w:hint="eastAsia"/>
          <w:b/>
          <w:bCs/>
          <w:sz w:val="38"/>
          <w:szCs w:val="38"/>
          <w:rtl/>
          <w:lang w:eastAsia="en-US"/>
        </w:rPr>
        <w:t>الله</w:t>
      </w:r>
      <w:r w:rsidR="00542C50" w:rsidRPr="00E82AC1">
        <w:rPr>
          <w:rFonts w:ascii="Traditional Arabic" w:hint="cs"/>
          <w:b/>
          <w:bCs/>
          <w:sz w:val="38"/>
          <w:szCs w:val="38"/>
          <w:rtl/>
          <w:lang w:eastAsia="en-US"/>
        </w:rPr>
        <w:t xml:space="preserve"> </w:t>
      </w:r>
      <w:r w:rsidR="009B5F93" w:rsidRPr="00E82AC1">
        <w:rPr>
          <w:rFonts w:ascii="Traditional Arabic" w:hint="eastAsia"/>
          <w:b/>
          <w:bCs/>
          <w:sz w:val="38"/>
          <w:szCs w:val="38"/>
          <w:lang w:eastAsia="en-US"/>
        </w:rPr>
        <w:sym w:font="AGA Arabesque" w:char="F072"/>
      </w:r>
      <w:r w:rsidRPr="00E82AC1">
        <w:rPr>
          <w:rFonts w:ascii="Traditional Arabic" w:hint="cs"/>
          <w:b/>
          <w:bCs/>
          <w:sz w:val="38"/>
          <w:szCs w:val="38"/>
          <w:rtl/>
          <w:lang w:eastAsia="en-US"/>
        </w:rPr>
        <w:t>:</w:t>
      </w:r>
      <w:r w:rsidR="00542C50" w:rsidRPr="00E82AC1">
        <w:rPr>
          <w:rFonts w:ascii="Traditional Arabic" w:hint="cs"/>
          <w:b/>
          <w:bCs/>
          <w:sz w:val="38"/>
          <w:szCs w:val="38"/>
          <w:rtl/>
          <w:lang w:eastAsia="en-US"/>
        </w:rPr>
        <w:t xml:space="preserve"> </w:t>
      </w:r>
      <w:r w:rsidR="009B5F93" w:rsidRPr="00E82AC1">
        <w:rPr>
          <w:rFonts w:ascii="Traditional Arabic" w:hint="cs"/>
          <w:b/>
          <w:bCs/>
          <w:sz w:val="38"/>
          <w:szCs w:val="38"/>
          <w:rtl/>
          <w:lang w:eastAsia="en-US"/>
        </w:rPr>
        <w:t>«</w:t>
      </w:r>
      <w:r w:rsidRPr="00E82AC1">
        <w:rPr>
          <w:rFonts w:ascii="Traditional Arabic" w:hint="eastAsia"/>
          <w:b/>
          <w:bCs/>
          <w:sz w:val="38"/>
          <w:szCs w:val="38"/>
          <w:rtl/>
          <w:lang w:eastAsia="en-US"/>
        </w:rPr>
        <w:t>يَا</w:t>
      </w:r>
      <w:r w:rsidR="00542C50" w:rsidRPr="00E82AC1">
        <w:rPr>
          <w:rFonts w:ascii="Traditional Arabic" w:hint="cs"/>
          <w:b/>
          <w:bCs/>
          <w:sz w:val="38"/>
          <w:szCs w:val="38"/>
          <w:rtl/>
          <w:lang w:eastAsia="en-US"/>
        </w:rPr>
        <w:t xml:space="preserve"> </w:t>
      </w:r>
      <w:r w:rsidRPr="00E82AC1">
        <w:rPr>
          <w:rFonts w:ascii="Traditional Arabic" w:hint="eastAsia"/>
          <w:b/>
          <w:bCs/>
          <w:sz w:val="38"/>
          <w:szCs w:val="38"/>
          <w:rtl/>
          <w:lang w:eastAsia="en-US"/>
        </w:rPr>
        <w:t>حَاطِبُ</w:t>
      </w:r>
      <w:r w:rsidR="00542C50" w:rsidRPr="00E82AC1">
        <w:rPr>
          <w:rFonts w:ascii="Traditional Arabic" w:hint="cs"/>
          <w:b/>
          <w:bCs/>
          <w:sz w:val="38"/>
          <w:szCs w:val="38"/>
          <w:rtl/>
          <w:lang w:eastAsia="en-US"/>
        </w:rPr>
        <w:t xml:space="preserve"> </w:t>
      </w:r>
      <w:r w:rsidRPr="00E82AC1">
        <w:rPr>
          <w:rFonts w:ascii="Traditional Arabic" w:hint="eastAsia"/>
          <w:b/>
          <w:bCs/>
          <w:sz w:val="38"/>
          <w:szCs w:val="38"/>
          <w:rtl/>
          <w:lang w:eastAsia="en-US"/>
        </w:rPr>
        <w:t>مَا</w:t>
      </w:r>
      <w:r w:rsidR="00542C50" w:rsidRPr="00E82AC1">
        <w:rPr>
          <w:rFonts w:ascii="Traditional Arabic" w:hint="cs"/>
          <w:b/>
          <w:bCs/>
          <w:sz w:val="38"/>
          <w:szCs w:val="38"/>
          <w:rtl/>
          <w:lang w:eastAsia="en-US"/>
        </w:rPr>
        <w:t xml:space="preserve"> </w:t>
      </w:r>
      <w:r w:rsidRPr="00E82AC1">
        <w:rPr>
          <w:rFonts w:ascii="Traditional Arabic" w:hint="eastAsia"/>
          <w:b/>
          <w:bCs/>
          <w:sz w:val="38"/>
          <w:szCs w:val="38"/>
          <w:rtl/>
          <w:lang w:eastAsia="en-US"/>
        </w:rPr>
        <w:t>حَمَلَكَ</w:t>
      </w:r>
      <w:r w:rsidR="00542C50" w:rsidRPr="00E82AC1">
        <w:rPr>
          <w:rFonts w:ascii="Traditional Arabic" w:hint="cs"/>
          <w:b/>
          <w:bCs/>
          <w:sz w:val="38"/>
          <w:szCs w:val="38"/>
          <w:rtl/>
          <w:lang w:eastAsia="en-US"/>
        </w:rPr>
        <w:t xml:space="preserve"> </w:t>
      </w:r>
      <w:r w:rsidRPr="00E82AC1">
        <w:rPr>
          <w:rFonts w:ascii="Traditional Arabic" w:hint="eastAsia"/>
          <w:b/>
          <w:bCs/>
          <w:sz w:val="38"/>
          <w:szCs w:val="38"/>
          <w:rtl/>
          <w:lang w:eastAsia="en-US"/>
        </w:rPr>
        <w:t>عَلَى</w:t>
      </w:r>
      <w:r w:rsidR="00542C50" w:rsidRPr="00E82AC1">
        <w:rPr>
          <w:rFonts w:ascii="Traditional Arabic" w:hint="cs"/>
          <w:b/>
          <w:bCs/>
          <w:sz w:val="38"/>
          <w:szCs w:val="38"/>
          <w:rtl/>
          <w:lang w:eastAsia="en-US"/>
        </w:rPr>
        <w:t xml:space="preserve"> </w:t>
      </w:r>
      <w:r w:rsidRPr="00E82AC1">
        <w:rPr>
          <w:rFonts w:ascii="Traditional Arabic" w:hint="eastAsia"/>
          <w:b/>
          <w:bCs/>
          <w:sz w:val="38"/>
          <w:szCs w:val="38"/>
          <w:rtl/>
          <w:lang w:eastAsia="en-US"/>
        </w:rPr>
        <w:t>مَا</w:t>
      </w:r>
      <w:r w:rsidR="00542C50" w:rsidRPr="00E82AC1">
        <w:rPr>
          <w:rFonts w:ascii="Traditional Arabic" w:hint="cs"/>
          <w:b/>
          <w:bCs/>
          <w:sz w:val="38"/>
          <w:szCs w:val="38"/>
          <w:rtl/>
          <w:lang w:eastAsia="en-US"/>
        </w:rPr>
        <w:t xml:space="preserve"> </w:t>
      </w:r>
      <w:r w:rsidRPr="00E82AC1">
        <w:rPr>
          <w:rFonts w:ascii="Traditional Arabic" w:hint="eastAsia"/>
          <w:b/>
          <w:bCs/>
          <w:sz w:val="38"/>
          <w:szCs w:val="38"/>
          <w:rtl/>
          <w:lang w:eastAsia="en-US"/>
        </w:rPr>
        <w:t>صَنَعْتَ</w:t>
      </w:r>
      <w:r w:rsidR="009B5F93" w:rsidRPr="00E82AC1">
        <w:rPr>
          <w:rFonts w:ascii="Traditional Arabic" w:hint="cs"/>
          <w:b/>
          <w:bCs/>
          <w:sz w:val="38"/>
          <w:szCs w:val="38"/>
          <w:rtl/>
          <w:lang w:eastAsia="en-US"/>
        </w:rPr>
        <w:t>»</w:t>
      </w:r>
      <w:r w:rsidRPr="00E82AC1">
        <w:rPr>
          <w:rFonts w:ascii="Traditional Arabic" w:hint="cs"/>
          <w:b/>
          <w:bCs/>
          <w:sz w:val="38"/>
          <w:szCs w:val="38"/>
          <w:rtl/>
          <w:lang w:eastAsia="en-US"/>
        </w:rPr>
        <w:t>؟</w:t>
      </w:r>
      <w:r w:rsidR="00542C50" w:rsidRPr="00E82AC1">
        <w:rPr>
          <w:rFonts w:ascii="Traditional Arabic" w:hint="cs"/>
          <w:b/>
          <w:bCs/>
          <w:sz w:val="38"/>
          <w:szCs w:val="38"/>
          <w:rtl/>
          <w:lang w:eastAsia="en-US"/>
        </w:rPr>
        <w:t xml:space="preserve"> </w:t>
      </w:r>
      <w:r w:rsidRPr="00E82AC1">
        <w:rPr>
          <w:rFonts w:ascii="Traditional Arabic" w:hint="eastAsia"/>
          <w:b/>
          <w:bCs/>
          <w:sz w:val="38"/>
          <w:szCs w:val="38"/>
          <w:rtl/>
          <w:lang w:eastAsia="en-US"/>
        </w:rPr>
        <w:t>قَالَ</w:t>
      </w:r>
      <w:r w:rsidRPr="00E82AC1">
        <w:rPr>
          <w:rFonts w:ascii="Traditional Arabic" w:hint="cs"/>
          <w:b/>
          <w:bCs/>
          <w:sz w:val="38"/>
          <w:szCs w:val="38"/>
          <w:rtl/>
          <w:lang w:eastAsia="en-US"/>
        </w:rPr>
        <w:t>:</w:t>
      </w:r>
      <w:r w:rsidR="00542C50" w:rsidRPr="00E82AC1">
        <w:rPr>
          <w:rFonts w:ascii="Traditional Arabic" w:hint="cs"/>
          <w:b/>
          <w:bCs/>
          <w:sz w:val="38"/>
          <w:szCs w:val="38"/>
          <w:rtl/>
          <w:lang w:eastAsia="en-US"/>
        </w:rPr>
        <w:t xml:space="preserve"> </w:t>
      </w:r>
      <w:r w:rsidRPr="00E82AC1">
        <w:rPr>
          <w:rFonts w:ascii="Traditional Arabic" w:hint="eastAsia"/>
          <w:b/>
          <w:bCs/>
          <w:sz w:val="38"/>
          <w:szCs w:val="38"/>
          <w:rtl/>
          <w:lang w:eastAsia="en-US"/>
        </w:rPr>
        <w:t>يَا</w:t>
      </w:r>
      <w:r w:rsidR="00542C50" w:rsidRPr="00E82AC1">
        <w:rPr>
          <w:rFonts w:ascii="Traditional Arabic" w:hint="cs"/>
          <w:b/>
          <w:bCs/>
          <w:sz w:val="38"/>
          <w:szCs w:val="38"/>
          <w:rtl/>
          <w:lang w:eastAsia="en-US"/>
        </w:rPr>
        <w:t xml:space="preserve"> </w:t>
      </w:r>
      <w:r w:rsidRPr="00E82AC1">
        <w:rPr>
          <w:rFonts w:ascii="Traditional Arabic" w:hint="eastAsia"/>
          <w:b/>
          <w:bCs/>
          <w:sz w:val="38"/>
          <w:szCs w:val="38"/>
          <w:rtl/>
          <w:lang w:eastAsia="en-US"/>
        </w:rPr>
        <w:t>رَسُولَ</w:t>
      </w:r>
      <w:r w:rsidR="00542C50" w:rsidRPr="00E82AC1">
        <w:rPr>
          <w:rFonts w:ascii="Traditional Arabic" w:hint="cs"/>
          <w:b/>
          <w:bCs/>
          <w:sz w:val="38"/>
          <w:szCs w:val="38"/>
          <w:rtl/>
          <w:lang w:eastAsia="en-US"/>
        </w:rPr>
        <w:t xml:space="preserve"> </w:t>
      </w:r>
      <w:r w:rsidRPr="00E82AC1">
        <w:rPr>
          <w:rFonts w:ascii="Traditional Arabic" w:hint="eastAsia"/>
          <w:b/>
          <w:bCs/>
          <w:sz w:val="38"/>
          <w:szCs w:val="38"/>
          <w:rtl/>
          <w:lang w:eastAsia="en-US"/>
        </w:rPr>
        <w:t>اللهِ</w:t>
      </w:r>
      <w:r w:rsidR="00542C50" w:rsidRPr="00E82AC1">
        <w:rPr>
          <w:rFonts w:ascii="Traditional Arabic" w:hint="cs"/>
          <w:b/>
          <w:bCs/>
          <w:sz w:val="38"/>
          <w:szCs w:val="38"/>
          <w:rtl/>
          <w:lang w:eastAsia="en-US"/>
        </w:rPr>
        <w:t xml:space="preserve"> </w:t>
      </w:r>
      <w:r w:rsidRPr="00E82AC1">
        <w:rPr>
          <w:rFonts w:ascii="Traditional Arabic" w:hint="eastAsia"/>
          <w:b/>
          <w:bCs/>
          <w:sz w:val="38"/>
          <w:szCs w:val="38"/>
          <w:rtl/>
          <w:lang w:eastAsia="en-US"/>
        </w:rPr>
        <w:t>مَالِي</w:t>
      </w:r>
      <w:r w:rsidR="00542C50" w:rsidRPr="00E82AC1">
        <w:rPr>
          <w:rFonts w:ascii="Traditional Arabic" w:hint="cs"/>
          <w:b/>
          <w:bCs/>
          <w:sz w:val="38"/>
          <w:szCs w:val="38"/>
          <w:rtl/>
          <w:lang w:eastAsia="en-US"/>
        </w:rPr>
        <w:t xml:space="preserve"> </w:t>
      </w:r>
      <w:r w:rsidRPr="00E82AC1">
        <w:rPr>
          <w:rFonts w:ascii="Traditional Arabic" w:hint="eastAsia"/>
          <w:b/>
          <w:bCs/>
          <w:sz w:val="38"/>
          <w:szCs w:val="38"/>
          <w:rtl/>
          <w:lang w:eastAsia="en-US"/>
        </w:rPr>
        <w:t>أَنْ</w:t>
      </w:r>
      <w:r w:rsidR="00542C50" w:rsidRPr="00E82AC1">
        <w:rPr>
          <w:rFonts w:ascii="Traditional Arabic" w:hint="cs"/>
          <w:b/>
          <w:bCs/>
          <w:sz w:val="38"/>
          <w:szCs w:val="38"/>
          <w:rtl/>
          <w:lang w:eastAsia="en-US"/>
        </w:rPr>
        <w:t xml:space="preserve"> </w:t>
      </w:r>
      <w:r w:rsidRPr="00E82AC1">
        <w:rPr>
          <w:rFonts w:ascii="Traditional Arabic" w:hint="eastAsia"/>
          <w:b/>
          <w:bCs/>
          <w:sz w:val="38"/>
          <w:szCs w:val="38"/>
          <w:rtl/>
          <w:lang w:eastAsia="en-US"/>
        </w:rPr>
        <w:t>لاَ</w:t>
      </w:r>
      <w:r w:rsidR="00542C50" w:rsidRPr="00E82AC1">
        <w:rPr>
          <w:rFonts w:ascii="Traditional Arabic" w:hint="cs"/>
          <w:b/>
          <w:bCs/>
          <w:sz w:val="38"/>
          <w:szCs w:val="38"/>
          <w:rtl/>
          <w:lang w:eastAsia="en-US"/>
        </w:rPr>
        <w:t xml:space="preserve"> </w:t>
      </w:r>
      <w:r w:rsidRPr="00E82AC1">
        <w:rPr>
          <w:rFonts w:ascii="Traditional Arabic" w:hint="eastAsia"/>
          <w:b/>
          <w:bCs/>
          <w:sz w:val="38"/>
          <w:szCs w:val="38"/>
          <w:rtl/>
          <w:lang w:eastAsia="en-US"/>
        </w:rPr>
        <w:t>أَكُونَ</w:t>
      </w:r>
      <w:r w:rsidR="00542C50" w:rsidRPr="00E82AC1">
        <w:rPr>
          <w:rFonts w:ascii="Traditional Arabic" w:hint="cs"/>
          <w:b/>
          <w:bCs/>
          <w:sz w:val="38"/>
          <w:szCs w:val="38"/>
          <w:rtl/>
          <w:lang w:eastAsia="en-US"/>
        </w:rPr>
        <w:t xml:space="preserve"> </w:t>
      </w:r>
      <w:r w:rsidRPr="00E82AC1">
        <w:rPr>
          <w:rFonts w:ascii="Traditional Arabic" w:hint="eastAsia"/>
          <w:b/>
          <w:bCs/>
          <w:sz w:val="38"/>
          <w:szCs w:val="38"/>
          <w:rtl/>
          <w:lang w:eastAsia="en-US"/>
        </w:rPr>
        <w:t>مُؤْمِنًا</w:t>
      </w:r>
      <w:r w:rsidR="00542C50" w:rsidRPr="00E82AC1">
        <w:rPr>
          <w:rFonts w:ascii="Traditional Arabic" w:hint="cs"/>
          <w:b/>
          <w:bCs/>
          <w:sz w:val="38"/>
          <w:szCs w:val="38"/>
          <w:rtl/>
          <w:lang w:eastAsia="en-US"/>
        </w:rPr>
        <w:t xml:space="preserve"> </w:t>
      </w:r>
      <w:r w:rsidRPr="00E82AC1">
        <w:rPr>
          <w:rFonts w:ascii="Traditional Arabic" w:hint="eastAsia"/>
          <w:b/>
          <w:bCs/>
          <w:sz w:val="38"/>
          <w:szCs w:val="38"/>
          <w:rtl/>
          <w:lang w:eastAsia="en-US"/>
        </w:rPr>
        <w:t>بِاللَّه</w:t>
      </w:r>
      <w:r w:rsidR="00542C50" w:rsidRPr="00E82AC1">
        <w:rPr>
          <w:rFonts w:ascii="Traditional Arabic" w:hint="cs"/>
          <w:b/>
          <w:bCs/>
          <w:sz w:val="38"/>
          <w:szCs w:val="38"/>
          <w:rtl/>
          <w:lang w:eastAsia="en-US"/>
        </w:rPr>
        <w:t xml:space="preserve"> </w:t>
      </w:r>
      <w:r w:rsidRPr="00E82AC1">
        <w:rPr>
          <w:rFonts w:ascii="Traditional Arabic" w:hint="eastAsia"/>
          <w:b/>
          <w:bCs/>
          <w:sz w:val="38"/>
          <w:szCs w:val="38"/>
          <w:rtl/>
          <w:lang w:eastAsia="en-US"/>
        </w:rPr>
        <w:t>وَرَسُولِهِ</w:t>
      </w:r>
      <w:r w:rsidRPr="00E82AC1">
        <w:rPr>
          <w:rFonts w:ascii="Traditional Arabic" w:hint="cs"/>
          <w:b/>
          <w:bCs/>
          <w:sz w:val="38"/>
          <w:szCs w:val="38"/>
          <w:rtl/>
          <w:lang w:eastAsia="en-US"/>
        </w:rPr>
        <w:t>،</w:t>
      </w:r>
      <w:r w:rsidR="00542C50" w:rsidRPr="00E82AC1">
        <w:rPr>
          <w:rFonts w:ascii="Traditional Arabic" w:hint="cs"/>
          <w:b/>
          <w:bCs/>
          <w:sz w:val="38"/>
          <w:szCs w:val="38"/>
          <w:rtl/>
          <w:lang w:eastAsia="en-US"/>
        </w:rPr>
        <w:t xml:space="preserve"> </w:t>
      </w:r>
      <w:r w:rsidRPr="00E82AC1">
        <w:rPr>
          <w:rFonts w:ascii="Traditional Arabic" w:hint="eastAsia"/>
          <w:b/>
          <w:bCs/>
          <w:sz w:val="38"/>
          <w:szCs w:val="38"/>
          <w:rtl/>
          <w:lang w:eastAsia="en-US"/>
        </w:rPr>
        <w:t>وَلَكِنِّي</w:t>
      </w:r>
      <w:r w:rsidR="00542C50" w:rsidRPr="00E82AC1">
        <w:rPr>
          <w:rFonts w:ascii="Traditional Arabic" w:hint="cs"/>
          <w:b/>
          <w:bCs/>
          <w:sz w:val="38"/>
          <w:szCs w:val="38"/>
          <w:rtl/>
          <w:lang w:eastAsia="en-US"/>
        </w:rPr>
        <w:t xml:space="preserve"> </w:t>
      </w:r>
      <w:r w:rsidRPr="00E82AC1">
        <w:rPr>
          <w:rFonts w:ascii="Traditional Arabic" w:hint="eastAsia"/>
          <w:b/>
          <w:bCs/>
          <w:sz w:val="38"/>
          <w:szCs w:val="38"/>
          <w:rtl/>
          <w:lang w:eastAsia="en-US"/>
        </w:rPr>
        <w:t>أردتُ</w:t>
      </w:r>
      <w:r w:rsidR="00542C50" w:rsidRPr="00E82AC1">
        <w:rPr>
          <w:rFonts w:ascii="Traditional Arabic" w:hint="cs"/>
          <w:b/>
          <w:bCs/>
          <w:sz w:val="38"/>
          <w:szCs w:val="38"/>
          <w:rtl/>
          <w:lang w:eastAsia="en-US"/>
        </w:rPr>
        <w:t xml:space="preserve"> </w:t>
      </w:r>
      <w:r w:rsidRPr="00E82AC1">
        <w:rPr>
          <w:rFonts w:ascii="Traditional Arabic" w:hint="eastAsia"/>
          <w:b/>
          <w:bCs/>
          <w:sz w:val="38"/>
          <w:szCs w:val="38"/>
          <w:rtl/>
          <w:lang w:eastAsia="en-US"/>
        </w:rPr>
        <w:t>أنْ</w:t>
      </w:r>
      <w:r w:rsidR="00542C50" w:rsidRPr="00E82AC1">
        <w:rPr>
          <w:rFonts w:ascii="Traditional Arabic" w:hint="cs"/>
          <w:b/>
          <w:bCs/>
          <w:sz w:val="38"/>
          <w:szCs w:val="38"/>
          <w:rtl/>
          <w:lang w:eastAsia="en-US"/>
        </w:rPr>
        <w:t xml:space="preserve"> </w:t>
      </w:r>
      <w:r w:rsidRPr="00E82AC1">
        <w:rPr>
          <w:rFonts w:ascii="Traditional Arabic" w:hint="eastAsia"/>
          <w:b/>
          <w:bCs/>
          <w:sz w:val="38"/>
          <w:szCs w:val="38"/>
          <w:rtl/>
          <w:lang w:eastAsia="en-US"/>
        </w:rPr>
        <w:t>يَكُونَ</w:t>
      </w:r>
      <w:r w:rsidR="00542C50" w:rsidRPr="00E82AC1">
        <w:rPr>
          <w:rFonts w:ascii="Traditional Arabic" w:hint="cs"/>
          <w:b/>
          <w:bCs/>
          <w:sz w:val="38"/>
          <w:szCs w:val="38"/>
          <w:rtl/>
          <w:lang w:eastAsia="en-US"/>
        </w:rPr>
        <w:t xml:space="preserve"> </w:t>
      </w:r>
      <w:r w:rsidRPr="00E82AC1">
        <w:rPr>
          <w:rFonts w:ascii="Traditional Arabic" w:hint="eastAsia"/>
          <w:b/>
          <w:bCs/>
          <w:sz w:val="38"/>
          <w:szCs w:val="38"/>
          <w:rtl/>
          <w:lang w:eastAsia="en-US"/>
        </w:rPr>
        <w:t>لِي</w:t>
      </w:r>
      <w:r w:rsidR="00542C50" w:rsidRPr="00E82AC1">
        <w:rPr>
          <w:rFonts w:ascii="Traditional Arabic" w:hint="cs"/>
          <w:b/>
          <w:bCs/>
          <w:sz w:val="38"/>
          <w:szCs w:val="38"/>
          <w:rtl/>
          <w:lang w:eastAsia="en-US"/>
        </w:rPr>
        <w:t xml:space="preserve"> </w:t>
      </w:r>
      <w:r w:rsidRPr="00E82AC1">
        <w:rPr>
          <w:rFonts w:ascii="Traditional Arabic" w:hint="eastAsia"/>
          <w:b/>
          <w:bCs/>
          <w:sz w:val="38"/>
          <w:szCs w:val="38"/>
          <w:rtl/>
          <w:lang w:eastAsia="en-US"/>
        </w:rPr>
        <w:t>عِنْدَ</w:t>
      </w:r>
      <w:r w:rsidR="00542C50" w:rsidRPr="00E82AC1">
        <w:rPr>
          <w:rFonts w:ascii="Traditional Arabic" w:hint="cs"/>
          <w:b/>
          <w:bCs/>
          <w:sz w:val="38"/>
          <w:szCs w:val="38"/>
          <w:rtl/>
          <w:lang w:eastAsia="en-US"/>
        </w:rPr>
        <w:t xml:space="preserve"> </w:t>
      </w:r>
      <w:r w:rsidRPr="00E82AC1">
        <w:rPr>
          <w:rFonts w:ascii="Traditional Arabic" w:hint="eastAsia"/>
          <w:b/>
          <w:bCs/>
          <w:sz w:val="38"/>
          <w:szCs w:val="38"/>
          <w:rtl/>
          <w:lang w:eastAsia="en-US"/>
        </w:rPr>
        <w:t>الْقَوْمِ</w:t>
      </w:r>
      <w:r w:rsidR="00542C50" w:rsidRPr="00E82AC1">
        <w:rPr>
          <w:rFonts w:ascii="Traditional Arabic" w:hint="cs"/>
          <w:b/>
          <w:bCs/>
          <w:sz w:val="38"/>
          <w:szCs w:val="38"/>
          <w:rtl/>
          <w:lang w:eastAsia="en-US"/>
        </w:rPr>
        <w:t xml:space="preserve"> </w:t>
      </w:r>
      <w:r w:rsidRPr="00E82AC1">
        <w:rPr>
          <w:rFonts w:ascii="Traditional Arabic" w:hint="eastAsia"/>
          <w:b/>
          <w:bCs/>
          <w:sz w:val="38"/>
          <w:szCs w:val="38"/>
          <w:rtl/>
          <w:lang w:eastAsia="en-US"/>
        </w:rPr>
        <w:t>يَدٌ</w:t>
      </w:r>
      <w:r w:rsidRPr="00E82AC1">
        <w:rPr>
          <w:rFonts w:ascii="Traditional Arabic" w:hint="cs"/>
          <w:b/>
          <w:bCs/>
          <w:sz w:val="38"/>
          <w:szCs w:val="38"/>
          <w:rtl/>
          <w:lang w:eastAsia="en-US"/>
        </w:rPr>
        <w:t>،</w:t>
      </w:r>
      <w:r w:rsidR="00542C50" w:rsidRPr="00E82AC1">
        <w:rPr>
          <w:rFonts w:ascii="Traditional Arabic" w:hint="cs"/>
          <w:b/>
          <w:bCs/>
          <w:sz w:val="38"/>
          <w:szCs w:val="38"/>
          <w:rtl/>
          <w:lang w:eastAsia="en-US"/>
        </w:rPr>
        <w:t xml:space="preserve"> </w:t>
      </w:r>
      <w:r w:rsidRPr="00E82AC1">
        <w:rPr>
          <w:rFonts w:ascii="Traditional Arabic" w:hint="eastAsia"/>
          <w:b/>
          <w:bCs/>
          <w:sz w:val="38"/>
          <w:szCs w:val="38"/>
          <w:rtl/>
          <w:lang w:eastAsia="en-US"/>
        </w:rPr>
        <w:t>يُدْفَعُ</w:t>
      </w:r>
      <w:r w:rsidR="00542C50" w:rsidRPr="00E82AC1">
        <w:rPr>
          <w:rFonts w:ascii="Traditional Arabic" w:hint="cs"/>
          <w:b/>
          <w:bCs/>
          <w:sz w:val="38"/>
          <w:szCs w:val="38"/>
          <w:rtl/>
          <w:lang w:eastAsia="en-US"/>
        </w:rPr>
        <w:t xml:space="preserve"> </w:t>
      </w:r>
      <w:r w:rsidRPr="00E82AC1">
        <w:rPr>
          <w:rFonts w:ascii="Traditional Arabic" w:hint="eastAsia"/>
          <w:b/>
          <w:bCs/>
          <w:sz w:val="38"/>
          <w:szCs w:val="38"/>
          <w:rtl/>
          <w:lang w:eastAsia="en-US"/>
        </w:rPr>
        <w:t>بِهَا</w:t>
      </w:r>
      <w:r w:rsidR="00542C50" w:rsidRPr="00E82AC1">
        <w:rPr>
          <w:rFonts w:ascii="Traditional Arabic" w:hint="cs"/>
          <w:b/>
          <w:bCs/>
          <w:sz w:val="38"/>
          <w:szCs w:val="38"/>
          <w:rtl/>
          <w:lang w:eastAsia="en-US"/>
        </w:rPr>
        <w:t xml:space="preserve"> </w:t>
      </w:r>
      <w:r w:rsidRPr="00E82AC1">
        <w:rPr>
          <w:rFonts w:ascii="Traditional Arabic" w:hint="eastAsia"/>
          <w:b/>
          <w:bCs/>
          <w:sz w:val="38"/>
          <w:szCs w:val="38"/>
          <w:rtl/>
          <w:lang w:eastAsia="en-US"/>
        </w:rPr>
        <w:t>عَنْ</w:t>
      </w:r>
      <w:r w:rsidR="00542C50" w:rsidRPr="00E82AC1">
        <w:rPr>
          <w:rFonts w:ascii="Traditional Arabic" w:hint="cs"/>
          <w:b/>
          <w:bCs/>
          <w:sz w:val="38"/>
          <w:szCs w:val="38"/>
          <w:rtl/>
          <w:lang w:eastAsia="en-US"/>
        </w:rPr>
        <w:t xml:space="preserve"> </w:t>
      </w:r>
      <w:r w:rsidRPr="00E82AC1">
        <w:rPr>
          <w:rFonts w:ascii="Traditional Arabic" w:hint="eastAsia"/>
          <w:b/>
          <w:bCs/>
          <w:sz w:val="38"/>
          <w:szCs w:val="38"/>
          <w:rtl/>
          <w:lang w:eastAsia="en-US"/>
        </w:rPr>
        <w:t>أَهْلِي</w:t>
      </w:r>
      <w:r w:rsidR="00542C50" w:rsidRPr="00E82AC1">
        <w:rPr>
          <w:rFonts w:ascii="Traditional Arabic" w:hint="cs"/>
          <w:b/>
          <w:bCs/>
          <w:sz w:val="38"/>
          <w:szCs w:val="38"/>
          <w:rtl/>
          <w:lang w:eastAsia="en-US"/>
        </w:rPr>
        <w:t xml:space="preserve"> </w:t>
      </w:r>
      <w:r w:rsidRPr="00E82AC1">
        <w:rPr>
          <w:rFonts w:ascii="Traditional Arabic" w:hint="eastAsia"/>
          <w:b/>
          <w:bCs/>
          <w:sz w:val="38"/>
          <w:szCs w:val="38"/>
          <w:rtl/>
          <w:lang w:eastAsia="en-US"/>
        </w:rPr>
        <w:t>وَمَالِي</w:t>
      </w:r>
      <w:r w:rsidRPr="00E82AC1">
        <w:rPr>
          <w:rFonts w:ascii="Traditional Arabic" w:hint="cs"/>
          <w:b/>
          <w:bCs/>
          <w:sz w:val="38"/>
          <w:szCs w:val="38"/>
          <w:rtl/>
          <w:lang w:eastAsia="en-US"/>
        </w:rPr>
        <w:t>،</w:t>
      </w:r>
      <w:r w:rsidR="00542C50" w:rsidRPr="00E82AC1">
        <w:rPr>
          <w:rFonts w:ascii="Traditional Arabic" w:hint="cs"/>
          <w:b/>
          <w:bCs/>
          <w:sz w:val="38"/>
          <w:szCs w:val="38"/>
          <w:rtl/>
          <w:lang w:eastAsia="en-US"/>
        </w:rPr>
        <w:t xml:space="preserve"> </w:t>
      </w:r>
      <w:r w:rsidRPr="00E82AC1">
        <w:rPr>
          <w:rFonts w:ascii="Traditional Arabic" w:hint="eastAsia"/>
          <w:b/>
          <w:bCs/>
          <w:sz w:val="38"/>
          <w:szCs w:val="38"/>
          <w:rtl/>
          <w:lang w:eastAsia="en-US"/>
        </w:rPr>
        <w:t>وَلَيْسَ</w:t>
      </w:r>
      <w:r w:rsidR="00542C50" w:rsidRPr="00E82AC1">
        <w:rPr>
          <w:rFonts w:ascii="Traditional Arabic" w:hint="cs"/>
          <w:b/>
          <w:bCs/>
          <w:sz w:val="38"/>
          <w:szCs w:val="38"/>
          <w:rtl/>
          <w:lang w:eastAsia="en-US"/>
        </w:rPr>
        <w:t xml:space="preserve"> </w:t>
      </w:r>
      <w:r w:rsidRPr="00E82AC1">
        <w:rPr>
          <w:rFonts w:ascii="Traditional Arabic" w:hint="eastAsia"/>
          <w:b/>
          <w:bCs/>
          <w:sz w:val="38"/>
          <w:szCs w:val="38"/>
          <w:rtl/>
          <w:lang w:eastAsia="en-US"/>
        </w:rPr>
        <w:t>مِنْ</w:t>
      </w:r>
      <w:r w:rsidR="00542C50" w:rsidRPr="00E82AC1">
        <w:rPr>
          <w:rFonts w:ascii="Traditional Arabic" w:hint="cs"/>
          <w:b/>
          <w:bCs/>
          <w:sz w:val="38"/>
          <w:szCs w:val="38"/>
          <w:rtl/>
          <w:lang w:eastAsia="en-US"/>
        </w:rPr>
        <w:t xml:space="preserve"> </w:t>
      </w:r>
      <w:r w:rsidRPr="00E82AC1">
        <w:rPr>
          <w:rFonts w:ascii="Traditional Arabic" w:hint="eastAsia"/>
          <w:b/>
          <w:bCs/>
          <w:sz w:val="38"/>
          <w:szCs w:val="38"/>
          <w:rtl/>
          <w:lang w:eastAsia="en-US"/>
        </w:rPr>
        <w:t>أَصْحَابِكَ</w:t>
      </w:r>
      <w:r w:rsidR="00542C50" w:rsidRPr="00E82AC1">
        <w:rPr>
          <w:rFonts w:ascii="Traditional Arabic" w:hint="cs"/>
          <w:b/>
          <w:bCs/>
          <w:sz w:val="38"/>
          <w:szCs w:val="38"/>
          <w:rtl/>
          <w:lang w:eastAsia="en-US"/>
        </w:rPr>
        <w:t xml:space="preserve"> </w:t>
      </w:r>
      <w:r w:rsidRPr="00E82AC1">
        <w:rPr>
          <w:rFonts w:ascii="Traditional Arabic" w:hint="eastAsia"/>
          <w:b/>
          <w:bCs/>
          <w:sz w:val="38"/>
          <w:szCs w:val="38"/>
          <w:rtl/>
          <w:lang w:eastAsia="en-US"/>
        </w:rPr>
        <w:t>أَحَدٌ</w:t>
      </w:r>
      <w:r w:rsidR="00542C50" w:rsidRPr="00E82AC1">
        <w:rPr>
          <w:rFonts w:ascii="Traditional Arabic" w:hint="cs"/>
          <w:b/>
          <w:bCs/>
          <w:sz w:val="38"/>
          <w:szCs w:val="38"/>
          <w:rtl/>
          <w:lang w:eastAsia="en-US"/>
        </w:rPr>
        <w:t xml:space="preserve"> </w:t>
      </w:r>
      <w:r w:rsidRPr="00E82AC1">
        <w:rPr>
          <w:rFonts w:ascii="Traditional Arabic" w:hint="eastAsia"/>
          <w:b/>
          <w:bCs/>
          <w:sz w:val="38"/>
          <w:szCs w:val="38"/>
          <w:rtl/>
          <w:lang w:eastAsia="en-US"/>
        </w:rPr>
        <w:t>إِلاَّ</w:t>
      </w:r>
      <w:r w:rsidR="00542C50" w:rsidRPr="00E82AC1">
        <w:rPr>
          <w:rFonts w:ascii="Traditional Arabic" w:hint="cs"/>
          <w:b/>
          <w:bCs/>
          <w:sz w:val="38"/>
          <w:szCs w:val="38"/>
          <w:rtl/>
          <w:lang w:eastAsia="en-US"/>
        </w:rPr>
        <w:t xml:space="preserve"> </w:t>
      </w:r>
      <w:r w:rsidRPr="00E82AC1">
        <w:rPr>
          <w:rFonts w:ascii="Traditional Arabic" w:hint="eastAsia"/>
          <w:b/>
          <w:bCs/>
          <w:sz w:val="38"/>
          <w:szCs w:val="38"/>
          <w:rtl/>
          <w:lang w:eastAsia="en-US"/>
        </w:rPr>
        <w:t>لَهُ</w:t>
      </w:r>
      <w:r w:rsidR="00542C50" w:rsidRPr="00E82AC1">
        <w:rPr>
          <w:rFonts w:ascii="Traditional Arabic" w:hint="cs"/>
          <w:b/>
          <w:bCs/>
          <w:sz w:val="38"/>
          <w:szCs w:val="38"/>
          <w:rtl/>
          <w:lang w:eastAsia="en-US"/>
        </w:rPr>
        <w:t xml:space="preserve"> </w:t>
      </w:r>
      <w:r w:rsidRPr="00E82AC1">
        <w:rPr>
          <w:rFonts w:ascii="Traditional Arabic" w:hint="eastAsia"/>
          <w:b/>
          <w:bCs/>
          <w:sz w:val="38"/>
          <w:szCs w:val="38"/>
          <w:rtl/>
          <w:lang w:eastAsia="en-US"/>
        </w:rPr>
        <w:t>هُنَالِكَ</w:t>
      </w:r>
      <w:r w:rsidR="00542C50" w:rsidRPr="00E82AC1">
        <w:rPr>
          <w:rFonts w:ascii="Traditional Arabic" w:hint="cs"/>
          <w:b/>
          <w:bCs/>
          <w:sz w:val="38"/>
          <w:szCs w:val="38"/>
          <w:rtl/>
          <w:lang w:eastAsia="en-US"/>
        </w:rPr>
        <w:t xml:space="preserve"> </w:t>
      </w:r>
      <w:r w:rsidRPr="00E82AC1">
        <w:rPr>
          <w:rFonts w:ascii="Traditional Arabic" w:hint="eastAsia"/>
          <w:b/>
          <w:bCs/>
          <w:sz w:val="38"/>
          <w:szCs w:val="38"/>
          <w:rtl/>
          <w:lang w:eastAsia="en-US"/>
        </w:rPr>
        <w:t>مِنْ</w:t>
      </w:r>
      <w:r w:rsidR="00542C50" w:rsidRPr="00E82AC1">
        <w:rPr>
          <w:rFonts w:ascii="Traditional Arabic" w:hint="cs"/>
          <w:b/>
          <w:bCs/>
          <w:sz w:val="38"/>
          <w:szCs w:val="38"/>
          <w:rtl/>
          <w:lang w:eastAsia="en-US"/>
        </w:rPr>
        <w:t xml:space="preserve"> </w:t>
      </w:r>
      <w:r w:rsidRPr="00E82AC1">
        <w:rPr>
          <w:rFonts w:ascii="Traditional Arabic" w:hint="eastAsia"/>
          <w:b/>
          <w:bCs/>
          <w:sz w:val="38"/>
          <w:szCs w:val="38"/>
          <w:rtl/>
          <w:lang w:eastAsia="en-US"/>
        </w:rPr>
        <w:t>قَوْمِهِ</w:t>
      </w:r>
      <w:r w:rsidR="00542C50" w:rsidRPr="00E82AC1">
        <w:rPr>
          <w:rFonts w:ascii="Traditional Arabic" w:hint="cs"/>
          <w:b/>
          <w:bCs/>
          <w:sz w:val="38"/>
          <w:szCs w:val="38"/>
          <w:rtl/>
          <w:lang w:eastAsia="en-US"/>
        </w:rPr>
        <w:t xml:space="preserve"> </w:t>
      </w:r>
      <w:r w:rsidRPr="00E82AC1">
        <w:rPr>
          <w:rFonts w:ascii="Traditional Arabic" w:hint="eastAsia"/>
          <w:b/>
          <w:bCs/>
          <w:sz w:val="38"/>
          <w:szCs w:val="38"/>
          <w:rtl/>
          <w:lang w:eastAsia="en-US"/>
        </w:rPr>
        <w:t>مَنْ</w:t>
      </w:r>
      <w:r w:rsidR="00542C50" w:rsidRPr="00E82AC1">
        <w:rPr>
          <w:rFonts w:ascii="Traditional Arabic" w:hint="cs"/>
          <w:b/>
          <w:bCs/>
          <w:sz w:val="38"/>
          <w:szCs w:val="38"/>
          <w:rtl/>
          <w:lang w:eastAsia="en-US"/>
        </w:rPr>
        <w:t xml:space="preserve"> </w:t>
      </w:r>
      <w:r w:rsidRPr="00E82AC1">
        <w:rPr>
          <w:rFonts w:ascii="Traditional Arabic" w:hint="eastAsia"/>
          <w:b/>
          <w:bCs/>
          <w:sz w:val="38"/>
          <w:szCs w:val="38"/>
          <w:rtl/>
          <w:lang w:eastAsia="en-US"/>
        </w:rPr>
        <w:t>يَدْفَعُ</w:t>
      </w:r>
      <w:r w:rsidR="00542C50" w:rsidRPr="00E82AC1">
        <w:rPr>
          <w:rFonts w:ascii="Traditional Arabic" w:hint="cs"/>
          <w:b/>
          <w:bCs/>
          <w:sz w:val="38"/>
          <w:szCs w:val="38"/>
          <w:rtl/>
          <w:lang w:eastAsia="en-US"/>
        </w:rPr>
        <w:t xml:space="preserve"> </w:t>
      </w:r>
      <w:r w:rsidRPr="00E82AC1">
        <w:rPr>
          <w:rFonts w:ascii="Traditional Arabic" w:hint="eastAsia"/>
          <w:b/>
          <w:bCs/>
          <w:sz w:val="38"/>
          <w:szCs w:val="38"/>
          <w:rtl/>
          <w:lang w:eastAsia="en-US"/>
        </w:rPr>
        <w:t>اللَّهُ</w:t>
      </w:r>
      <w:r w:rsidR="00542C50" w:rsidRPr="00E82AC1">
        <w:rPr>
          <w:rFonts w:ascii="Traditional Arabic" w:hint="cs"/>
          <w:b/>
          <w:bCs/>
          <w:sz w:val="38"/>
          <w:szCs w:val="38"/>
          <w:rtl/>
          <w:lang w:eastAsia="en-US"/>
        </w:rPr>
        <w:t xml:space="preserve"> </w:t>
      </w:r>
      <w:r w:rsidRPr="00E82AC1">
        <w:rPr>
          <w:rFonts w:ascii="Traditional Arabic" w:hint="eastAsia"/>
          <w:b/>
          <w:bCs/>
          <w:sz w:val="38"/>
          <w:szCs w:val="38"/>
          <w:rtl/>
          <w:lang w:eastAsia="en-US"/>
        </w:rPr>
        <w:t>بِهِ</w:t>
      </w:r>
      <w:r w:rsidR="00542C50" w:rsidRPr="00E82AC1">
        <w:rPr>
          <w:rFonts w:ascii="Traditional Arabic" w:hint="cs"/>
          <w:b/>
          <w:bCs/>
          <w:sz w:val="38"/>
          <w:szCs w:val="38"/>
          <w:rtl/>
          <w:lang w:eastAsia="en-US"/>
        </w:rPr>
        <w:t xml:space="preserve"> </w:t>
      </w:r>
      <w:r w:rsidRPr="00E82AC1">
        <w:rPr>
          <w:rFonts w:ascii="Traditional Arabic" w:hint="eastAsia"/>
          <w:b/>
          <w:bCs/>
          <w:sz w:val="38"/>
          <w:szCs w:val="38"/>
          <w:rtl/>
          <w:lang w:eastAsia="en-US"/>
        </w:rPr>
        <w:t>عَنْ</w:t>
      </w:r>
      <w:r w:rsidR="00542C50" w:rsidRPr="00E82AC1">
        <w:rPr>
          <w:rFonts w:ascii="Traditional Arabic" w:hint="cs"/>
          <w:b/>
          <w:bCs/>
          <w:sz w:val="38"/>
          <w:szCs w:val="38"/>
          <w:rtl/>
          <w:lang w:eastAsia="en-US"/>
        </w:rPr>
        <w:t xml:space="preserve"> </w:t>
      </w:r>
      <w:r w:rsidRPr="00E82AC1">
        <w:rPr>
          <w:rFonts w:ascii="Traditional Arabic" w:hint="eastAsia"/>
          <w:b/>
          <w:bCs/>
          <w:sz w:val="38"/>
          <w:szCs w:val="38"/>
          <w:rtl/>
          <w:lang w:eastAsia="en-US"/>
        </w:rPr>
        <w:t>أَهْلِه</w:t>
      </w:r>
      <w:r w:rsidR="00542C50" w:rsidRPr="00E82AC1">
        <w:rPr>
          <w:rFonts w:ascii="Traditional Arabic" w:hint="cs"/>
          <w:b/>
          <w:bCs/>
          <w:sz w:val="38"/>
          <w:szCs w:val="38"/>
          <w:rtl/>
          <w:lang w:eastAsia="en-US"/>
        </w:rPr>
        <w:t xml:space="preserve"> </w:t>
      </w:r>
      <w:r w:rsidRPr="00E82AC1">
        <w:rPr>
          <w:rFonts w:ascii="Traditional Arabic" w:hint="eastAsia"/>
          <w:b/>
          <w:bCs/>
          <w:sz w:val="38"/>
          <w:szCs w:val="38"/>
          <w:rtl/>
          <w:lang w:eastAsia="en-US"/>
        </w:rPr>
        <w:t>وَمَالِهِ</w:t>
      </w:r>
      <w:r w:rsidRPr="00E82AC1">
        <w:rPr>
          <w:rFonts w:ascii="Traditional Arabic" w:hint="cs"/>
          <w:b/>
          <w:bCs/>
          <w:sz w:val="38"/>
          <w:szCs w:val="38"/>
          <w:rtl/>
          <w:lang w:eastAsia="en-US"/>
        </w:rPr>
        <w:t>،</w:t>
      </w:r>
      <w:r w:rsidR="00542C50" w:rsidRPr="00E82AC1">
        <w:rPr>
          <w:rFonts w:ascii="Traditional Arabic" w:hint="cs"/>
          <w:b/>
          <w:bCs/>
          <w:sz w:val="38"/>
          <w:szCs w:val="38"/>
          <w:rtl/>
          <w:lang w:eastAsia="en-US"/>
        </w:rPr>
        <w:t xml:space="preserve"> </w:t>
      </w:r>
      <w:r w:rsidRPr="00E82AC1">
        <w:rPr>
          <w:rFonts w:ascii="Traditional Arabic" w:hint="eastAsia"/>
          <w:b/>
          <w:bCs/>
          <w:sz w:val="38"/>
          <w:szCs w:val="38"/>
          <w:rtl/>
          <w:lang w:eastAsia="en-US"/>
        </w:rPr>
        <w:t>قَالَ</w:t>
      </w:r>
      <w:r w:rsidRPr="00E82AC1">
        <w:rPr>
          <w:rFonts w:ascii="Traditional Arabic" w:hint="cs"/>
          <w:b/>
          <w:bCs/>
          <w:sz w:val="38"/>
          <w:szCs w:val="38"/>
          <w:rtl/>
          <w:lang w:eastAsia="en-US"/>
        </w:rPr>
        <w:t>:</w:t>
      </w:r>
      <w:r w:rsidR="00542C50" w:rsidRPr="00E82AC1">
        <w:rPr>
          <w:rFonts w:ascii="Traditional Arabic" w:hint="cs"/>
          <w:b/>
          <w:bCs/>
          <w:sz w:val="38"/>
          <w:szCs w:val="38"/>
          <w:rtl/>
          <w:lang w:eastAsia="en-US"/>
        </w:rPr>
        <w:t xml:space="preserve"> </w:t>
      </w:r>
      <w:r w:rsidR="009B5F93" w:rsidRPr="00E82AC1">
        <w:rPr>
          <w:rFonts w:ascii="Traditional Arabic" w:hint="eastAsia"/>
          <w:b/>
          <w:bCs/>
          <w:sz w:val="38"/>
          <w:szCs w:val="38"/>
          <w:rtl/>
          <w:lang w:eastAsia="en-US"/>
        </w:rPr>
        <w:t>«</w:t>
      </w:r>
      <w:r w:rsidRPr="00E82AC1">
        <w:rPr>
          <w:rFonts w:ascii="Traditional Arabic" w:hint="eastAsia"/>
          <w:b/>
          <w:bCs/>
          <w:sz w:val="38"/>
          <w:szCs w:val="38"/>
          <w:rtl/>
          <w:lang w:eastAsia="en-US"/>
        </w:rPr>
        <w:t>صَدَقَ</w:t>
      </w:r>
      <w:r w:rsidR="00542C50" w:rsidRPr="00E82AC1">
        <w:rPr>
          <w:rFonts w:ascii="Traditional Arabic" w:hint="cs"/>
          <w:b/>
          <w:bCs/>
          <w:sz w:val="38"/>
          <w:szCs w:val="38"/>
          <w:rtl/>
          <w:lang w:eastAsia="en-US"/>
        </w:rPr>
        <w:t xml:space="preserve"> </w:t>
      </w:r>
      <w:r w:rsidRPr="00E82AC1">
        <w:rPr>
          <w:rFonts w:ascii="Traditional Arabic" w:hint="eastAsia"/>
          <w:b/>
          <w:bCs/>
          <w:sz w:val="38"/>
          <w:szCs w:val="38"/>
          <w:rtl/>
          <w:lang w:eastAsia="en-US"/>
        </w:rPr>
        <w:t>لاَ</w:t>
      </w:r>
      <w:r w:rsidR="00542C50" w:rsidRPr="00E82AC1">
        <w:rPr>
          <w:rFonts w:ascii="Traditional Arabic" w:hint="cs"/>
          <w:b/>
          <w:bCs/>
          <w:sz w:val="38"/>
          <w:szCs w:val="38"/>
          <w:rtl/>
          <w:lang w:eastAsia="en-US"/>
        </w:rPr>
        <w:t xml:space="preserve"> </w:t>
      </w:r>
      <w:r w:rsidRPr="00E82AC1">
        <w:rPr>
          <w:rFonts w:ascii="Traditional Arabic" w:hint="eastAsia"/>
          <w:b/>
          <w:bCs/>
          <w:sz w:val="38"/>
          <w:szCs w:val="38"/>
          <w:rtl/>
          <w:lang w:eastAsia="en-US"/>
        </w:rPr>
        <w:t>تَقُولُوا</w:t>
      </w:r>
      <w:r w:rsidR="00542C50" w:rsidRPr="00E82AC1">
        <w:rPr>
          <w:rFonts w:ascii="Traditional Arabic" w:hint="cs"/>
          <w:b/>
          <w:bCs/>
          <w:sz w:val="38"/>
          <w:szCs w:val="38"/>
          <w:rtl/>
          <w:lang w:eastAsia="en-US"/>
        </w:rPr>
        <w:t xml:space="preserve"> </w:t>
      </w:r>
      <w:r w:rsidRPr="00E82AC1">
        <w:rPr>
          <w:rFonts w:ascii="Traditional Arabic" w:hint="eastAsia"/>
          <w:b/>
          <w:bCs/>
          <w:sz w:val="38"/>
          <w:szCs w:val="38"/>
          <w:rtl/>
          <w:lang w:eastAsia="en-US"/>
        </w:rPr>
        <w:t>لَهُ</w:t>
      </w:r>
      <w:r w:rsidR="00542C50" w:rsidRPr="00E82AC1">
        <w:rPr>
          <w:rFonts w:ascii="Traditional Arabic" w:hint="cs"/>
          <w:b/>
          <w:bCs/>
          <w:sz w:val="38"/>
          <w:szCs w:val="38"/>
          <w:rtl/>
          <w:lang w:eastAsia="en-US"/>
        </w:rPr>
        <w:t xml:space="preserve"> </w:t>
      </w:r>
      <w:r w:rsidRPr="00E82AC1">
        <w:rPr>
          <w:rFonts w:ascii="Traditional Arabic" w:hint="eastAsia"/>
          <w:b/>
          <w:bCs/>
          <w:sz w:val="38"/>
          <w:szCs w:val="38"/>
          <w:rtl/>
          <w:lang w:eastAsia="en-US"/>
        </w:rPr>
        <w:t>إِلاَّ</w:t>
      </w:r>
      <w:r w:rsidR="00542C50" w:rsidRPr="00E82AC1">
        <w:rPr>
          <w:rFonts w:ascii="Traditional Arabic" w:hint="cs"/>
          <w:b/>
          <w:bCs/>
          <w:sz w:val="38"/>
          <w:szCs w:val="38"/>
          <w:rtl/>
          <w:lang w:eastAsia="en-US"/>
        </w:rPr>
        <w:t xml:space="preserve"> </w:t>
      </w:r>
      <w:r w:rsidRPr="00E82AC1">
        <w:rPr>
          <w:rFonts w:ascii="Traditional Arabic" w:hint="eastAsia"/>
          <w:b/>
          <w:bCs/>
          <w:sz w:val="38"/>
          <w:szCs w:val="38"/>
          <w:rtl/>
          <w:lang w:eastAsia="en-US"/>
        </w:rPr>
        <w:t>خَيْرًا</w:t>
      </w:r>
      <w:r w:rsidR="009B5F93" w:rsidRPr="00E82AC1">
        <w:rPr>
          <w:rFonts w:ascii="Traditional Arabic" w:hint="cs"/>
          <w:b/>
          <w:bCs/>
          <w:sz w:val="38"/>
          <w:szCs w:val="38"/>
          <w:rtl/>
          <w:lang w:eastAsia="en-US"/>
        </w:rPr>
        <w:t>»</w:t>
      </w:r>
      <w:r w:rsidR="00542C50" w:rsidRPr="00E82AC1">
        <w:rPr>
          <w:rFonts w:ascii="Traditional Arabic" w:hint="cs"/>
          <w:b/>
          <w:bCs/>
          <w:sz w:val="38"/>
          <w:szCs w:val="38"/>
          <w:rtl/>
          <w:lang w:eastAsia="en-US"/>
        </w:rPr>
        <w:t xml:space="preserve"> </w:t>
      </w:r>
      <w:r w:rsidRPr="00E82AC1">
        <w:rPr>
          <w:rFonts w:ascii="Traditional Arabic" w:hint="eastAsia"/>
          <w:b/>
          <w:bCs/>
          <w:sz w:val="38"/>
          <w:szCs w:val="38"/>
          <w:rtl/>
          <w:lang w:eastAsia="en-US"/>
        </w:rPr>
        <w:t>قَالَ</w:t>
      </w:r>
      <w:r w:rsidRPr="00E82AC1">
        <w:rPr>
          <w:rFonts w:ascii="Traditional Arabic" w:hint="cs"/>
          <w:b/>
          <w:bCs/>
          <w:sz w:val="38"/>
          <w:szCs w:val="38"/>
          <w:rtl/>
          <w:lang w:eastAsia="en-US"/>
        </w:rPr>
        <w:t>:</w:t>
      </w:r>
      <w:r w:rsidR="00542C50" w:rsidRPr="00E82AC1">
        <w:rPr>
          <w:rFonts w:ascii="Traditional Arabic" w:hint="cs"/>
          <w:b/>
          <w:bCs/>
          <w:sz w:val="38"/>
          <w:szCs w:val="38"/>
          <w:rtl/>
          <w:lang w:eastAsia="en-US"/>
        </w:rPr>
        <w:t xml:space="preserve"> </w:t>
      </w:r>
      <w:r w:rsidRPr="00E82AC1">
        <w:rPr>
          <w:rFonts w:ascii="Traditional Arabic" w:hint="eastAsia"/>
          <w:b/>
          <w:bCs/>
          <w:sz w:val="38"/>
          <w:szCs w:val="38"/>
          <w:rtl/>
          <w:lang w:eastAsia="en-US"/>
        </w:rPr>
        <w:t>فَعَادَ</w:t>
      </w:r>
      <w:r w:rsidR="00542C50" w:rsidRPr="00E82AC1">
        <w:rPr>
          <w:rFonts w:ascii="Traditional Arabic" w:hint="cs"/>
          <w:b/>
          <w:bCs/>
          <w:sz w:val="38"/>
          <w:szCs w:val="38"/>
          <w:rtl/>
          <w:lang w:eastAsia="en-US"/>
        </w:rPr>
        <w:t xml:space="preserve"> </w:t>
      </w:r>
      <w:r w:rsidRPr="00E82AC1">
        <w:rPr>
          <w:rFonts w:ascii="Traditional Arabic" w:hint="eastAsia"/>
          <w:b/>
          <w:bCs/>
          <w:sz w:val="38"/>
          <w:szCs w:val="38"/>
          <w:rtl/>
          <w:lang w:eastAsia="en-US"/>
        </w:rPr>
        <w:t>عُمَرُ</w:t>
      </w:r>
      <w:r w:rsidRPr="00E82AC1">
        <w:rPr>
          <w:rFonts w:ascii="Traditional Arabic" w:hint="cs"/>
          <w:b/>
          <w:bCs/>
          <w:sz w:val="38"/>
          <w:szCs w:val="38"/>
          <w:rtl/>
          <w:lang w:eastAsia="en-US"/>
        </w:rPr>
        <w:t>،</w:t>
      </w:r>
      <w:r w:rsidR="00542C50" w:rsidRPr="00E82AC1">
        <w:rPr>
          <w:rFonts w:ascii="Traditional Arabic" w:hint="cs"/>
          <w:b/>
          <w:bCs/>
          <w:sz w:val="38"/>
          <w:szCs w:val="38"/>
          <w:rtl/>
          <w:lang w:eastAsia="en-US"/>
        </w:rPr>
        <w:t xml:space="preserve"> </w:t>
      </w:r>
      <w:r w:rsidRPr="00E82AC1">
        <w:rPr>
          <w:rFonts w:ascii="Traditional Arabic" w:hint="eastAsia"/>
          <w:b/>
          <w:bCs/>
          <w:sz w:val="38"/>
          <w:szCs w:val="38"/>
          <w:rtl/>
          <w:lang w:eastAsia="en-US"/>
        </w:rPr>
        <w:t>فَقَالَ</w:t>
      </w:r>
      <w:r w:rsidRPr="00E82AC1">
        <w:rPr>
          <w:rFonts w:ascii="Traditional Arabic" w:hint="cs"/>
          <w:b/>
          <w:bCs/>
          <w:sz w:val="38"/>
          <w:szCs w:val="38"/>
          <w:rtl/>
          <w:lang w:eastAsia="en-US"/>
        </w:rPr>
        <w:t>:</w:t>
      </w:r>
      <w:r w:rsidR="00542C50" w:rsidRPr="00E82AC1">
        <w:rPr>
          <w:rFonts w:ascii="Traditional Arabic" w:hint="cs"/>
          <w:b/>
          <w:bCs/>
          <w:sz w:val="38"/>
          <w:szCs w:val="38"/>
          <w:rtl/>
          <w:lang w:eastAsia="en-US"/>
        </w:rPr>
        <w:t xml:space="preserve"> </w:t>
      </w:r>
      <w:r w:rsidRPr="00E82AC1">
        <w:rPr>
          <w:rFonts w:ascii="Traditional Arabic" w:hint="eastAsia"/>
          <w:b/>
          <w:bCs/>
          <w:sz w:val="38"/>
          <w:szCs w:val="38"/>
          <w:rtl/>
          <w:lang w:eastAsia="en-US"/>
        </w:rPr>
        <w:t>يَا</w:t>
      </w:r>
      <w:r w:rsidR="00542C50" w:rsidRPr="00E82AC1">
        <w:rPr>
          <w:rFonts w:ascii="Traditional Arabic" w:hint="cs"/>
          <w:b/>
          <w:bCs/>
          <w:sz w:val="38"/>
          <w:szCs w:val="38"/>
          <w:rtl/>
          <w:lang w:eastAsia="en-US"/>
        </w:rPr>
        <w:t xml:space="preserve"> </w:t>
      </w:r>
      <w:r w:rsidRPr="00E82AC1">
        <w:rPr>
          <w:rFonts w:ascii="Traditional Arabic" w:hint="eastAsia"/>
          <w:b/>
          <w:bCs/>
          <w:sz w:val="38"/>
          <w:szCs w:val="38"/>
          <w:rtl/>
          <w:lang w:eastAsia="en-US"/>
        </w:rPr>
        <w:t>رَسُولُ</w:t>
      </w:r>
      <w:r w:rsidR="00542C50" w:rsidRPr="00E82AC1">
        <w:rPr>
          <w:rFonts w:ascii="Traditional Arabic" w:hint="cs"/>
          <w:b/>
          <w:bCs/>
          <w:sz w:val="38"/>
          <w:szCs w:val="38"/>
          <w:rtl/>
          <w:lang w:eastAsia="en-US"/>
        </w:rPr>
        <w:t xml:space="preserve"> </w:t>
      </w:r>
      <w:r w:rsidRPr="00E82AC1">
        <w:rPr>
          <w:rFonts w:ascii="Traditional Arabic" w:hint="eastAsia"/>
          <w:b/>
          <w:bCs/>
          <w:sz w:val="38"/>
          <w:szCs w:val="38"/>
          <w:rtl/>
          <w:lang w:eastAsia="en-US"/>
        </w:rPr>
        <w:t>الله</w:t>
      </w:r>
      <w:r w:rsidR="00542C50" w:rsidRPr="00E82AC1">
        <w:rPr>
          <w:rFonts w:ascii="Traditional Arabic" w:hint="cs"/>
          <w:b/>
          <w:bCs/>
          <w:sz w:val="38"/>
          <w:szCs w:val="38"/>
          <w:rtl/>
          <w:lang w:eastAsia="en-US"/>
        </w:rPr>
        <w:t xml:space="preserve"> </w:t>
      </w:r>
      <w:r w:rsidRPr="00E82AC1">
        <w:rPr>
          <w:rFonts w:ascii="Traditional Arabic" w:hint="eastAsia"/>
          <w:b/>
          <w:bCs/>
          <w:sz w:val="38"/>
          <w:szCs w:val="38"/>
          <w:rtl/>
          <w:lang w:eastAsia="en-US"/>
        </w:rPr>
        <w:t>قَدْ</w:t>
      </w:r>
      <w:r w:rsidR="00542C50" w:rsidRPr="00E82AC1">
        <w:rPr>
          <w:rFonts w:ascii="Traditional Arabic" w:hint="cs"/>
          <w:b/>
          <w:bCs/>
          <w:sz w:val="38"/>
          <w:szCs w:val="38"/>
          <w:rtl/>
          <w:lang w:eastAsia="en-US"/>
        </w:rPr>
        <w:t xml:space="preserve"> </w:t>
      </w:r>
      <w:r w:rsidRPr="00E82AC1">
        <w:rPr>
          <w:rFonts w:ascii="Traditional Arabic" w:hint="eastAsia"/>
          <w:b/>
          <w:bCs/>
          <w:sz w:val="38"/>
          <w:szCs w:val="38"/>
          <w:rtl/>
          <w:lang w:eastAsia="en-US"/>
        </w:rPr>
        <w:t>خَانَ</w:t>
      </w:r>
      <w:r w:rsidR="00542C50" w:rsidRPr="00E82AC1">
        <w:rPr>
          <w:rFonts w:ascii="Traditional Arabic" w:hint="cs"/>
          <w:b/>
          <w:bCs/>
          <w:sz w:val="38"/>
          <w:szCs w:val="38"/>
          <w:rtl/>
          <w:lang w:eastAsia="en-US"/>
        </w:rPr>
        <w:t xml:space="preserve"> </w:t>
      </w:r>
      <w:r w:rsidRPr="00E82AC1">
        <w:rPr>
          <w:rFonts w:ascii="Traditional Arabic" w:hint="eastAsia"/>
          <w:b/>
          <w:bCs/>
          <w:sz w:val="38"/>
          <w:szCs w:val="38"/>
          <w:rtl/>
          <w:lang w:eastAsia="en-US"/>
        </w:rPr>
        <w:t>اللَّهَ</w:t>
      </w:r>
      <w:r w:rsidR="00542C50" w:rsidRPr="00E82AC1">
        <w:rPr>
          <w:rFonts w:ascii="Traditional Arabic" w:hint="cs"/>
          <w:b/>
          <w:bCs/>
          <w:sz w:val="38"/>
          <w:szCs w:val="38"/>
          <w:rtl/>
          <w:lang w:eastAsia="en-US"/>
        </w:rPr>
        <w:t xml:space="preserve"> </w:t>
      </w:r>
      <w:r w:rsidRPr="00E82AC1">
        <w:rPr>
          <w:rFonts w:ascii="Traditional Arabic" w:hint="eastAsia"/>
          <w:b/>
          <w:bCs/>
          <w:sz w:val="38"/>
          <w:szCs w:val="38"/>
          <w:rtl/>
          <w:lang w:eastAsia="en-US"/>
        </w:rPr>
        <w:t>وَرَسُولَهُ</w:t>
      </w:r>
      <w:r w:rsidR="00542C50" w:rsidRPr="00E82AC1">
        <w:rPr>
          <w:rFonts w:ascii="Traditional Arabic" w:hint="cs"/>
          <w:b/>
          <w:bCs/>
          <w:sz w:val="38"/>
          <w:szCs w:val="38"/>
          <w:rtl/>
          <w:lang w:eastAsia="en-US"/>
        </w:rPr>
        <w:t xml:space="preserve"> </w:t>
      </w:r>
      <w:r w:rsidRPr="00E82AC1">
        <w:rPr>
          <w:rFonts w:ascii="Traditional Arabic" w:hint="eastAsia"/>
          <w:b/>
          <w:bCs/>
          <w:sz w:val="38"/>
          <w:szCs w:val="38"/>
          <w:rtl/>
          <w:lang w:eastAsia="en-US"/>
        </w:rPr>
        <w:t>وَالْمُؤْمِنِينَ</w:t>
      </w:r>
      <w:r w:rsidRPr="00E82AC1">
        <w:rPr>
          <w:rFonts w:ascii="Traditional Arabic" w:hint="cs"/>
          <w:b/>
          <w:bCs/>
          <w:sz w:val="38"/>
          <w:szCs w:val="38"/>
          <w:rtl/>
          <w:lang w:eastAsia="en-US"/>
        </w:rPr>
        <w:t>،</w:t>
      </w:r>
      <w:r w:rsidR="00542C50" w:rsidRPr="00E82AC1">
        <w:rPr>
          <w:rFonts w:ascii="Traditional Arabic" w:hint="cs"/>
          <w:b/>
          <w:bCs/>
          <w:sz w:val="38"/>
          <w:szCs w:val="38"/>
          <w:rtl/>
          <w:lang w:eastAsia="en-US"/>
        </w:rPr>
        <w:t xml:space="preserve"> </w:t>
      </w:r>
      <w:r w:rsidRPr="00E82AC1">
        <w:rPr>
          <w:rFonts w:ascii="Traditional Arabic" w:hint="eastAsia"/>
          <w:b/>
          <w:bCs/>
          <w:sz w:val="38"/>
          <w:szCs w:val="38"/>
          <w:rtl/>
          <w:lang w:eastAsia="en-US"/>
        </w:rPr>
        <w:t>دَعْنِي</w:t>
      </w:r>
      <w:r w:rsidR="00542C50" w:rsidRPr="00E82AC1">
        <w:rPr>
          <w:rFonts w:ascii="Traditional Arabic" w:hint="cs"/>
          <w:b/>
          <w:bCs/>
          <w:sz w:val="38"/>
          <w:szCs w:val="38"/>
          <w:rtl/>
          <w:lang w:eastAsia="en-US"/>
        </w:rPr>
        <w:t xml:space="preserve"> </w:t>
      </w:r>
      <w:r w:rsidRPr="00E82AC1">
        <w:rPr>
          <w:rFonts w:ascii="Traditional Arabic" w:hint="eastAsia"/>
          <w:b/>
          <w:bCs/>
          <w:sz w:val="38"/>
          <w:szCs w:val="38"/>
          <w:rtl/>
          <w:lang w:eastAsia="en-US"/>
        </w:rPr>
        <w:t>فَلأَضْرِبَ</w:t>
      </w:r>
      <w:r w:rsidR="00542C50" w:rsidRPr="00E82AC1">
        <w:rPr>
          <w:rFonts w:ascii="Traditional Arabic" w:hint="cs"/>
          <w:b/>
          <w:bCs/>
          <w:sz w:val="38"/>
          <w:szCs w:val="38"/>
          <w:rtl/>
          <w:lang w:eastAsia="en-US"/>
        </w:rPr>
        <w:t xml:space="preserve"> </w:t>
      </w:r>
      <w:r w:rsidRPr="00E82AC1">
        <w:rPr>
          <w:rFonts w:ascii="Traditional Arabic" w:hint="eastAsia"/>
          <w:b/>
          <w:bCs/>
          <w:sz w:val="38"/>
          <w:szCs w:val="38"/>
          <w:rtl/>
          <w:lang w:eastAsia="en-US"/>
        </w:rPr>
        <w:t>عُنُقَهُ</w:t>
      </w:r>
      <w:r w:rsidRPr="00E82AC1">
        <w:rPr>
          <w:rFonts w:ascii="Traditional Arabic" w:hint="cs"/>
          <w:b/>
          <w:bCs/>
          <w:sz w:val="38"/>
          <w:szCs w:val="38"/>
          <w:rtl/>
          <w:lang w:eastAsia="en-US"/>
        </w:rPr>
        <w:t>،</w:t>
      </w:r>
      <w:r w:rsidR="00542C50" w:rsidRPr="00E82AC1">
        <w:rPr>
          <w:rFonts w:ascii="Traditional Arabic" w:hint="cs"/>
          <w:b/>
          <w:bCs/>
          <w:sz w:val="38"/>
          <w:szCs w:val="38"/>
          <w:rtl/>
          <w:lang w:eastAsia="en-US"/>
        </w:rPr>
        <w:t xml:space="preserve"> </w:t>
      </w:r>
      <w:r w:rsidRPr="00E82AC1">
        <w:rPr>
          <w:rFonts w:ascii="Traditional Arabic" w:hint="eastAsia"/>
          <w:b/>
          <w:bCs/>
          <w:sz w:val="38"/>
          <w:szCs w:val="38"/>
          <w:rtl/>
          <w:lang w:eastAsia="en-US"/>
        </w:rPr>
        <w:t>قَالَ</w:t>
      </w:r>
      <w:r w:rsidRPr="00E82AC1">
        <w:rPr>
          <w:rFonts w:ascii="Traditional Arabic" w:hint="cs"/>
          <w:b/>
          <w:bCs/>
          <w:sz w:val="38"/>
          <w:szCs w:val="38"/>
          <w:rtl/>
          <w:lang w:eastAsia="en-US"/>
        </w:rPr>
        <w:t>:</w:t>
      </w:r>
      <w:r w:rsidR="00542C50" w:rsidRPr="00E82AC1">
        <w:rPr>
          <w:rFonts w:ascii="Traditional Arabic" w:hint="cs"/>
          <w:b/>
          <w:bCs/>
          <w:sz w:val="38"/>
          <w:szCs w:val="38"/>
          <w:rtl/>
          <w:lang w:eastAsia="en-US"/>
        </w:rPr>
        <w:t xml:space="preserve"> </w:t>
      </w:r>
      <w:r w:rsidR="009B5F93" w:rsidRPr="00E82AC1">
        <w:rPr>
          <w:rFonts w:ascii="Traditional Arabic" w:hint="cs"/>
          <w:b/>
          <w:bCs/>
          <w:sz w:val="38"/>
          <w:szCs w:val="38"/>
          <w:rtl/>
          <w:lang w:eastAsia="en-US"/>
        </w:rPr>
        <w:t>«</w:t>
      </w:r>
      <w:r w:rsidRPr="00E82AC1">
        <w:rPr>
          <w:rFonts w:ascii="Traditional Arabic" w:hint="eastAsia"/>
          <w:b/>
          <w:bCs/>
          <w:sz w:val="38"/>
          <w:szCs w:val="38"/>
          <w:rtl/>
          <w:lang w:eastAsia="en-US"/>
        </w:rPr>
        <w:t>أَوَ</w:t>
      </w:r>
      <w:r w:rsidR="00542C50" w:rsidRPr="00E82AC1">
        <w:rPr>
          <w:rFonts w:ascii="Traditional Arabic" w:hint="cs"/>
          <w:b/>
          <w:bCs/>
          <w:sz w:val="38"/>
          <w:szCs w:val="38"/>
          <w:rtl/>
          <w:lang w:eastAsia="en-US"/>
        </w:rPr>
        <w:t xml:space="preserve"> </w:t>
      </w:r>
      <w:r w:rsidRPr="00E82AC1">
        <w:rPr>
          <w:rFonts w:ascii="Traditional Arabic" w:hint="eastAsia"/>
          <w:b/>
          <w:bCs/>
          <w:sz w:val="38"/>
          <w:szCs w:val="38"/>
          <w:rtl/>
          <w:lang w:eastAsia="en-US"/>
        </w:rPr>
        <w:t>لَيْسَ</w:t>
      </w:r>
      <w:r w:rsidR="00542C50" w:rsidRPr="00E82AC1">
        <w:rPr>
          <w:rFonts w:ascii="Traditional Arabic" w:hint="cs"/>
          <w:b/>
          <w:bCs/>
          <w:sz w:val="38"/>
          <w:szCs w:val="38"/>
          <w:rtl/>
          <w:lang w:eastAsia="en-US"/>
        </w:rPr>
        <w:t xml:space="preserve"> </w:t>
      </w:r>
      <w:r w:rsidRPr="00E82AC1">
        <w:rPr>
          <w:rFonts w:ascii="Traditional Arabic" w:hint="eastAsia"/>
          <w:b/>
          <w:bCs/>
          <w:sz w:val="38"/>
          <w:szCs w:val="38"/>
          <w:rtl/>
          <w:lang w:eastAsia="en-US"/>
        </w:rPr>
        <w:t>مِنْ</w:t>
      </w:r>
      <w:r w:rsidR="00542C50" w:rsidRPr="00E82AC1">
        <w:rPr>
          <w:rFonts w:ascii="Traditional Arabic" w:hint="cs"/>
          <w:b/>
          <w:bCs/>
          <w:sz w:val="38"/>
          <w:szCs w:val="38"/>
          <w:rtl/>
          <w:lang w:eastAsia="en-US"/>
        </w:rPr>
        <w:t xml:space="preserve"> </w:t>
      </w:r>
      <w:r w:rsidRPr="00E82AC1">
        <w:rPr>
          <w:rFonts w:ascii="Traditional Arabic" w:hint="eastAsia"/>
          <w:b/>
          <w:bCs/>
          <w:sz w:val="38"/>
          <w:szCs w:val="38"/>
          <w:rtl/>
          <w:lang w:eastAsia="en-US"/>
        </w:rPr>
        <w:t>أَهْلِ</w:t>
      </w:r>
      <w:r w:rsidR="00542C50" w:rsidRPr="00E82AC1">
        <w:rPr>
          <w:rFonts w:ascii="Traditional Arabic" w:hint="cs"/>
          <w:b/>
          <w:bCs/>
          <w:sz w:val="38"/>
          <w:szCs w:val="38"/>
          <w:rtl/>
          <w:lang w:eastAsia="en-US"/>
        </w:rPr>
        <w:t xml:space="preserve"> </w:t>
      </w:r>
      <w:r w:rsidRPr="00E82AC1">
        <w:rPr>
          <w:rFonts w:ascii="Traditional Arabic" w:hint="eastAsia"/>
          <w:b/>
          <w:bCs/>
          <w:sz w:val="38"/>
          <w:szCs w:val="38"/>
          <w:rtl/>
          <w:lang w:eastAsia="en-US"/>
        </w:rPr>
        <w:t>بدرٍ</w:t>
      </w:r>
      <w:r w:rsidRPr="00E82AC1">
        <w:rPr>
          <w:rFonts w:ascii="Traditional Arabic" w:hint="cs"/>
          <w:b/>
          <w:bCs/>
          <w:sz w:val="38"/>
          <w:szCs w:val="38"/>
          <w:rtl/>
          <w:lang w:eastAsia="en-US"/>
        </w:rPr>
        <w:t>،</w:t>
      </w:r>
      <w:r w:rsidR="00542C50" w:rsidRPr="00E82AC1">
        <w:rPr>
          <w:rFonts w:ascii="Traditional Arabic" w:hint="cs"/>
          <w:b/>
          <w:bCs/>
          <w:sz w:val="38"/>
          <w:szCs w:val="38"/>
          <w:rtl/>
          <w:lang w:eastAsia="en-US"/>
        </w:rPr>
        <w:t xml:space="preserve"> </w:t>
      </w:r>
      <w:r w:rsidRPr="00E82AC1">
        <w:rPr>
          <w:rFonts w:ascii="Traditional Arabic" w:hint="eastAsia"/>
          <w:b/>
          <w:bCs/>
          <w:sz w:val="38"/>
          <w:szCs w:val="38"/>
          <w:rtl/>
          <w:lang w:eastAsia="en-US"/>
        </w:rPr>
        <w:t>وَمَا</w:t>
      </w:r>
      <w:r w:rsidR="00542C50" w:rsidRPr="00E82AC1">
        <w:rPr>
          <w:rFonts w:ascii="Traditional Arabic" w:hint="cs"/>
          <w:b/>
          <w:bCs/>
          <w:sz w:val="38"/>
          <w:szCs w:val="38"/>
          <w:rtl/>
          <w:lang w:eastAsia="en-US"/>
        </w:rPr>
        <w:t xml:space="preserve"> </w:t>
      </w:r>
      <w:r w:rsidRPr="00E82AC1">
        <w:rPr>
          <w:rFonts w:ascii="Traditional Arabic" w:hint="eastAsia"/>
          <w:b/>
          <w:bCs/>
          <w:sz w:val="38"/>
          <w:szCs w:val="38"/>
          <w:rtl/>
          <w:lang w:eastAsia="en-US"/>
        </w:rPr>
        <w:t>يُدْرِيكَ</w:t>
      </w:r>
      <w:r w:rsidR="00542C50" w:rsidRPr="00E82AC1">
        <w:rPr>
          <w:rFonts w:ascii="Traditional Arabic" w:hint="cs"/>
          <w:b/>
          <w:bCs/>
          <w:sz w:val="38"/>
          <w:szCs w:val="38"/>
          <w:rtl/>
          <w:lang w:eastAsia="en-US"/>
        </w:rPr>
        <w:t xml:space="preserve"> </w:t>
      </w:r>
      <w:r w:rsidRPr="00E82AC1">
        <w:rPr>
          <w:rFonts w:ascii="Traditional Arabic" w:hint="eastAsia"/>
          <w:b/>
          <w:bCs/>
          <w:sz w:val="38"/>
          <w:szCs w:val="38"/>
          <w:rtl/>
          <w:lang w:eastAsia="en-US"/>
        </w:rPr>
        <w:t>لَعَلَّ</w:t>
      </w:r>
      <w:r w:rsidR="00542C50" w:rsidRPr="00E82AC1">
        <w:rPr>
          <w:rFonts w:ascii="Traditional Arabic" w:hint="cs"/>
          <w:b/>
          <w:bCs/>
          <w:sz w:val="38"/>
          <w:szCs w:val="38"/>
          <w:rtl/>
          <w:lang w:eastAsia="en-US"/>
        </w:rPr>
        <w:t xml:space="preserve"> </w:t>
      </w:r>
      <w:r w:rsidRPr="00E82AC1">
        <w:rPr>
          <w:rFonts w:ascii="Traditional Arabic" w:hint="eastAsia"/>
          <w:b/>
          <w:bCs/>
          <w:sz w:val="38"/>
          <w:szCs w:val="38"/>
          <w:rtl/>
          <w:lang w:eastAsia="en-US"/>
        </w:rPr>
        <w:t>اللَّهَ</w:t>
      </w:r>
      <w:r w:rsidR="00542C50" w:rsidRPr="00E82AC1">
        <w:rPr>
          <w:rFonts w:ascii="Traditional Arabic" w:hint="cs"/>
          <w:b/>
          <w:bCs/>
          <w:sz w:val="38"/>
          <w:szCs w:val="38"/>
          <w:rtl/>
          <w:lang w:eastAsia="en-US"/>
        </w:rPr>
        <w:t xml:space="preserve"> </w:t>
      </w:r>
      <w:r w:rsidRPr="00E82AC1">
        <w:rPr>
          <w:rFonts w:ascii="Traditional Arabic" w:hint="eastAsia"/>
          <w:b/>
          <w:bCs/>
          <w:sz w:val="38"/>
          <w:szCs w:val="38"/>
          <w:rtl/>
          <w:lang w:eastAsia="en-US"/>
        </w:rPr>
        <w:t>اطَّلَعَ</w:t>
      </w:r>
      <w:r w:rsidR="00542C50" w:rsidRPr="00E82AC1">
        <w:rPr>
          <w:rFonts w:ascii="Traditional Arabic" w:hint="cs"/>
          <w:b/>
          <w:bCs/>
          <w:sz w:val="38"/>
          <w:szCs w:val="38"/>
          <w:rtl/>
          <w:lang w:eastAsia="en-US"/>
        </w:rPr>
        <w:t xml:space="preserve"> </w:t>
      </w:r>
      <w:r w:rsidRPr="00E82AC1">
        <w:rPr>
          <w:rFonts w:ascii="Traditional Arabic" w:hint="eastAsia"/>
          <w:b/>
          <w:bCs/>
          <w:sz w:val="38"/>
          <w:szCs w:val="38"/>
          <w:rtl/>
          <w:lang w:eastAsia="en-US"/>
        </w:rPr>
        <w:t>عَلَيْهِمْ</w:t>
      </w:r>
      <w:r w:rsidR="00542C50" w:rsidRPr="00E82AC1">
        <w:rPr>
          <w:rFonts w:ascii="Traditional Arabic" w:hint="cs"/>
          <w:b/>
          <w:bCs/>
          <w:sz w:val="38"/>
          <w:szCs w:val="38"/>
          <w:rtl/>
          <w:lang w:eastAsia="en-US"/>
        </w:rPr>
        <w:t xml:space="preserve"> </w:t>
      </w:r>
      <w:r w:rsidRPr="00E82AC1">
        <w:rPr>
          <w:rFonts w:ascii="Traditional Arabic" w:hint="eastAsia"/>
          <w:b/>
          <w:bCs/>
          <w:sz w:val="38"/>
          <w:szCs w:val="38"/>
          <w:rtl/>
          <w:lang w:eastAsia="en-US"/>
        </w:rPr>
        <w:t>فَقَالَ</w:t>
      </w:r>
      <w:r w:rsidRPr="00E82AC1">
        <w:rPr>
          <w:rFonts w:ascii="Traditional Arabic" w:hint="cs"/>
          <w:b/>
          <w:bCs/>
          <w:sz w:val="38"/>
          <w:szCs w:val="38"/>
          <w:rtl/>
          <w:lang w:eastAsia="en-US"/>
        </w:rPr>
        <w:t>:</w:t>
      </w:r>
      <w:r w:rsidR="00542C50" w:rsidRPr="00E82AC1">
        <w:rPr>
          <w:rFonts w:ascii="Traditional Arabic" w:hint="cs"/>
          <w:b/>
          <w:bCs/>
          <w:sz w:val="38"/>
          <w:szCs w:val="38"/>
          <w:rtl/>
          <w:lang w:eastAsia="en-US"/>
        </w:rPr>
        <w:t xml:space="preserve"> </w:t>
      </w:r>
      <w:r w:rsidRPr="00E82AC1">
        <w:rPr>
          <w:rFonts w:ascii="Traditional Arabic" w:hint="eastAsia"/>
          <w:b/>
          <w:bCs/>
          <w:sz w:val="38"/>
          <w:szCs w:val="38"/>
          <w:rtl/>
          <w:lang w:eastAsia="en-US"/>
        </w:rPr>
        <w:t>اعْمَلُوا</w:t>
      </w:r>
      <w:r w:rsidR="00542C50" w:rsidRPr="00E82AC1">
        <w:rPr>
          <w:rFonts w:ascii="Traditional Arabic" w:hint="cs"/>
          <w:b/>
          <w:bCs/>
          <w:sz w:val="38"/>
          <w:szCs w:val="38"/>
          <w:rtl/>
          <w:lang w:eastAsia="en-US"/>
        </w:rPr>
        <w:t xml:space="preserve"> </w:t>
      </w:r>
      <w:r w:rsidRPr="00E82AC1">
        <w:rPr>
          <w:rFonts w:ascii="Traditional Arabic" w:hint="eastAsia"/>
          <w:b/>
          <w:bCs/>
          <w:sz w:val="38"/>
          <w:szCs w:val="38"/>
          <w:rtl/>
          <w:lang w:eastAsia="en-US"/>
        </w:rPr>
        <w:t>مَا</w:t>
      </w:r>
      <w:r w:rsidR="00542C50" w:rsidRPr="00E82AC1">
        <w:rPr>
          <w:rFonts w:ascii="Traditional Arabic" w:hint="cs"/>
          <w:b/>
          <w:bCs/>
          <w:sz w:val="38"/>
          <w:szCs w:val="38"/>
          <w:rtl/>
          <w:lang w:eastAsia="en-US"/>
        </w:rPr>
        <w:t xml:space="preserve"> </w:t>
      </w:r>
      <w:r w:rsidRPr="00E82AC1">
        <w:rPr>
          <w:rFonts w:ascii="Traditional Arabic" w:hint="eastAsia"/>
          <w:b/>
          <w:bCs/>
          <w:sz w:val="38"/>
          <w:szCs w:val="38"/>
          <w:rtl/>
          <w:lang w:eastAsia="en-US"/>
        </w:rPr>
        <w:t>شِئْتُمْ</w:t>
      </w:r>
      <w:r w:rsidRPr="00E82AC1">
        <w:rPr>
          <w:rFonts w:ascii="Traditional Arabic" w:hint="cs"/>
          <w:b/>
          <w:bCs/>
          <w:sz w:val="38"/>
          <w:szCs w:val="38"/>
          <w:rtl/>
          <w:lang w:eastAsia="en-US"/>
        </w:rPr>
        <w:t>،</w:t>
      </w:r>
      <w:r w:rsidR="00542C50" w:rsidRPr="00E82AC1">
        <w:rPr>
          <w:rFonts w:ascii="Traditional Arabic" w:hint="cs"/>
          <w:b/>
          <w:bCs/>
          <w:sz w:val="38"/>
          <w:szCs w:val="38"/>
          <w:rtl/>
          <w:lang w:eastAsia="en-US"/>
        </w:rPr>
        <w:t xml:space="preserve"> </w:t>
      </w:r>
      <w:r w:rsidRPr="00E82AC1">
        <w:rPr>
          <w:rFonts w:ascii="Traditional Arabic" w:hint="eastAsia"/>
          <w:b/>
          <w:bCs/>
          <w:sz w:val="38"/>
          <w:szCs w:val="38"/>
          <w:rtl/>
          <w:lang w:eastAsia="en-US"/>
        </w:rPr>
        <w:t>فَقَدْ</w:t>
      </w:r>
      <w:r w:rsidR="00542C50" w:rsidRPr="00E82AC1">
        <w:rPr>
          <w:rFonts w:ascii="Traditional Arabic" w:hint="cs"/>
          <w:b/>
          <w:bCs/>
          <w:sz w:val="38"/>
          <w:szCs w:val="38"/>
          <w:rtl/>
          <w:lang w:eastAsia="en-US"/>
        </w:rPr>
        <w:t xml:space="preserve"> </w:t>
      </w:r>
      <w:r w:rsidRPr="00E82AC1">
        <w:rPr>
          <w:rFonts w:ascii="Traditional Arabic" w:hint="eastAsia"/>
          <w:b/>
          <w:bCs/>
          <w:sz w:val="38"/>
          <w:szCs w:val="38"/>
          <w:rtl/>
          <w:lang w:eastAsia="en-US"/>
        </w:rPr>
        <w:t>أَوْجَبْتُ</w:t>
      </w:r>
      <w:r w:rsidR="00542C50" w:rsidRPr="00E82AC1">
        <w:rPr>
          <w:rFonts w:ascii="Traditional Arabic" w:hint="cs"/>
          <w:b/>
          <w:bCs/>
          <w:sz w:val="38"/>
          <w:szCs w:val="38"/>
          <w:rtl/>
          <w:lang w:eastAsia="en-US"/>
        </w:rPr>
        <w:t xml:space="preserve"> </w:t>
      </w:r>
      <w:r w:rsidRPr="00E82AC1">
        <w:rPr>
          <w:rFonts w:ascii="Traditional Arabic" w:hint="eastAsia"/>
          <w:b/>
          <w:bCs/>
          <w:sz w:val="38"/>
          <w:szCs w:val="38"/>
          <w:rtl/>
          <w:lang w:eastAsia="en-US"/>
        </w:rPr>
        <w:t>لَكُمُ</w:t>
      </w:r>
      <w:r w:rsidR="00542C50" w:rsidRPr="00E82AC1">
        <w:rPr>
          <w:rFonts w:ascii="Traditional Arabic" w:hint="cs"/>
          <w:b/>
          <w:bCs/>
          <w:sz w:val="38"/>
          <w:szCs w:val="38"/>
          <w:rtl/>
          <w:lang w:eastAsia="en-US"/>
        </w:rPr>
        <w:t xml:space="preserve"> </w:t>
      </w:r>
      <w:r w:rsidRPr="00E82AC1">
        <w:rPr>
          <w:rFonts w:ascii="Traditional Arabic" w:hint="eastAsia"/>
          <w:b/>
          <w:bCs/>
          <w:sz w:val="38"/>
          <w:szCs w:val="38"/>
          <w:rtl/>
          <w:lang w:eastAsia="en-US"/>
        </w:rPr>
        <w:t>الْجَنَّةَ</w:t>
      </w:r>
      <w:r w:rsidR="009B5F93" w:rsidRPr="00E82AC1">
        <w:rPr>
          <w:rFonts w:ascii="Traditional Arabic" w:hint="eastAsia"/>
          <w:b/>
          <w:bCs/>
          <w:sz w:val="38"/>
          <w:szCs w:val="38"/>
          <w:rtl/>
          <w:lang w:eastAsia="en-US"/>
        </w:rPr>
        <w:t>»</w:t>
      </w:r>
      <w:r w:rsidRPr="00E82AC1">
        <w:rPr>
          <w:rFonts w:ascii="Traditional Arabic" w:hint="cs"/>
          <w:b/>
          <w:bCs/>
          <w:sz w:val="38"/>
          <w:szCs w:val="38"/>
          <w:rtl/>
          <w:lang w:eastAsia="en-US"/>
        </w:rPr>
        <w:t>،</w:t>
      </w:r>
      <w:r w:rsidR="00542C50" w:rsidRPr="00E82AC1">
        <w:rPr>
          <w:rFonts w:ascii="Traditional Arabic" w:hint="cs"/>
          <w:b/>
          <w:bCs/>
          <w:sz w:val="38"/>
          <w:szCs w:val="38"/>
          <w:rtl/>
          <w:lang w:eastAsia="en-US"/>
        </w:rPr>
        <w:t xml:space="preserve"> </w:t>
      </w:r>
      <w:r w:rsidRPr="00E82AC1">
        <w:rPr>
          <w:rFonts w:ascii="Traditional Arabic" w:hint="eastAsia"/>
          <w:b/>
          <w:bCs/>
          <w:sz w:val="38"/>
          <w:szCs w:val="38"/>
          <w:rtl/>
          <w:lang w:eastAsia="en-US"/>
        </w:rPr>
        <w:t>فَاغْرَوْرَقَتْ</w:t>
      </w:r>
      <w:r w:rsidR="00542C50" w:rsidRPr="00E82AC1">
        <w:rPr>
          <w:rFonts w:ascii="Traditional Arabic" w:hint="cs"/>
          <w:b/>
          <w:bCs/>
          <w:sz w:val="38"/>
          <w:szCs w:val="38"/>
          <w:rtl/>
          <w:lang w:eastAsia="en-US"/>
        </w:rPr>
        <w:t xml:space="preserve"> </w:t>
      </w:r>
      <w:r w:rsidRPr="00E82AC1">
        <w:rPr>
          <w:rFonts w:ascii="Traditional Arabic" w:hint="eastAsia"/>
          <w:b/>
          <w:bCs/>
          <w:sz w:val="38"/>
          <w:szCs w:val="38"/>
          <w:rtl/>
          <w:lang w:eastAsia="en-US"/>
        </w:rPr>
        <w:t>عَيْنَاهُ</w:t>
      </w:r>
      <w:r w:rsidRPr="00E82AC1">
        <w:rPr>
          <w:rFonts w:ascii="Traditional Arabic" w:hint="cs"/>
          <w:b/>
          <w:bCs/>
          <w:sz w:val="38"/>
          <w:szCs w:val="38"/>
          <w:rtl/>
          <w:lang w:eastAsia="en-US"/>
        </w:rPr>
        <w:t>،</w:t>
      </w:r>
      <w:r w:rsidR="00542C50" w:rsidRPr="00E82AC1">
        <w:rPr>
          <w:rFonts w:ascii="Traditional Arabic" w:hint="cs"/>
          <w:b/>
          <w:bCs/>
          <w:sz w:val="38"/>
          <w:szCs w:val="38"/>
          <w:rtl/>
          <w:lang w:eastAsia="en-US"/>
        </w:rPr>
        <w:t xml:space="preserve"> </w:t>
      </w:r>
      <w:r w:rsidRPr="00E82AC1">
        <w:rPr>
          <w:rFonts w:ascii="Traditional Arabic" w:hint="eastAsia"/>
          <w:b/>
          <w:bCs/>
          <w:sz w:val="38"/>
          <w:szCs w:val="38"/>
          <w:rtl/>
          <w:lang w:eastAsia="en-US"/>
        </w:rPr>
        <w:t>فَقَالَ</w:t>
      </w:r>
      <w:r w:rsidRPr="00E82AC1">
        <w:rPr>
          <w:rFonts w:ascii="Traditional Arabic" w:hint="cs"/>
          <w:b/>
          <w:bCs/>
          <w:sz w:val="38"/>
          <w:szCs w:val="38"/>
          <w:rtl/>
          <w:lang w:eastAsia="en-US"/>
        </w:rPr>
        <w:t>:</w:t>
      </w:r>
      <w:r w:rsidRPr="00E82AC1">
        <w:rPr>
          <w:rFonts w:ascii="Traditional Arabic" w:hint="eastAsia"/>
          <w:b/>
          <w:bCs/>
          <w:sz w:val="38"/>
          <w:szCs w:val="38"/>
          <w:rtl/>
          <w:lang w:eastAsia="en-US"/>
        </w:rPr>
        <w:t>اللَّهُ</w:t>
      </w:r>
      <w:r w:rsidR="00542C50" w:rsidRPr="00E82AC1">
        <w:rPr>
          <w:rFonts w:ascii="Traditional Arabic" w:hint="cs"/>
          <w:b/>
          <w:bCs/>
          <w:sz w:val="38"/>
          <w:szCs w:val="38"/>
          <w:rtl/>
          <w:lang w:eastAsia="en-US"/>
        </w:rPr>
        <w:t xml:space="preserve"> </w:t>
      </w:r>
      <w:r w:rsidRPr="00E82AC1">
        <w:rPr>
          <w:rFonts w:ascii="Traditional Arabic" w:hint="eastAsia"/>
          <w:b/>
          <w:bCs/>
          <w:sz w:val="38"/>
          <w:szCs w:val="38"/>
          <w:rtl/>
          <w:lang w:eastAsia="en-US"/>
        </w:rPr>
        <w:t>وَرَسُولُهُ</w:t>
      </w:r>
      <w:r w:rsidR="00542C50" w:rsidRPr="00E82AC1">
        <w:rPr>
          <w:rFonts w:ascii="Traditional Arabic" w:hint="cs"/>
          <w:b/>
          <w:bCs/>
          <w:sz w:val="38"/>
          <w:szCs w:val="38"/>
          <w:rtl/>
          <w:lang w:eastAsia="en-US"/>
        </w:rPr>
        <w:t xml:space="preserve"> </w:t>
      </w:r>
      <w:r w:rsidRPr="00E82AC1">
        <w:rPr>
          <w:rFonts w:ascii="Traditional Arabic" w:hint="eastAsia"/>
          <w:b/>
          <w:bCs/>
          <w:sz w:val="38"/>
          <w:szCs w:val="38"/>
          <w:rtl/>
          <w:lang w:eastAsia="en-US"/>
        </w:rPr>
        <w:t>أَعْلَمُ</w:t>
      </w:r>
      <w:r w:rsidR="00CA7F32" w:rsidRPr="00E82AC1">
        <w:rPr>
          <w:rStyle w:val="af2"/>
          <w:sz w:val="38"/>
          <w:szCs w:val="38"/>
          <w:rtl/>
        </w:rPr>
        <w:t xml:space="preserve"> </w:t>
      </w:r>
      <w:r w:rsidR="00542C50" w:rsidRPr="00E82AC1">
        <w:rPr>
          <w:rStyle w:val="af2"/>
          <w:sz w:val="38"/>
          <w:szCs w:val="38"/>
          <w:rtl/>
        </w:rPr>
        <w:t>(</w:t>
      </w:r>
      <w:r w:rsidR="00542C50" w:rsidRPr="00E82AC1">
        <w:rPr>
          <w:rStyle w:val="af2"/>
          <w:sz w:val="38"/>
          <w:szCs w:val="38"/>
          <w:rtl/>
        </w:rPr>
        <w:footnoteReference w:id="189"/>
      </w:r>
      <w:r w:rsidR="00542C50" w:rsidRPr="00E82AC1">
        <w:rPr>
          <w:rStyle w:val="af2"/>
          <w:sz w:val="38"/>
          <w:szCs w:val="38"/>
          <w:rtl/>
        </w:rPr>
        <w:t>)</w:t>
      </w:r>
      <w:r w:rsidRPr="00E82AC1">
        <w:rPr>
          <w:rFonts w:ascii="Traditional Arabic" w:hint="cs"/>
          <w:b/>
          <w:bCs/>
          <w:sz w:val="38"/>
          <w:szCs w:val="38"/>
          <w:rtl/>
          <w:lang w:eastAsia="en-US"/>
        </w:rPr>
        <w:t>.</w:t>
      </w:r>
      <w:r w:rsidR="005A086D" w:rsidRPr="00E82AC1">
        <w:rPr>
          <w:rFonts w:ascii="Traditional Arabic" w:hint="cs"/>
          <w:b/>
          <w:bCs/>
          <w:sz w:val="38"/>
          <w:szCs w:val="38"/>
          <w:rtl/>
          <w:lang w:eastAsia="en-US"/>
        </w:rPr>
        <w:t xml:space="preserve"> </w:t>
      </w:r>
    </w:p>
    <w:p w:rsidR="000D3788" w:rsidRPr="00E82AC1" w:rsidRDefault="000D3788" w:rsidP="005C5445">
      <w:pPr>
        <w:widowControl/>
        <w:autoSpaceDE w:val="0"/>
        <w:autoSpaceDN w:val="0"/>
        <w:adjustRightInd w:val="0"/>
        <w:spacing w:line="620" w:lineRule="exact"/>
        <w:ind w:firstLine="720"/>
        <w:rPr>
          <w:rFonts w:ascii="Traditional Arabic"/>
          <w:sz w:val="38"/>
          <w:szCs w:val="38"/>
          <w:rtl/>
          <w:lang w:eastAsia="en-US"/>
        </w:rPr>
      </w:pPr>
      <w:r w:rsidRPr="00E82AC1">
        <w:rPr>
          <w:rFonts w:ascii="Traditional Arabic" w:hint="cs"/>
          <w:sz w:val="38"/>
          <w:szCs w:val="38"/>
          <w:rtl/>
          <w:lang w:eastAsia="en-US"/>
        </w:rPr>
        <w:t xml:space="preserve">    فقد دلّ الحديث على عذر المتأوِّل إذ أن النبيّ </w:t>
      </w:r>
      <w:r w:rsidRPr="00E82AC1">
        <w:rPr>
          <w:rFonts w:ascii="Traditional Arabic" w:hint="cs"/>
          <w:sz w:val="38"/>
          <w:szCs w:val="38"/>
          <w:lang w:eastAsia="en-US"/>
        </w:rPr>
        <w:sym w:font="AGA Arabesque" w:char="F072"/>
      </w:r>
      <w:r w:rsidR="00B82D15" w:rsidRPr="00E82AC1">
        <w:rPr>
          <w:rFonts w:ascii="Traditional Arabic" w:hint="cs"/>
          <w:sz w:val="38"/>
          <w:szCs w:val="38"/>
          <w:rtl/>
          <w:lang w:eastAsia="en-US"/>
        </w:rPr>
        <w:t xml:space="preserve"> لم يتعرّض </w:t>
      </w:r>
      <w:r w:rsidRPr="00E82AC1">
        <w:rPr>
          <w:rFonts w:ascii="Traditional Arabic" w:hint="cs"/>
          <w:sz w:val="38"/>
          <w:szCs w:val="38"/>
          <w:rtl/>
          <w:lang w:eastAsia="en-US"/>
        </w:rPr>
        <w:t xml:space="preserve">لحاطب مع أنّ العمل الذي قام به كان كفراً، </w:t>
      </w:r>
      <w:r w:rsidRPr="00E82AC1">
        <w:rPr>
          <w:rFonts w:ascii="Traditional Arabic" w:hint="eastAsia"/>
          <w:sz w:val="38"/>
          <w:szCs w:val="38"/>
          <w:rtl/>
          <w:lang w:eastAsia="en-US"/>
        </w:rPr>
        <w:t>يقول</w:t>
      </w:r>
      <w:r w:rsidR="005A086D" w:rsidRPr="00E82AC1">
        <w:rPr>
          <w:rFonts w:ascii="Traditional Arabic" w:hint="cs"/>
          <w:sz w:val="38"/>
          <w:szCs w:val="38"/>
          <w:rtl/>
          <w:lang w:eastAsia="en-US"/>
        </w:rPr>
        <w:t xml:space="preserve"> </w:t>
      </w:r>
      <w:r w:rsidRPr="00E82AC1">
        <w:rPr>
          <w:rFonts w:ascii="Traditional Arabic" w:hint="eastAsia"/>
          <w:sz w:val="38"/>
          <w:szCs w:val="38"/>
          <w:rtl/>
          <w:lang w:eastAsia="en-US"/>
        </w:rPr>
        <w:t>أبو</w:t>
      </w:r>
      <w:r w:rsidR="005A086D" w:rsidRPr="00E82AC1">
        <w:rPr>
          <w:rFonts w:ascii="Traditional Arabic" w:hint="cs"/>
          <w:sz w:val="38"/>
          <w:szCs w:val="38"/>
          <w:rtl/>
          <w:lang w:eastAsia="en-US"/>
        </w:rPr>
        <w:t xml:space="preserve"> </w:t>
      </w:r>
      <w:r w:rsidRPr="00E82AC1">
        <w:rPr>
          <w:rFonts w:ascii="Traditional Arabic" w:hint="eastAsia"/>
          <w:sz w:val="38"/>
          <w:szCs w:val="38"/>
          <w:rtl/>
          <w:lang w:eastAsia="en-US"/>
        </w:rPr>
        <w:t>العباس</w:t>
      </w:r>
      <w:r w:rsidR="005A086D" w:rsidRPr="00E82AC1">
        <w:rPr>
          <w:rFonts w:ascii="Traditional Arabic" w:hint="cs"/>
          <w:sz w:val="38"/>
          <w:szCs w:val="38"/>
          <w:rtl/>
          <w:lang w:eastAsia="en-US"/>
        </w:rPr>
        <w:t xml:space="preserve"> </w:t>
      </w:r>
      <w:r w:rsidRPr="00E82AC1">
        <w:rPr>
          <w:rFonts w:ascii="Traditional Arabic" w:hint="eastAsia"/>
          <w:sz w:val="38"/>
          <w:szCs w:val="38"/>
          <w:rtl/>
          <w:lang w:eastAsia="en-US"/>
        </w:rPr>
        <w:t>القرطبي</w:t>
      </w:r>
      <w:r w:rsidR="005A086D" w:rsidRPr="00E82AC1">
        <w:rPr>
          <w:rStyle w:val="af2"/>
          <w:sz w:val="38"/>
          <w:szCs w:val="38"/>
          <w:rtl/>
        </w:rPr>
        <w:t>(</w:t>
      </w:r>
      <w:r w:rsidR="005A086D" w:rsidRPr="00E82AC1">
        <w:rPr>
          <w:rStyle w:val="af2"/>
          <w:sz w:val="38"/>
          <w:szCs w:val="38"/>
          <w:rtl/>
        </w:rPr>
        <w:footnoteReference w:id="190"/>
      </w:r>
      <w:r w:rsidR="005A086D" w:rsidRPr="00E82AC1">
        <w:rPr>
          <w:rStyle w:val="af2"/>
          <w:sz w:val="38"/>
          <w:szCs w:val="38"/>
          <w:rtl/>
        </w:rPr>
        <w:t>)</w:t>
      </w:r>
      <w:r w:rsidRPr="00E82AC1">
        <w:rPr>
          <w:rFonts w:ascii="Traditional Arabic"/>
          <w:sz w:val="38"/>
          <w:szCs w:val="38"/>
          <w:rtl/>
          <w:lang w:eastAsia="en-US"/>
        </w:rPr>
        <w:t>:</w:t>
      </w:r>
    </w:p>
    <w:p w:rsidR="000D3788" w:rsidRPr="00E82AC1" w:rsidRDefault="000D3788" w:rsidP="005C5445">
      <w:pPr>
        <w:widowControl/>
        <w:autoSpaceDE w:val="0"/>
        <w:autoSpaceDN w:val="0"/>
        <w:adjustRightInd w:val="0"/>
        <w:spacing w:line="620" w:lineRule="exact"/>
        <w:ind w:firstLine="720"/>
        <w:rPr>
          <w:rFonts w:ascii="Traditional Arabic"/>
          <w:sz w:val="38"/>
          <w:szCs w:val="38"/>
          <w:rtl/>
          <w:lang w:eastAsia="en-US"/>
        </w:rPr>
      </w:pPr>
      <w:r w:rsidRPr="00E82AC1">
        <w:rPr>
          <w:rFonts w:ascii="Traditional Arabic"/>
          <w:sz w:val="38"/>
          <w:szCs w:val="38"/>
          <w:rtl/>
          <w:lang w:eastAsia="en-US"/>
        </w:rPr>
        <w:t xml:space="preserve"> (</w:t>
      </w:r>
      <w:r w:rsidRPr="00E82AC1">
        <w:rPr>
          <w:rFonts w:ascii="Traditional Arabic" w:hint="eastAsia"/>
          <w:sz w:val="38"/>
          <w:szCs w:val="38"/>
          <w:rtl/>
          <w:lang w:eastAsia="en-US"/>
        </w:rPr>
        <w:t>لكن</w:t>
      </w:r>
      <w:r w:rsidR="005A086D" w:rsidRPr="00E82AC1">
        <w:rPr>
          <w:rFonts w:ascii="Traditional Arabic" w:hint="cs"/>
          <w:sz w:val="38"/>
          <w:szCs w:val="38"/>
          <w:rtl/>
          <w:lang w:eastAsia="en-US"/>
        </w:rPr>
        <w:t xml:space="preserve"> </w:t>
      </w:r>
      <w:r w:rsidRPr="00E82AC1">
        <w:rPr>
          <w:rFonts w:ascii="Traditional Arabic" w:hint="eastAsia"/>
          <w:sz w:val="38"/>
          <w:szCs w:val="38"/>
          <w:rtl/>
          <w:lang w:eastAsia="en-US"/>
        </w:rPr>
        <w:t>حاطباً</w:t>
      </w:r>
      <w:r w:rsidR="005A086D" w:rsidRPr="00E82AC1">
        <w:rPr>
          <w:rFonts w:ascii="Traditional Arabic" w:hint="cs"/>
          <w:sz w:val="38"/>
          <w:szCs w:val="38"/>
          <w:rtl/>
          <w:lang w:eastAsia="en-US"/>
        </w:rPr>
        <w:t xml:space="preserve"> </w:t>
      </w:r>
      <w:r w:rsidRPr="00E82AC1">
        <w:rPr>
          <w:rFonts w:ascii="Traditional Arabic" w:hint="eastAsia"/>
          <w:sz w:val="38"/>
          <w:szCs w:val="38"/>
          <w:rtl/>
          <w:lang w:eastAsia="en-US"/>
        </w:rPr>
        <w:t>لم</w:t>
      </w:r>
      <w:r w:rsidR="005A086D" w:rsidRPr="00E82AC1">
        <w:rPr>
          <w:rFonts w:ascii="Traditional Arabic" w:hint="cs"/>
          <w:sz w:val="38"/>
          <w:szCs w:val="38"/>
          <w:rtl/>
          <w:lang w:eastAsia="en-US"/>
        </w:rPr>
        <w:t xml:space="preserve"> </w:t>
      </w:r>
      <w:r w:rsidRPr="00E82AC1">
        <w:rPr>
          <w:rFonts w:ascii="Traditional Arabic" w:hint="eastAsia"/>
          <w:sz w:val="38"/>
          <w:szCs w:val="38"/>
          <w:rtl/>
          <w:lang w:eastAsia="en-US"/>
        </w:rPr>
        <w:t>ينافق</w:t>
      </w:r>
      <w:r w:rsidR="005A086D" w:rsidRPr="00E82AC1">
        <w:rPr>
          <w:rFonts w:ascii="Traditional Arabic" w:hint="cs"/>
          <w:sz w:val="38"/>
          <w:szCs w:val="38"/>
          <w:rtl/>
          <w:lang w:eastAsia="en-US"/>
        </w:rPr>
        <w:t xml:space="preserve"> </w:t>
      </w:r>
      <w:r w:rsidRPr="00E82AC1">
        <w:rPr>
          <w:rFonts w:ascii="Traditional Arabic" w:hint="eastAsia"/>
          <w:sz w:val="38"/>
          <w:szCs w:val="38"/>
          <w:rtl/>
          <w:lang w:eastAsia="en-US"/>
        </w:rPr>
        <w:t>في</w:t>
      </w:r>
      <w:r w:rsidR="005A086D" w:rsidRPr="00E82AC1">
        <w:rPr>
          <w:rFonts w:ascii="Traditional Arabic" w:hint="cs"/>
          <w:sz w:val="38"/>
          <w:szCs w:val="38"/>
          <w:rtl/>
          <w:lang w:eastAsia="en-US"/>
        </w:rPr>
        <w:t xml:space="preserve"> </w:t>
      </w:r>
      <w:r w:rsidRPr="00E82AC1">
        <w:rPr>
          <w:rFonts w:ascii="Traditional Arabic" w:hint="eastAsia"/>
          <w:sz w:val="38"/>
          <w:szCs w:val="38"/>
          <w:rtl/>
          <w:lang w:eastAsia="en-US"/>
        </w:rPr>
        <w:t>قلبه،</w:t>
      </w:r>
      <w:r w:rsidR="005A086D" w:rsidRPr="00E82AC1">
        <w:rPr>
          <w:rFonts w:ascii="Traditional Arabic" w:hint="cs"/>
          <w:sz w:val="38"/>
          <w:szCs w:val="38"/>
          <w:rtl/>
          <w:lang w:eastAsia="en-US"/>
        </w:rPr>
        <w:t xml:space="preserve"> </w:t>
      </w:r>
      <w:r w:rsidRPr="00E82AC1">
        <w:rPr>
          <w:rFonts w:ascii="Traditional Arabic" w:hint="eastAsia"/>
          <w:sz w:val="38"/>
          <w:szCs w:val="38"/>
          <w:rtl/>
          <w:lang w:eastAsia="en-US"/>
        </w:rPr>
        <w:t>ولا</w:t>
      </w:r>
      <w:r w:rsidR="005A086D" w:rsidRPr="00E82AC1">
        <w:rPr>
          <w:rFonts w:ascii="Traditional Arabic" w:hint="cs"/>
          <w:sz w:val="38"/>
          <w:szCs w:val="38"/>
          <w:rtl/>
          <w:lang w:eastAsia="en-US"/>
        </w:rPr>
        <w:t xml:space="preserve"> </w:t>
      </w:r>
      <w:r w:rsidRPr="00E82AC1">
        <w:rPr>
          <w:rFonts w:ascii="Traditional Arabic" w:hint="eastAsia"/>
          <w:sz w:val="38"/>
          <w:szCs w:val="38"/>
          <w:rtl/>
          <w:lang w:eastAsia="en-US"/>
        </w:rPr>
        <w:t>ارتد</w:t>
      </w:r>
      <w:r w:rsidR="005A086D" w:rsidRPr="00E82AC1">
        <w:rPr>
          <w:rFonts w:ascii="Traditional Arabic" w:hint="cs"/>
          <w:sz w:val="38"/>
          <w:szCs w:val="38"/>
          <w:rtl/>
          <w:lang w:eastAsia="en-US"/>
        </w:rPr>
        <w:t xml:space="preserve"> </w:t>
      </w:r>
      <w:r w:rsidRPr="00E82AC1">
        <w:rPr>
          <w:rFonts w:ascii="Traditional Arabic" w:hint="eastAsia"/>
          <w:sz w:val="38"/>
          <w:szCs w:val="38"/>
          <w:rtl/>
          <w:lang w:eastAsia="en-US"/>
        </w:rPr>
        <w:t>عن</w:t>
      </w:r>
      <w:r w:rsidR="005A086D" w:rsidRPr="00E82AC1">
        <w:rPr>
          <w:rFonts w:ascii="Traditional Arabic" w:hint="cs"/>
          <w:sz w:val="38"/>
          <w:szCs w:val="38"/>
          <w:rtl/>
          <w:lang w:eastAsia="en-US"/>
        </w:rPr>
        <w:t xml:space="preserve"> </w:t>
      </w:r>
      <w:r w:rsidRPr="00E82AC1">
        <w:rPr>
          <w:rFonts w:ascii="Traditional Arabic" w:hint="eastAsia"/>
          <w:sz w:val="38"/>
          <w:szCs w:val="38"/>
          <w:rtl/>
          <w:lang w:eastAsia="en-US"/>
        </w:rPr>
        <w:t>دينه،</w:t>
      </w:r>
      <w:r w:rsidR="005A086D" w:rsidRPr="00E82AC1">
        <w:rPr>
          <w:rFonts w:ascii="Traditional Arabic" w:hint="cs"/>
          <w:sz w:val="38"/>
          <w:szCs w:val="38"/>
          <w:rtl/>
          <w:lang w:eastAsia="en-US"/>
        </w:rPr>
        <w:t xml:space="preserve"> </w:t>
      </w:r>
      <w:r w:rsidRPr="00E82AC1">
        <w:rPr>
          <w:rFonts w:ascii="Traditional Arabic" w:hint="eastAsia"/>
          <w:sz w:val="38"/>
          <w:szCs w:val="38"/>
          <w:rtl/>
          <w:lang w:eastAsia="en-US"/>
        </w:rPr>
        <w:t>وإنما</w:t>
      </w:r>
      <w:r w:rsidR="005A086D" w:rsidRPr="00E82AC1">
        <w:rPr>
          <w:rFonts w:ascii="Traditional Arabic" w:hint="cs"/>
          <w:sz w:val="38"/>
          <w:szCs w:val="38"/>
          <w:rtl/>
          <w:lang w:eastAsia="en-US"/>
        </w:rPr>
        <w:t xml:space="preserve"> </w:t>
      </w:r>
      <w:r w:rsidRPr="00E82AC1">
        <w:rPr>
          <w:rFonts w:ascii="Traditional Arabic" w:hint="eastAsia"/>
          <w:sz w:val="38"/>
          <w:szCs w:val="38"/>
          <w:rtl/>
          <w:lang w:eastAsia="en-US"/>
        </w:rPr>
        <w:t>تأول</w:t>
      </w:r>
      <w:r w:rsidR="005A086D" w:rsidRPr="00E82AC1">
        <w:rPr>
          <w:rFonts w:ascii="Traditional Arabic" w:hint="cs"/>
          <w:sz w:val="38"/>
          <w:szCs w:val="38"/>
          <w:rtl/>
          <w:lang w:eastAsia="en-US"/>
        </w:rPr>
        <w:t xml:space="preserve"> </w:t>
      </w:r>
      <w:r w:rsidRPr="00E82AC1">
        <w:rPr>
          <w:rFonts w:ascii="Traditional Arabic" w:hint="eastAsia"/>
          <w:sz w:val="38"/>
          <w:szCs w:val="38"/>
          <w:rtl/>
          <w:lang w:eastAsia="en-US"/>
        </w:rPr>
        <w:t>في</w:t>
      </w:r>
      <w:r w:rsidR="005A086D" w:rsidRPr="00E82AC1">
        <w:rPr>
          <w:rFonts w:ascii="Traditional Arabic" w:hint="cs"/>
          <w:sz w:val="38"/>
          <w:szCs w:val="38"/>
          <w:rtl/>
          <w:lang w:eastAsia="en-US"/>
        </w:rPr>
        <w:t xml:space="preserve"> </w:t>
      </w:r>
      <w:r w:rsidRPr="00E82AC1">
        <w:rPr>
          <w:rFonts w:ascii="Traditional Arabic" w:hint="eastAsia"/>
          <w:sz w:val="38"/>
          <w:szCs w:val="38"/>
          <w:rtl/>
          <w:lang w:eastAsia="en-US"/>
        </w:rPr>
        <w:t>ما</w:t>
      </w:r>
      <w:r w:rsidR="005A086D" w:rsidRPr="00E82AC1">
        <w:rPr>
          <w:rFonts w:ascii="Traditional Arabic" w:hint="cs"/>
          <w:sz w:val="38"/>
          <w:szCs w:val="38"/>
          <w:rtl/>
          <w:lang w:eastAsia="en-US"/>
        </w:rPr>
        <w:t xml:space="preserve"> </w:t>
      </w:r>
      <w:r w:rsidRPr="00E82AC1">
        <w:rPr>
          <w:rFonts w:ascii="Traditional Arabic" w:hint="eastAsia"/>
          <w:sz w:val="38"/>
          <w:szCs w:val="38"/>
          <w:rtl/>
          <w:lang w:eastAsia="en-US"/>
        </w:rPr>
        <w:t>فعل</w:t>
      </w:r>
      <w:r w:rsidR="005A086D" w:rsidRPr="00E82AC1">
        <w:rPr>
          <w:rFonts w:ascii="Traditional Arabic" w:hint="cs"/>
          <w:sz w:val="38"/>
          <w:szCs w:val="38"/>
          <w:rtl/>
          <w:lang w:eastAsia="en-US"/>
        </w:rPr>
        <w:t xml:space="preserve"> </w:t>
      </w:r>
      <w:r w:rsidRPr="00E82AC1">
        <w:rPr>
          <w:rFonts w:ascii="Traditional Arabic" w:hint="eastAsia"/>
          <w:sz w:val="38"/>
          <w:szCs w:val="38"/>
          <w:rtl/>
          <w:lang w:eastAsia="en-US"/>
        </w:rPr>
        <w:t>من</w:t>
      </w:r>
      <w:r w:rsidR="005A086D" w:rsidRPr="00E82AC1">
        <w:rPr>
          <w:rFonts w:ascii="Traditional Arabic" w:hint="cs"/>
          <w:sz w:val="38"/>
          <w:szCs w:val="38"/>
          <w:rtl/>
          <w:lang w:eastAsia="en-US"/>
        </w:rPr>
        <w:t xml:space="preserve"> </w:t>
      </w:r>
      <w:r w:rsidRPr="00E82AC1">
        <w:rPr>
          <w:rFonts w:ascii="Traditional Arabic" w:hint="eastAsia"/>
          <w:sz w:val="38"/>
          <w:szCs w:val="38"/>
          <w:rtl/>
          <w:lang w:eastAsia="en-US"/>
        </w:rPr>
        <w:t>ذلك</w:t>
      </w:r>
      <w:r w:rsidRPr="00E82AC1">
        <w:rPr>
          <w:rFonts w:ascii="Traditional Arabic"/>
          <w:sz w:val="38"/>
          <w:szCs w:val="38"/>
          <w:rtl/>
          <w:lang w:eastAsia="en-US"/>
        </w:rPr>
        <w:t xml:space="preserve">: </w:t>
      </w:r>
      <w:r w:rsidRPr="00E82AC1">
        <w:rPr>
          <w:rFonts w:ascii="Traditional Arabic" w:hint="eastAsia"/>
          <w:sz w:val="38"/>
          <w:szCs w:val="38"/>
          <w:rtl/>
          <w:lang w:eastAsia="en-US"/>
        </w:rPr>
        <w:t>أن</w:t>
      </w:r>
      <w:r w:rsidR="005A086D" w:rsidRPr="00E82AC1">
        <w:rPr>
          <w:rFonts w:ascii="Traditional Arabic" w:hint="cs"/>
          <w:sz w:val="38"/>
          <w:szCs w:val="38"/>
          <w:rtl/>
          <w:lang w:eastAsia="en-US"/>
        </w:rPr>
        <w:t xml:space="preserve"> </w:t>
      </w:r>
      <w:r w:rsidRPr="00E82AC1">
        <w:rPr>
          <w:rFonts w:ascii="Traditional Arabic" w:hint="eastAsia"/>
          <w:sz w:val="38"/>
          <w:szCs w:val="38"/>
          <w:rtl/>
          <w:lang w:eastAsia="en-US"/>
        </w:rPr>
        <w:t>إطلاع</w:t>
      </w:r>
      <w:r w:rsidR="005A086D" w:rsidRPr="00E82AC1">
        <w:rPr>
          <w:rFonts w:ascii="Traditional Arabic" w:hint="cs"/>
          <w:sz w:val="38"/>
          <w:szCs w:val="38"/>
          <w:rtl/>
          <w:lang w:eastAsia="en-US"/>
        </w:rPr>
        <w:t xml:space="preserve"> </w:t>
      </w:r>
      <w:r w:rsidRPr="00E82AC1">
        <w:rPr>
          <w:rFonts w:ascii="Traditional Arabic" w:hint="eastAsia"/>
          <w:sz w:val="38"/>
          <w:szCs w:val="38"/>
          <w:rtl/>
          <w:lang w:eastAsia="en-US"/>
        </w:rPr>
        <w:t>قريش</w:t>
      </w:r>
      <w:r w:rsidR="005A086D" w:rsidRPr="00E82AC1">
        <w:rPr>
          <w:rFonts w:ascii="Traditional Arabic" w:hint="cs"/>
          <w:sz w:val="38"/>
          <w:szCs w:val="38"/>
          <w:rtl/>
          <w:lang w:eastAsia="en-US"/>
        </w:rPr>
        <w:t xml:space="preserve"> </w:t>
      </w:r>
      <w:r w:rsidRPr="00E82AC1">
        <w:rPr>
          <w:rFonts w:ascii="Traditional Arabic" w:hint="eastAsia"/>
          <w:sz w:val="38"/>
          <w:szCs w:val="38"/>
          <w:rtl/>
          <w:lang w:eastAsia="en-US"/>
        </w:rPr>
        <w:t>على</w:t>
      </w:r>
      <w:r w:rsidR="005A086D" w:rsidRPr="00E82AC1">
        <w:rPr>
          <w:rFonts w:ascii="Traditional Arabic" w:hint="cs"/>
          <w:sz w:val="38"/>
          <w:szCs w:val="38"/>
          <w:rtl/>
          <w:lang w:eastAsia="en-US"/>
        </w:rPr>
        <w:t xml:space="preserve"> </w:t>
      </w:r>
      <w:r w:rsidRPr="00E82AC1">
        <w:rPr>
          <w:rFonts w:ascii="Traditional Arabic" w:hint="eastAsia"/>
          <w:sz w:val="38"/>
          <w:szCs w:val="38"/>
          <w:rtl/>
          <w:lang w:eastAsia="en-US"/>
        </w:rPr>
        <w:t>بعض</w:t>
      </w:r>
      <w:r w:rsidR="005A086D" w:rsidRPr="00E82AC1">
        <w:rPr>
          <w:rFonts w:ascii="Traditional Arabic" w:hint="cs"/>
          <w:sz w:val="38"/>
          <w:szCs w:val="38"/>
          <w:rtl/>
          <w:lang w:eastAsia="en-US"/>
        </w:rPr>
        <w:t xml:space="preserve"> </w:t>
      </w:r>
      <w:r w:rsidRPr="00E82AC1">
        <w:rPr>
          <w:rFonts w:ascii="Traditional Arabic" w:hint="eastAsia"/>
          <w:sz w:val="38"/>
          <w:szCs w:val="38"/>
          <w:rtl/>
          <w:lang w:eastAsia="en-US"/>
        </w:rPr>
        <w:t>أمر</w:t>
      </w:r>
      <w:r w:rsidR="005A086D" w:rsidRPr="00E82AC1">
        <w:rPr>
          <w:rFonts w:ascii="Traditional Arabic" w:hint="cs"/>
          <w:sz w:val="38"/>
          <w:szCs w:val="38"/>
          <w:rtl/>
          <w:lang w:eastAsia="en-US"/>
        </w:rPr>
        <w:t xml:space="preserve"> </w:t>
      </w:r>
      <w:r w:rsidRPr="00E82AC1">
        <w:rPr>
          <w:rFonts w:ascii="Traditional Arabic" w:hint="eastAsia"/>
          <w:sz w:val="38"/>
          <w:szCs w:val="38"/>
          <w:rtl/>
          <w:lang w:eastAsia="en-US"/>
        </w:rPr>
        <w:t>رسول</w:t>
      </w:r>
      <w:r w:rsidR="005A086D" w:rsidRPr="00E82AC1">
        <w:rPr>
          <w:rFonts w:ascii="Traditional Arabic" w:hint="cs"/>
          <w:sz w:val="38"/>
          <w:szCs w:val="38"/>
          <w:rtl/>
          <w:lang w:eastAsia="en-US"/>
        </w:rPr>
        <w:t xml:space="preserve"> </w:t>
      </w:r>
      <w:r w:rsidRPr="00E82AC1">
        <w:rPr>
          <w:rFonts w:ascii="Traditional Arabic" w:hint="eastAsia"/>
          <w:sz w:val="38"/>
          <w:szCs w:val="38"/>
          <w:rtl/>
          <w:lang w:eastAsia="en-US"/>
        </w:rPr>
        <w:t>الله</w:t>
      </w:r>
      <w:r w:rsidR="005A086D" w:rsidRPr="00E82AC1">
        <w:rPr>
          <w:rFonts w:ascii="Traditional Arabic" w:hint="cs"/>
          <w:sz w:val="38"/>
          <w:szCs w:val="38"/>
          <w:rtl/>
          <w:lang w:eastAsia="en-US"/>
        </w:rPr>
        <w:t xml:space="preserve"> </w:t>
      </w:r>
      <w:r w:rsidR="00A10B60" w:rsidRPr="00E82AC1">
        <w:rPr>
          <w:rFonts w:ascii="Traditional Arabic" w:hint="eastAsia"/>
          <w:sz w:val="38"/>
          <w:szCs w:val="38"/>
          <w:lang w:eastAsia="en-US"/>
        </w:rPr>
        <w:sym w:font="AGA Arabesque" w:char="F072"/>
      </w:r>
      <w:r w:rsidR="005A086D" w:rsidRPr="00E82AC1">
        <w:rPr>
          <w:rFonts w:ascii="Traditional Arabic" w:hint="cs"/>
          <w:sz w:val="38"/>
          <w:szCs w:val="38"/>
          <w:rtl/>
          <w:lang w:eastAsia="en-US"/>
        </w:rPr>
        <w:t xml:space="preserve"> </w:t>
      </w:r>
      <w:r w:rsidRPr="00E82AC1">
        <w:rPr>
          <w:rFonts w:ascii="Traditional Arabic" w:hint="eastAsia"/>
          <w:sz w:val="38"/>
          <w:szCs w:val="38"/>
          <w:rtl/>
          <w:lang w:eastAsia="en-US"/>
        </w:rPr>
        <w:t>لا</w:t>
      </w:r>
      <w:r w:rsidR="005A086D" w:rsidRPr="00E82AC1">
        <w:rPr>
          <w:rFonts w:ascii="Traditional Arabic" w:hint="cs"/>
          <w:sz w:val="38"/>
          <w:szCs w:val="38"/>
          <w:rtl/>
          <w:lang w:eastAsia="en-US"/>
        </w:rPr>
        <w:t xml:space="preserve"> </w:t>
      </w:r>
      <w:r w:rsidRPr="00E82AC1">
        <w:rPr>
          <w:rFonts w:ascii="Traditional Arabic" w:hint="eastAsia"/>
          <w:sz w:val="38"/>
          <w:szCs w:val="38"/>
          <w:rtl/>
          <w:lang w:eastAsia="en-US"/>
        </w:rPr>
        <w:t>يضر</w:t>
      </w:r>
      <w:r w:rsidR="005A086D" w:rsidRPr="00E82AC1">
        <w:rPr>
          <w:rFonts w:ascii="Traditional Arabic" w:hint="cs"/>
          <w:sz w:val="38"/>
          <w:szCs w:val="38"/>
          <w:rtl/>
          <w:lang w:eastAsia="en-US"/>
        </w:rPr>
        <w:t xml:space="preserve"> </w:t>
      </w:r>
      <w:r w:rsidRPr="00E82AC1">
        <w:rPr>
          <w:rFonts w:ascii="Traditional Arabic" w:hint="eastAsia"/>
          <w:sz w:val="38"/>
          <w:szCs w:val="38"/>
          <w:rtl/>
          <w:lang w:eastAsia="en-US"/>
        </w:rPr>
        <w:t>رسول</w:t>
      </w:r>
      <w:r w:rsidR="005A086D" w:rsidRPr="00E82AC1">
        <w:rPr>
          <w:rFonts w:ascii="Traditional Arabic" w:hint="cs"/>
          <w:sz w:val="38"/>
          <w:szCs w:val="38"/>
          <w:rtl/>
          <w:lang w:eastAsia="en-US"/>
        </w:rPr>
        <w:t xml:space="preserve"> </w:t>
      </w:r>
      <w:r w:rsidRPr="00E82AC1">
        <w:rPr>
          <w:rFonts w:ascii="Traditional Arabic" w:hint="eastAsia"/>
          <w:sz w:val="38"/>
          <w:szCs w:val="38"/>
          <w:rtl/>
          <w:lang w:eastAsia="en-US"/>
        </w:rPr>
        <w:t>الله</w:t>
      </w:r>
      <w:r w:rsidR="005A086D" w:rsidRPr="00E82AC1">
        <w:rPr>
          <w:rFonts w:ascii="Traditional Arabic" w:hint="cs"/>
          <w:sz w:val="38"/>
          <w:szCs w:val="38"/>
          <w:rtl/>
          <w:lang w:eastAsia="en-US"/>
        </w:rPr>
        <w:t xml:space="preserve"> </w:t>
      </w:r>
      <w:r w:rsidR="00A10B60" w:rsidRPr="00E82AC1">
        <w:rPr>
          <w:rFonts w:ascii="Traditional Arabic" w:hint="eastAsia"/>
          <w:sz w:val="38"/>
          <w:szCs w:val="38"/>
          <w:lang w:eastAsia="en-US"/>
        </w:rPr>
        <w:sym w:font="AGA Arabesque" w:char="F072"/>
      </w:r>
      <w:r w:rsidR="005A086D" w:rsidRPr="00E82AC1">
        <w:rPr>
          <w:rFonts w:ascii="Traditional Arabic" w:hint="cs"/>
          <w:sz w:val="38"/>
          <w:szCs w:val="38"/>
          <w:rtl/>
          <w:lang w:eastAsia="en-US"/>
        </w:rPr>
        <w:t xml:space="preserve"> </w:t>
      </w:r>
      <w:r w:rsidRPr="00E82AC1">
        <w:rPr>
          <w:rFonts w:ascii="Traditional Arabic" w:hint="eastAsia"/>
          <w:sz w:val="38"/>
          <w:szCs w:val="38"/>
          <w:rtl/>
          <w:lang w:eastAsia="en-US"/>
        </w:rPr>
        <w:t>ويخوف</w:t>
      </w:r>
      <w:r w:rsidR="005A086D" w:rsidRPr="00E82AC1">
        <w:rPr>
          <w:rFonts w:ascii="Traditional Arabic" w:hint="cs"/>
          <w:sz w:val="38"/>
          <w:szCs w:val="38"/>
          <w:rtl/>
          <w:lang w:eastAsia="en-US"/>
        </w:rPr>
        <w:t xml:space="preserve"> </w:t>
      </w:r>
      <w:r w:rsidRPr="00E82AC1">
        <w:rPr>
          <w:rFonts w:ascii="Traditional Arabic" w:hint="eastAsia"/>
          <w:sz w:val="38"/>
          <w:szCs w:val="38"/>
          <w:rtl/>
          <w:lang w:eastAsia="en-US"/>
        </w:rPr>
        <w:t>قريشاً،</w:t>
      </w:r>
      <w:r w:rsidR="005A086D" w:rsidRPr="00E82AC1">
        <w:rPr>
          <w:rFonts w:ascii="Traditional Arabic" w:hint="cs"/>
          <w:sz w:val="38"/>
          <w:szCs w:val="38"/>
          <w:rtl/>
          <w:lang w:eastAsia="en-US"/>
        </w:rPr>
        <w:t xml:space="preserve"> </w:t>
      </w:r>
      <w:r w:rsidRPr="00E82AC1">
        <w:rPr>
          <w:rFonts w:ascii="Traditional Arabic" w:hint="eastAsia"/>
          <w:sz w:val="38"/>
          <w:szCs w:val="38"/>
          <w:rtl/>
          <w:lang w:eastAsia="en-US"/>
        </w:rPr>
        <w:t>ويُحكى</w:t>
      </w:r>
      <w:r w:rsidR="005A086D" w:rsidRPr="00E82AC1">
        <w:rPr>
          <w:rFonts w:ascii="Traditional Arabic" w:hint="cs"/>
          <w:sz w:val="38"/>
          <w:szCs w:val="38"/>
          <w:rtl/>
          <w:lang w:eastAsia="en-US"/>
        </w:rPr>
        <w:t xml:space="preserve"> </w:t>
      </w:r>
      <w:r w:rsidRPr="00E82AC1">
        <w:rPr>
          <w:rFonts w:ascii="Traditional Arabic" w:hint="eastAsia"/>
          <w:sz w:val="38"/>
          <w:szCs w:val="38"/>
          <w:rtl/>
          <w:lang w:eastAsia="en-US"/>
        </w:rPr>
        <w:t>أنه</w:t>
      </w:r>
      <w:r w:rsidR="005A086D" w:rsidRPr="00E82AC1">
        <w:rPr>
          <w:rFonts w:ascii="Traditional Arabic" w:hint="cs"/>
          <w:sz w:val="38"/>
          <w:szCs w:val="38"/>
          <w:rtl/>
          <w:lang w:eastAsia="en-US"/>
        </w:rPr>
        <w:t xml:space="preserve"> </w:t>
      </w:r>
      <w:r w:rsidRPr="00E82AC1">
        <w:rPr>
          <w:rFonts w:ascii="Traditional Arabic" w:hint="eastAsia"/>
          <w:sz w:val="38"/>
          <w:szCs w:val="38"/>
          <w:rtl/>
          <w:lang w:eastAsia="en-US"/>
        </w:rPr>
        <w:t>كان</w:t>
      </w:r>
      <w:r w:rsidR="005A086D" w:rsidRPr="00E82AC1">
        <w:rPr>
          <w:rFonts w:ascii="Traditional Arabic" w:hint="cs"/>
          <w:sz w:val="38"/>
          <w:szCs w:val="38"/>
          <w:rtl/>
          <w:lang w:eastAsia="en-US"/>
        </w:rPr>
        <w:t xml:space="preserve"> </w:t>
      </w:r>
      <w:r w:rsidRPr="00E82AC1">
        <w:rPr>
          <w:rFonts w:ascii="Traditional Arabic" w:hint="eastAsia"/>
          <w:sz w:val="38"/>
          <w:szCs w:val="38"/>
          <w:rtl/>
          <w:lang w:eastAsia="en-US"/>
        </w:rPr>
        <w:t>في</w:t>
      </w:r>
      <w:r w:rsidR="005A086D" w:rsidRPr="00E82AC1">
        <w:rPr>
          <w:rFonts w:ascii="Traditional Arabic" w:hint="cs"/>
          <w:sz w:val="38"/>
          <w:szCs w:val="38"/>
          <w:rtl/>
          <w:lang w:eastAsia="en-US"/>
        </w:rPr>
        <w:t xml:space="preserve"> </w:t>
      </w:r>
      <w:r w:rsidRPr="00E82AC1">
        <w:rPr>
          <w:rFonts w:ascii="Traditional Arabic" w:hint="eastAsia"/>
          <w:sz w:val="38"/>
          <w:szCs w:val="38"/>
          <w:rtl/>
          <w:lang w:eastAsia="en-US"/>
        </w:rPr>
        <w:t>الكتاب</w:t>
      </w:r>
      <w:r w:rsidR="005A086D" w:rsidRPr="00E82AC1">
        <w:rPr>
          <w:rFonts w:ascii="Traditional Arabic" w:hint="cs"/>
          <w:sz w:val="38"/>
          <w:szCs w:val="38"/>
          <w:rtl/>
          <w:lang w:eastAsia="en-US"/>
        </w:rPr>
        <w:t xml:space="preserve"> </w:t>
      </w:r>
      <w:r w:rsidRPr="00E82AC1">
        <w:rPr>
          <w:rFonts w:ascii="Traditional Arabic" w:hint="eastAsia"/>
          <w:sz w:val="38"/>
          <w:szCs w:val="38"/>
          <w:rtl/>
          <w:lang w:eastAsia="en-US"/>
        </w:rPr>
        <w:t>تفخيم</w:t>
      </w:r>
      <w:r w:rsidR="005A086D" w:rsidRPr="00E82AC1">
        <w:rPr>
          <w:rFonts w:ascii="Traditional Arabic" w:hint="cs"/>
          <w:sz w:val="38"/>
          <w:szCs w:val="38"/>
          <w:rtl/>
          <w:lang w:eastAsia="en-US"/>
        </w:rPr>
        <w:t xml:space="preserve"> </w:t>
      </w:r>
      <w:r w:rsidRPr="00E82AC1">
        <w:rPr>
          <w:rFonts w:ascii="Traditional Arabic" w:hint="eastAsia"/>
          <w:sz w:val="38"/>
          <w:szCs w:val="38"/>
          <w:rtl/>
          <w:lang w:eastAsia="en-US"/>
        </w:rPr>
        <w:t>أمر</w:t>
      </w:r>
      <w:r w:rsidR="005A086D" w:rsidRPr="00E82AC1">
        <w:rPr>
          <w:rFonts w:ascii="Traditional Arabic" w:hint="cs"/>
          <w:sz w:val="38"/>
          <w:szCs w:val="38"/>
          <w:rtl/>
          <w:lang w:eastAsia="en-US"/>
        </w:rPr>
        <w:t xml:space="preserve"> </w:t>
      </w:r>
      <w:r w:rsidRPr="00E82AC1">
        <w:rPr>
          <w:rFonts w:ascii="Traditional Arabic" w:hint="eastAsia"/>
          <w:sz w:val="38"/>
          <w:szCs w:val="38"/>
          <w:rtl/>
          <w:lang w:eastAsia="en-US"/>
        </w:rPr>
        <w:t>جيش</w:t>
      </w:r>
      <w:r w:rsidR="005A086D" w:rsidRPr="00E82AC1">
        <w:rPr>
          <w:rFonts w:ascii="Traditional Arabic" w:hint="cs"/>
          <w:sz w:val="38"/>
          <w:szCs w:val="38"/>
          <w:rtl/>
          <w:lang w:eastAsia="en-US"/>
        </w:rPr>
        <w:t xml:space="preserve"> </w:t>
      </w:r>
      <w:r w:rsidRPr="00E82AC1">
        <w:rPr>
          <w:rFonts w:ascii="Traditional Arabic" w:hint="eastAsia"/>
          <w:sz w:val="38"/>
          <w:szCs w:val="38"/>
          <w:rtl/>
          <w:lang w:eastAsia="en-US"/>
        </w:rPr>
        <w:t>رسول</w:t>
      </w:r>
      <w:r w:rsidR="005A086D" w:rsidRPr="00E82AC1">
        <w:rPr>
          <w:rFonts w:ascii="Traditional Arabic" w:hint="cs"/>
          <w:sz w:val="38"/>
          <w:szCs w:val="38"/>
          <w:rtl/>
          <w:lang w:eastAsia="en-US"/>
        </w:rPr>
        <w:t xml:space="preserve"> </w:t>
      </w:r>
      <w:r w:rsidRPr="00E82AC1">
        <w:rPr>
          <w:rFonts w:ascii="Traditional Arabic" w:hint="eastAsia"/>
          <w:sz w:val="38"/>
          <w:szCs w:val="38"/>
          <w:rtl/>
          <w:lang w:eastAsia="en-US"/>
        </w:rPr>
        <w:lastRenderedPageBreak/>
        <w:t>الله</w:t>
      </w:r>
      <w:r w:rsidR="005A086D" w:rsidRPr="00E82AC1">
        <w:rPr>
          <w:rFonts w:ascii="Traditional Arabic" w:hint="cs"/>
          <w:sz w:val="38"/>
          <w:szCs w:val="38"/>
          <w:rtl/>
          <w:lang w:eastAsia="en-US"/>
        </w:rPr>
        <w:t xml:space="preserve"> </w:t>
      </w:r>
      <w:r w:rsidRPr="00E82AC1">
        <w:rPr>
          <w:rFonts w:ascii="Traditional Arabic" w:hint="eastAsia"/>
          <w:sz w:val="38"/>
          <w:szCs w:val="38"/>
          <w:lang w:eastAsia="en-US"/>
        </w:rPr>
        <w:sym w:font="AGA Arabesque" w:char="F072"/>
      </w:r>
      <w:r w:rsidRPr="00E82AC1">
        <w:rPr>
          <w:rFonts w:ascii="Traditional Arabic" w:hint="eastAsia"/>
          <w:sz w:val="38"/>
          <w:szCs w:val="38"/>
          <w:rtl/>
          <w:lang w:eastAsia="en-US"/>
        </w:rPr>
        <w:t>،</w:t>
      </w:r>
      <w:r w:rsidR="005A086D" w:rsidRPr="00E82AC1">
        <w:rPr>
          <w:rFonts w:ascii="Traditional Arabic" w:hint="cs"/>
          <w:sz w:val="38"/>
          <w:szCs w:val="38"/>
          <w:rtl/>
          <w:lang w:eastAsia="en-US"/>
        </w:rPr>
        <w:t xml:space="preserve"> </w:t>
      </w:r>
      <w:r w:rsidRPr="00E82AC1">
        <w:rPr>
          <w:rFonts w:ascii="Traditional Arabic" w:hint="eastAsia"/>
          <w:sz w:val="38"/>
          <w:szCs w:val="38"/>
          <w:rtl/>
          <w:lang w:eastAsia="en-US"/>
        </w:rPr>
        <w:t>وأنهم</w:t>
      </w:r>
      <w:r w:rsidR="005A086D" w:rsidRPr="00E82AC1">
        <w:rPr>
          <w:rFonts w:ascii="Traditional Arabic" w:hint="cs"/>
          <w:sz w:val="38"/>
          <w:szCs w:val="38"/>
          <w:rtl/>
          <w:lang w:eastAsia="en-US"/>
        </w:rPr>
        <w:t xml:space="preserve"> </w:t>
      </w:r>
      <w:r w:rsidRPr="00E82AC1">
        <w:rPr>
          <w:rFonts w:ascii="Traditional Arabic" w:hint="eastAsia"/>
          <w:sz w:val="38"/>
          <w:szCs w:val="38"/>
          <w:rtl/>
          <w:lang w:eastAsia="en-US"/>
        </w:rPr>
        <w:t>لا</w:t>
      </w:r>
      <w:r w:rsidR="005A086D" w:rsidRPr="00E82AC1">
        <w:rPr>
          <w:rFonts w:ascii="Traditional Arabic" w:hint="cs"/>
          <w:sz w:val="38"/>
          <w:szCs w:val="38"/>
          <w:rtl/>
          <w:lang w:eastAsia="en-US"/>
        </w:rPr>
        <w:t xml:space="preserve"> </w:t>
      </w:r>
      <w:r w:rsidRPr="00E82AC1">
        <w:rPr>
          <w:rFonts w:ascii="Traditional Arabic" w:hint="eastAsia"/>
          <w:sz w:val="38"/>
          <w:szCs w:val="38"/>
          <w:rtl/>
          <w:lang w:eastAsia="en-US"/>
        </w:rPr>
        <w:t>طاقة</w:t>
      </w:r>
      <w:r w:rsidR="005A086D" w:rsidRPr="00E82AC1">
        <w:rPr>
          <w:rFonts w:ascii="Traditional Arabic" w:hint="cs"/>
          <w:sz w:val="38"/>
          <w:szCs w:val="38"/>
          <w:rtl/>
          <w:lang w:eastAsia="en-US"/>
        </w:rPr>
        <w:t xml:space="preserve"> </w:t>
      </w:r>
      <w:r w:rsidRPr="00E82AC1">
        <w:rPr>
          <w:rFonts w:ascii="Traditional Arabic" w:hint="eastAsia"/>
          <w:sz w:val="38"/>
          <w:szCs w:val="38"/>
          <w:rtl/>
          <w:lang w:eastAsia="en-US"/>
        </w:rPr>
        <w:t>لهم</w:t>
      </w:r>
      <w:r w:rsidR="005A086D" w:rsidRPr="00E82AC1">
        <w:rPr>
          <w:rFonts w:ascii="Traditional Arabic" w:hint="cs"/>
          <w:sz w:val="38"/>
          <w:szCs w:val="38"/>
          <w:rtl/>
          <w:lang w:eastAsia="en-US"/>
        </w:rPr>
        <w:t xml:space="preserve"> </w:t>
      </w:r>
      <w:r w:rsidRPr="00E82AC1">
        <w:rPr>
          <w:rFonts w:ascii="Traditional Arabic" w:hint="eastAsia"/>
          <w:sz w:val="38"/>
          <w:szCs w:val="38"/>
          <w:rtl/>
          <w:lang w:eastAsia="en-US"/>
        </w:rPr>
        <w:t>به،</w:t>
      </w:r>
      <w:r w:rsidR="005A086D" w:rsidRPr="00E82AC1">
        <w:rPr>
          <w:rFonts w:ascii="Traditional Arabic" w:hint="cs"/>
          <w:sz w:val="38"/>
          <w:szCs w:val="38"/>
          <w:rtl/>
          <w:lang w:eastAsia="en-US"/>
        </w:rPr>
        <w:t xml:space="preserve"> </w:t>
      </w:r>
      <w:r w:rsidRPr="00E82AC1">
        <w:rPr>
          <w:rFonts w:ascii="Traditional Arabic" w:hint="eastAsia"/>
          <w:sz w:val="38"/>
          <w:szCs w:val="38"/>
          <w:rtl/>
          <w:lang w:eastAsia="en-US"/>
        </w:rPr>
        <w:t>يُخو</w:t>
      </w:r>
      <w:r w:rsidRPr="00E82AC1">
        <w:rPr>
          <w:rFonts w:ascii="Traditional Arabic" w:hint="cs"/>
          <w:sz w:val="38"/>
          <w:szCs w:val="38"/>
          <w:rtl/>
          <w:lang w:eastAsia="en-US"/>
        </w:rPr>
        <w:t>ِّ</w:t>
      </w:r>
      <w:r w:rsidRPr="00E82AC1">
        <w:rPr>
          <w:rFonts w:ascii="Traditional Arabic" w:hint="eastAsia"/>
          <w:sz w:val="38"/>
          <w:szCs w:val="38"/>
          <w:rtl/>
          <w:lang w:eastAsia="en-US"/>
        </w:rPr>
        <w:t>فهم</w:t>
      </w:r>
      <w:r w:rsidR="005A086D" w:rsidRPr="00E82AC1">
        <w:rPr>
          <w:rFonts w:ascii="Traditional Arabic" w:hint="cs"/>
          <w:sz w:val="38"/>
          <w:szCs w:val="38"/>
          <w:rtl/>
          <w:lang w:eastAsia="en-US"/>
        </w:rPr>
        <w:t xml:space="preserve"> </w:t>
      </w:r>
      <w:r w:rsidRPr="00E82AC1">
        <w:rPr>
          <w:rFonts w:ascii="Traditional Arabic" w:hint="eastAsia"/>
          <w:sz w:val="38"/>
          <w:szCs w:val="38"/>
          <w:rtl/>
          <w:lang w:eastAsia="en-US"/>
        </w:rPr>
        <w:t>بذلك</w:t>
      </w:r>
      <w:r w:rsidR="005A086D" w:rsidRPr="00E82AC1">
        <w:rPr>
          <w:rFonts w:ascii="Traditional Arabic" w:hint="cs"/>
          <w:sz w:val="38"/>
          <w:szCs w:val="38"/>
          <w:rtl/>
          <w:lang w:eastAsia="en-US"/>
        </w:rPr>
        <w:t xml:space="preserve"> </w:t>
      </w:r>
      <w:r w:rsidRPr="00E82AC1">
        <w:rPr>
          <w:rFonts w:ascii="Traditional Arabic" w:hint="eastAsia"/>
          <w:sz w:val="38"/>
          <w:szCs w:val="38"/>
          <w:rtl/>
          <w:lang w:eastAsia="en-US"/>
        </w:rPr>
        <w:t>ليخرجوا</w:t>
      </w:r>
      <w:r w:rsidR="005A086D" w:rsidRPr="00E82AC1">
        <w:rPr>
          <w:rFonts w:ascii="Traditional Arabic" w:hint="cs"/>
          <w:sz w:val="38"/>
          <w:szCs w:val="38"/>
          <w:rtl/>
          <w:lang w:eastAsia="en-US"/>
        </w:rPr>
        <w:t xml:space="preserve"> </w:t>
      </w:r>
      <w:r w:rsidRPr="00E82AC1">
        <w:rPr>
          <w:rFonts w:ascii="Traditional Arabic" w:hint="eastAsia"/>
          <w:sz w:val="38"/>
          <w:szCs w:val="38"/>
          <w:rtl/>
          <w:lang w:eastAsia="en-US"/>
        </w:rPr>
        <w:t>عن</w:t>
      </w:r>
      <w:r w:rsidR="005A086D" w:rsidRPr="00E82AC1">
        <w:rPr>
          <w:rFonts w:ascii="Traditional Arabic" w:hint="cs"/>
          <w:sz w:val="38"/>
          <w:szCs w:val="38"/>
          <w:rtl/>
          <w:lang w:eastAsia="en-US"/>
        </w:rPr>
        <w:t xml:space="preserve"> </w:t>
      </w:r>
      <w:r w:rsidRPr="00E82AC1">
        <w:rPr>
          <w:rFonts w:ascii="Traditional Arabic" w:hint="eastAsia"/>
          <w:sz w:val="38"/>
          <w:szCs w:val="38"/>
          <w:rtl/>
          <w:lang w:eastAsia="en-US"/>
        </w:rPr>
        <w:t>مكة،</w:t>
      </w:r>
      <w:r w:rsidR="005A086D" w:rsidRPr="00E82AC1">
        <w:rPr>
          <w:rFonts w:ascii="Traditional Arabic" w:hint="cs"/>
          <w:sz w:val="38"/>
          <w:szCs w:val="38"/>
          <w:rtl/>
          <w:lang w:eastAsia="en-US"/>
        </w:rPr>
        <w:t xml:space="preserve"> </w:t>
      </w:r>
      <w:r w:rsidRPr="00E82AC1">
        <w:rPr>
          <w:rFonts w:ascii="Traditional Arabic" w:hint="eastAsia"/>
          <w:sz w:val="38"/>
          <w:szCs w:val="38"/>
          <w:rtl/>
          <w:lang w:eastAsia="en-US"/>
        </w:rPr>
        <w:t>ويفروا</w:t>
      </w:r>
      <w:r w:rsidR="005A086D" w:rsidRPr="00E82AC1">
        <w:rPr>
          <w:rFonts w:ascii="Traditional Arabic" w:hint="cs"/>
          <w:sz w:val="38"/>
          <w:szCs w:val="38"/>
          <w:rtl/>
          <w:lang w:eastAsia="en-US"/>
        </w:rPr>
        <w:t xml:space="preserve"> </w:t>
      </w:r>
      <w:r w:rsidRPr="00E82AC1">
        <w:rPr>
          <w:rFonts w:ascii="Traditional Arabic" w:hint="eastAsia"/>
          <w:sz w:val="38"/>
          <w:szCs w:val="38"/>
          <w:rtl/>
          <w:lang w:eastAsia="en-US"/>
        </w:rPr>
        <w:t>منها،</w:t>
      </w:r>
      <w:r w:rsidR="005A086D" w:rsidRPr="00E82AC1">
        <w:rPr>
          <w:rFonts w:ascii="Traditional Arabic" w:hint="cs"/>
          <w:sz w:val="38"/>
          <w:szCs w:val="38"/>
          <w:rtl/>
          <w:lang w:eastAsia="en-US"/>
        </w:rPr>
        <w:t xml:space="preserve"> </w:t>
      </w:r>
      <w:r w:rsidRPr="00E82AC1">
        <w:rPr>
          <w:rFonts w:ascii="Traditional Arabic" w:hint="eastAsia"/>
          <w:sz w:val="38"/>
          <w:szCs w:val="38"/>
          <w:rtl/>
          <w:lang w:eastAsia="en-US"/>
        </w:rPr>
        <w:t>وح</w:t>
      </w:r>
      <w:r w:rsidR="00B82D15" w:rsidRPr="00E82AC1">
        <w:rPr>
          <w:rFonts w:ascii="Traditional Arabic" w:hint="cs"/>
          <w:sz w:val="38"/>
          <w:szCs w:val="38"/>
          <w:rtl/>
          <w:lang w:eastAsia="en-US"/>
        </w:rPr>
        <w:t>َ</w:t>
      </w:r>
      <w:r w:rsidRPr="00E82AC1">
        <w:rPr>
          <w:rFonts w:ascii="Traditional Arabic" w:hint="eastAsia"/>
          <w:sz w:val="38"/>
          <w:szCs w:val="38"/>
          <w:rtl/>
          <w:lang w:eastAsia="en-US"/>
        </w:rPr>
        <w:t>س</w:t>
      </w:r>
      <w:r w:rsidR="00B82D15" w:rsidRPr="00E82AC1">
        <w:rPr>
          <w:rFonts w:ascii="Traditional Arabic" w:hint="cs"/>
          <w:sz w:val="38"/>
          <w:szCs w:val="38"/>
          <w:rtl/>
          <w:lang w:eastAsia="en-US"/>
        </w:rPr>
        <w:t>َّ</w:t>
      </w:r>
      <w:r w:rsidRPr="00E82AC1">
        <w:rPr>
          <w:rFonts w:ascii="Traditional Arabic" w:hint="eastAsia"/>
          <w:sz w:val="38"/>
          <w:szCs w:val="38"/>
          <w:rtl/>
          <w:lang w:eastAsia="en-US"/>
        </w:rPr>
        <w:t>ن</w:t>
      </w:r>
      <w:r w:rsidR="005A086D" w:rsidRPr="00E82AC1">
        <w:rPr>
          <w:rFonts w:ascii="Traditional Arabic" w:hint="cs"/>
          <w:sz w:val="38"/>
          <w:szCs w:val="38"/>
          <w:rtl/>
          <w:lang w:eastAsia="en-US"/>
        </w:rPr>
        <w:t xml:space="preserve"> </w:t>
      </w:r>
      <w:r w:rsidRPr="00E82AC1">
        <w:rPr>
          <w:rFonts w:ascii="Traditional Arabic" w:hint="eastAsia"/>
          <w:sz w:val="38"/>
          <w:szCs w:val="38"/>
          <w:rtl/>
          <w:lang w:eastAsia="en-US"/>
        </w:rPr>
        <w:t>له</w:t>
      </w:r>
      <w:r w:rsidR="005A086D" w:rsidRPr="00E82AC1">
        <w:rPr>
          <w:rFonts w:ascii="Traditional Arabic" w:hint="cs"/>
          <w:sz w:val="38"/>
          <w:szCs w:val="38"/>
          <w:rtl/>
          <w:lang w:eastAsia="en-US"/>
        </w:rPr>
        <w:t xml:space="preserve"> </w:t>
      </w:r>
      <w:r w:rsidRPr="00E82AC1">
        <w:rPr>
          <w:rFonts w:ascii="Traditional Arabic" w:hint="eastAsia"/>
          <w:sz w:val="38"/>
          <w:szCs w:val="38"/>
          <w:rtl/>
          <w:lang w:eastAsia="en-US"/>
        </w:rPr>
        <w:t>هذا</w:t>
      </w:r>
      <w:r w:rsidR="005A086D" w:rsidRPr="00E82AC1">
        <w:rPr>
          <w:rFonts w:ascii="Traditional Arabic" w:hint="cs"/>
          <w:sz w:val="38"/>
          <w:szCs w:val="38"/>
          <w:rtl/>
          <w:lang w:eastAsia="en-US"/>
        </w:rPr>
        <w:t xml:space="preserve"> </w:t>
      </w:r>
      <w:r w:rsidRPr="00E82AC1">
        <w:rPr>
          <w:rFonts w:ascii="Traditional Arabic" w:hint="eastAsia"/>
          <w:color w:val="FF0000"/>
          <w:sz w:val="38"/>
          <w:szCs w:val="38"/>
          <w:rtl/>
          <w:lang w:eastAsia="en-US"/>
        </w:rPr>
        <w:t>التّأويل</w:t>
      </w:r>
      <w:r w:rsidR="005A086D" w:rsidRPr="00E82AC1">
        <w:rPr>
          <w:rFonts w:ascii="Traditional Arabic" w:hint="cs"/>
          <w:color w:val="FF0000"/>
          <w:sz w:val="38"/>
          <w:szCs w:val="38"/>
          <w:rtl/>
          <w:lang w:eastAsia="en-US"/>
        </w:rPr>
        <w:t xml:space="preserve"> </w:t>
      </w:r>
      <w:r w:rsidRPr="00E82AC1">
        <w:rPr>
          <w:rFonts w:ascii="Traditional Arabic" w:hint="eastAsia"/>
          <w:sz w:val="38"/>
          <w:szCs w:val="38"/>
          <w:rtl/>
          <w:lang w:eastAsia="en-US"/>
        </w:rPr>
        <w:t>تعل</w:t>
      </w:r>
      <w:r w:rsidRPr="00E82AC1">
        <w:rPr>
          <w:rFonts w:ascii="Traditional Arabic" w:hint="cs"/>
          <w:sz w:val="38"/>
          <w:szCs w:val="38"/>
          <w:rtl/>
          <w:lang w:eastAsia="en-US"/>
        </w:rPr>
        <w:t>ّ</w:t>
      </w:r>
      <w:r w:rsidRPr="00E82AC1">
        <w:rPr>
          <w:rFonts w:ascii="Traditional Arabic" w:hint="eastAsia"/>
          <w:sz w:val="38"/>
          <w:szCs w:val="38"/>
          <w:rtl/>
          <w:lang w:eastAsia="en-US"/>
        </w:rPr>
        <w:t>ق</w:t>
      </w:r>
      <w:r w:rsidR="005A086D" w:rsidRPr="00E82AC1">
        <w:rPr>
          <w:rFonts w:ascii="Traditional Arabic" w:hint="cs"/>
          <w:sz w:val="38"/>
          <w:szCs w:val="38"/>
          <w:rtl/>
          <w:lang w:eastAsia="en-US"/>
        </w:rPr>
        <w:t xml:space="preserve"> </w:t>
      </w:r>
      <w:r w:rsidRPr="00E82AC1">
        <w:rPr>
          <w:rFonts w:ascii="Traditional Arabic" w:hint="eastAsia"/>
          <w:sz w:val="38"/>
          <w:szCs w:val="38"/>
          <w:rtl/>
          <w:lang w:eastAsia="en-US"/>
        </w:rPr>
        <w:t>خاطره</w:t>
      </w:r>
      <w:r w:rsidR="005A086D" w:rsidRPr="00E82AC1">
        <w:rPr>
          <w:rFonts w:ascii="Traditional Arabic" w:hint="cs"/>
          <w:sz w:val="38"/>
          <w:szCs w:val="38"/>
          <w:rtl/>
          <w:lang w:eastAsia="en-US"/>
        </w:rPr>
        <w:t xml:space="preserve"> </w:t>
      </w:r>
      <w:r w:rsidRPr="00E82AC1">
        <w:rPr>
          <w:rFonts w:ascii="Traditional Arabic" w:hint="eastAsia"/>
          <w:sz w:val="38"/>
          <w:szCs w:val="38"/>
          <w:rtl/>
          <w:lang w:eastAsia="en-US"/>
        </w:rPr>
        <w:t>بأهله</w:t>
      </w:r>
      <w:r w:rsidR="005A086D" w:rsidRPr="00E82AC1">
        <w:rPr>
          <w:rFonts w:ascii="Traditional Arabic" w:hint="cs"/>
          <w:sz w:val="38"/>
          <w:szCs w:val="38"/>
          <w:rtl/>
          <w:lang w:eastAsia="en-US"/>
        </w:rPr>
        <w:t xml:space="preserve"> </w:t>
      </w:r>
      <w:r w:rsidRPr="00E82AC1">
        <w:rPr>
          <w:rFonts w:ascii="Traditional Arabic" w:hint="eastAsia"/>
          <w:sz w:val="38"/>
          <w:szCs w:val="38"/>
          <w:rtl/>
          <w:lang w:eastAsia="en-US"/>
        </w:rPr>
        <w:t>وولده،</w:t>
      </w:r>
      <w:r w:rsidR="005A086D" w:rsidRPr="00E82AC1">
        <w:rPr>
          <w:rFonts w:ascii="Traditional Arabic" w:hint="cs"/>
          <w:sz w:val="38"/>
          <w:szCs w:val="38"/>
          <w:rtl/>
          <w:lang w:eastAsia="en-US"/>
        </w:rPr>
        <w:t xml:space="preserve"> </w:t>
      </w:r>
      <w:r w:rsidRPr="00E82AC1">
        <w:rPr>
          <w:rFonts w:ascii="Traditional Arabic" w:hint="eastAsia"/>
          <w:sz w:val="38"/>
          <w:szCs w:val="38"/>
          <w:rtl/>
          <w:lang w:eastAsia="en-US"/>
        </w:rPr>
        <w:t>إذ</w:t>
      </w:r>
      <w:r w:rsidR="005A086D" w:rsidRPr="00E82AC1">
        <w:rPr>
          <w:rFonts w:ascii="Traditional Arabic" w:hint="cs"/>
          <w:sz w:val="38"/>
          <w:szCs w:val="38"/>
          <w:rtl/>
          <w:lang w:eastAsia="en-US"/>
        </w:rPr>
        <w:t xml:space="preserve"> </w:t>
      </w:r>
      <w:r w:rsidRPr="00E82AC1">
        <w:rPr>
          <w:rFonts w:ascii="Traditional Arabic" w:hint="eastAsia"/>
          <w:sz w:val="38"/>
          <w:szCs w:val="38"/>
          <w:rtl/>
          <w:lang w:eastAsia="en-US"/>
        </w:rPr>
        <w:t>هم</w:t>
      </w:r>
      <w:r w:rsidR="005A086D" w:rsidRPr="00E82AC1">
        <w:rPr>
          <w:rFonts w:ascii="Traditional Arabic" w:hint="cs"/>
          <w:sz w:val="38"/>
          <w:szCs w:val="38"/>
          <w:rtl/>
          <w:lang w:eastAsia="en-US"/>
        </w:rPr>
        <w:t xml:space="preserve"> </w:t>
      </w:r>
      <w:r w:rsidRPr="00E82AC1">
        <w:rPr>
          <w:rFonts w:ascii="Traditional Arabic" w:hint="eastAsia"/>
          <w:sz w:val="38"/>
          <w:szCs w:val="38"/>
          <w:rtl/>
          <w:lang w:eastAsia="en-US"/>
        </w:rPr>
        <w:t>قطعة</w:t>
      </w:r>
      <w:r w:rsidR="005A086D" w:rsidRPr="00E82AC1">
        <w:rPr>
          <w:rFonts w:ascii="Traditional Arabic" w:hint="cs"/>
          <w:sz w:val="38"/>
          <w:szCs w:val="38"/>
          <w:rtl/>
          <w:lang w:eastAsia="en-US"/>
        </w:rPr>
        <w:t xml:space="preserve"> </w:t>
      </w:r>
      <w:r w:rsidRPr="00E82AC1">
        <w:rPr>
          <w:rFonts w:ascii="Traditional Arabic" w:hint="eastAsia"/>
          <w:sz w:val="38"/>
          <w:szCs w:val="38"/>
          <w:rtl/>
          <w:lang w:eastAsia="en-US"/>
        </w:rPr>
        <w:t>من</w:t>
      </w:r>
      <w:r w:rsidR="005A086D" w:rsidRPr="00E82AC1">
        <w:rPr>
          <w:rFonts w:ascii="Traditional Arabic" w:hint="cs"/>
          <w:sz w:val="38"/>
          <w:szCs w:val="38"/>
          <w:rtl/>
          <w:lang w:eastAsia="en-US"/>
        </w:rPr>
        <w:t xml:space="preserve"> </w:t>
      </w:r>
      <w:r w:rsidRPr="00E82AC1">
        <w:rPr>
          <w:rFonts w:ascii="Traditional Arabic" w:hint="eastAsia"/>
          <w:sz w:val="38"/>
          <w:szCs w:val="38"/>
          <w:rtl/>
          <w:lang w:eastAsia="en-US"/>
        </w:rPr>
        <w:t>كبده،</w:t>
      </w:r>
      <w:r w:rsidR="005A086D" w:rsidRPr="00E82AC1">
        <w:rPr>
          <w:rFonts w:ascii="Traditional Arabic" w:hint="cs"/>
          <w:sz w:val="38"/>
          <w:szCs w:val="38"/>
          <w:rtl/>
          <w:lang w:eastAsia="en-US"/>
        </w:rPr>
        <w:t xml:space="preserve"> </w:t>
      </w:r>
      <w:r w:rsidRPr="00E82AC1">
        <w:rPr>
          <w:rFonts w:ascii="Traditional Arabic" w:hint="eastAsia"/>
          <w:sz w:val="38"/>
          <w:szCs w:val="38"/>
          <w:rtl/>
          <w:lang w:eastAsia="en-US"/>
        </w:rPr>
        <w:t>ولقد</w:t>
      </w:r>
      <w:r w:rsidR="005A086D" w:rsidRPr="00E82AC1">
        <w:rPr>
          <w:rFonts w:ascii="Traditional Arabic" w:hint="cs"/>
          <w:sz w:val="38"/>
          <w:szCs w:val="38"/>
          <w:rtl/>
          <w:lang w:eastAsia="en-US"/>
        </w:rPr>
        <w:t xml:space="preserve"> </w:t>
      </w:r>
      <w:r w:rsidRPr="00E82AC1">
        <w:rPr>
          <w:rFonts w:ascii="Traditional Arabic" w:hint="eastAsia"/>
          <w:sz w:val="38"/>
          <w:szCs w:val="38"/>
          <w:rtl/>
          <w:lang w:eastAsia="en-US"/>
        </w:rPr>
        <w:t>أبلغ</w:t>
      </w:r>
      <w:r w:rsidR="005A086D" w:rsidRPr="00E82AC1">
        <w:rPr>
          <w:rFonts w:ascii="Traditional Arabic" w:hint="cs"/>
          <w:sz w:val="38"/>
          <w:szCs w:val="38"/>
          <w:rtl/>
          <w:lang w:eastAsia="en-US"/>
        </w:rPr>
        <w:t xml:space="preserve"> </w:t>
      </w:r>
      <w:r w:rsidRPr="00E82AC1">
        <w:rPr>
          <w:rFonts w:ascii="Traditional Arabic" w:hint="eastAsia"/>
          <w:sz w:val="38"/>
          <w:szCs w:val="38"/>
          <w:rtl/>
          <w:lang w:eastAsia="en-US"/>
        </w:rPr>
        <w:t>من</w:t>
      </w:r>
      <w:r w:rsidR="005A086D" w:rsidRPr="00E82AC1">
        <w:rPr>
          <w:rFonts w:ascii="Traditional Arabic" w:hint="cs"/>
          <w:sz w:val="38"/>
          <w:szCs w:val="38"/>
          <w:rtl/>
          <w:lang w:eastAsia="en-US"/>
        </w:rPr>
        <w:t xml:space="preserve"> </w:t>
      </w:r>
      <w:r w:rsidRPr="00E82AC1">
        <w:rPr>
          <w:rFonts w:ascii="Traditional Arabic" w:hint="eastAsia"/>
          <w:sz w:val="38"/>
          <w:szCs w:val="38"/>
          <w:rtl/>
          <w:lang w:eastAsia="en-US"/>
        </w:rPr>
        <w:t>قال</w:t>
      </w:r>
      <w:r w:rsidRPr="00E82AC1">
        <w:rPr>
          <w:rFonts w:ascii="Traditional Arabic"/>
          <w:sz w:val="38"/>
          <w:szCs w:val="38"/>
          <w:rtl/>
          <w:lang w:eastAsia="en-US"/>
        </w:rPr>
        <w:t xml:space="preserve">: </w:t>
      </w:r>
      <w:r w:rsidRPr="00E82AC1">
        <w:rPr>
          <w:rFonts w:ascii="Traditional Arabic" w:hint="eastAsia"/>
          <w:sz w:val="38"/>
          <w:szCs w:val="38"/>
          <w:rtl/>
          <w:lang w:eastAsia="en-US"/>
        </w:rPr>
        <w:t>قلما</w:t>
      </w:r>
      <w:r w:rsidR="005A086D" w:rsidRPr="00E82AC1">
        <w:rPr>
          <w:rFonts w:ascii="Traditional Arabic" w:hint="cs"/>
          <w:sz w:val="38"/>
          <w:szCs w:val="38"/>
          <w:rtl/>
          <w:lang w:eastAsia="en-US"/>
        </w:rPr>
        <w:t xml:space="preserve"> </w:t>
      </w:r>
      <w:r w:rsidRPr="00E82AC1">
        <w:rPr>
          <w:rFonts w:ascii="Traditional Arabic" w:hint="eastAsia"/>
          <w:sz w:val="38"/>
          <w:szCs w:val="38"/>
          <w:rtl/>
          <w:lang w:eastAsia="en-US"/>
        </w:rPr>
        <w:t>يفلح</w:t>
      </w:r>
      <w:r w:rsidR="005A086D" w:rsidRPr="00E82AC1">
        <w:rPr>
          <w:rFonts w:ascii="Traditional Arabic" w:hint="cs"/>
          <w:sz w:val="38"/>
          <w:szCs w:val="38"/>
          <w:rtl/>
          <w:lang w:eastAsia="en-US"/>
        </w:rPr>
        <w:t xml:space="preserve"> </w:t>
      </w:r>
      <w:r w:rsidRPr="00E82AC1">
        <w:rPr>
          <w:rFonts w:ascii="Traditional Arabic" w:hint="eastAsia"/>
          <w:sz w:val="38"/>
          <w:szCs w:val="38"/>
          <w:rtl/>
          <w:lang w:eastAsia="en-US"/>
        </w:rPr>
        <w:t>من</w:t>
      </w:r>
      <w:r w:rsidR="005A086D" w:rsidRPr="00E82AC1">
        <w:rPr>
          <w:rFonts w:ascii="Traditional Arabic" w:hint="cs"/>
          <w:sz w:val="38"/>
          <w:szCs w:val="38"/>
          <w:rtl/>
          <w:lang w:eastAsia="en-US"/>
        </w:rPr>
        <w:t xml:space="preserve"> </w:t>
      </w:r>
      <w:r w:rsidRPr="00E82AC1">
        <w:rPr>
          <w:rFonts w:ascii="Traditional Arabic" w:hint="eastAsia"/>
          <w:sz w:val="38"/>
          <w:szCs w:val="38"/>
          <w:rtl/>
          <w:lang w:eastAsia="en-US"/>
        </w:rPr>
        <w:t>كان</w:t>
      </w:r>
      <w:r w:rsidR="005A086D" w:rsidRPr="00E82AC1">
        <w:rPr>
          <w:rFonts w:ascii="Traditional Arabic" w:hint="cs"/>
          <w:sz w:val="38"/>
          <w:szCs w:val="38"/>
          <w:rtl/>
          <w:lang w:eastAsia="en-US"/>
        </w:rPr>
        <w:t xml:space="preserve"> </w:t>
      </w:r>
      <w:r w:rsidRPr="00E82AC1">
        <w:rPr>
          <w:rFonts w:ascii="Traditional Arabic" w:hint="eastAsia"/>
          <w:sz w:val="38"/>
          <w:szCs w:val="38"/>
          <w:rtl/>
          <w:lang w:eastAsia="en-US"/>
        </w:rPr>
        <w:t>له</w:t>
      </w:r>
      <w:r w:rsidR="005A086D" w:rsidRPr="00E82AC1">
        <w:rPr>
          <w:rFonts w:ascii="Traditional Arabic" w:hint="cs"/>
          <w:sz w:val="38"/>
          <w:szCs w:val="38"/>
          <w:rtl/>
          <w:lang w:eastAsia="en-US"/>
        </w:rPr>
        <w:t xml:space="preserve"> </w:t>
      </w:r>
      <w:r w:rsidRPr="00E82AC1">
        <w:rPr>
          <w:rFonts w:ascii="Traditional Arabic" w:hint="eastAsia"/>
          <w:sz w:val="38"/>
          <w:szCs w:val="38"/>
          <w:rtl/>
          <w:lang w:eastAsia="en-US"/>
        </w:rPr>
        <w:t>عيال،</w:t>
      </w:r>
      <w:r w:rsidR="005A086D" w:rsidRPr="00E82AC1">
        <w:rPr>
          <w:rFonts w:ascii="Traditional Arabic" w:hint="cs"/>
          <w:sz w:val="38"/>
          <w:szCs w:val="38"/>
          <w:rtl/>
          <w:lang w:eastAsia="en-US"/>
        </w:rPr>
        <w:t xml:space="preserve"> </w:t>
      </w:r>
      <w:r w:rsidRPr="00E82AC1">
        <w:rPr>
          <w:rFonts w:ascii="Traditional Arabic" w:hint="eastAsia"/>
          <w:sz w:val="38"/>
          <w:szCs w:val="38"/>
          <w:rtl/>
          <w:lang w:eastAsia="en-US"/>
        </w:rPr>
        <w:t>لكن</w:t>
      </w:r>
      <w:r w:rsidR="005A086D" w:rsidRPr="00E82AC1">
        <w:rPr>
          <w:rFonts w:ascii="Traditional Arabic" w:hint="cs"/>
          <w:sz w:val="38"/>
          <w:szCs w:val="38"/>
          <w:rtl/>
          <w:lang w:eastAsia="en-US"/>
        </w:rPr>
        <w:t xml:space="preserve"> </w:t>
      </w:r>
      <w:r w:rsidRPr="00E82AC1">
        <w:rPr>
          <w:rFonts w:ascii="Traditional Arabic" w:hint="eastAsia"/>
          <w:sz w:val="38"/>
          <w:szCs w:val="38"/>
          <w:rtl/>
          <w:lang w:eastAsia="en-US"/>
        </w:rPr>
        <w:t>لطف</w:t>
      </w:r>
      <w:r w:rsidR="005A086D" w:rsidRPr="00E82AC1">
        <w:rPr>
          <w:rFonts w:ascii="Traditional Arabic" w:hint="cs"/>
          <w:sz w:val="38"/>
          <w:szCs w:val="38"/>
          <w:rtl/>
          <w:lang w:eastAsia="en-US"/>
        </w:rPr>
        <w:t xml:space="preserve"> </w:t>
      </w:r>
      <w:r w:rsidRPr="00E82AC1">
        <w:rPr>
          <w:rFonts w:ascii="Traditional Arabic" w:hint="eastAsia"/>
          <w:sz w:val="38"/>
          <w:szCs w:val="38"/>
          <w:rtl/>
          <w:lang w:eastAsia="en-US"/>
        </w:rPr>
        <w:t>الله</w:t>
      </w:r>
      <w:r w:rsidR="005A086D" w:rsidRPr="00E82AC1">
        <w:rPr>
          <w:rFonts w:ascii="Traditional Arabic" w:hint="cs"/>
          <w:sz w:val="38"/>
          <w:szCs w:val="38"/>
          <w:rtl/>
          <w:lang w:eastAsia="en-US"/>
        </w:rPr>
        <w:t xml:space="preserve"> </w:t>
      </w:r>
      <w:r w:rsidRPr="00E82AC1">
        <w:rPr>
          <w:rFonts w:ascii="Traditional Arabic" w:hint="eastAsia"/>
          <w:sz w:val="38"/>
          <w:szCs w:val="38"/>
          <w:rtl/>
          <w:lang w:eastAsia="en-US"/>
        </w:rPr>
        <w:t>به،</w:t>
      </w:r>
      <w:r w:rsidR="005A086D" w:rsidRPr="00E82AC1">
        <w:rPr>
          <w:rFonts w:ascii="Traditional Arabic" w:hint="cs"/>
          <w:sz w:val="38"/>
          <w:szCs w:val="38"/>
          <w:rtl/>
          <w:lang w:eastAsia="en-US"/>
        </w:rPr>
        <w:t xml:space="preserve"> </w:t>
      </w:r>
      <w:r w:rsidRPr="00E82AC1">
        <w:rPr>
          <w:rFonts w:ascii="Traditional Arabic" w:hint="eastAsia"/>
          <w:sz w:val="38"/>
          <w:szCs w:val="38"/>
          <w:rtl/>
          <w:lang w:eastAsia="en-US"/>
        </w:rPr>
        <w:t>ونجاه</w:t>
      </w:r>
      <w:r w:rsidR="005A086D" w:rsidRPr="00E82AC1">
        <w:rPr>
          <w:rFonts w:ascii="Traditional Arabic" w:hint="cs"/>
          <w:sz w:val="38"/>
          <w:szCs w:val="38"/>
          <w:rtl/>
          <w:lang w:eastAsia="en-US"/>
        </w:rPr>
        <w:t xml:space="preserve"> </w:t>
      </w:r>
      <w:r w:rsidRPr="00E82AC1">
        <w:rPr>
          <w:rFonts w:ascii="Traditional Arabic" w:hint="eastAsia"/>
          <w:sz w:val="38"/>
          <w:szCs w:val="38"/>
          <w:rtl/>
          <w:lang w:eastAsia="en-US"/>
        </w:rPr>
        <w:t>لما</w:t>
      </w:r>
      <w:r w:rsidR="005A086D" w:rsidRPr="00E82AC1">
        <w:rPr>
          <w:rFonts w:ascii="Traditional Arabic" w:hint="cs"/>
          <w:sz w:val="38"/>
          <w:szCs w:val="38"/>
          <w:rtl/>
          <w:lang w:eastAsia="en-US"/>
        </w:rPr>
        <w:t xml:space="preserve"> </w:t>
      </w:r>
      <w:r w:rsidRPr="00E82AC1">
        <w:rPr>
          <w:rFonts w:ascii="Traditional Arabic" w:hint="eastAsia"/>
          <w:sz w:val="38"/>
          <w:szCs w:val="38"/>
          <w:rtl/>
          <w:lang w:eastAsia="en-US"/>
        </w:rPr>
        <w:t>علم</w:t>
      </w:r>
      <w:r w:rsidR="005A086D" w:rsidRPr="00E82AC1">
        <w:rPr>
          <w:rFonts w:ascii="Traditional Arabic" w:hint="cs"/>
          <w:sz w:val="38"/>
          <w:szCs w:val="38"/>
          <w:rtl/>
          <w:lang w:eastAsia="en-US"/>
        </w:rPr>
        <w:t xml:space="preserve"> </w:t>
      </w:r>
      <w:r w:rsidRPr="00E82AC1">
        <w:rPr>
          <w:rFonts w:ascii="Traditional Arabic" w:hint="eastAsia"/>
          <w:sz w:val="38"/>
          <w:szCs w:val="38"/>
          <w:rtl/>
          <w:lang w:eastAsia="en-US"/>
        </w:rPr>
        <w:t>من</w:t>
      </w:r>
      <w:r w:rsidR="005A086D" w:rsidRPr="00E82AC1">
        <w:rPr>
          <w:rFonts w:ascii="Traditional Arabic" w:hint="cs"/>
          <w:sz w:val="38"/>
          <w:szCs w:val="38"/>
          <w:rtl/>
          <w:lang w:eastAsia="en-US"/>
        </w:rPr>
        <w:t xml:space="preserve"> </w:t>
      </w:r>
      <w:r w:rsidRPr="00E82AC1">
        <w:rPr>
          <w:rFonts w:ascii="Traditional Arabic" w:hint="eastAsia"/>
          <w:sz w:val="38"/>
          <w:szCs w:val="38"/>
          <w:rtl/>
          <w:lang w:eastAsia="en-US"/>
        </w:rPr>
        <w:t>صحة</w:t>
      </w:r>
      <w:r w:rsidR="005A086D" w:rsidRPr="00E82AC1">
        <w:rPr>
          <w:rFonts w:ascii="Traditional Arabic" w:hint="cs"/>
          <w:sz w:val="38"/>
          <w:szCs w:val="38"/>
          <w:rtl/>
          <w:lang w:eastAsia="en-US"/>
        </w:rPr>
        <w:t xml:space="preserve"> </w:t>
      </w:r>
      <w:r w:rsidRPr="00E82AC1">
        <w:rPr>
          <w:rFonts w:ascii="Traditional Arabic" w:hint="eastAsia"/>
          <w:sz w:val="38"/>
          <w:szCs w:val="38"/>
          <w:rtl/>
          <w:lang w:eastAsia="en-US"/>
        </w:rPr>
        <w:t>إيمانه،</w:t>
      </w:r>
      <w:r w:rsidR="005A086D" w:rsidRPr="00E82AC1">
        <w:rPr>
          <w:rFonts w:ascii="Traditional Arabic" w:hint="cs"/>
          <w:sz w:val="38"/>
          <w:szCs w:val="38"/>
          <w:rtl/>
          <w:lang w:eastAsia="en-US"/>
        </w:rPr>
        <w:t xml:space="preserve"> </w:t>
      </w:r>
      <w:r w:rsidRPr="00E82AC1">
        <w:rPr>
          <w:rFonts w:ascii="Traditional Arabic" w:hint="eastAsia"/>
          <w:sz w:val="38"/>
          <w:szCs w:val="38"/>
          <w:rtl/>
          <w:lang w:eastAsia="en-US"/>
        </w:rPr>
        <w:t>وصدقه،</w:t>
      </w:r>
      <w:r w:rsidR="005A086D" w:rsidRPr="00E82AC1">
        <w:rPr>
          <w:rFonts w:ascii="Traditional Arabic" w:hint="cs"/>
          <w:sz w:val="38"/>
          <w:szCs w:val="38"/>
          <w:rtl/>
          <w:lang w:eastAsia="en-US"/>
        </w:rPr>
        <w:t xml:space="preserve"> </w:t>
      </w:r>
      <w:r w:rsidRPr="00E82AC1">
        <w:rPr>
          <w:rFonts w:ascii="Traditional Arabic" w:hint="eastAsia"/>
          <w:sz w:val="38"/>
          <w:szCs w:val="38"/>
          <w:rtl/>
          <w:lang w:eastAsia="en-US"/>
        </w:rPr>
        <w:t>وغفر</w:t>
      </w:r>
      <w:r w:rsidR="005A086D" w:rsidRPr="00E82AC1">
        <w:rPr>
          <w:rFonts w:ascii="Traditional Arabic" w:hint="cs"/>
          <w:sz w:val="38"/>
          <w:szCs w:val="38"/>
          <w:rtl/>
          <w:lang w:eastAsia="en-US"/>
        </w:rPr>
        <w:t xml:space="preserve"> </w:t>
      </w:r>
      <w:r w:rsidRPr="00E82AC1">
        <w:rPr>
          <w:rFonts w:ascii="Traditional Arabic" w:hint="eastAsia"/>
          <w:sz w:val="38"/>
          <w:szCs w:val="38"/>
          <w:rtl/>
          <w:lang w:eastAsia="en-US"/>
        </w:rPr>
        <w:t>له</w:t>
      </w:r>
      <w:r w:rsidR="005A086D" w:rsidRPr="00E82AC1">
        <w:rPr>
          <w:rFonts w:ascii="Traditional Arabic" w:hint="cs"/>
          <w:sz w:val="38"/>
          <w:szCs w:val="38"/>
          <w:rtl/>
          <w:lang w:eastAsia="en-US"/>
        </w:rPr>
        <w:t xml:space="preserve"> </w:t>
      </w:r>
      <w:r w:rsidRPr="00E82AC1">
        <w:rPr>
          <w:rFonts w:ascii="Traditional Arabic" w:hint="eastAsia"/>
          <w:sz w:val="38"/>
          <w:szCs w:val="38"/>
          <w:rtl/>
          <w:lang w:eastAsia="en-US"/>
        </w:rPr>
        <w:t>بسابقة</w:t>
      </w:r>
      <w:r w:rsidR="005A086D" w:rsidRPr="00E82AC1">
        <w:rPr>
          <w:rFonts w:ascii="Traditional Arabic" w:hint="cs"/>
          <w:sz w:val="38"/>
          <w:szCs w:val="38"/>
          <w:rtl/>
          <w:lang w:eastAsia="en-US"/>
        </w:rPr>
        <w:t xml:space="preserve"> </w:t>
      </w:r>
      <w:r w:rsidRPr="00E82AC1">
        <w:rPr>
          <w:rFonts w:ascii="Traditional Arabic" w:hint="eastAsia"/>
          <w:sz w:val="38"/>
          <w:szCs w:val="38"/>
          <w:rtl/>
          <w:lang w:eastAsia="en-US"/>
        </w:rPr>
        <w:t>بدر،</w:t>
      </w:r>
      <w:r w:rsidR="005A086D" w:rsidRPr="00E82AC1">
        <w:rPr>
          <w:rFonts w:ascii="Traditional Arabic" w:hint="cs"/>
          <w:sz w:val="38"/>
          <w:szCs w:val="38"/>
          <w:rtl/>
          <w:lang w:eastAsia="en-US"/>
        </w:rPr>
        <w:t xml:space="preserve"> </w:t>
      </w:r>
      <w:r w:rsidRPr="00E82AC1">
        <w:rPr>
          <w:rFonts w:ascii="Traditional Arabic" w:hint="eastAsia"/>
          <w:sz w:val="38"/>
          <w:szCs w:val="38"/>
          <w:rtl/>
          <w:lang w:eastAsia="en-US"/>
        </w:rPr>
        <w:t>وسبقه</w:t>
      </w:r>
      <w:r w:rsidRPr="00E82AC1">
        <w:rPr>
          <w:rFonts w:ascii="Traditional Arabic"/>
          <w:sz w:val="38"/>
          <w:szCs w:val="38"/>
          <w:rtl/>
          <w:lang w:eastAsia="en-US"/>
        </w:rPr>
        <w:t>)</w:t>
      </w:r>
      <w:r w:rsidRPr="00E82AC1">
        <w:rPr>
          <w:sz w:val="38"/>
          <w:szCs w:val="38"/>
          <w:vertAlign w:val="superscript"/>
          <w:rtl/>
        </w:rPr>
        <w:t>(</w:t>
      </w:r>
      <w:r w:rsidRPr="00E82AC1">
        <w:rPr>
          <w:sz w:val="38"/>
          <w:szCs w:val="38"/>
          <w:vertAlign w:val="superscript"/>
          <w:rtl/>
        </w:rPr>
        <w:footnoteReference w:id="191"/>
      </w:r>
      <w:r w:rsidRPr="00E82AC1">
        <w:rPr>
          <w:sz w:val="38"/>
          <w:szCs w:val="38"/>
          <w:vertAlign w:val="superscript"/>
          <w:rtl/>
        </w:rPr>
        <w:t>)</w:t>
      </w:r>
      <w:r w:rsidR="005A086D" w:rsidRPr="00E82AC1">
        <w:rPr>
          <w:rFonts w:ascii="Traditional Arabic" w:hint="cs"/>
          <w:sz w:val="38"/>
          <w:szCs w:val="38"/>
          <w:rtl/>
          <w:lang w:eastAsia="en-US"/>
        </w:rPr>
        <w:t>.</w:t>
      </w:r>
    </w:p>
    <w:p w:rsidR="000D3788" w:rsidRPr="00E82AC1" w:rsidRDefault="000D3788" w:rsidP="005C5445">
      <w:pPr>
        <w:widowControl/>
        <w:autoSpaceDE w:val="0"/>
        <w:autoSpaceDN w:val="0"/>
        <w:adjustRightInd w:val="0"/>
        <w:spacing w:line="620" w:lineRule="exact"/>
        <w:ind w:firstLine="720"/>
        <w:rPr>
          <w:rFonts w:ascii="Traditional Arabic"/>
          <w:sz w:val="38"/>
          <w:szCs w:val="38"/>
          <w:rtl/>
          <w:lang w:eastAsia="en-US"/>
        </w:rPr>
      </w:pPr>
      <w:r w:rsidRPr="00E82AC1">
        <w:rPr>
          <w:rFonts w:ascii="Traditional Arabic" w:hint="cs"/>
          <w:sz w:val="38"/>
          <w:szCs w:val="38"/>
          <w:rtl/>
          <w:lang w:eastAsia="en-US"/>
        </w:rPr>
        <w:t xml:space="preserve">ومن هنا فقد ذهب علماء الحنفيّة إلى أن التّأويل مانع من موانع التّكفير، وقالوا إن السّبب في عدم تكفير بعض الفرق هو التّأويل الذي قالوا به، فإنهم ظنوا أن ما ذهب إليه بعض الفرق من الأقوال المخالفة للدّين، فإنها مبنيّة على التّأويل الفاسد، وأوّل تأويل في تاريخ الأمة هو تأويل الخوارج حين زعموا كفر علي بن أبي طالب وبقية الصحابة </w:t>
      </w:r>
      <w:r w:rsidRPr="00E82AC1">
        <w:rPr>
          <w:rFonts w:ascii="Traditional Arabic" w:hint="cs"/>
          <w:sz w:val="38"/>
          <w:szCs w:val="38"/>
          <w:lang w:eastAsia="en-US"/>
        </w:rPr>
        <w:sym w:font="AGA Arabesque" w:char="F079"/>
      </w:r>
      <w:r w:rsidRPr="00E82AC1">
        <w:rPr>
          <w:rFonts w:ascii="Traditional Arabic" w:hint="cs"/>
          <w:sz w:val="38"/>
          <w:szCs w:val="38"/>
          <w:rtl/>
          <w:lang w:eastAsia="en-US"/>
        </w:rPr>
        <w:t xml:space="preserve"> وذلك في تحكيم بعض الصحابة في مسألة الصلح.   </w:t>
      </w:r>
    </w:p>
    <w:p w:rsidR="000D3788" w:rsidRPr="00E82AC1" w:rsidRDefault="000D3788" w:rsidP="005C5445">
      <w:pPr>
        <w:widowControl/>
        <w:autoSpaceDE w:val="0"/>
        <w:autoSpaceDN w:val="0"/>
        <w:adjustRightInd w:val="0"/>
        <w:spacing w:line="620" w:lineRule="exact"/>
        <w:ind w:firstLine="720"/>
        <w:rPr>
          <w:rFonts w:ascii="Traditional Arabic"/>
          <w:sz w:val="38"/>
          <w:szCs w:val="38"/>
          <w:rtl/>
          <w:lang w:eastAsia="en-US"/>
        </w:rPr>
      </w:pPr>
      <w:r w:rsidRPr="00E82AC1">
        <w:rPr>
          <w:rFonts w:ascii="Traditional Arabic" w:hint="cs"/>
          <w:sz w:val="38"/>
          <w:szCs w:val="38"/>
          <w:rtl/>
          <w:lang w:eastAsia="en-US"/>
        </w:rPr>
        <w:t>يقول ابن أبي العز: (</w:t>
      </w:r>
      <w:r w:rsidRPr="00E82AC1">
        <w:rPr>
          <w:rFonts w:ascii="Traditional Arabic" w:hint="eastAsia"/>
          <w:sz w:val="38"/>
          <w:szCs w:val="38"/>
          <w:rtl/>
          <w:lang w:eastAsia="en-US"/>
        </w:rPr>
        <w:t>فإن</w:t>
      </w:r>
      <w:r w:rsidR="00607D71" w:rsidRPr="00E82AC1">
        <w:rPr>
          <w:rFonts w:ascii="Traditional Arabic" w:hint="cs"/>
          <w:sz w:val="38"/>
          <w:szCs w:val="38"/>
          <w:rtl/>
          <w:lang w:eastAsia="en-US"/>
        </w:rPr>
        <w:t>ّ</w:t>
      </w:r>
      <w:r w:rsidR="005A086D" w:rsidRPr="00E82AC1">
        <w:rPr>
          <w:rFonts w:ascii="Traditional Arabic" w:hint="cs"/>
          <w:sz w:val="38"/>
          <w:szCs w:val="38"/>
          <w:rtl/>
          <w:lang w:eastAsia="en-US"/>
        </w:rPr>
        <w:t xml:space="preserve"> </w:t>
      </w:r>
      <w:r w:rsidRPr="00E82AC1">
        <w:rPr>
          <w:rFonts w:ascii="Traditional Arabic" w:hint="eastAsia"/>
          <w:sz w:val="38"/>
          <w:szCs w:val="38"/>
          <w:rtl/>
          <w:lang w:eastAsia="en-US"/>
        </w:rPr>
        <w:t>الرجل</w:t>
      </w:r>
      <w:r w:rsidR="005A086D" w:rsidRPr="00E82AC1">
        <w:rPr>
          <w:rFonts w:ascii="Traditional Arabic" w:hint="cs"/>
          <w:sz w:val="38"/>
          <w:szCs w:val="38"/>
          <w:rtl/>
          <w:lang w:eastAsia="en-US"/>
        </w:rPr>
        <w:t xml:space="preserve"> </w:t>
      </w:r>
      <w:r w:rsidRPr="00E82AC1">
        <w:rPr>
          <w:rFonts w:ascii="Traditional Arabic" w:hint="eastAsia"/>
          <w:sz w:val="38"/>
          <w:szCs w:val="38"/>
          <w:rtl/>
          <w:lang w:eastAsia="en-US"/>
        </w:rPr>
        <w:t>يكون</w:t>
      </w:r>
      <w:r w:rsidR="005A086D" w:rsidRPr="00E82AC1">
        <w:rPr>
          <w:rFonts w:ascii="Traditional Arabic" w:hint="cs"/>
          <w:sz w:val="38"/>
          <w:szCs w:val="38"/>
          <w:rtl/>
          <w:lang w:eastAsia="en-US"/>
        </w:rPr>
        <w:t xml:space="preserve"> </w:t>
      </w:r>
      <w:r w:rsidRPr="00E82AC1">
        <w:rPr>
          <w:rFonts w:ascii="Traditional Arabic" w:hint="eastAsia"/>
          <w:sz w:val="38"/>
          <w:szCs w:val="38"/>
          <w:rtl/>
          <w:lang w:eastAsia="en-US"/>
        </w:rPr>
        <w:t>مؤمنا</w:t>
      </w:r>
      <w:r w:rsidR="005A086D" w:rsidRPr="00E82AC1">
        <w:rPr>
          <w:rFonts w:ascii="Traditional Arabic" w:hint="cs"/>
          <w:sz w:val="38"/>
          <w:szCs w:val="38"/>
          <w:rtl/>
          <w:lang w:eastAsia="en-US"/>
        </w:rPr>
        <w:t xml:space="preserve"> </w:t>
      </w:r>
      <w:r w:rsidRPr="00E82AC1">
        <w:rPr>
          <w:rFonts w:ascii="Traditional Arabic" w:hint="eastAsia"/>
          <w:sz w:val="38"/>
          <w:szCs w:val="38"/>
          <w:rtl/>
          <w:lang w:eastAsia="en-US"/>
        </w:rPr>
        <w:t>باطنا</w:t>
      </w:r>
      <w:r w:rsidR="005A086D" w:rsidRPr="00E82AC1">
        <w:rPr>
          <w:rFonts w:ascii="Traditional Arabic" w:hint="cs"/>
          <w:sz w:val="38"/>
          <w:szCs w:val="38"/>
          <w:rtl/>
          <w:lang w:eastAsia="en-US"/>
        </w:rPr>
        <w:t xml:space="preserve"> </w:t>
      </w:r>
      <w:r w:rsidRPr="00E82AC1">
        <w:rPr>
          <w:rFonts w:ascii="Traditional Arabic" w:hint="eastAsia"/>
          <w:sz w:val="38"/>
          <w:szCs w:val="38"/>
          <w:rtl/>
          <w:lang w:eastAsia="en-US"/>
        </w:rPr>
        <w:t>وظاهرا</w:t>
      </w:r>
      <w:r w:rsidRPr="00E82AC1">
        <w:rPr>
          <w:rFonts w:ascii="Traditional Arabic" w:hint="cs"/>
          <w:sz w:val="38"/>
          <w:szCs w:val="38"/>
          <w:rtl/>
          <w:lang w:eastAsia="en-US"/>
        </w:rPr>
        <w:t>،</w:t>
      </w:r>
      <w:r w:rsidR="005A086D" w:rsidRPr="00E82AC1">
        <w:rPr>
          <w:rFonts w:ascii="Traditional Arabic" w:hint="cs"/>
          <w:sz w:val="38"/>
          <w:szCs w:val="38"/>
          <w:rtl/>
          <w:lang w:eastAsia="en-US"/>
        </w:rPr>
        <w:t xml:space="preserve"> </w:t>
      </w:r>
      <w:r w:rsidRPr="00E82AC1">
        <w:rPr>
          <w:rFonts w:ascii="Traditional Arabic" w:hint="eastAsia"/>
          <w:sz w:val="38"/>
          <w:szCs w:val="38"/>
          <w:rtl/>
          <w:lang w:eastAsia="en-US"/>
        </w:rPr>
        <w:t>لكن</w:t>
      </w:r>
      <w:r w:rsidR="00607D71" w:rsidRPr="00E82AC1">
        <w:rPr>
          <w:rFonts w:ascii="Traditional Arabic" w:hint="cs"/>
          <w:sz w:val="38"/>
          <w:szCs w:val="38"/>
          <w:rtl/>
          <w:lang w:eastAsia="en-US"/>
        </w:rPr>
        <w:t>ْ</w:t>
      </w:r>
      <w:r w:rsidR="005A086D" w:rsidRPr="00E82AC1">
        <w:rPr>
          <w:rFonts w:ascii="Traditional Arabic" w:hint="cs"/>
          <w:sz w:val="38"/>
          <w:szCs w:val="38"/>
          <w:rtl/>
          <w:lang w:eastAsia="en-US"/>
        </w:rPr>
        <w:t xml:space="preserve"> </w:t>
      </w:r>
      <w:r w:rsidRPr="00E82AC1">
        <w:rPr>
          <w:rFonts w:ascii="Traditional Arabic" w:hint="eastAsia"/>
          <w:sz w:val="38"/>
          <w:szCs w:val="38"/>
          <w:rtl/>
          <w:lang w:eastAsia="en-US"/>
        </w:rPr>
        <w:t>تأول</w:t>
      </w:r>
      <w:r w:rsidR="005A086D" w:rsidRPr="00E82AC1">
        <w:rPr>
          <w:rFonts w:ascii="Traditional Arabic" w:hint="cs"/>
          <w:sz w:val="38"/>
          <w:szCs w:val="38"/>
          <w:rtl/>
          <w:lang w:eastAsia="en-US"/>
        </w:rPr>
        <w:t xml:space="preserve"> </w:t>
      </w:r>
      <w:r w:rsidRPr="00E82AC1">
        <w:rPr>
          <w:rFonts w:ascii="Traditional Arabic" w:hint="eastAsia"/>
          <w:sz w:val="38"/>
          <w:szCs w:val="38"/>
          <w:rtl/>
          <w:lang w:eastAsia="en-US"/>
        </w:rPr>
        <w:t>تأويلا</w:t>
      </w:r>
      <w:r w:rsidR="005A086D" w:rsidRPr="00E82AC1">
        <w:rPr>
          <w:rFonts w:ascii="Traditional Arabic" w:hint="cs"/>
          <w:sz w:val="38"/>
          <w:szCs w:val="38"/>
          <w:rtl/>
          <w:lang w:eastAsia="en-US"/>
        </w:rPr>
        <w:t xml:space="preserve"> </w:t>
      </w:r>
      <w:r w:rsidRPr="00E82AC1">
        <w:rPr>
          <w:rFonts w:ascii="Traditional Arabic" w:hint="eastAsia"/>
          <w:sz w:val="38"/>
          <w:szCs w:val="38"/>
          <w:rtl/>
          <w:lang w:eastAsia="en-US"/>
        </w:rPr>
        <w:t>أخطأ</w:t>
      </w:r>
      <w:r w:rsidR="005A086D" w:rsidRPr="00E82AC1">
        <w:rPr>
          <w:rFonts w:ascii="Traditional Arabic" w:hint="cs"/>
          <w:sz w:val="38"/>
          <w:szCs w:val="38"/>
          <w:rtl/>
          <w:lang w:eastAsia="en-US"/>
        </w:rPr>
        <w:t xml:space="preserve"> </w:t>
      </w:r>
      <w:r w:rsidRPr="00E82AC1">
        <w:rPr>
          <w:rFonts w:ascii="Traditional Arabic" w:hint="eastAsia"/>
          <w:sz w:val="38"/>
          <w:szCs w:val="38"/>
          <w:rtl/>
          <w:lang w:eastAsia="en-US"/>
        </w:rPr>
        <w:t>فيه</w:t>
      </w:r>
      <w:r w:rsidRPr="00E82AC1">
        <w:rPr>
          <w:rFonts w:ascii="Traditional Arabic" w:hint="cs"/>
          <w:sz w:val="38"/>
          <w:szCs w:val="38"/>
          <w:rtl/>
          <w:lang w:eastAsia="en-US"/>
        </w:rPr>
        <w:t>:</w:t>
      </w:r>
      <w:r w:rsidR="005A086D" w:rsidRPr="00E82AC1">
        <w:rPr>
          <w:rFonts w:ascii="Traditional Arabic" w:hint="cs"/>
          <w:sz w:val="38"/>
          <w:szCs w:val="38"/>
          <w:rtl/>
          <w:lang w:eastAsia="en-US"/>
        </w:rPr>
        <w:t xml:space="preserve"> </w:t>
      </w:r>
      <w:r w:rsidRPr="00E82AC1">
        <w:rPr>
          <w:rFonts w:ascii="Traditional Arabic" w:hint="eastAsia"/>
          <w:sz w:val="38"/>
          <w:szCs w:val="38"/>
          <w:rtl/>
          <w:lang w:eastAsia="en-US"/>
        </w:rPr>
        <w:t>إما</w:t>
      </w:r>
      <w:r w:rsidR="005A086D" w:rsidRPr="00E82AC1">
        <w:rPr>
          <w:rFonts w:ascii="Traditional Arabic" w:hint="cs"/>
          <w:sz w:val="38"/>
          <w:szCs w:val="38"/>
          <w:rtl/>
          <w:lang w:eastAsia="en-US"/>
        </w:rPr>
        <w:t xml:space="preserve"> </w:t>
      </w:r>
      <w:r w:rsidRPr="00E82AC1">
        <w:rPr>
          <w:rFonts w:ascii="Traditional Arabic" w:hint="eastAsia"/>
          <w:sz w:val="38"/>
          <w:szCs w:val="38"/>
          <w:rtl/>
          <w:lang w:eastAsia="en-US"/>
        </w:rPr>
        <w:t>مجتهدا</w:t>
      </w:r>
      <w:r w:rsidRPr="00E82AC1">
        <w:rPr>
          <w:rFonts w:ascii="Traditional Arabic" w:hint="cs"/>
          <w:sz w:val="38"/>
          <w:szCs w:val="38"/>
          <w:rtl/>
          <w:lang w:eastAsia="en-US"/>
        </w:rPr>
        <w:t>،</w:t>
      </w:r>
      <w:r w:rsidR="005A086D" w:rsidRPr="00E82AC1">
        <w:rPr>
          <w:rFonts w:ascii="Traditional Arabic" w:hint="cs"/>
          <w:sz w:val="38"/>
          <w:szCs w:val="38"/>
          <w:rtl/>
          <w:lang w:eastAsia="en-US"/>
        </w:rPr>
        <w:t xml:space="preserve"> </w:t>
      </w:r>
      <w:r w:rsidRPr="00E82AC1">
        <w:rPr>
          <w:rFonts w:ascii="Traditional Arabic" w:hint="eastAsia"/>
          <w:sz w:val="38"/>
          <w:szCs w:val="38"/>
          <w:rtl/>
          <w:lang w:eastAsia="en-US"/>
        </w:rPr>
        <w:t>وإما</w:t>
      </w:r>
      <w:r w:rsidR="005A086D" w:rsidRPr="00E82AC1">
        <w:rPr>
          <w:rFonts w:ascii="Traditional Arabic" w:hint="cs"/>
          <w:sz w:val="38"/>
          <w:szCs w:val="38"/>
          <w:rtl/>
          <w:lang w:eastAsia="en-US"/>
        </w:rPr>
        <w:t xml:space="preserve"> </w:t>
      </w:r>
      <w:r w:rsidRPr="00E82AC1">
        <w:rPr>
          <w:rFonts w:ascii="Traditional Arabic" w:hint="eastAsia"/>
          <w:sz w:val="38"/>
          <w:szCs w:val="38"/>
          <w:rtl/>
          <w:lang w:eastAsia="en-US"/>
        </w:rPr>
        <w:t>مفرطا</w:t>
      </w:r>
      <w:r w:rsidR="005A086D" w:rsidRPr="00E82AC1">
        <w:rPr>
          <w:rFonts w:ascii="Traditional Arabic" w:hint="cs"/>
          <w:sz w:val="38"/>
          <w:szCs w:val="38"/>
          <w:rtl/>
          <w:lang w:eastAsia="en-US"/>
        </w:rPr>
        <w:t xml:space="preserve"> </w:t>
      </w:r>
      <w:r w:rsidRPr="00E82AC1">
        <w:rPr>
          <w:rFonts w:ascii="Traditional Arabic" w:hint="eastAsia"/>
          <w:sz w:val="38"/>
          <w:szCs w:val="38"/>
          <w:rtl/>
          <w:lang w:eastAsia="en-US"/>
        </w:rPr>
        <w:t>مذنبا</w:t>
      </w:r>
      <w:r w:rsidRPr="00E82AC1">
        <w:rPr>
          <w:rFonts w:ascii="Traditional Arabic" w:hint="cs"/>
          <w:sz w:val="38"/>
          <w:szCs w:val="38"/>
          <w:rtl/>
          <w:lang w:eastAsia="en-US"/>
        </w:rPr>
        <w:t>،</w:t>
      </w:r>
      <w:r w:rsidR="005A086D" w:rsidRPr="00E82AC1">
        <w:rPr>
          <w:rFonts w:ascii="Traditional Arabic" w:hint="cs"/>
          <w:sz w:val="38"/>
          <w:szCs w:val="38"/>
          <w:rtl/>
          <w:lang w:eastAsia="en-US"/>
        </w:rPr>
        <w:t xml:space="preserve"> </w:t>
      </w:r>
      <w:r w:rsidRPr="00E82AC1">
        <w:rPr>
          <w:rFonts w:ascii="Traditional Arabic" w:hint="eastAsia"/>
          <w:sz w:val="38"/>
          <w:szCs w:val="38"/>
          <w:rtl/>
          <w:lang w:eastAsia="en-US"/>
        </w:rPr>
        <w:t>فلا</w:t>
      </w:r>
      <w:r w:rsidR="005A086D" w:rsidRPr="00E82AC1">
        <w:rPr>
          <w:rFonts w:ascii="Traditional Arabic" w:hint="cs"/>
          <w:sz w:val="38"/>
          <w:szCs w:val="38"/>
          <w:rtl/>
          <w:lang w:eastAsia="en-US"/>
        </w:rPr>
        <w:t xml:space="preserve"> </w:t>
      </w:r>
      <w:r w:rsidRPr="00E82AC1">
        <w:rPr>
          <w:rFonts w:ascii="Traditional Arabic" w:hint="eastAsia"/>
          <w:sz w:val="38"/>
          <w:szCs w:val="38"/>
          <w:rtl/>
          <w:lang w:eastAsia="en-US"/>
        </w:rPr>
        <w:t>يقال</w:t>
      </w:r>
      <w:r w:rsidRPr="00E82AC1">
        <w:rPr>
          <w:rFonts w:ascii="Traditional Arabic" w:hint="cs"/>
          <w:sz w:val="38"/>
          <w:szCs w:val="38"/>
          <w:rtl/>
          <w:lang w:eastAsia="en-US"/>
        </w:rPr>
        <w:t>:</w:t>
      </w:r>
      <w:r w:rsidR="005A086D" w:rsidRPr="00E82AC1">
        <w:rPr>
          <w:rFonts w:ascii="Traditional Arabic" w:hint="cs"/>
          <w:sz w:val="38"/>
          <w:szCs w:val="38"/>
          <w:rtl/>
          <w:lang w:eastAsia="en-US"/>
        </w:rPr>
        <w:t xml:space="preserve"> </w:t>
      </w:r>
      <w:r w:rsidRPr="00E82AC1">
        <w:rPr>
          <w:rFonts w:ascii="Traditional Arabic" w:hint="eastAsia"/>
          <w:sz w:val="38"/>
          <w:szCs w:val="38"/>
          <w:rtl/>
          <w:lang w:eastAsia="en-US"/>
        </w:rPr>
        <w:t>إن</w:t>
      </w:r>
      <w:r w:rsidR="005A086D" w:rsidRPr="00E82AC1">
        <w:rPr>
          <w:rFonts w:ascii="Traditional Arabic" w:hint="cs"/>
          <w:sz w:val="38"/>
          <w:szCs w:val="38"/>
          <w:rtl/>
          <w:lang w:eastAsia="en-US"/>
        </w:rPr>
        <w:t xml:space="preserve"> </w:t>
      </w:r>
      <w:r w:rsidRPr="00E82AC1">
        <w:rPr>
          <w:rFonts w:ascii="Traditional Arabic" w:hint="eastAsia"/>
          <w:sz w:val="38"/>
          <w:szCs w:val="38"/>
          <w:rtl/>
          <w:lang w:eastAsia="en-US"/>
        </w:rPr>
        <w:t>إيمانه</w:t>
      </w:r>
      <w:r w:rsidR="005A086D" w:rsidRPr="00E82AC1">
        <w:rPr>
          <w:rFonts w:ascii="Traditional Arabic" w:hint="cs"/>
          <w:sz w:val="38"/>
          <w:szCs w:val="38"/>
          <w:rtl/>
          <w:lang w:eastAsia="en-US"/>
        </w:rPr>
        <w:t xml:space="preserve"> </w:t>
      </w:r>
      <w:r w:rsidRPr="00E82AC1">
        <w:rPr>
          <w:rFonts w:ascii="Traditional Arabic" w:hint="eastAsia"/>
          <w:sz w:val="38"/>
          <w:szCs w:val="38"/>
          <w:rtl/>
          <w:lang w:eastAsia="en-US"/>
        </w:rPr>
        <w:t>حبط</w:t>
      </w:r>
      <w:r w:rsidR="001F514C" w:rsidRPr="00E82AC1">
        <w:rPr>
          <w:rFonts w:ascii="Traditional Arabic" w:hint="cs"/>
          <w:sz w:val="38"/>
          <w:szCs w:val="38"/>
          <w:rtl/>
          <w:lang w:eastAsia="en-US"/>
        </w:rPr>
        <w:t xml:space="preserve"> </w:t>
      </w:r>
      <w:r w:rsidRPr="00E82AC1">
        <w:rPr>
          <w:rFonts w:ascii="Traditional Arabic" w:hint="eastAsia"/>
          <w:sz w:val="38"/>
          <w:szCs w:val="38"/>
          <w:rtl/>
          <w:lang w:eastAsia="en-US"/>
        </w:rPr>
        <w:t>لمجردّ</w:t>
      </w:r>
      <w:r w:rsidR="001F514C" w:rsidRPr="00E82AC1">
        <w:rPr>
          <w:rFonts w:ascii="Traditional Arabic" w:hint="cs"/>
          <w:sz w:val="38"/>
          <w:szCs w:val="38"/>
          <w:rtl/>
          <w:lang w:eastAsia="en-US"/>
        </w:rPr>
        <w:t xml:space="preserve"> </w:t>
      </w:r>
      <w:r w:rsidRPr="00E82AC1">
        <w:rPr>
          <w:rFonts w:ascii="Traditional Arabic" w:hint="eastAsia"/>
          <w:sz w:val="38"/>
          <w:szCs w:val="38"/>
          <w:rtl/>
          <w:lang w:eastAsia="en-US"/>
        </w:rPr>
        <w:t>ذلك</w:t>
      </w:r>
      <w:r w:rsidR="001F514C" w:rsidRPr="00E82AC1">
        <w:rPr>
          <w:rFonts w:ascii="Traditional Arabic" w:hint="cs"/>
          <w:sz w:val="38"/>
          <w:szCs w:val="38"/>
          <w:rtl/>
          <w:lang w:eastAsia="en-US"/>
        </w:rPr>
        <w:t xml:space="preserve"> </w:t>
      </w:r>
      <w:r w:rsidRPr="00E82AC1">
        <w:rPr>
          <w:rFonts w:ascii="Traditional Arabic" w:hint="eastAsia"/>
          <w:sz w:val="38"/>
          <w:szCs w:val="38"/>
          <w:rtl/>
          <w:lang w:eastAsia="en-US"/>
        </w:rPr>
        <w:t>إلا</w:t>
      </w:r>
      <w:r w:rsidR="001F514C" w:rsidRPr="00E82AC1">
        <w:rPr>
          <w:rFonts w:ascii="Traditional Arabic" w:hint="cs"/>
          <w:sz w:val="38"/>
          <w:szCs w:val="38"/>
          <w:rtl/>
          <w:lang w:eastAsia="en-US"/>
        </w:rPr>
        <w:t xml:space="preserve"> </w:t>
      </w:r>
      <w:r w:rsidRPr="00E82AC1">
        <w:rPr>
          <w:rFonts w:ascii="Traditional Arabic" w:hint="eastAsia"/>
          <w:sz w:val="38"/>
          <w:szCs w:val="38"/>
          <w:rtl/>
          <w:lang w:eastAsia="en-US"/>
        </w:rPr>
        <w:t>أن</w:t>
      </w:r>
      <w:r w:rsidR="001F514C" w:rsidRPr="00E82AC1">
        <w:rPr>
          <w:rFonts w:ascii="Traditional Arabic" w:hint="cs"/>
          <w:sz w:val="38"/>
          <w:szCs w:val="38"/>
          <w:rtl/>
          <w:lang w:eastAsia="en-US"/>
        </w:rPr>
        <w:t xml:space="preserve"> </w:t>
      </w:r>
      <w:r w:rsidRPr="00E82AC1">
        <w:rPr>
          <w:rFonts w:ascii="Traditional Arabic" w:hint="eastAsia"/>
          <w:sz w:val="38"/>
          <w:szCs w:val="38"/>
          <w:rtl/>
          <w:lang w:eastAsia="en-US"/>
        </w:rPr>
        <w:t>يدل</w:t>
      </w:r>
      <w:r w:rsidR="001F514C" w:rsidRPr="00E82AC1">
        <w:rPr>
          <w:rFonts w:ascii="Traditional Arabic" w:hint="cs"/>
          <w:sz w:val="38"/>
          <w:szCs w:val="38"/>
          <w:rtl/>
          <w:lang w:eastAsia="en-US"/>
        </w:rPr>
        <w:t xml:space="preserve"> </w:t>
      </w:r>
      <w:r w:rsidRPr="00E82AC1">
        <w:rPr>
          <w:rFonts w:ascii="Traditional Arabic" w:hint="eastAsia"/>
          <w:sz w:val="38"/>
          <w:szCs w:val="38"/>
          <w:rtl/>
          <w:lang w:eastAsia="en-US"/>
        </w:rPr>
        <w:t>على</w:t>
      </w:r>
      <w:r w:rsidR="001F514C" w:rsidRPr="00E82AC1">
        <w:rPr>
          <w:rFonts w:ascii="Traditional Arabic" w:hint="cs"/>
          <w:sz w:val="38"/>
          <w:szCs w:val="38"/>
          <w:rtl/>
          <w:lang w:eastAsia="en-US"/>
        </w:rPr>
        <w:t xml:space="preserve"> </w:t>
      </w:r>
      <w:r w:rsidRPr="00E82AC1">
        <w:rPr>
          <w:rFonts w:ascii="Traditional Arabic" w:hint="eastAsia"/>
          <w:sz w:val="38"/>
          <w:szCs w:val="38"/>
          <w:rtl/>
          <w:lang w:eastAsia="en-US"/>
        </w:rPr>
        <w:t>ذلك</w:t>
      </w:r>
      <w:r w:rsidR="001F514C" w:rsidRPr="00E82AC1">
        <w:rPr>
          <w:rFonts w:ascii="Traditional Arabic" w:hint="cs"/>
          <w:sz w:val="38"/>
          <w:szCs w:val="38"/>
          <w:rtl/>
          <w:lang w:eastAsia="en-US"/>
        </w:rPr>
        <w:t xml:space="preserve"> </w:t>
      </w:r>
      <w:r w:rsidRPr="00E82AC1">
        <w:rPr>
          <w:rFonts w:ascii="Traditional Arabic" w:hint="eastAsia"/>
          <w:sz w:val="38"/>
          <w:szCs w:val="38"/>
          <w:rtl/>
          <w:lang w:eastAsia="en-US"/>
        </w:rPr>
        <w:t>دليل</w:t>
      </w:r>
      <w:r w:rsidR="001F514C" w:rsidRPr="00E82AC1">
        <w:rPr>
          <w:rFonts w:ascii="Traditional Arabic" w:hint="cs"/>
          <w:sz w:val="38"/>
          <w:szCs w:val="38"/>
          <w:rtl/>
          <w:lang w:eastAsia="en-US"/>
        </w:rPr>
        <w:t xml:space="preserve"> </w:t>
      </w:r>
      <w:r w:rsidRPr="00E82AC1">
        <w:rPr>
          <w:rFonts w:ascii="Traditional Arabic" w:hint="eastAsia"/>
          <w:sz w:val="38"/>
          <w:szCs w:val="38"/>
          <w:rtl/>
          <w:lang w:eastAsia="en-US"/>
        </w:rPr>
        <w:t>شرعي</w:t>
      </w:r>
      <w:r w:rsidRPr="00E82AC1">
        <w:rPr>
          <w:rFonts w:ascii="Traditional Arabic" w:hint="cs"/>
          <w:sz w:val="38"/>
          <w:szCs w:val="38"/>
          <w:rtl/>
          <w:lang w:eastAsia="en-US"/>
        </w:rPr>
        <w:t>؛</w:t>
      </w:r>
      <w:r w:rsidR="001F514C" w:rsidRPr="00E82AC1">
        <w:rPr>
          <w:rFonts w:ascii="Traditional Arabic" w:hint="cs"/>
          <w:sz w:val="38"/>
          <w:szCs w:val="38"/>
          <w:rtl/>
          <w:lang w:eastAsia="en-US"/>
        </w:rPr>
        <w:t xml:space="preserve"> </w:t>
      </w:r>
      <w:r w:rsidRPr="00E82AC1">
        <w:rPr>
          <w:rFonts w:ascii="Traditional Arabic" w:hint="eastAsia"/>
          <w:sz w:val="38"/>
          <w:szCs w:val="38"/>
          <w:rtl/>
          <w:lang w:eastAsia="en-US"/>
        </w:rPr>
        <w:t>بل</w:t>
      </w:r>
      <w:r w:rsidR="001F514C" w:rsidRPr="00E82AC1">
        <w:rPr>
          <w:rFonts w:ascii="Traditional Arabic" w:hint="cs"/>
          <w:sz w:val="38"/>
          <w:szCs w:val="38"/>
          <w:rtl/>
          <w:lang w:eastAsia="en-US"/>
        </w:rPr>
        <w:t xml:space="preserve"> </w:t>
      </w:r>
      <w:r w:rsidRPr="00E82AC1">
        <w:rPr>
          <w:rFonts w:ascii="Traditional Arabic" w:hint="eastAsia"/>
          <w:sz w:val="38"/>
          <w:szCs w:val="38"/>
          <w:rtl/>
          <w:lang w:eastAsia="en-US"/>
        </w:rPr>
        <w:t>هذا</w:t>
      </w:r>
      <w:r w:rsidR="001F514C" w:rsidRPr="00E82AC1">
        <w:rPr>
          <w:rFonts w:ascii="Traditional Arabic" w:hint="cs"/>
          <w:sz w:val="38"/>
          <w:szCs w:val="38"/>
          <w:rtl/>
          <w:lang w:eastAsia="en-US"/>
        </w:rPr>
        <w:t xml:space="preserve"> </w:t>
      </w:r>
      <w:r w:rsidRPr="00E82AC1">
        <w:rPr>
          <w:rFonts w:ascii="Traditional Arabic" w:hint="eastAsia"/>
          <w:sz w:val="38"/>
          <w:szCs w:val="38"/>
          <w:rtl/>
          <w:lang w:eastAsia="en-US"/>
        </w:rPr>
        <w:t>من</w:t>
      </w:r>
      <w:r w:rsidR="001F514C" w:rsidRPr="00E82AC1">
        <w:rPr>
          <w:rFonts w:ascii="Traditional Arabic" w:hint="cs"/>
          <w:sz w:val="38"/>
          <w:szCs w:val="38"/>
          <w:rtl/>
          <w:lang w:eastAsia="en-US"/>
        </w:rPr>
        <w:t xml:space="preserve"> </w:t>
      </w:r>
      <w:r w:rsidRPr="00E82AC1">
        <w:rPr>
          <w:rFonts w:ascii="Traditional Arabic" w:hint="eastAsia"/>
          <w:sz w:val="38"/>
          <w:szCs w:val="38"/>
          <w:rtl/>
          <w:lang w:eastAsia="en-US"/>
        </w:rPr>
        <w:t>جنس</w:t>
      </w:r>
      <w:r w:rsidR="001F514C" w:rsidRPr="00E82AC1">
        <w:rPr>
          <w:rFonts w:ascii="Traditional Arabic" w:hint="cs"/>
          <w:sz w:val="38"/>
          <w:szCs w:val="38"/>
          <w:rtl/>
          <w:lang w:eastAsia="en-US"/>
        </w:rPr>
        <w:t xml:space="preserve"> </w:t>
      </w:r>
      <w:r w:rsidRPr="00E82AC1">
        <w:rPr>
          <w:rFonts w:ascii="Traditional Arabic" w:hint="eastAsia"/>
          <w:sz w:val="38"/>
          <w:szCs w:val="38"/>
          <w:rtl/>
          <w:lang w:eastAsia="en-US"/>
        </w:rPr>
        <w:t>قول</w:t>
      </w:r>
      <w:r w:rsidR="001F514C" w:rsidRPr="00E82AC1">
        <w:rPr>
          <w:rFonts w:ascii="Traditional Arabic" w:hint="cs"/>
          <w:sz w:val="38"/>
          <w:szCs w:val="38"/>
          <w:rtl/>
          <w:lang w:eastAsia="en-US"/>
        </w:rPr>
        <w:t xml:space="preserve"> </w:t>
      </w:r>
      <w:r w:rsidRPr="00E82AC1">
        <w:rPr>
          <w:rFonts w:ascii="Traditional Arabic" w:hint="eastAsia"/>
          <w:sz w:val="38"/>
          <w:szCs w:val="38"/>
          <w:rtl/>
          <w:lang w:eastAsia="en-US"/>
        </w:rPr>
        <w:t>الخوارج</w:t>
      </w:r>
      <w:r w:rsidR="001F514C" w:rsidRPr="00E82AC1">
        <w:rPr>
          <w:rFonts w:ascii="Traditional Arabic" w:hint="cs"/>
          <w:sz w:val="38"/>
          <w:szCs w:val="38"/>
          <w:rtl/>
          <w:lang w:eastAsia="en-US"/>
        </w:rPr>
        <w:t xml:space="preserve"> </w:t>
      </w:r>
      <w:r w:rsidRPr="00E82AC1">
        <w:rPr>
          <w:rFonts w:ascii="Traditional Arabic" w:hint="eastAsia"/>
          <w:sz w:val="38"/>
          <w:szCs w:val="38"/>
          <w:rtl/>
          <w:lang w:eastAsia="en-US"/>
        </w:rPr>
        <w:t>والمعتزلة</w:t>
      </w:r>
      <w:r w:rsidR="001F514C" w:rsidRPr="00E82AC1">
        <w:rPr>
          <w:rFonts w:ascii="Traditional Arabic" w:hint="cs"/>
          <w:sz w:val="38"/>
          <w:szCs w:val="38"/>
          <w:rtl/>
          <w:lang w:eastAsia="en-US"/>
        </w:rPr>
        <w:t xml:space="preserve"> </w:t>
      </w:r>
      <w:r w:rsidRPr="00E82AC1">
        <w:rPr>
          <w:rFonts w:ascii="Traditional Arabic" w:hint="eastAsia"/>
          <w:sz w:val="38"/>
          <w:szCs w:val="38"/>
          <w:rtl/>
          <w:lang w:eastAsia="en-US"/>
        </w:rPr>
        <w:t>ولا</w:t>
      </w:r>
      <w:r w:rsidR="001F514C" w:rsidRPr="00E82AC1">
        <w:rPr>
          <w:rFonts w:ascii="Traditional Arabic" w:hint="cs"/>
          <w:sz w:val="38"/>
          <w:szCs w:val="38"/>
          <w:rtl/>
          <w:lang w:eastAsia="en-US"/>
        </w:rPr>
        <w:t xml:space="preserve"> </w:t>
      </w:r>
      <w:r w:rsidRPr="00E82AC1">
        <w:rPr>
          <w:rFonts w:ascii="Traditional Arabic" w:hint="eastAsia"/>
          <w:sz w:val="38"/>
          <w:szCs w:val="38"/>
          <w:rtl/>
          <w:lang w:eastAsia="en-US"/>
        </w:rPr>
        <w:t>نقول</w:t>
      </w:r>
      <w:r w:rsidRPr="00E82AC1">
        <w:rPr>
          <w:rFonts w:ascii="Traditional Arabic"/>
          <w:sz w:val="38"/>
          <w:szCs w:val="38"/>
          <w:rtl/>
          <w:lang w:eastAsia="en-US"/>
        </w:rPr>
        <w:t xml:space="preserve">: </w:t>
      </w:r>
      <w:r w:rsidRPr="00E82AC1">
        <w:rPr>
          <w:rFonts w:ascii="Traditional Arabic" w:hint="eastAsia"/>
          <w:sz w:val="38"/>
          <w:szCs w:val="38"/>
          <w:rtl/>
          <w:lang w:eastAsia="en-US"/>
        </w:rPr>
        <w:t>لا</w:t>
      </w:r>
      <w:r w:rsidR="001F514C" w:rsidRPr="00E82AC1">
        <w:rPr>
          <w:rFonts w:ascii="Traditional Arabic" w:hint="cs"/>
          <w:sz w:val="38"/>
          <w:szCs w:val="38"/>
          <w:rtl/>
          <w:lang w:eastAsia="en-US"/>
        </w:rPr>
        <w:t xml:space="preserve"> </w:t>
      </w:r>
      <w:r w:rsidRPr="00E82AC1">
        <w:rPr>
          <w:rFonts w:ascii="Traditional Arabic" w:hint="eastAsia"/>
          <w:sz w:val="38"/>
          <w:szCs w:val="38"/>
          <w:rtl/>
          <w:lang w:eastAsia="en-US"/>
        </w:rPr>
        <w:t>يكفر</w:t>
      </w:r>
      <w:r w:rsidRPr="00E82AC1">
        <w:rPr>
          <w:rFonts w:ascii="Traditional Arabic" w:hint="cs"/>
          <w:sz w:val="38"/>
          <w:szCs w:val="38"/>
          <w:rtl/>
          <w:lang w:eastAsia="en-US"/>
        </w:rPr>
        <w:t>.</w:t>
      </w:r>
    </w:p>
    <w:p w:rsidR="000D3788" w:rsidRPr="00E82AC1" w:rsidRDefault="000D3788" w:rsidP="005C5445">
      <w:pPr>
        <w:widowControl/>
        <w:autoSpaceDE w:val="0"/>
        <w:autoSpaceDN w:val="0"/>
        <w:adjustRightInd w:val="0"/>
        <w:spacing w:line="620" w:lineRule="exact"/>
        <w:ind w:firstLine="720"/>
        <w:rPr>
          <w:rFonts w:ascii="Traditional Arabic"/>
          <w:sz w:val="38"/>
          <w:szCs w:val="38"/>
          <w:rtl/>
          <w:lang w:eastAsia="en-US"/>
        </w:rPr>
      </w:pPr>
      <w:r w:rsidRPr="00E82AC1">
        <w:rPr>
          <w:rFonts w:ascii="Traditional Arabic" w:hint="eastAsia"/>
          <w:sz w:val="38"/>
          <w:szCs w:val="38"/>
          <w:rtl/>
          <w:lang w:eastAsia="en-US"/>
        </w:rPr>
        <w:t>بل</w:t>
      </w:r>
      <w:r w:rsidR="00A542A8" w:rsidRPr="00E82AC1">
        <w:rPr>
          <w:rFonts w:ascii="Traditional Arabic" w:hint="cs"/>
          <w:sz w:val="38"/>
          <w:szCs w:val="38"/>
          <w:rtl/>
          <w:lang w:eastAsia="en-US"/>
        </w:rPr>
        <w:t xml:space="preserve"> </w:t>
      </w:r>
      <w:r w:rsidRPr="00E82AC1">
        <w:rPr>
          <w:rFonts w:ascii="Traditional Arabic" w:hint="eastAsia"/>
          <w:sz w:val="38"/>
          <w:szCs w:val="38"/>
          <w:rtl/>
          <w:lang w:eastAsia="en-US"/>
        </w:rPr>
        <w:t>العدل</w:t>
      </w:r>
      <w:r w:rsidR="00A542A8" w:rsidRPr="00E82AC1">
        <w:rPr>
          <w:rFonts w:ascii="Traditional Arabic" w:hint="cs"/>
          <w:sz w:val="38"/>
          <w:szCs w:val="38"/>
          <w:rtl/>
          <w:lang w:eastAsia="en-US"/>
        </w:rPr>
        <w:t xml:space="preserve"> </w:t>
      </w:r>
      <w:r w:rsidRPr="00E82AC1">
        <w:rPr>
          <w:rFonts w:ascii="Traditional Arabic" w:hint="eastAsia"/>
          <w:sz w:val="38"/>
          <w:szCs w:val="38"/>
          <w:rtl/>
          <w:lang w:eastAsia="en-US"/>
        </w:rPr>
        <w:t>ه</w:t>
      </w:r>
      <w:r w:rsidR="00A542A8" w:rsidRPr="00E82AC1">
        <w:rPr>
          <w:rFonts w:ascii="Traditional Arabic" w:hint="cs"/>
          <w:sz w:val="38"/>
          <w:szCs w:val="38"/>
          <w:rtl/>
          <w:lang w:eastAsia="en-US"/>
        </w:rPr>
        <w:t>و</w:t>
      </w:r>
      <w:r w:rsidR="001F514C" w:rsidRPr="00E82AC1">
        <w:rPr>
          <w:rFonts w:ascii="Traditional Arabic" w:hint="cs"/>
          <w:sz w:val="38"/>
          <w:szCs w:val="38"/>
          <w:rtl/>
          <w:lang w:eastAsia="en-US"/>
        </w:rPr>
        <w:t xml:space="preserve"> </w:t>
      </w:r>
      <w:r w:rsidRPr="00E82AC1">
        <w:rPr>
          <w:rFonts w:ascii="Traditional Arabic" w:hint="eastAsia"/>
          <w:sz w:val="38"/>
          <w:szCs w:val="38"/>
          <w:rtl/>
          <w:lang w:eastAsia="en-US"/>
        </w:rPr>
        <w:t>الوسط</w:t>
      </w:r>
      <w:r w:rsidR="001F514C" w:rsidRPr="00E82AC1">
        <w:rPr>
          <w:rFonts w:ascii="Traditional Arabic" w:hint="cs"/>
          <w:sz w:val="38"/>
          <w:szCs w:val="38"/>
          <w:rtl/>
          <w:lang w:eastAsia="en-US"/>
        </w:rPr>
        <w:t xml:space="preserve"> </w:t>
      </w:r>
      <w:r w:rsidRPr="00E82AC1">
        <w:rPr>
          <w:rFonts w:ascii="Traditional Arabic" w:hint="eastAsia"/>
          <w:sz w:val="38"/>
          <w:szCs w:val="38"/>
          <w:rtl/>
          <w:lang w:eastAsia="en-US"/>
        </w:rPr>
        <w:t>وهو</w:t>
      </w:r>
      <w:r w:rsidRPr="00E82AC1">
        <w:rPr>
          <w:rFonts w:ascii="Traditional Arabic"/>
          <w:sz w:val="38"/>
          <w:szCs w:val="38"/>
          <w:rtl/>
          <w:lang w:eastAsia="en-US"/>
        </w:rPr>
        <w:t xml:space="preserve">: </w:t>
      </w:r>
      <w:r w:rsidRPr="00E82AC1">
        <w:rPr>
          <w:rFonts w:ascii="Traditional Arabic" w:hint="eastAsia"/>
          <w:sz w:val="38"/>
          <w:szCs w:val="38"/>
          <w:rtl/>
          <w:lang w:eastAsia="en-US"/>
        </w:rPr>
        <w:t>أن</w:t>
      </w:r>
      <w:r w:rsidR="001F514C" w:rsidRPr="00E82AC1">
        <w:rPr>
          <w:rFonts w:ascii="Traditional Arabic" w:hint="cs"/>
          <w:sz w:val="38"/>
          <w:szCs w:val="38"/>
          <w:rtl/>
          <w:lang w:eastAsia="en-US"/>
        </w:rPr>
        <w:t xml:space="preserve"> </w:t>
      </w:r>
      <w:r w:rsidRPr="00E82AC1">
        <w:rPr>
          <w:rFonts w:ascii="Traditional Arabic" w:hint="eastAsia"/>
          <w:sz w:val="38"/>
          <w:szCs w:val="38"/>
          <w:rtl/>
          <w:lang w:eastAsia="en-US"/>
        </w:rPr>
        <w:t>الأقوال</w:t>
      </w:r>
      <w:r w:rsidR="001F514C" w:rsidRPr="00E82AC1">
        <w:rPr>
          <w:rFonts w:ascii="Traditional Arabic" w:hint="cs"/>
          <w:sz w:val="38"/>
          <w:szCs w:val="38"/>
          <w:rtl/>
          <w:lang w:eastAsia="en-US"/>
        </w:rPr>
        <w:t xml:space="preserve"> </w:t>
      </w:r>
      <w:r w:rsidRPr="00E82AC1">
        <w:rPr>
          <w:rFonts w:ascii="Traditional Arabic" w:hint="eastAsia"/>
          <w:sz w:val="38"/>
          <w:szCs w:val="38"/>
          <w:rtl/>
          <w:lang w:eastAsia="en-US"/>
        </w:rPr>
        <w:t>الباطلة</w:t>
      </w:r>
      <w:r w:rsidR="001F514C" w:rsidRPr="00E82AC1">
        <w:rPr>
          <w:rFonts w:ascii="Traditional Arabic" w:hint="cs"/>
          <w:sz w:val="38"/>
          <w:szCs w:val="38"/>
          <w:rtl/>
          <w:lang w:eastAsia="en-US"/>
        </w:rPr>
        <w:t xml:space="preserve"> </w:t>
      </w:r>
      <w:r w:rsidRPr="00E82AC1">
        <w:rPr>
          <w:rFonts w:ascii="Traditional Arabic" w:hint="eastAsia"/>
          <w:sz w:val="38"/>
          <w:szCs w:val="38"/>
          <w:rtl/>
          <w:lang w:eastAsia="en-US"/>
        </w:rPr>
        <w:t>المبتدعة</w:t>
      </w:r>
      <w:r w:rsidR="001F514C" w:rsidRPr="00E82AC1">
        <w:rPr>
          <w:rFonts w:ascii="Traditional Arabic" w:hint="cs"/>
          <w:sz w:val="38"/>
          <w:szCs w:val="38"/>
          <w:rtl/>
          <w:lang w:eastAsia="en-US"/>
        </w:rPr>
        <w:t xml:space="preserve"> </w:t>
      </w:r>
      <w:r w:rsidRPr="00E82AC1">
        <w:rPr>
          <w:rFonts w:ascii="Traditional Arabic" w:hint="eastAsia"/>
          <w:sz w:val="38"/>
          <w:szCs w:val="38"/>
          <w:rtl/>
          <w:lang w:eastAsia="en-US"/>
        </w:rPr>
        <w:t>المحرمة</w:t>
      </w:r>
      <w:r w:rsidR="001F514C" w:rsidRPr="00E82AC1">
        <w:rPr>
          <w:rFonts w:ascii="Traditional Arabic" w:hint="cs"/>
          <w:sz w:val="38"/>
          <w:szCs w:val="38"/>
          <w:rtl/>
          <w:lang w:eastAsia="en-US"/>
        </w:rPr>
        <w:t xml:space="preserve"> </w:t>
      </w:r>
      <w:r w:rsidRPr="00E82AC1">
        <w:rPr>
          <w:rFonts w:ascii="Traditional Arabic" w:hint="eastAsia"/>
          <w:sz w:val="38"/>
          <w:szCs w:val="38"/>
          <w:rtl/>
          <w:lang w:eastAsia="en-US"/>
        </w:rPr>
        <w:t>المتضمنة</w:t>
      </w:r>
      <w:r w:rsidR="001F514C" w:rsidRPr="00E82AC1">
        <w:rPr>
          <w:rFonts w:ascii="Traditional Arabic" w:hint="cs"/>
          <w:sz w:val="38"/>
          <w:szCs w:val="38"/>
          <w:rtl/>
          <w:lang w:eastAsia="en-US"/>
        </w:rPr>
        <w:t xml:space="preserve"> </w:t>
      </w:r>
      <w:r w:rsidRPr="00E82AC1">
        <w:rPr>
          <w:rFonts w:ascii="Traditional Arabic" w:hint="eastAsia"/>
          <w:sz w:val="38"/>
          <w:szCs w:val="38"/>
          <w:rtl/>
          <w:lang w:eastAsia="en-US"/>
        </w:rPr>
        <w:t>نفي</w:t>
      </w:r>
      <w:r w:rsidR="001F514C" w:rsidRPr="00E82AC1">
        <w:rPr>
          <w:rFonts w:ascii="Traditional Arabic" w:hint="cs"/>
          <w:sz w:val="38"/>
          <w:szCs w:val="38"/>
          <w:rtl/>
          <w:lang w:eastAsia="en-US"/>
        </w:rPr>
        <w:t xml:space="preserve"> </w:t>
      </w:r>
      <w:r w:rsidRPr="00E82AC1">
        <w:rPr>
          <w:rFonts w:ascii="Traditional Arabic" w:hint="eastAsia"/>
          <w:sz w:val="38"/>
          <w:szCs w:val="38"/>
          <w:rtl/>
          <w:lang w:eastAsia="en-US"/>
        </w:rPr>
        <w:t>ما</w:t>
      </w:r>
      <w:r w:rsidR="001F514C" w:rsidRPr="00E82AC1">
        <w:rPr>
          <w:rFonts w:ascii="Traditional Arabic" w:hint="cs"/>
          <w:sz w:val="38"/>
          <w:szCs w:val="38"/>
          <w:rtl/>
          <w:lang w:eastAsia="en-US"/>
        </w:rPr>
        <w:t xml:space="preserve"> </w:t>
      </w:r>
      <w:r w:rsidRPr="00E82AC1">
        <w:rPr>
          <w:rFonts w:ascii="Traditional Arabic" w:hint="eastAsia"/>
          <w:sz w:val="38"/>
          <w:szCs w:val="38"/>
          <w:rtl/>
          <w:lang w:eastAsia="en-US"/>
        </w:rPr>
        <w:t>أثبته</w:t>
      </w:r>
      <w:r w:rsidR="001F514C" w:rsidRPr="00E82AC1">
        <w:rPr>
          <w:rFonts w:ascii="Traditional Arabic" w:hint="cs"/>
          <w:sz w:val="38"/>
          <w:szCs w:val="38"/>
          <w:rtl/>
          <w:lang w:eastAsia="en-US"/>
        </w:rPr>
        <w:t xml:space="preserve"> </w:t>
      </w:r>
      <w:r w:rsidRPr="00E82AC1">
        <w:rPr>
          <w:rFonts w:ascii="Traditional Arabic" w:hint="eastAsia"/>
          <w:sz w:val="38"/>
          <w:szCs w:val="38"/>
          <w:rtl/>
          <w:lang w:eastAsia="en-US"/>
        </w:rPr>
        <w:t>الرسول</w:t>
      </w:r>
      <w:r w:rsidRPr="00E82AC1">
        <w:rPr>
          <w:rFonts w:ascii="Traditional Arabic" w:hint="cs"/>
          <w:sz w:val="38"/>
          <w:szCs w:val="38"/>
          <w:rtl/>
          <w:lang w:eastAsia="en-US"/>
        </w:rPr>
        <w:t>،</w:t>
      </w:r>
      <w:r w:rsidR="001F514C" w:rsidRPr="00E82AC1">
        <w:rPr>
          <w:rFonts w:ascii="Traditional Arabic" w:hint="cs"/>
          <w:sz w:val="38"/>
          <w:szCs w:val="38"/>
          <w:rtl/>
          <w:lang w:eastAsia="en-US"/>
        </w:rPr>
        <w:t xml:space="preserve"> </w:t>
      </w:r>
      <w:r w:rsidRPr="00E82AC1">
        <w:rPr>
          <w:rFonts w:ascii="Traditional Arabic" w:hint="eastAsia"/>
          <w:sz w:val="38"/>
          <w:szCs w:val="38"/>
          <w:rtl/>
          <w:lang w:eastAsia="en-US"/>
        </w:rPr>
        <w:t>أو</w:t>
      </w:r>
      <w:r w:rsidR="001F514C" w:rsidRPr="00E82AC1">
        <w:rPr>
          <w:rFonts w:ascii="Traditional Arabic" w:hint="cs"/>
          <w:sz w:val="38"/>
          <w:szCs w:val="38"/>
          <w:rtl/>
          <w:lang w:eastAsia="en-US"/>
        </w:rPr>
        <w:t xml:space="preserve"> </w:t>
      </w:r>
      <w:r w:rsidRPr="00E82AC1">
        <w:rPr>
          <w:rFonts w:ascii="Traditional Arabic" w:hint="eastAsia"/>
          <w:sz w:val="38"/>
          <w:szCs w:val="38"/>
          <w:rtl/>
          <w:lang w:eastAsia="en-US"/>
        </w:rPr>
        <w:t>إثبات</w:t>
      </w:r>
      <w:r w:rsidR="001F514C" w:rsidRPr="00E82AC1">
        <w:rPr>
          <w:rFonts w:ascii="Traditional Arabic" w:hint="cs"/>
          <w:sz w:val="38"/>
          <w:szCs w:val="38"/>
          <w:rtl/>
          <w:lang w:eastAsia="en-US"/>
        </w:rPr>
        <w:t xml:space="preserve"> </w:t>
      </w:r>
      <w:r w:rsidRPr="00E82AC1">
        <w:rPr>
          <w:rFonts w:ascii="Traditional Arabic" w:hint="eastAsia"/>
          <w:sz w:val="38"/>
          <w:szCs w:val="38"/>
          <w:rtl/>
          <w:lang w:eastAsia="en-US"/>
        </w:rPr>
        <w:t>ما</w:t>
      </w:r>
      <w:r w:rsidR="001F514C" w:rsidRPr="00E82AC1">
        <w:rPr>
          <w:rFonts w:ascii="Traditional Arabic" w:hint="cs"/>
          <w:sz w:val="38"/>
          <w:szCs w:val="38"/>
          <w:rtl/>
          <w:lang w:eastAsia="en-US"/>
        </w:rPr>
        <w:t xml:space="preserve"> </w:t>
      </w:r>
      <w:r w:rsidRPr="00E82AC1">
        <w:rPr>
          <w:rFonts w:ascii="Traditional Arabic" w:hint="eastAsia"/>
          <w:sz w:val="38"/>
          <w:szCs w:val="38"/>
          <w:rtl/>
          <w:lang w:eastAsia="en-US"/>
        </w:rPr>
        <w:t>نفاه</w:t>
      </w:r>
      <w:r w:rsidRPr="00E82AC1">
        <w:rPr>
          <w:rFonts w:ascii="Traditional Arabic" w:hint="cs"/>
          <w:sz w:val="38"/>
          <w:szCs w:val="38"/>
          <w:rtl/>
          <w:lang w:eastAsia="en-US"/>
        </w:rPr>
        <w:t>،</w:t>
      </w:r>
      <w:r w:rsidR="001F514C" w:rsidRPr="00E82AC1">
        <w:rPr>
          <w:rFonts w:ascii="Traditional Arabic" w:hint="cs"/>
          <w:sz w:val="38"/>
          <w:szCs w:val="38"/>
          <w:rtl/>
          <w:lang w:eastAsia="en-US"/>
        </w:rPr>
        <w:t xml:space="preserve"> </w:t>
      </w:r>
      <w:r w:rsidRPr="00E82AC1">
        <w:rPr>
          <w:rFonts w:ascii="Traditional Arabic" w:hint="eastAsia"/>
          <w:sz w:val="38"/>
          <w:szCs w:val="38"/>
          <w:rtl/>
          <w:lang w:eastAsia="en-US"/>
        </w:rPr>
        <w:t>أو</w:t>
      </w:r>
      <w:r w:rsidR="001F514C" w:rsidRPr="00E82AC1">
        <w:rPr>
          <w:rFonts w:ascii="Traditional Arabic" w:hint="cs"/>
          <w:sz w:val="38"/>
          <w:szCs w:val="38"/>
          <w:rtl/>
          <w:lang w:eastAsia="en-US"/>
        </w:rPr>
        <w:t xml:space="preserve"> </w:t>
      </w:r>
      <w:r w:rsidRPr="00E82AC1">
        <w:rPr>
          <w:rFonts w:ascii="Traditional Arabic" w:hint="eastAsia"/>
          <w:sz w:val="38"/>
          <w:szCs w:val="38"/>
          <w:rtl/>
          <w:lang w:eastAsia="en-US"/>
        </w:rPr>
        <w:t>الأمر</w:t>
      </w:r>
      <w:r w:rsidR="001F514C" w:rsidRPr="00E82AC1">
        <w:rPr>
          <w:rFonts w:ascii="Traditional Arabic" w:hint="cs"/>
          <w:sz w:val="38"/>
          <w:szCs w:val="38"/>
          <w:rtl/>
          <w:lang w:eastAsia="en-US"/>
        </w:rPr>
        <w:t xml:space="preserve"> </w:t>
      </w:r>
      <w:r w:rsidRPr="00E82AC1">
        <w:rPr>
          <w:rFonts w:ascii="Traditional Arabic" w:hint="eastAsia"/>
          <w:sz w:val="38"/>
          <w:szCs w:val="38"/>
          <w:rtl/>
          <w:lang w:eastAsia="en-US"/>
        </w:rPr>
        <w:t>بما</w:t>
      </w:r>
      <w:r w:rsidR="001F514C" w:rsidRPr="00E82AC1">
        <w:rPr>
          <w:rFonts w:ascii="Traditional Arabic" w:hint="cs"/>
          <w:sz w:val="38"/>
          <w:szCs w:val="38"/>
          <w:rtl/>
          <w:lang w:eastAsia="en-US"/>
        </w:rPr>
        <w:t xml:space="preserve"> </w:t>
      </w:r>
      <w:r w:rsidRPr="00E82AC1">
        <w:rPr>
          <w:rFonts w:ascii="Traditional Arabic" w:hint="eastAsia"/>
          <w:sz w:val="38"/>
          <w:szCs w:val="38"/>
          <w:rtl/>
          <w:lang w:eastAsia="en-US"/>
        </w:rPr>
        <w:t>نهى</w:t>
      </w:r>
      <w:r w:rsidR="001F514C" w:rsidRPr="00E82AC1">
        <w:rPr>
          <w:rFonts w:ascii="Traditional Arabic" w:hint="cs"/>
          <w:sz w:val="38"/>
          <w:szCs w:val="38"/>
          <w:rtl/>
          <w:lang w:eastAsia="en-US"/>
        </w:rPr>
        <w:t xml:space="preserve"> </w:t>
      </w:r>
      <w:r w:rsidRPr="00E82AC1">
        <w:rPr>
          <w:rFonts w:ascii="Traditional Arabic" w:hint="eastAsia"/>
          <w:sz w:val="38"/>
          <w:szCs w:val="38"/>
          <w:rtl/>
          <w:lang w:eastAsia="en-US"/>
        </w:rPr>
        <w:t>عنه</w:t>
      </w:r>
      <w:r w:rsidRPr="00E82AC1">
        <w:rPr>
          <w:rFonts w:ascii="Traditional Arabic" w:hint="cs"/>
          <w:sz w:val="38"/>
          <w:szCs w:val="38"/>
          <w:rtl/>
          <w:lang w:eastAsia="en-US"/>
        </w:rPr>
        <w:t>،</w:t>
      </w:r>
      <w:r w:rsidR="001F514C" w:rsidRPr="00E82AC1">
        <w:rPr>
          <w:rFonts w:ascii="Traditional Arabic" w:hint="cs"/>
          <w:sz w:val="38"/>
          <w:szCs w:val="38"/>
          <w:rtl/>
          <w:lang w:eastAsia="en-US"/>
        </w:rPr>
        <w:t xml:space="preserve"> </w:t>
      </w:r>
      <w:r w:rsidRPr="00E82AC1">
        <w:rPr>
          <w:rFonts w:ascii="Traditional Arabic" w:hint="eastAsia"/>
          <w:sz w:val="38"/>
          <w:szCs w:val="38"/>
          <w:rtl/>
          <w:lang w:eastAsia="en-US"/>
        </w:rPr>
        <w:t>أو</w:t>
      </w:r>
      <w:r w:rsidR="001F514C" w:rsidRPr="00E82AC1">
        <w:rPr>
          <w:rFonts w:ascii="Traditional Arabic" w:hint="cs"/>
          <w:sz w:val="38"/>
          <w:szCs w:val="38"/>
          <w:rtl/>
          <w:lang w:eastAsia="en-US"/>
        </w:rPr>
        <w:t xml:space="preserve"> </w:t>
      </w:r>
      <w:r w:rsidRPr="00E82AC1">
        <w:rPr>
          <w:rFonts w:ascii="Traditional Arabic" w:hint="eastAsia"/>
          <w:sz w:val="38"/>
          <w:szCs w:val="38"/>
          <w:rtl/>
          <w:lang w:eastAsia="en-US"/>
        </w:rPr>
        <w:t>النهي</w:t>
      </w:r>
      <w:r w:rsidR="001F514C" w:rsidRPr="00E82AC1">
        <w:rPr>
          <w:rFonts w:ascii="Traditional Arabic" w:hint="cs"/>
          <w:sz w:val="38"/>
          <w:szCs w:val="38"/>
          <w:rtl/>
          <w:lang w:eastAsia="en-US"/>
        </w:rPr>
        <w:t xml:space="preserve"> </w:t>
      </w:r>
      <w:r w:rsidRPr="00E82AC1">
        <w:rPr>
          <w:rFonts w:ascii="Traditional Arabic" w:hint="eastAsia"/>
          <w:sz w:val="38"/>
          <w:szCs w:val="38"/>
          <w:rtl/>
          <w:lang w:eastAsia="en-US"/>
        </w:rPr>
        <w:t>عما</w:t>
      </w:r>
      <w:r w:rsidR="001F514C" w:rsidRPr="00E82AC1">
        <w:rPr>
          <w:rFonts w:ascii="Traditional Arabic" w:hint="cs"/>
          <w:sz w:val="38"/>
          <w:szCs w:val="38"/>
          <w:rtl/>
          <w:lang w:eastAsia="en-US"/>
        </w:rPr>
        <w:t xml:space="preserve"> </w:t>
      </w:r>
      <w:r w:rsidRPr="00E82AC1">
        <w:rPr>
          <w:rFonts w:ascii="Traditional Arabic" w:hint="eastAsia"/>
          <w:sz w:val="38"/>
          <w:szCs w:val="38"/>
          <w:rtl/>
          <w:lang w:eastAsia="en-US"/>
        </w:rPr>
        <w:t>أمر</w:t>
      </w:r>
      <w:r w:rsidR="001F514C" w:rsidRPr="00E82AC1">
        <w:rPr>
          <w:rFonts w:ascii="Traditional Arabic" w:hint="cs"/>
          <w:sz w:val="38"/>
          <w:szCs w:val="38"/>
          <w:rtl/>
          <w:lang w:eastAsia="en-US"/>
        </w:rPr>
        <w:t xml:space="preserve"> </w:t>
      </w:r>
      <w:r w:rsidRPr="00E82AC1">
        <w:rPr>
          <w:rFonts w:ascii="Traditional Arabic" w:hint="eastAsia"/>
          <w:sz w:val="38"/>
          <w:szCs w:val="38"/>
          <w:rtl/>
          <w:lang w:eastAsia="en-US"/>
        </w:rPr>
        <w:t>به</w:t>
      </w:r>
      <w:r w:rsidRPr="00E82AC1">
        <w:rPr>
          <w:rFonts w:ascii="Traditional Arabic" w:hint="cs"/>
          <w:sz w:val="38"/>
          <w:szCs w:val="38"/>
          <w:rtl/>
          <w:lang w:eastAsia="en-US"/>
        </w:rPr>
        <w:t>،</w:t>
      </w:r>
      <w:r w:rsidR="001F514C" w:rsidRPr="00E82AC1">
        <w:rPr>
          <w:rFonts w:ascii="Traditional Arabic" w:hint="cs"/>
          <w:sz w:val="38"/>
          <w:szCs w:val="38"/>
          <w:rtl/>
          <w:lang w:eastAsia="en-US"/>
        </w:rPr>
        <w:t xml:space="preserve"> </w:t>
      </w:r>
      <w:r w:rsidRPr="00E82AC1">
        <w:rPr>
          <w:rFonts w:ascii="Traditional Arabic" w:hint="eastAsia"/>
          <w:sz w:val="38"/>
          <w:szCs w:val="38"/>
          <w:rtl/>
          <w:lang w:eastAsia="en-US"/>
        </w:rPr>
        <w:t>يقال</w:t>
      </w:r>
      <w:r w:rsidR="001F514C" w:rsidRPr="00E82AC1">
        <w:rPr>
          <w:rFonts w:ascii="Traditional Arabic" w:hint="cs"/>
          <w:sz w:val="38"/>
          <w:szCs w:val="38"/>
          <w:rtl/>
          <w:lang w:eastAsia="en-US"/>
        </w:rPr>
        <w:t xml:space="preserve"> </w:t>
      </w:r>
      <w:r w:rsidRPr="00E82AC1">
        <w:rPr>
          <w:rFonts w:ascii="Traditional Arabic" w:hint="eastAsia"/>
          <w:sz w:val="38"/>
          <w:szCs w:val="38"/>
          <w:rtl/>
          <w:lang w:eastAsia="en-US"/>
        </w:rPr>
        <w:t>فيها</w:t>
      </w:r>
      <w:r w:rsidR="001F514C" w:rsidRPr="00E82AC1">
        <w:rPr>
          <w:rFonts w:ascii="Traditional Arabic" w:hint="cs"/>
          <w:sz w:val="38"/>
          <w:szCs w:val="38"/>
          <w:rtl/>
          <w:lang w:eastAsia="en-US"/>
        </w:rPr>
        <w:t xml:space="preserve"> </w:t>
      </w:r>
      <w:r w:rsidRPr="00E82AC1">
        <w:rPr>
          <w:rFonts w:ascii="Traditional Arabic" w:hint="eastAsia"/>
          <w:sz w:val="38"/>
          <w:szCs w:val="38"/>
          <w:rtl/>
          <w:lang w:eastAsia="en-US"/>
        </w:rPr>
        <w:t>الحقّ</w:t>
      </w:r>
      <w:r w:rsidRPr="00E82AC1">
        <w:rPr>
          <w:rFonts w:ascii="Traditional Arabic" w:hint="cs"/>
          <w:sz w:val="38"/>
          <w:szCs w:val="38"/>
          <w:rtl/>
          <w:lang w:eastAsia="en-US"/>
        </w:rPr>
        <w:t>،</w:t>
      </w:r>
      <w:r w:rsidR="001F514C" w:rsidRPr="00E82AC1">
        <w:rPr>
          <w:rFonts w:ascii="Traditional Arabic" w:hint="cs"/>
          <w:sz w:val="38"/>
          <w:szCs w:val="38"/>
          <w:rtl/>
          <w:lang w:eastAsia="en-US"/>
        </w:rPr>
        <w:t xml:space="preserve"> </w:t>
      </w:r>
      <w:r w:rsidRPr="00E82AC1">
        <w:rPr>
          <w:rFonts w:ascii="Traditional Arabic" w:hint="eastAsia"/>
          <w:sz w:val="38"/>
          <w:szCs w:val="38"/>
          <w:rtl/>
          <w:lang w:eastAsia="en-US"/>
        </w:rPr>
        <w:t>ويثبت</w:t>
      </w:r>
      <w:r w:rsidR="001F514C" w:rsidRPr="00E82AC1">
        <w:rPr>
          <w:rFonts w:ascii="Traditional Arabic" w:hint="cs"/>
          <w:sz w:val="38"/>
          <w:szCs w:val="38"/>
          <w:rtl/>
          <w:lang w:eastAsia="en-US"/>
        </w:rPr>
        <w:t xml:space="preserve"> </w:t>
      </w:r>
      <w:r w:rsidRPr="00E82AC1">
        <w:rPr>
          <w:rFonts w:ascii="Traditional Arabic" w:hint="eastAsia"/>
          <w:sz w:val="38"/>
          <w:szCs w:val="38"/>
          <w:rtl/>
          <w:lang w:eastAsia="en-US"/>
        </w:rPr>
        <w:t>لها</w:t>
      </w:r>
      <w:r w:rsidR="001F514C" w:rsidRPr="00E82AC1">
        <w:rPr>
          <w:rFonts w:ascii="Traditional Arabic" w:hint="cs"/>
          <w:sz w:val="38"/>
          <w:szCs w:val="38"/>
          <w:rtl/>
          <w:lang w:eastAsia="en-US"/>
        </w:rPr>
        <w:t xml:space="preserve"> </w:t>
      </w:r>
      <w:r w:rsidRPr="00E82AC1">
        <w:rPr>
          <w:rFonts w:ascii="Traditional Arabic" w:hint="eastAsia"/>
          <w:sz w:val="38"/>
          <w:szCs w:val="38"/>
          <w:rtl/>
          <w:lang w:eastAsia="en-US"/>
        </w:rPr>
        <w:t>الوعيد</w:t>
      </w:r>
      <w:r w:rsidR="001F514C" w:rsidRPr="00E82AC1">
        <w:rPr>
          <w:rFonts w:ascii="Traditional Arabic" w:hint="cs"/>
          <w:sz w:val="38"/>
          <w:szCs w:val="38"/>
          <w:rtl/>
          <w:lang w:eastAsia="en-US"/>
        </w:rPr>
        <w:t xml:space="preserve"> </w:t>
      </w:r>
      <w:r w:rsidRPr="00E82AC1">
        <w:rPr>
          <w:rFonts w:ascii="Traditional Arabic" w:hint="eastAsia"/>
          <w:sz w:val="38"/>
          <w:szCs w:val="38"/>
          <w:rtl/>
          <w:lang w:eastAsia="en-US"/>
        </w:rPr>
        <w:t>الذي</w:t>
      </w:r>
      <w:r w:rsidR="001F514C" w:rsidRPr="00E82AC1">
        <w:rPr>
          <w:rFonts w:ascii="Traditional Arabic" w:hint="cs"/>
          <w:sz w:val="38"/>
          <w:szCs w:val="38"/>
          <w:rtl/>
          <w:lang w:eastAsia="en-US"/>
        </w:rPr>
        <w:t xml:space="preserve"> </w:t>
      </w:r>
      <w:r w:rsidRPr="00E82AC1">
        <w:rPr>
          <w:rFonts w:ascii="Traditional Arabic" w:hint="eastAsia"/>
          <w:sz w:val="38"/>
          <w:szCs w:val="38"/>
          <w:rtl/>
          <w:lang w:eastAsia="en-US"/>
        </w:rPr>
        <w:t>دلت</w:t>
      </w:r>
      <w:r w:rsidR="001F514C" w:rsidRPr="00E82AC1">
        <w:rPr>
          <w:rFonts w:ascii="Traditional Arabic" w:hint="cs"/>
          <w:sz w:val="38"/>
          <w:szCs w:val="38"/>
          <w:rtl/>
          <w:lang w:eastAsia="en-US"/>
        </w:rPr>
        <w:t xml:space="preserve"> </w:t>
      </w:r>
      <w:r w:rsidRPr="00E82AC1">
        <w:rPr>
          <w:rFonts w:ascii="Traditional Arabic" w:hint="eastAsia"/>
          <w:sz w:val="38"/>
          <w:szCs w:val="38"/>
          <w:rtl/>
          <w:lang w:eastAsia="en-US"/>
        </w:rPr>
        <w:t>عليه</w:t>
      </w:r>
      <w:r w:rsidR="001F514C" w:rsidRPr="00E82AC1">
        <w:rPr>
          <w:rFonts w:ascii="Traditional Arabic" w:hint="cs"/>
          <w:sz w:val="38"/>
          <w:szCs w:val="38"/>
          <w:rtl/>
          <w:lang w:eastAsia="en-US"/>
        </w:rPr>
        <w:t xml:space="preserve"> </w:t>
      </w:r>
      <w:r w:rsidRPr="00E82AC1">
        <w:rPr>
          <w:rFonts w:ascii="Traditional Arabic" w:hint="eastAsia"/>
          <w:sz w:val="38"/>
          <w:szCs w:val="38"/>
          <w:rtl/>
          <w:lang w:eastAsia="en-US"/>
        </w:rPr>
        <w:t>النصوص</w:t>
      </w:r>
      <w:r w:rsidRPr="00E82AC1">
        <w:rPr>
          <w:rFonts w:ascii="Traditional Arabic" w:hint="cs"/>
          <w:sz w:val="38"/>
          <w:szCs w:val="38"/>
          <w:rtl/>
          <w:lang w:eastAsia="en-US"/>
        </w:rPr>
        <w:t>،</w:t>
      </w:r>
      <w:r w:rsidR="001F514C" w:rsidRPr="00E82AC1">
        <w:rPr>
          <w:rFonts w:ascii="Traditional Arabic" w:hint="cs"/>
          <w:sz w:val="38"/>
          <w:szCs w:val="38"/>
          <w:rtl/>
          <w:lang w:eastAsia="en-US"/>
        </w:rPr>
        <w:t xml:space="preserve"> </w:t>
      </w:r>
      <w:r w:rsidRPr="00E82AC1">
        <w:rPr>
          <w:rFonts w:ascii="Traditional Arabic" w:hint="eastAsia"/>
          <w:sz w:val="38"/>
          <w:szCs w:val="38"/>
          <w:rtl/>
          <w:lang w:eastAsia="en-US"/>
        </w:rPr>
        <w:t>ويبين</w:t>
      </w:r>
      <w:r w:rsidR="001F514C" w:rsidRPr="00E82AC1">
        <w:rPr>
          <w:rFonts w:ascii="Traditional Arabic" w:hint="cs"/>
          <w:sz w:val="38"/>
          <w:szCs w:val="38"/>
          <w:rtl/>
          <w:lang w:eastAsia="en-US"/>
        </w:rPr>
        <w:t xml:space="preserve"> </w:t>
      </w:r>
      <w:r w:rsidRPr="00E82AC1">
        <w:rPr>
          <w:rFonts w:ascii="Traditional Arabic" w:hint="eastAsia"/>
          <w:sz w:val="38"/>
          <w:szCs w:val="38"/>
          <w:rtl/>
          <w:lang w:eastAsia="en-US"/>
        </w:rPr>
        <w:t>أنها</w:t>
      </w:r>
      <w:r w:rsidR="001F514C" w:rsidRPr="00E82AC1">
        <w:rPr>
          <w:rFonts w:ascii="Traditional Arabic" w:hint="cs"/>
          <w:sz w:val="38"/>
          <w:szCs w:val="38"/>
          <w:rtl/>
          <w:lang w:eastAsia="en-US"/>
        </w:rPr>
        <w:t xml:space="preserve"> </w:t>
      </w:r>
      <w:r w:rsidRPr="00E82AC1">
        <w:rPr>
          <w:rFonts w:ascii="Traditional Arabic" w:hint="eastAsia"/>
          <w:sz w:val="38"/>
          <w:szCs w:val="38"/>
          <w:rtl/>
          <w:lang w:eastAsia="en-US"/>
        </w:rPr>
        <w:t>كفر</w:t>
      </w:r>
      <w:r w:rsidR="001F514C" w:rsidRPr="00E82AC1">
        <w:rPr>
          <w:rFonts w:ascii="Traditional Arabic" w:hint="cs"/>
          <w:sz w:val="38"/>
          <w:szCs w:val="38"/>
          <w:rtl/>
          <w:lang w:eastAsia="en-US"/>
        </w:rPr>
        <w:t xml:space="preserve"> </w:t>
      </w:r>
      <w:r w:rsidRPr="00E82AC1">
        <w:rPr>
          <w:rFonts w:ascii="Traditional Arabic" w:hint="eastAsia"/>
          <w:sz w:val="38"/>
          <w:szCs w:val="38"/>
          <w:rtl/>
          <w:lang w:eastAsia="en-US"/>
        </w:rPr>
        <w:t>ويقال</w:t>
      </w:r>
      <w:r w:rsidRPr="00E82AC1">
        <w:rPr>
          <w:rFonts w:ascii="Traditional Arabic"/>
          <w:sz w:val="38"/>
          <w:szCs w:val="38"/>
          <w:rtl/>
          <w:lang w:eastAsia="en-US"/>
        </w:rPr>
        <w:t>:</w:t>
      </w:r>
      <w:r w:rsidR="001F514C" w:rsidRPr="00E82AC1">
        <w:rPr>
          <w:rFonts w:ascii="Traditional Arabic" w:hint="cs"/>
          <w:sz w:val="38"/>
          <w:szCs w:val="38"/>
          <w:rtl/>
          <w:lang w:eastAsia="en-US"/>
        </w:rPr>
        <w:t xml:space="preserve"> </w:t>
      </w:r>
      <w:r w:rsidRPr="00E82AC1">
        <w:rPr>
          <w:rFonts w:ascii="Traditional Arabic"/>
          <w:sz w:val="38"/>
          <w:szCs w:val="38"/>
          <w:rtl/>
          <w:lang w:eastAsia="en-US"/>
        </w:rPr>
        <w:t xml:space="preserve"> </w:t>
      </w:r>
      <w:r w:rsidRPr="00E82AC1">
        <w:rPr>
          <w:rFonts w:ascii="Traditional Arabic" w:hint="eastAsia"/>
          <w:sz w:val="38"/>
          <w:szCs w:val="38"/>
          <w:rtl/>
          <w:lang w:eastAsia="en-US"/>
        </w:rPr>
        <w:t>من</w:t>
      </w:r>
      <w:r w:rsidR="001F514C" w:rsidRPr="00E82AC1">
        <w:rPr>
          <w:rFonts w:ascii="Traditional Arabic" w:hint="cs"/>
          <w:sz w:val="38"/>
          <w:szCs w:val="38"/>
          <w:rtl/>
          <w:lang w:eastAsia="en-US"/>
        </w:rPr>
        <w:t xml:space="preserve"> </w:t>
      </w:r>
      <w:r w:rsidRPr="00E82AC1">
        <w:rPr>
          <w:rFonts w:ascii="Traditional Arabic" w:hint="eastAsia"/>
          <w:sz w:val="38"/>
          <w:szCs w:val="38"/>
          <w:rtl/>
          <w:lang w:eastAsia="en-US"/>
        </w:rPr>
        <w:t>قالها</w:t>
      </w:r>
      <w:r w:rsidR="001F514C" w:rsidRPr="00E82AC1">
        <w:rPr>
          <w:rFonts w:ascii="Traditional Arabic" w:hint="cs"/>
          <w:sz w:val="38"/>
          <w:szCs w:val="38"/>
          <w:rtl/>
          <w:lang w:eastAsia="en-US"/>
        </w:rPr>
        <w:t xml:space="preserve"> </w:t>
      </w:r>
      <w:r w:rsidRPr="00E82AC1">
        <w:rPr>
          <w:rFonts w:ascii="Traditional Arabic" w:hint="eastAsia"/>
          <w:sz w:val="38"/>
          <w:szCs w:val="38"/>
          <w:rtl/>
          <w:lang w:eastAsia="en-US"/>
        </w:rPr>
        <w:t>فهو</w:t>
      </w:r>
      <w:r w:rsidR="001F514C" w:rsidRPr="00E82AC1">
        <w:rPr>
          <w:rFonts w:ascii="Traditional Arabic" w:hint="cs"/>
          <w:sz w:val="38"/>
          <w:szCs w:val="38"/>
          <w:rtl/>
          <w:lang w:eastAsia="en-US"/>
        </w:rPr>
        <w:t xml:space="preserve"> </w:t>
      </w:r>
      <w:r w:rsidRPr="00E82AC1">
        <w:rPr>
          <w:rFonts w:ascii="Traditional Arabic" w:hint="eastAsia"/>
          <w:sz w:val="38"/>
          <w:szCs w:val="38"/>
          <w:rtl/>
          <w:lang w:eastAsia="en-US"/>
        </w:rPr>
        <w:t>كافر</w:t>
      </w:r>
      <w:r w:rsidRPr="00E82AC1">
        <w:rPr>
          <w:rFonts w:ascii="Traditional Arabic" w:hint="cs"/>
          <w:sz w:val="38"/>
          <w:szCs w:val="38"/>
          <w:rtl/>
          <w:lang w:eastAsia="en-US"/>
        </w:rPr>
        <w:t>،</w:t>
      </w:r>
      <w:r w:rsidR="001F514C" w:rsidRPr="00E82AC1">
        <w:rPr>
          <w:rFonts w:ascii="Traditional Arabic" w:hint="cs"/>
          <w:sz w:val="38"/>
          <w:szCs w:val="38"/>
          <w:rtl/>
          <w:lang w:eastAsia="en-US"/>
        </w:rPr>
        <w:t xml:space="preserve"> </w:t>
      </w:r>
      <w:r w:rsidRPr="00E82AC1">
        <w:rPr>
          <w:rFonts w:ascii="Traditional Arabic" w:hint="eastAsia"/>
          <w:sz w:val="38"/>
          <w:szCs w:val="38"/>
          <w:rtl/>
          <w:lang w:eastAsia="en-US"/>
        </w:rPr>
        <w:t>ونحو</w:t>
      </w:r>
      <w:r w:rsidR="001F514C" w:rsidRPr="00E82AC1">
        <w:rPr>
          <w:rFonts w:ascii="Traditional Arabic" w:hint="cs"/>
          <w:sz w:val="38"/>
          <w:szCs w:val="38"/>
          <w:rtl/>
          <w:lang w:eastAsia="en-US"/>
        </w:rPr>
        <w:t xml:space="preserve"> </w:t>
      </w:r>
      <w:r w:rsidRPr="00E82AC1">
        <w:rPr>
          <w:rFonts w:ascii="Traditional Arabic" w:hint="eastAsia"/>
          <w:sz w:val="38"/>
          <w:szCs w:val="38"/>
          <w:rtl/>
          <w:lang w:eastAsia="en-US"/>
        </w:rPr>
        <w:t>ذلك</w:t>
      </w:r>
      <w:r w:rsidRPr="00E82AC1">
        <w:rPr>
          <w:rFonts w:ascii="Traditional Arabic" w:hint="cs"/>
          <w:sz w:val="38"/>
          <w:szCs w:val="38"/>
          <w:rtl/>
          <w:lang w:eastAsia="en-US"/>
        </w:rPr>
        <w:t>،</w:t>
      </w:r>
      <w:r w:rsidR="001F514C" w:rsidRPr="00E82AC1">
        <w:rPr>
          <w:rFonts w:ascii="Traditional Arabic" w:hint="cs"/>
          <w:sz w:val="38"/>
          <w:szCs w:val="38"/>
          <w:rtl/>
          <w:lang w:eastAsia="en-US"/>
        </w:rPr>
        <w:t xml:space="preserve"> </w:t>
      </w:r>
      <w:r w:rsidRPr="00E82AC1">
        <w:rPr>
          <w:rFonts w:ascii="Traditional Arabic" w:hint="eastAsia"/>
          <w:sz w:val="38"/>
          <w:szCs w:val="38"/>
          <w:rtl/>
          <w:lang w:eastAsia="en-US"/>
        </w:rPr>
        <w:t>كما</w:t>
      </w:r>
      <w:r w:rsidR="001F514C" w:rsidRPr="00E82AC1">
        <w:rPr>
          <w:rFonts w:ascii="Traditional Arabic" w:hint="cs"/>
          <w:sz w:val="38"/>
          <w:szCs w:val="38"/>
          <w:rtl/>
          <w:lang w:eastAsia="en-US"/>
        </w:rPr>
        <w:t xml:space="preserve"> </w:t>
      </w:r>
      <w:r w:rsidRPr="00E82AC1">
        <w:rPr>
          <w:rFonts w:ascii="Traditional Arabic" w:hint="eastAsia"/>
          <w:sz w:val="38"/>
          <w:szCs w:val="38"/>
          <w:rtl/>
          <w:lang w:eastAsia="en-US"/>
        </w:rPr>
        <w:t>يذكر</w:t>
      </w:r>
      <w:r w:rsidR="001F514C" w:rsidRPr="00E82AC1">
        <w:rPr>
          <w:rFonts w:ascii="Traditional Arabic" w:hint="cs"/>
          <w:sz w:val="38"/>
          <w:szCs w:val="38"/>
          <w:rtl/>
          <w:lang w:eastAsia="en-US"/>
        </w:rPr>
        <w:t xml:space="preserve"> </w:t>
      </w:r>
      <w:r w:rsidRPr="00E82AC1">
        <w:rPr>
          <w:rFonts w:ascii="Traditional Arabic" w:hint="eastAsia"/>
          <w:sz w:val="38"/>
          <w:szCs w:val="38"/>
          <w:rtl/>
          <w:lang w:eastAsia="en-US"/>
        </w:rPr>
        <w:t>من</w:t>
      </w:r>
      <w:r w:rsidR="001F514C" w:rsidRPr="00E82AC1">
        <w:rPr>
          <w:rFonts w:ascii="Traditional Arabic" w:hint="cs"/>
          <w:sz w:val="38"/>
          <w:szCs w:val="38"/>
          <w:rtl/>
          <w:lang w:eastAsia="en-US"/>
        </w:rPr>
        <w:t xml:space="preserve"> </w:t>
      </w:r>
      <w:r w:rsidRPr="00E82AC1">
        <w:rPr>
          <w:rFonts w:ascii="Traditional Arabic" w:hint="eastAsia"/>
          <w:sz w:val="38"/>
          <w:szCs w:val="38"/>
          <w:rtl/>
          <w:lang w:eastAsia="en-US"/>
        </w:rPr>
        <w:t>الوعيد</w:t>
      </w:r>
      <w:r w:rsidR="001F514C" w:rsidRPr="00E82AC1">
        <w:rPr>
          <w:rFonts w:ascii="Traditional Arabic" w:hint="cs"/>
          <w:sz w:val="38"/>
          <w:szCs w:val="38"/>
          <w:rtl/>
          <w:lang w:eastAsia="en-US"/>
        </w:rPr>
        <w:t xml:space="preserve"> </w:t>
      </w:r>
      <w:r w:rsidRPr="00E82AC1">
        <w:rPr>
          <w:rFonts w:ascii="Traditional Arabic" w:hint="eastAsia"/>
          <w:sz w:val="38"/>
          <w:szCs w:val="38"/>
          <w:rtl/>
          <w:lang w:eastAsia="en-US"/>
        </w:rPr>
        <w:t>في</w:t>
      </w:r>
      <w:r w:rsidR="001F514C" w:rsidRPr="00E82AC1">
        <w:rPr>
          <w:rFonts w:ascii="Traditional Arabic" w:hint="cs"/>
          <w:sz w:val="38"/>
          <w:szCs w:val="38"/>
          <w:rtl/>
          <w:lang w:eastAsia="en-US"/>
        </w:rPr>
        <w:t xml:space="preserve"> </w:t>
      </w:r>
      <w:r w:rsidRPr="00E82AC1">
        <w:rPr>
          <w:rFonts w:ascii="Traditional Arabic" w:hint="eastAsia"/>
          <w:sz w:val="38"/>
          <w:szCs w:val="38"/>
          <w:rtl/>
          <w:lang w:eastAsia="en-US"/>
        </w:rPr>
        <w:t>الظلم</w:t>
      </w:r>
      <w:r w:rsidR="001F514C" w:rsidRPr="00E82AC1">
        <w:rPr>
          <w:rFonts w:ascii="Traditional Arabic" w:hint="cs"/>
          <w:sz w:val="38"/>
          <w:szCs w:val="38"/>
          <w:rtl/>
          <w:lang w:eastAsia="en-US"/>
        </w:rPr>
        <w:t xml:space="preserve"> </w:t>
      </w:r>
      <w:r w:rsidRPr="00E82AC1">
        <w:rPr>
          <w:rFonts w:ascii="Traditional Arabic" w:hint="eastAsia"/>
          <w:sz w:val="38"/>
          <w:szCs w:val="38"/>
          <w:rtl/>
          <w:lang w:eastAsia="en-US"/>
        </w:rPr>
        <w:t>في</w:t>
      </w:r>
      <w:r w:rsidR="001F514C" w:rsidRPr="00E82AC1">
        <w:rPr>
          <w:rFonts w:ascii="Traditional Arabic" w:hint="cs"/>
          <w:sz w:val="38"/>
          <w:szCs w:val="38"/>
          <w:rtl/>
          <w:lang w:eastAsia="en-US"/>
        </w:rPr>
        <w:t xml:space="preserve"> </w:t>
      </w:r>
      <w:r w:rsidRPr="00E82AC1">
        <w:rPr>
          <w:rFonts w:ascii="Traditional Arabic" w:hint="eastAsia"/>
          <w:sz w:val="38"/>
          <w:szCs w:val="38"/>
          <w:rtl/>
          <w:lang w:eastAsia="en-US"/>
        </w:rPr>
        <w:t>النفس</w:t>
      </w:r>
      <w:r w:rsidR="001F514C" w:rsidRPr="00E82AC1">
        <w:rPr>
          <w:rFonts w:ascii="Traditional Arabic" w:hint="cs"/>
          <w:sz w:val="38"/>
          <w:szCs w:val="38"/>
          <w:rtl/>
          <w:lang w:eastAsia="en-US"/>
        </w:rPr>
        <w:t xml:space="preserve"> </w:t>
      </w:r>
      <w:r w:rsidRPr="00E82AC1">
        <w:rPr>
          <w:rFonts w:ascii="Traditional Arabic" w:hint="eastAsia"/>
          <w:sz w:val="38"/>
          <w:szCs w:val="38"/>
          <w:rtl/>
          <w:lang w:eastAsia="en-US"/>
        </w:rPr>
        <w:t>والأموال</w:t>
      </w:r>
      <w:r w:rsidRPr="00E82AC1">
        <w:rPr>
          <w:rFonts w:ascii="Traditional Arabic" w:hint="cs"/>
          <w:sz w:val="38"/>
          <w:szCs w:val="38"/>
          <w:rtl/>
          <w:lang w:eastAsia="en-US"/>
        </w:rPr>
        <w:t>.</w:t>
      </w:r>
    </w:p>
    <w:p w:rsidR="000D3788" w:rsidRPr="00E82AC1" w:rsidRDefault="000D3788" w:rsidP="005C5445">
      <w:pPr>
        <w:widowControl/>
        <w:autoSpaceDE w:val="0"/>
        <w:autoSpaceDN w:val="0"/>
        <w:adjustRightInd w:val="0"/>
        <w:spacing w:line="620" w:lineRule="exact"/>
        <w:ind w:firstLine="720"/>
        <w:rPr>
          <w:rFonts w:ascii="Traditional Arabic"/>
          <w:sz w:val="38"/>
          <w:szCs w:val="38"/>
          <w:rtl/>
          <w:lang w:eastAsia="en-US"/>
        </w:rPr>
      </w:pPr>
      <w:r w:rsidRPr="00E82AC1">
        <w:rPr>
          <w:rFonts w:ascii="Traditional Arabic" w:hint="eastAsia"/>
          <w:sz w:val="38"/>
          <w:szCs w:val="38"/>
          <w:rtl/>
          <w:lang w:eastAsia="en-US"/>
        </w:rPr>
        <w:lastRenderedPageBreak/>
        <w:t>وكما</w:t>
      </w:r>
      <w:r w:rsidR="00466158" w:rsidRPr="00E82AC1">
        <w:rPr>
          <w:rFonts w:ascii="Traditional Arabic" w:hint="cs"/>
          <w:sz w:val="38"/>
          <w:szCs w:val="38"/>
          <w:rtl/>
          <w:lang w:eastAsia="en-US"/>
        </w:rPr>
        <w:t xml:space="preserve"> </w:t>
      </w:r>
      <w:r w:rsidRPr="00E82AC1">
        <w:rPr>
          <w:rFonts w:ascii="Traditional Arabic" w:hint="eastAsia"/>
          <w:sz w:val="38"/>
          <w:szCs w:val="38"/>
          <w:rtl/>
          <w:lang w:eastAsia="en-US"/>
        </w:rPr>
        <w:t>قد</w:t>
      </w:r>
      <w:r w:rsidR="00466158" w:rsidRPr="00E82AC1">
        <w:rPr>
          <w:rFonts w:ascii="Traditional Arabic" w:hint="cs"/>
          <w:sz w:val="38"/>
          <w:szCs w:val="38"/>
          <w:rtl/>
          <w:lang w:eastAsia="en-US"/>
        </w:rPr>
        <w:t xml:space="preserve"> </w:t>
      </w:r>
      <w:r w:rsidRPr="00E82AC1">
        <w:rPr>
          <w:rFonts w:ascii="Traditional Arabic" w:hint="eastAsia"/>
          <w:sz w:val="38"/>
          <w:szCs w:val="38"/>
          <w:rtl/>
          <w:lang w:eastAsia="en-US"/>
        </w:rPr>
        <w:t>قال</w:t>
      </w:r>
      <w:r w:rsidR="00466158" w:rsidRPr="00E82AC1">
        <w:rPr>
          <w:rFonts w:ascii="Traditional Arabic" w:hint="cs"/>
          <w:sz w:val="38"/>
          <w:szCs w:val="38"/>
          <w:rtl/>
          <w:lang w:eastAsia="en-US"/>
        </w:rPr>
        <w:t xml:space="preserve"> </w:t>
      </w:r>
      <w:r w:rsidRPr="00E82AC1">
        <w:rPr>
          <w:rFonts w:ascii="Traditional Arabic" w:hint="eastAsia"/>
          <w:sz w:val="38"/>
          <w:szCs w:val="38"/>
          <w:rtl/>
          <w:lang w:eastAsia="en-US"/>
        </w:rPr>
        <w:t>كثير</w:t>
      </w:r>
      <w:r w:rsidR="00466158" w:rsidRPr="00E82AC1">
        <w:rPr>
          <w:rFonts w:ascii="Traditional Arabic" w:hint="cs"/>
          <w:sz w:val="38"/>
          <w:szCs w:val="38"/>
          <w:rtl/>
          <w:lang w:eastAsia="en-US"/>
        </w:rPr>
        <w:t xml:space="preserve"> </w:t>
      </w:r>
      <w:r w:rsidRPr="00E82AC1">
        <w:rPr>
          <w:rFonts w:ascii="Traditional Arabic" w:hint="eastAsia"/>
          <w:sz w:val="38"/>
          <w:szCs w:val="38"/>
          <w:rtl/>
          <w:lang w:eastAsia="en-US"/>
        </w:rPr>
        <w:t>من</w:t>
      </w:r>
      <w:r w:rsidR="00466158" w:rsidRPr="00E82AC1">
        <w:rPr>
          <w:rFonts w:ascii="Traditional Arabic" w:hint="cs"/>
          <w:sz w:val="38"/>
          <w:szCs w:val="38"/>
          <w:rtl/>
          <w:lang w:eastAsia="en-US"/>
        </w:rPr>
        <w:t xml:space="preserve"> </w:t>
      </w:r>
      <w:r w:rsidRPr="00E82AC1">
        <w:rPr>
          <w:rFonts w:ascii="Traditional Arabic" w:hint="eastAsia"/>
          <w:sz w:val="38"/>
          <w:szCs w:val="38"/>
          <w:rtl/>
          <w:lang w:eastAsia="en-US"/>
        </w:rPr>
        <w:t>أهل</w:t>
      </w:r>
      <w:r w:rsidR="00466158" w:rsidRPr="00E82AC1">
        <w:rPr>
          <w:rFonts w:ascii="Traditional Arabic" w:hint="cs"/>
          <w:sz w:val="38"/>
          <w:szCs w:val="38"/>
          <w:rtl/>
          <w:lang w:eastAsia="en-US"/>
        </w:rPr>
        <w:t xml:space="preserve"> </w:t>
      </w:r>
      <w:r w:rsidRPr="00E82AC1">
        <w:rPr>
          <w:rFonts w:ascii="Traditional Arabic" w:hint="eastAsia"/>
          <w:sz w:val="38"/>
          <w:szCs w:val="38"/>
          <w:rtl/>
          <w:lang w:eastAsia="en-US"/>
        </w:rPr>
        <w:t>السّنّة</w:t>
      </w:r>
      <w:r w:rsidR="00466158" w:rsidRPr="00E82AC1">
        <w:rPr>
          <w:rFonts w:ascii="Traditional Arabic" w:hint="cs"/>
          <w:sz w:val="38"/>
          <w:szCs w:val="38"/>
          <w:rtl/>
          <w:lang w:eastAsia="en-US"/>
        </w:rPr>
        <w:t xml:space="preserve"> </w:t>
      </w:r>
      <w:r w:rsidRPr="00E82AC1">
        <w:rPr>
          <w:rFonts w:ascii="Traditional Arabic" w:hint="eastAsia"/>
          <w:sz w:val="38"/>
          <w:szCs w:val="38"/>
          <w:rtl/>
          <w:lang w:eastAsia="en-US"/>
        </w:rPr>
        <w:t>المشاهير</w:t>
      </w:r>
      <w:r w:rsidRPr="00E82AC1">
        <w:rPr>
          <w:rFonts w:ascii="Traditional Arabic" w:hint="cs"/>
          <w:sz w:val="38"/>
          <w:szCs w:val="38"/>
          <w:rtl/>
          <w:lang w:eastAsia="en-US"/>
        </w:rPr>
        <w:t>:</w:t>
      </w:r>
      <w:r w:rsidR="00466158" w:rsidRPr="00E82AC1">
        <w:rPr>
          <w:rFonts w:ascii="Traditional Arabic" w:hint="cs"/>
          <w:sz w:val="38"/>
          <w:szCs w:val="38"/>
          <w:rtl/>
          <w:lang w:eastAsia="en-US"/>
        </w:rPr>
        <w:t xml:space="preserve"> </w:t>
      </w:r>
      <w:r w:rsidRPr="00E82AC1">
        <w:rPr>
          <w:rFonts w:ascii="Traditional Arabic" w:hint="eastAsia"/>
          <w:sz w:val="38"/>
          <w:szCs w:val="38"/>
          <w:rtl/>
          <w:lang w:eastAsia="en-US"/>
        </w:rPr>
        <w:t>بتكفير</w:t>
      </w:r>
      <w:r w:rsidR="00466158" w:rsidRPr="00E82AC1">
        <w:rPr>
          <w:rFonts w:ascii="Traditional Arabic" w:hint="cs"/>
          <w:sz w:val="38"/>
          <w:szCs w:val="38"/>
          <w:rtl/>
          <w:lang w:eastAsia="en-US"/>
        </w:rPr>
        <w:t xml:space="preserve"> </w:t>
      </w:r>
      <w:r w:rsidRPr="00E82AC1">
        <w:rPr>
          <w:rFonts w:ascii="Traditional Arabic" w:hint="eastAsia"/>
          <w:sz w:val="38"/>
          <w:szCs w:val="38"/>
          <w:rtl/>
          <w:lang w:eastAsia="en-US"/>
        </w:rPr>
        <w:t>من</w:t>
      </w:r>
      <w:r w:rsidR="00466158" w:rsidRPr="00E82AC1">
        <w:rPr>
          <w:rFonts w:ascii="Traditional Arabic" w:hint="cs"/>
          <w:sz w:val="38"/>
          <w:szCs w:val="38"/>
          <w:rtl/>
          <w:lang w:eastAsia="en-US"/>
        </w:rPr>
        <w:t xml:space="preserve"> </w:t>
      </w:r>
      <w:r w:rsidRPr="00E82AC1">
        <w:rPr>
          <w:rFonts w:ascii="Traditional Arabic" w:hint="eastAsia"/>
          <w:sz w:val="38"/>
          <w:szCs w:val="38"/>
          <w:rtl/>
          <w:lang w:eastAsia="en-US"/>
        </w:rPr>
        <w:t>قال</w:t>
      </w:r>
      <w:r w:rsidR="00466158" w:rsidRPr="00E82AC1">
        <w:rPr>
          <w:rFonts w:ascii="Traditional Arabic" w:hint="cs"/>
          <w:sz w:val="38"/>
          <w:szCs w:val="38"/>
          <w:rtl/>
          <w:lang w:eastAsia="en-US"/>
        </w:rPr>
        <w:t xml:space="preserve"> </w:t>
      </w:r>
      <w:r w:rsidRPr="00E82AC1">
        <w:rPr>
          <w:rFonts w:ascii="Traditional Arabic" w:hint="eastAsia"/>
          <w:sz w:val="38"/>
          <w:szCs w:val="38"/>
          <w:rtl/>
          <w:lang w:eastAsia="en-US"/>
        </w:rPr>
        <w:t>بخلق</w:t>
      </w:r>
      <w:r w:rsidR="00466158" w:rsidRPr="00E82AC1">
        <w:rPr>
          <w:rFonts w:ascii="Traditional Arabic" w:hint="cs"/>
          <w:sz w:val="38"/>
          <w:szCs w:val="38"/>
          <w:rtl/>
          <w:lang w:eastAsia="en-US"/>
        </w:rPr>
        <w:t xml:space="preserve"> </w:t>
      </w:r>
      <w:r w:rsidRPr="00E82AC1">
        <w:rPr>
          <w:rFonts w:ascii="Traditional Arabic" w:hint="eastAsia"/>
          <w:sz w:val="38"/>
          <w:szCs w:val="38"/>
          <w:rtl/>
          <w:lang w:eastAsia="en-US"/>
        </w:rPr>
        <w:t>القرآن</w:t>
      </w:r>
      <w:r w:rsidRPr="00E82AC1">
        <w:rPr>
          <w:rFonts w:ascii="Traditional Arabic" w:hint="cs"/>
          <w:sz w:val="38"/>
          <w:szCs w:val="38"/>
          <w:rtl/>
          <w:lang w:eastAsia="en-US"/>
        </w:rPr>
        <w:t>،</w:t>
      </w:r>
      <w:r w:rsidR="00466158" w:rsidRPr="00E82AC1">
        <w:rPr>
          <w:rFonts w:ascii="Traditional Arabic" w:hint="cs"/>
          <w:sz w:val="38"/>
          <w:szCs w:val="38"/>
          <w:rtl/>
          <w:lang w:eastAsia="en-US"/>
        </w:rPr>
        <w:t xml:space="preserve"> </w:t>
      </w:r>
      <w:r w:rsidRPr="00E82AC1">
        <w:rPr>
          <w:rFonts w:ascii="Traditional Arabic" w:hint="eastAsia"/>
          <w:sz w:val="38"/>
          <w:szCs w:val="38"/>
          <w:rtl/>
          <w:lang w:eastAsia="en-US"/>
        </w:rPr>
        <w:t>وأن</w:t>
      </w:r>
      <w:r w:rsidR="00466158" w:rsidRPr="00E82AC1">
        <w:rPr>
          <w:rFonts w:ascii="Traditional Arabic" w:hint="cs"/>
          <w:sz w:val="38"/>
          <w:szCs w:val="38"/>
          <w:rtl/>
          <w:lang w:eastAsia="en-US"/>
        </w:rPr>
        <w:t xml:space="preserve"> </w:t>
      </w:r>
      <w:r w:rsidRPr="00E82AC1">
        <w:rPr>
          <w:rFonts w:ascii="Traditional Arabic" w:hint="eastAsia"/>
          <w:sz w:val="38"/>
          <w:szCs w:val="38"/>
          <w:rtl/>
          <w:lang w:eastAsia="en-US"/>
        </w:rPr>
        <w:t>الله</w:t>
      </w:r>
      <w:r w:rsidR="00466158" w:rsidRPr="00E82AC1">
        <w:rPr>
          <w:rFonts w:ascii="Traditional Arabic" w:hint="cs"/>
          <w:sz w:val="38"/>
          <w:szCs w:val="38"/>
          <w:rtl/>
          <w:lang w:eastAsia="en-US"/>
        </w:rPr>
        <w:t xml:space="preserve"> </w:t>
      </w:r>
      <w:r w:rsidRPr="00E82AC1">
        <w:rPr>
          <w:rFonts w:ascii="Traditional Arabic" w:hint="eastAsia"/>
          <w:sz w:val="38"/>
          <w:szCs w:val="38"/>
          <w:rtl/>
          <w:lang w:eastAsia="en-US"/>
        </w:rPr>
        <w:t>لا</w:t>
      </w:r>
      <w:r w:rsidR="00466158" w:rsidRPr="00E82AC1">
        <w:rPr>
          <w:rFonts w:ascii="Traditional Arabic" w:hint="cs"/>
          <w:sz w:val="38"/>
          <w:szCs w:val="38"/>
          <w:rtl/>
          <w:lang w:eastAsia="en-US"/>
        </w:rPr>
        <w:t xml:space="preserve"> </w:t>
      </w:r>
      <w:r w:rsidRPr="00E82AC1">
        <w:rPr>
          <w:rFonts w:ascii="Traditional Arabic" w:hint="eastAsia"/>
          <w:sz w:val="38"/>
          <w:szCs w:val="38"/>
          <w:rtl/>
          <w:lang w:eastAsia="en-US"/>
        </w:rPr>
        <w:t>يرى</w:t>
      </w:r>
      <w:r w:rsidR="00466158" w:rsidRPr="00E82AC1">
        <w:rPr>
          <w:rFonts w:ascii="Traditional Arabic" w:hint="cs"/>
          <w:sz w:val="38"/>
          <w:szCs w:val="38"/>
          <w:rtl/>
          <w:lang w:eastAsia="en-US"/>
        </w:rPr>
        <w:t xml:space="preserve"> </w:t>
      </w:r>
      <w:r w:rsidRPr="00E82AC1">
        <w:rPr>
          <w:rFonts w:ascii="Traditional Arabic" w:hint="eastAsia"/>
          <w:sz w:val="38"/>
          <w:szCs w:val="38"/>
          <w:rtl/>
          <w:lang w:eastAsia="en-US"/>
        </w:rPr>
        <w:t>في</w:t>
      </w:r>
      <w:r w:rsidR="00466158" w:rsidRPr="00E82AC1">
        <w:rPr>
          <w:rFonts w:ascii="Traditional Arabic" w:hint="cs"/>
          <w:sz w:val="38"/>
          <w:szCs w:val="38"/>
          <w:rtl/>
          <w:lang w:eastAsia="en-US"/>
        </w:rPr>
        <w:t xml:space="preserve"> </w:t>
      </w:r>
      <w:r w:rsidRPr="00E82AC1">
        <w:rPr>
          <w:rFonts w:ascii="Traditional Arabic" w:hint="eastAsia"/>
          <w:sz w:val="38"/>
          <w:szCs w:val="38"/>
          <w:rtl/>
          <w:lang w:eastAsia="en-US"/>
        </w:rPr>
        <w:t>الآخرة</w:t>
      </w:r>
      <w:r w:rsidRPr="00E82AC1">
        <w:rPr>
          <w:rFonts w:ascii="Traditional Arabic" w:hint="cs"/>
          <w:sz w:val="38"/>
          <w:szCs w:val="38"/>
          <w:rtl/>
          <w:lang w:eastAsia="en-US"/>
        </w:rPr>
        <w:t>،</w:t>
      </w:r>
      <w:r w:rsidR="00466158" w:rsidRPr="00E82AC1">
        <w:rPr>
          <w:rFonts w:ascii="Traditional Arabic" w:hint="cs"/>
          <w:sz w:val="38"/>
          <w:szCs w:val="38"/>
          <w:rtl/>
          <w:lang w:eastAsia="en-US"/>
        </w:rPr>
        <w:t xml:space="preserve"> </w:t>
      </w:r>
      <w:r w:rsidRPr="00E82AC1">
        <w:rPr>
          <w:rFonts w:ascii="Traditional Arabic" w:hint="eastAsia"/>
          <w:sz w:val="38"/>
          <w:szCs w:val="38"/>
          <w:rtl/>
          <w:lang w:eastAsia="en-US"/>
        </w:rPr>
        <w:t>ولا</w:t>
      </w:r>
      <w:r w:rsidR="00466158" w:rsidRPr="00E82AC1">
        <w:rPr>
          <w:rFonts w:ascii="Traditional Arabic" w:hint="cs"/>
          <w:sz w:val="38"/>
          <w:szCs w:val="38"/>
          <w:rtl/>
          <w:lang w:eastAsia="en-US"/>
        </w:rPr>
        <w:t xml:space="preserve"> </w:t>
      </w:r>
      <w:r w:rsidRPr="00E82AC1">
        <w:rPr>
          <w:rFonts w:ascii="Traditional Arabic" w:hint="eastAsia"/>
          <w:sz w:val="38"/>
          <w:szCs w:val="38"/>
          <w:rtl/>
          <w:lang w:eastAsia="en-US"/>
        </w:rPr>
        <w:t>يعلم</w:t>
      </w:r>
      <w:r w:rsidR="00466158" w:rsidRPr="00E82AC1">
        <w:rPr>
          <w:rFonts w:ascii="Traditional Arabic" w:hint="cs"/>
          <w:sz w:val="38"/>
          <w:szCs w:val="38"/>
          <w:rtl/>
          <w:lang w:eastAsia="en-US"/>
        </w:rPr>
        <w:t xml:space="preserve"> </w:t>
      </w:r>
      <w:r w:rsidRPr="00E82AC1">
        <w:rPr>
          <w:rFonts w:ascii="Traditional Arabic" w:hint="eastAsia"/>
          <w:sz w:val="38"/>
          <w:szCs w:val="38"/>
          <w:rtl/>
          <w:lang w:eastAsia="en-US"/>
        </w:rPr>
        <w:t>الأشياء</w:t>
      </w:r>
      <w:r w:rsidR="00466158" w:rsidRPr="00E82AC1">
        <w:rPr>
          <w:rFonts w:ascii="Traditional Arabic" w:hint="cs"/>
          <w:sz w:val="38"/>
          <w:szCs w:val="38"/>
          <w:rtl/>
          <w:lang w:eastAsia="en-US"/>
        </w:rPr>
        <w:t xml:space="preserve"> </w:t>
      </w:r>
      <w:r w:rsidRPr="00E82AC1">
        <w:rPr>
          <w:rFonts w:ascii="Traditional Arabic" w:hint="eastAsia"/>
          <w:sz w:val="38"/>
          <w:szCs w:val="38"/>
          <w:rtl/>
          <w:lang w:eastAsia="en-US"/>
        </w:rPr>
        <w:t>قبل</w:t>
      </w:r>
      <w:r w:rsidR="00466158" w:rsidRPr="00E82AC1">
        <w:rPr>
          <w:rFonts w:ascii="Traditional Arabic" w:hint="cs"/>
          <w:sz w:val="38"/>
          <w:szCs w:val="38"/>
          <w:rtl/>
          <w:lang w:eastAsia="en-US"/>
        </w:rPr>
        <w:t xml:space="preserve"> </w:t>
      </w:r>
      <w:r w:rsidRPr="00E82AC1">
        <w:rPr>
          <w:rFonts w:ascii="Traditional Arabic" w:hint="eastAsia"/>
          <w:sz w:val="38"/>
          <w:szCs w:val="38"/>
          <w:rtl/>
          <w:lang w:eastAsia="en-US"/>
        </w:rPr>
        <w:t>وقوعها</w:t>
      </w:r>
      <w:r w:rsidRPr="00E82AC1">
        <w:rPr>
          <w:rFonts w:ascii="Traditional Arabic" w:hint="cs"/>
          <w:sz w:val="38"/>
          <w:szCs w:val="38"/>
          <w:rtl/>
          <w:lang w:eastAsia="en-US"/>
        </w:rPr>
        <w:t>،</w:t>
      </w:r>
      <w:r w:rsidR="00466158" w:rsidRPr="00E82AC1">
        <w:rPr>
          <w:rFonts w:ascii="Traditional Arabic" w:hint="cs"/>
          <w:sz w:val="38"/>
          <w:szCs w:val="38"/>
          <w:rtl/>
          <w:lang w:eastAsia="en-US"/>
        </w:rPr>
        <w:t xml:space="preserve"> </w:t>
      </w:r>
      <w:r w:rsidRPr="00E82AC1">
        <w:rPr>
          <w:rFonts w:ascii="Traditional Arabic" w:hint="eastAsia"/>
          <w:sz w:val="38"/>
          <w:szCs w:val="38"/>
          <w:rtl/>
          <w:lang w:eastAsia="en-US"/>
        </w:rPr>
        <w:t>وعن</w:t>
      </w:r>
      <w:r w:rsidR="00466158" w:rsidRPr="00E82AC1">
        <w:rPr>
          <w:rFonts w:ascii="Traditional Arabic" w:hint="cs"/>
          <w:sz w:val="38"/>
          <w:szCs w:val="38"/>
          <w:rtl/>
          <w:lang w:eastAsia="en-US"/>
        </w:rPr>
        <w:t xml:space="preserve"> </w:t>
      </w:r>
      <w:r w:rsidRPr="00E82AC1">
        <w:rPr>
          <w:rFonts w:ascii="Traditional Arabic" w:hint="eastAsia"/>
          <w:sz w:val="38"/>
          <w:szCs w:val="38"/>
          <w:rtl/>
          <w:lang w:eastAsia="en-US"/>
        </w:rPr>
        <w:t>أبي</w:t>
      </w:r>
      <w:r w:rsidR="00466158" w:rsidRPr="00E82AC1">
        <w:rPr>
          <w:rFonts w:ascii="Traditional Arabic" w:hint="cs"/>
          <w:sz w:val="38"/>
          <w:szCs w:val="38"/>
          <w:rtl/>
          <w:lang w:eastAsia="en-US"/>
        </w:rPr>
        <w:t xml:space="preserve"> </w:t>
      </w:r>
      <w:r w:rsidRPr="00E82AC1">
        <w:rPr>
          <w:rFonts w:ascii="Traditional Arabic" w:hint="eastAsia"/>
          <w:sz w:val="38"/>
          <w:szCs w:val="38"/>
          <w:rtl/>
          <w:lang w:eastAsia="en-US"/>
        </w:rPr>
        <w:t>يوسف</w:t>
      </w:r>
      <w:r w:rsidR="00466158" w:rsidRPr="00E82AC1">
        <w:rPr>
          <w:rFonts w:ascii="Traditional Arabic" w:hint="cs"/>
          <w:sz w:val="38"/>
          <w:szCs w:val="38"/>
          <w:rtl/>
          <w:lang w:eastAsia="en-US"/>
        </w:rPr>
        <w:t xml:space="preserve"> </w:t>
      </w:r>
      <w:r w:rsidRPr="00E82AC1">
        <w:rPr>
          <w:rFonts w:ascii="Traditional Arabic" w:hint="eastAsia"/>
          <w:sz w:val="38"/>
          <w:szCs w:val="38"/>
          <w:rtl/>
          <w:lang w:eastAsia="en-US"/>
        </w:rPr>
        <w:t>رحمه</w:t>
      </w:r>
      <w:r w:rsidR="00466158" w:rsidRPr="00E82AC1">
        <w:rPr>
          <w:rFonts w:ascii="Traditional Arabic" w:hint="cs"/>
          <w:sz w:val="38"/>
          <w:szCs w:val="38"/>
          <w:rtl/>
          <w:lang w:eastAsia="en-US"/>
        </w:rPr>
        <w:t xml:space="preserve"> </w:t>
      </w:r>
      <w:r w:rsidRPr="00E82AC1">
        <w:rPr>
          <w:rFonts w:ascii="Traditional Arabic" w:hint="eastAsia"/>
          <w:sz w:val="38"/>
          <w:szCs w:val="38"/>
          <w:rtl/>
          <w:lang w:eastAsia="en-US"/>
        </w:rPr>
        <w:t>الله</w:t>
      </w:r>
      <w:r w:rsidR="00466158" w:rsidRPr="00E82AC1">
        <w:rPr>
          <w:rFonts w:ascii="Traditional Arabic" w:hint="cs"/>
          <w:sz w:val="38"/>
          <w:szCs w:val="38"/>
          <w:rtl/>
          <w:lang w:eastAsia="en-US"/>
        </w:rPr>
        <w:t xml:space="preserve"> </w:t>
      </w:r>
      <w:r w:rsidRPr="00E82AC1">
        <w:rPr>
          <w:rFonts w:ascii="Traditional Arabic" w:hint="eastAsia"/>
          <w:sz w:val="38"/>
          <w:szCs w:val="38"/>
          <w:rtl/>
          <w:lang w:eastAsia="en-US"/>
        </w:rPr>
        <w:t>أنه</w:t>
      </w:r>
      <w:r w:rsidR="00466158" w:rsidRPr="00E82AC1">
        <w:rPr>
          <w:rFonts w:ascii="Traditional Arabic" w:hint="cs"/>
          <w:sz w:val="38"/>
          <w:szCs w:val="38"/>
          <w:rtl/>
          <w:lang w:eastAsia="en-US"/>
        </w:rPr>
        <w:t xml:space="preserve"> </w:t>
      </w:r>
      <w:r w:rsidRPr="00E82AC1">
        <w:rPr>
          <w:rFonts w:ascii="Traditional Arabic" w:hint="eastAsia"/>
          <w:sz w:val="38"/>
          <w:szCs w:val="38"/>
          <w:rtl/>
          <w:lang w:eastAsia="en-US"/>
        </w:rPr>
        <w:t>قال</w:t>
      </w:r>
      <w:r w:rsidRPr="00E82AC1">
        <w:rPr>
          <w:rFonts w:ascii="Traditional Arabic"/>
          <w:sz w:val="38"/>
          <w:szCs w:val="38"/>
          <w:rtl/>
          <w:lang w:eastAsia="en-US"/>
        </w:rPr>
        <w:t xml:space="preserve">: </w:t>
      </w:r>
      <w:r w:rsidRPr="00E82AC1">
        <w:rPr>
          <w:rFonts w:ascii="Traditional Arabic" w:hint="eastAsia"/>
          <w:sz w:val="38"/>
          <w:szCs w:val="38"/>
          <w:rtl/>
          <w:lang w:eastAsia="en-US"/>
        </w:rPr>
        <w:t>ناظرت</w:t>
      </w:r>
      <w:r w:rsidR="00466158" w:rsidRPr="00E82AC1">
        <w:rPr>
          <w:rFonts w:ascii="Traditional Arabic" w:hint="cs"/>
          <w:sz w:val="38"/>
          <w:szCs w:val="38"/>
          <w:rtl/>
          <w:lang w:eastAsia="en-US"/>
        </w:rPr>
        <w:t xml:space="preserve"> </w:t>
      </w:r>
      <w:r w:rsidRPr="00E82AC1">
        <w:rPr>
          <w:rFonts w:ascii="Traditional Arabic" w:hint="eastAsia"/>
          <w:sz w:val="38"/>
          <w:szCs w:val="38"/>
          <w:rtl/>
          <w:lang w:eastAsia="en-US"/>
        </w:rPr>
        <w:t>أبا</w:t>
      </w:r>
      <w:r w:rsidR="00466158" w:rsidRPr="00E82AC1">
        <w:rPr>
          <w:rFonts w:ascii="Traditional Arabic" w:hint="cs"/>
          <w:sz w:val="38"/>
          <w:szCs w:val="38"/>
          <w:rtl/>
          <w:lang w:eastAsia="en-US"/>
        </w:rPr>
        <w:t xml:space="preserve"> </w:t>
      </w:r>
      <w:r w:rsidRPr="00E82AC1">
        <w:rPr>
          <w:rFonts w:ascii="Traditional Arabic" w:hint="eastAsia"/>
          <w:sz w:val="38"/>
          <w:szCs w:val="38"/>
          <w:rtl/>
          <w:lang w:eastAsia="en-US"/>
        </w:rPr>
        <w:t>حنيفة</w:t>
      </w:r>
      <w:r w:rsidR="00466158" w:rsidRPr="00E82AC1">
        <w:rPr>
          <w:rFonts w:ascii="Traditional Arabic" w:hint="cs"/>
          <w:sz w:val="38"/>
          <w:szCs w:val="38"/>
          <w:rtl/>
          <w:lang w:eastAsia="en-US"/>
        </w:rPr>
        <w:t xml:space="preserve"> </w:t>
      </w:r>
      <w:r w:rsidRPr="00E82AC1">
        <w:rPr>
          <w:rFonts w:ascii="Traditional Arabic" w:hint="eastAsia"/>
          <w:sz w:val="38"/>
          <w:szCs w:val="38"/>
          <w:rtl/>
          <w:lang w:eastAsia="en-US"/>
        </w:rPr>
        <w:t>رحمه</w:t>
      </w:r>
      <w:r w:rsidR="00466158" w:rsidRPr="00E82AC1">
        <w:rPr>
          <w:rFonts w:ascii="Traditional Arabic" w:hint="cs"/>
          <w:sz w:val="38"/>
          <w:szCs w:val="38"/>
          <w:rtl/>
          <w:lang w:eastAsia="en-US"/>
        </w:rPr>
        <w:t xml:space="preserve"> </w:t>
      </w:r>
      <w:r w:rsidRPr="00E82AC1">
        <w:rPr>
          <w:rFonts w:ascii="Traditional Arabic" w:hint="eastAsia"/>
          <w:sz w:val="38"/>
          <w:szCs w:val="38"/>
          <w:rtl/>
          <w:lang w:eastAsia="en-US"/>
        </w:rPr>
        <w:t>الله</w:t>
      </w:r>
      <w:r w:rsidR="00466158" w:rsidRPr="00E82AC1">
        <w:rPr>
          <w:rFonts w:ascii="Traditional Arabic" w:hint="cs"/>
          <w:sz w:val="38"/>
          <w:szCs w:val="38"/>
          <w:rtl/>
          <w:lang w:eastAsia="en-US"/>
        </w:rPr>
        <w:t xml:space="preserve"> </w:t>
      </w:r>
      <w:r w:rsidRPr="00E82AC1">
        <w:rPr>
          <w:rFonts w:ascii="Traditional Arabic" w:hint="eastAsia"/>
          <w:sz w:val="38"/>
          <w:szCs w:val="38"/>
          <w:rtl/>
          <w:lang w:eastAsia="en-US"/>
        </w:rPr>
        <w:t>مدة</w:t>
      </w:r>
      <w:r w:rsidR="00466158" w:rsidRPr="00E82AC1">
        <w:rPr>
          <w:rFonts w:ascii="Traditional Arabic" w:hint="cs"/>
          <w:sz w:val="38"/>
          <w:szCs w:val="38"/>
          <w:rtl/>
          <w:lang w:eastAsia="en-US"/>
        </w:rPr>
        <w:t xml:space="preserve"> </w:t>
      </w:r>
      <w:r w:rsidRPr="00E82AC1">
        <w:rPr>
          <w:rFonts w:ascii="Traditional Arabic" w:hint="eastAsia"/>
          <w:sz w:val="38"/>
          <w:szCs w:val="38"/>
          <w:rtl/>
          <w:lang w:eastAsia="en-US"/>
        </w:rPr>
        <w:t>حتى</w:t>
      </w:r>
      <w:r w:rsidR="00466158" w:rsidRPr="00E82AC1">
        <w:rPr>
          <w:rFonts w:ascii="Traditional Arabic" w:hint="cs"/>
          <w:sz w:val="38"/>
          <w:szCs w:val="38"/>
          <w:rtl/>
          <w:lang w:eastAsia="en-US"/>
        </w:rPr>
        <w:t xml:space="preserve"> </w:t>
      </w:r>
      <w:r w:rsidRPr="00E82AC1">
        <w:rPr>
          <w:rFonts w:ascii="Traditional Arabic" w:hint="eastAsia"/>
          <w:sz w:val="38"/>
          <w:szCs w:val="38"/>
          <w:rtl/>
          <w:lang w:eastAsia="en-US"/>
        </w:rPr>
        <w:t>اتفق</w:t>
      </w:r>
      <w:r w:rsidR="00466158" w:rsidRPr="00E82AC1">
        <w:rPr>
          <w:rFonts w:ascii="Traditional Arabic" w:hint="cs"/>
          <w:sz w:val="38"/>
          <w:szCs w:val="38"/>
          <w:rtl/>
          <w:lang w:eastAsia="en-US"/>
        </w:rPr>
        <w:t xml:space="preserve"> </w:t>
      </w:r>
      <w:r w:rsidRPr="00E82AC1">
        <w:rPr>
          <w:rFonts w:ascii="Traditional Arabic" w:hint="eastAsia"/>
          <w:sz w:val="38"/>
          <w:szCs w:val="38"/>
          <w:rtl/>
          <w:lang w:eastAsia="en-US"/>
        </w:rPr>
        <w:t>رأيي</w:t>
      </w:r>
      <w:r w:rsidR="00466158" w:rsidRPr="00E82AC1">
        <w:rPr>
          <w:rFonts w:ascii="Traditional Arabic" w:hint="cs"/>
          <w:sz w:val="38"/>
          <w:szCs w:val="38"/>
          <w:rtl/>
          <w:lang w:eastAsia="en-US"/>
        </w:rPr>
        <w:t xml:space="preserve"> </w:t>
      </w:r>
      <w:r w:rsidRPr="00E82AC1">
        <w:rPr>
          <w:rFonts w:ascii="Traditional Arabic" w:hint="eastAsia"/>
          <w:sz w:val="38"/>
          <w:szCs w:val="38"/>
          <w:rtl/>
          <w:lang w:eastAsia="en-US"/>
        </w:rPr>
        <w:t>ورأيه</w:t>
      </w:r>
      <w:r w:rsidRPr="00E82AC1">
        <w:rPr>
          <w:rFonts w:ascii="Traditional Arabic"/>
          <w:sz w:val="38"/>
          <w:szCs w:val="38"/>
          <w:rtl/>
          <w:lang w:eastAsia="en-US"/>
        </w:rPr>
        <w:t>:</w:t>
      </w:r>
      <w:r w:rsidR="00466158" w:rsidRPr="00E82AC1">
        <w:rPr>
          <w:rFonts w:ascii="Traditional Arabic" w:hint="cs"/>
          <w:sz w:val="38"/>
          <w:szCs w:val="38"/>
          <w:rtl/>
          <w:lang w:eastAsia="en-US"/>
        </w:rPr>
        <w:t xml:space="preserve"> </w:t>
      </w:r>
      <w:r w:rsidRPr="00E82AC1">
        <w:rPr>
          <w:rFonts w:ascii="Traditional Arabic"/>
          <w:sz w:val="38"/>
          <w:szCs w:val="38"/>
          <w:rtl/>
          <w:lang w:eastAsia="en-US"/>
        </w:rPr>
        <w:t xml:space="preserve"> </w:t>
      </w:r>
      <w:r w:rsidRPr="00E82AC1">
        <w:rPr>
          <w:rFonts w:ascii="Traditional Arabic" w:hint="eastAsia"/>
          <w:sz w:val="38"/>
          <w:szCs w:val="38"/>
          <w:rtl/>
          <w:lang w:eastAsia="en-US"/>
        </w:rPr>
        <w:t>أن</w:t>
      </w:r>
      <w:r w:rsidR="00466158" w:rsidRPr="00E82AC1">
        <w:rPr>
          <w:rFonts w:ascii="Traditional Arabic" w:hint="cs"/>
          <w:sz w:val="38"/>
          <w:szCs w:val="38"/>
          <w:rtl/>
          <w:lang w:eastAsia="en-US"/>
        </w:rPr>
        <w:t xml:space="preserve"> </w:t>
      </w:r>
      <w:r w:rsidRPr="00E82AC1">
        <w:rPr>
          <w:rFonts w:ascii="Traditional Arabic" w:hint="eastAsia"/>
          <w:sz w:val="38"/>
          <w:szCs w:val="38"/>
          <w:rtl/>
          <w:lang w:eastAsia="en-US"/>
        </w:rPr>
        <w:t>من</w:t>
      </w:r>
      <w:r w:rsidR="00466158" w:rsidRPr="00E82AC1">
        <w:rPr>
          <w:rFonts w:ascii="Traditional Arabic" w:hint="cs"/>
          <w:sz w:val="38"/>
          <w:szCs w:val="38"/>
          <w:rtl/>
          <w:lang w:eastAsia="en-US"/>
        </w:rPr>
        <w:t xml:space="preserve"> </w:t>
      </w:r>
      <w:r w:rsidRPr="00E82AC1">
        <w:rPr>
          <w:rFonts w:ascii="Traditional Arabic" w:hint="eastAsia"/>
          <w:sz w:val="38"/>
          <w:szCs w:val="38"/>
          <w:rtl/>
          <w:lang w:eastAsia="en-US"/>
        </w:rPr>
        <w:t>قال</w:t>
      </w:r>
      <w:r w:rsidR="00466158" w:rsidRPr="00E82AC1">
        <w:rPr>
          <w:rFonts w:ascii="Traditional Arabic" w:hint="cs"/>
          <w:sz w:val="38"/>
          <w:szCs w:val="38"/>
          <w:rtl/>
          <w:lang w:eastAsia="en-US"/>
        </w:rPr>
        <w:t xml:space="preserve"> </w:t>
      </w:r>
      <w:r w:rsidRPr="00E82AC1">
        <w:rPr>
          <w:rFonts w:ascii="Traditional Arabic" w:hint="eastAsia"/>
          <w:sz w:val="38"/>
          <w:szCs w:val="38"/>
          <w:rtl/>
          <w:lang w:eastAsia="en-US"/>
        </w:rPr>
        <w:t>بخلق</w:t>
      </w:r>
      <w:r w:rsidR="00466158" w:rsidRPr="00E82AC1">
        <w:rPr>
          <w:rFonts w:ascii="Traditional Arabic" w:hint="cs"/>
          <w:sz w:val="38"/>
          <w:szCs w:val="38"/>
          <w:rtl/>
          <w:lang w:eastAsia="en-US"/>
        </w:rPr>
        <w:t xml:space="preserve"> </w:t>
      </w:r>
      <w:r w:rsidRPr="00E82AC1">
        <w:rPr>
          <w:rFonts w:ascii="Traditional Arabic" w:hint="eastAsia"/>
          <w:sz w:val="38"/>
          <w:szCs w:val="38"/>
          <w:rtl/>
          <w:lang w:eastAsia="en-US"/>
        </w:rPr>
        <w:t>القرآن</w:t>
      </w:r>
      <w:r w:rsidR="00466158" w:rsidRPr="00E82AC1">
        <w:rPr>
          <w:rFonts w:ascii="Traditional Arabic" w:hint="cs"/>
          <w:sz w:val="38"/>
          <w:szCs w:val="38"/>
          <w:rtl/>
          <w:lang w:eastAsia="en-US"/>
        </w:rPr>
        <w:t xml:space="preserve"> </w:t>
      </w:r>
      <w:r w:rsidRPr="00E82AC1">
        <w:rPr>
          <w:rFonts w:ascii="Traditional Arabic" w:hint="eastAsia"/>
          <w:sz w:val="38"/>
          <w:szCs w:val="38"/>
          <w:rtl/>
          <w:lang w:eastAsia="en-US"/>
        </w:rPr>
        <w:t>فهو</w:t>
      </w:r>
      <w:r w:rsidR="00466158" w:rsidRPr="00E82AC1">
        <w:rPr>
          <w:rFonts w:ascii="Traditional Arabic" w:hint="cs"/>
          <w:sz w:val="38"/>
          <w:szCs w:val="38"/>
          <w:rtl/>
          <w:lang w:eastAsia="en-US"/>
        </w:rPr>
        <w:t xml:space="preserve"> </w:t>
      </w:r>
      <w:r w:rsidRPr="00E82AC1">
        <w:rPr>
          <w:rFonts w:ascii="Traditional Arabic" w:hint="eastAsia"/>
          <w:sz w:val="38"/>
          <w:szCs w:val="38"/>
          <w:rtl/>
          <w:lang w:eastAsia="en-US"/>
        </w:rPr>
        <w:t>كافر</w:t>
      </w:r>
      <w:r w:rsidRPr="00E82AC1">
        <w:rPr>
          <w:rFonts w:ascii="Traditional Arabic" w:hint="cs"/>
          <w:sz w:val="38"/>
          <w:szCs w:val="38"/>
          <w:rtl/>
          <w:lang w:eastAsia="en-US"/>
        </w:rPr>
        <w:t>،</w:t>
      </w:r>
      <w:r w:rsidR="00466158" w:rsidRPr="00E82AC1">
        <w:rPr>
          <w:rFonts w:ascii="Traditional Arabic" w:hint="cs"/>
          <w:sz w:val="38"/>
          <w:szCs w:val="38"/>
          <w:rtl/>
          <w:lang w:eastAsia="en-US"/>
        </w:rPr>
        <w:t xml:space="preserve"> </w:t>
      </w:r>
      <w:r w:rsidRPr="00E82AC1">
        <w:rPr>
          <w:rFonts w:ascii="Traditional Arabic" w:hint="eastAsia"/>
          <w:sz w:val="38"/>
          <w:szCs w:val="38"/>
          <w:rtl/>
          <w:lang w:eastAsia="en-US"/>
        </w:rPr>
        <w:t>وأما</w:t>
      </w:r>
      <w:r w:rsidR="00466158" w:rsidRPr="00E82AC1">
        <w:rPr>
          <w:rFonts w:ascii="Traditional Arabic" w:hint="cs"/>
          <w:sz w:val="38"/>
          <w:szCs w:val="38"/>
          <w:rtl/>
          <w:lang w:eastAsia="en-US"/>
        </w:rPr>
        <w:t xml:space="preserve"> </w:t>
      </w:r>
      <w:r w:rsidRPr="00E82AC1">
        <w:rPr>
          <w:rFonts w:ascii="Traditional Arabic" w:hint="eastAsia"/>
          <w:sz w:val="38"/>
          <w:szCs w:val="38"/>
          <w:rtl/>
          <w:lang w:eastAsia="en-US"/>
        </w:rPr>
        <w:t>الشخص</w:t>
      </w:r>
      <w:r w:rsidR="00466158" w:rsidRPr="00E82AC1">
        <w:rPr>
          <w:rFonts w:ascii="Traditional Arabic" w:hint="cs"/>
          <w:sz w:val="38"/>
          <w:szCs w:val="38"/>
          <w:rtl/>
          <w:lang w:eastAsia="en-US"/>
        </w:rPr>
        <w:t xml:space="preserve"> </w:t>
      </w:r>
      <w:r w:rsidRPr="00E82AC1">
        <w:rPr>
          <w:rFonts w:ascii="Traditional Arabic" w:hint="eastAsia"/>
          <w:sz w:val="38"/>
          <w:szCs w:val="38"/>
          <w:rtl/>
          <w:lang w:eastAsia="en-US"/>
        </w:rPr>
        <w:t>المعيّن</w:t>
      </w:r>
      <w:r w:rsidR="00466158" w:rsidRPr="00E82AC1">
        <w:rPr>
          <w:rFonts w:ascii="Traditional Arabic" w:hint="cs"/>
          <w:sz w:val="38"/>
          <w:szCs w:val="38"/>
          <w:rtl/>
          <w:lang w:eastAsia="en-US"/>
        </w:rPr>
        <w:t xml:space="preserve"> </w:t>
      </w:r>
      <w:r w:rsidRPr="00E82AC1">
        <w:rPr>
          <w:rFonts w:ascii="Traditional Arabic" w:hint="eastAsia"/>
          <w:sz w:val="38"/>
          <w:szCs w:val="38"/>
          <w:rtl/>
          <w:lang w:eastAsia="en-US"/>
        </w:rPr>
        <w:t>إذا</w:t>
      </w:r>
      <w:r w:rsidR="00466158" w:rsidRPr="00E82AC1">
        <w:rPr>
          <w:rFonts w:ascii="Traditional Arabic" w:hint="cs"/>
          <w:sz w:val="38"/>
          <w:szCs w:val="38"/>
          <w:rtl/>
          <w:lang w:eastAsia="en-US"/>
        </w:rPr>
        <w:t xml:space="preserve"> </w:t>
      </w:r>
      <w:r w:rsidRPr="00E82AC1">
        <w:rPr>
          <w:rFonts w:ascii="Traditional Arabic" w:hint="eastAsia"/>
          <w:sz w:val="38"/>
          <w:szCs w:val="38"/>
          <w:rtl/>
          <w:lang w:eastAsia="en-US"/>
        </w:rPr>
        <w:t>قيل</w:t>
      </w:r>
      <w:r w:rsidRPr="00E82AC1">
        <w:rPr>
          <w:rFonts w:ascii="Traditional Arabic"/>
          <w:sz w:val="38"/>
          <w:szCs w:val="38"/>
          <w:rtl/>
          <w:lang w:eastAsia="en-US"/>
        </w:rPr>
        <w:t>:</w:t>
      </w:r>
      <w:r w:rsidR="00466158" w:rsidRPr="00E82AC1">
        <w:rPr>
          <w:rFonts w:ascii="Traditional Arabic" w:hint="cs"/>
          <w:sz w:val="38"/>
          <w:szCs w:val="38"/>
          <w:rtl/>
          <w:lang w:eastAsia="en-US"/>
        </w:rPr>
        <w:t xml:space="preserve"> </w:t>
      </w:r>
      <w:r w:rsidRPr="00E82AC1">
        <w:rPr>
          <w:rFonts w:ascii="Traditional Arabic"/>
          <w:sz w:val="38"/>
          <w:szCs w:val="38"/>
          <w:rtl/>
          <w:lang w:eastAsia="en-US"/>
        </w:rPr>
        <w:t xml:space="preserve"> </w:t>
      </w:r>
      <w:r w:rsidRPr="00E82AC1">
        <w:rPr>
          <w:rFonts w:ascii="Traditional Arabic" w:hint="eastAsia"/>
          <w:sz w:val="38"/>
          <w:szCs w:val="38"/>
          <w:rtl/>
          <w:lang w:eastAsia="en-US"/>
        </w:rPr>
        <w:t>هل</w:t>
      </w:r>
      <w:r w:rsidR="00466158" w:rsidRPr="00E82AC1">
        <w:rPr>
          <w:rFonts w:ascii="Traditional Arabic" w:hint="cs"/>
          <w:sz w:val="38"/>
          <w:szCs w:val="38"/>
          <w:rtl/>
          <w:lang w:eastAsia="en-US"/>
        </w:rPr>
        <w:t xml:space="preserve"> </w:t>
      </w:r>
      <w:r w:rsidRPr="00E82AC1">
        <w:rPr>
          <w:rFonts w:ascii="Traditional Arabic" w:hint="eastAsia"/>
          <w:sz w:val="38"/>
          <w:szCs w:val="38"/>
          <w:rtl/>
          <w:lang w:eastAsia="en-US"/>
        </w:rPr>
        <w:t>تشهدون</w:t>
      </w:r>
      <w:r w:rsidR="00466158" w:rsidRPr="00E82AC1">
        <w:rPr>
          <w:rFonts w:ascii="Traditional Arabic" w:hint="cs"/>
          <w:sz w:val="38"/>
          <w:szCs w:val="38"/>
          <w:rtl/>
          <w:lang w:eastAsia="en-US"/>
        </w:rPr>
        <w:t xml:space="preserve"> </w:t>
      </w:r>
      <w:r w:rsidRPr="00E82AC1">
        <w:rPr>
          <w:rFonts w:ascii="Traditional Arabic" w:hint="eastAsia"/>
          <w:sz w:val="38"/>
          <w:szCs w:val="38"/>
          <w:rtl/>
          <w:lang w:eastAsia="en-US"/>
        </w:rPr>
        <w:t>أنه</w:t>
      </w:r>
      <w:r w:rsidR="00466158" w:rsidRPr="00E82AC1">
        <w:rPr>
          <w:rFonts w:ascii="Traditional Arabic" w:hint="cs"/>
          <w:sz w:val="38"/>
          <w:szCs w:val="38"/>
          <w:rtl/>
          <w:lang w:eastAsia="en-US"/>
        </w:rPr>
        <w:t xml:space="preserve"> </w:t>
      </w:r>
      <w:r w:rsidRPr="00E82AC1">
        <w:rPr>
          <w:rFonts w:ascii="Traditional Arabic" w:hint="eastAsia"/>
          <w:sz w:val="38"/>
          <w:szCs w:val="38"/>
          <w:rtl/>
          <w:lang w:eastAsia="en-US"/>
        </w:rPr>
        <w:t>من</w:t>
      </w:r>
      <w:r w:rsidR="00466158" w:rsidRPr="00E82AC1">
        <w:rPr>
          <w:rFonts w:ascii="Traditional Arabic" w:hint="cs"/>
          <w:sz w:val="38"/>
          <w:szCs w:val="38"/>
          <w:rtl/>
          <w:lang w:eastAsia="en-US"/>
        </w:rPr>
        <w:t xml:space="preserve"> </w:t>
      </w:r>
      <w:r w:rsidRPr="00E82AC1">
        <w:rPr>
          <w:rFonts w:ascii="Traditional Arabic" w:hint="eastAsia"/>
          <w:sz w:val="38"/>
          <w:szCs w:val="38"/>
          <w:rtl/>
          <w:lang w:eastAsia="en-US"/>
        </w:rPr>
        <w:t>أهل</w:t>
      </w:r>
      <w:r w:rsidR="00466158" w:rsidRPr="00E82AC1">
        <w:rPr>
          <w:rFonts w:ascii="Traditional Arabic" w:hint="cs"/>
          <w:sz w:val="38"/>
          <w:szCs w:val="38"/>
          <w:rtl/>
          <w:lang w:eastAsia="en-US"/>
        </w:rPr>
        <w:t xml:space="preserve"> </w:t>
      </w:r>
      <w:r w:rsidRPr="00E82AC1">
        <w:rPr>
          <w:rFonts w:ascii="Traditional Arabic" w:hint="eastAsia"/>
          <w:sz w:val="38"/>
          <w:szCs w:val="38"/>
          <w:rtl/>
          <w:lang w:eastAsia="en-US"/>
        </w:rPr>
        <w:t>الوعيد</w:t>
      </w:r>
      <w:r w:rsidRPr="00E82AC1">
        <w:rPr>
          <w:rFonts w:ascii="Traditional Arabic" w:hint="cs"/>
          <w:sz w:val="38"/>
          <w:szCs w:val="38"/>
          <w:rtl/>
          <w:lang w:eastAsia="en-US"/>
        </w:rPr>
        <w:t>،</w:t>
      </w:r>
      <w:r w:rsidR="00466158" w:rsidRPr="00E82AC1">
        <w:rPr>
          <w:rFonts w:ascii="Traditional Arabic" w:hint="cs"/>
          <w:sz w:val="38"/>
          <w:szCs w:val="38"/>
          <w:rtl/>
          <w:lang w:eastAsia="en-US"/>
        </w:rPr>
        <w:t xml:space="preserve"> </w:t>
      </w:r>
      <w:r w:rsidRPr="00E82AC1">
        <w:rPr>
          <w:rFonts w:ascii="Traditional Arabic" w:hint="eastAsia"/>
          <w:sz w:val="38"/>
          <w:szCs w:val="38"/>
          <w:rtl/>
          <w:lang w:eastAsia="en-US"/>
        </w:rPr>
        <w:t>وأنه</w:t>
      </w:r>
      <w:r w:rsidR="00466158" w:rsidRPr="00E82AC1">
        <w:rPr>
          <w:rFonts w:ascii="Traditional Arabic" w:hint="cs"/>
          <w:sz w:val="38"/>
          <w:szCs w:val="38"/>
          <w:rtl/>
          <w:lang w:eastAsia="en-US"/>
        </w:rPr>
        <w:t xml:space="preserve"> </w:t>
      </w:r>
      <w:r w:rsidRPr="00E82AC1">
        <w:rPr>
          <w:rFonts w:ascii="Traditional Arabic" w:hint="eastAsia"/>
          <w:sz w:val="38"/>
          <w:szCs w:val="38"/>
          <w:rtl/>
          <w:lang w:eastAsia="en-US"/>
        </w:rPr>
        <w:t>كافر؟</w:t>
      </w:r>
      <w:r w:rsidR="00466158" w:rsidRPr="00E82AC1">
        <w:rPr>
          <w:rFonts w:ascii="Traditional Arabic" w:hint="cs"/>
          <w:sz w:val="38"/>
          <w:szCs w:val="38"/>
          <w:rtl/>
          <w:lang w:eastAsia="en-US"/>
        </w:rPr>
        <w:t xml:space="preserve"> </w:t>
      </w:r>
      <w:r w:rsidRPr="00E82AC1">
        <w:rPr>
          <w:rFonts w:ascii="Traditional Arabic" w:hint="eastAsia"/>
          <w:sz w:val="38"/>
          <w:szCs w:val="38"/>
          <w:rtl/>
          <w:lang w:eastAsia="en-US"/>
        </w:rPr>
        <w:t>فهذا</w:t>
      </w:r>
      <w:r w:rsidR="00466158" w:rsidRPr="00E82AC1">
        <w:rPr>
          <w:rFonts w:ascii="Traditional Arabic" w:hint="cs"/>
          <w:sz w:val="38"/>
          <w:szCs w:val="38"/>
          <w:rtl/>
          <w:lang w:eastAsia="en-US"/>
        </w:rPr>
        <w:t xml:space="preserve"> </w:t>
      </w:r>
      <w:r w:rsidRPr="00E82AC1">
        <w:rPr>
          <w:rFonts w:ascii="Traditional Arabic" w:hint="eastAsia"/>
          <w:sz w:val="38"/>
          <w:szCs w:val="38"/>
          <w:rtl/>
          <w:lang w:eastAsia="en-US"/>
        </w:rPr>
        <w:t>لا</w:t>
      </w:r>
      <w:r w:rsidR="00466158" w:rsidRPr="00E82AC1">
        <w:rPr>
          <w:rFonts w:ascii="Traditional Arabic" w:hint="cs"/>
          <w:sz w:val="38"/>
          <w:szCs w:val="38"/>
          <w:rtl/>
          <w:lang w:eastAsia="en-US"/>
        </w:rPr>
        <w:t xml:space="preserve"> </w:t>
      </w:r>
      <w:r w:rsidRPr="00E82AC1">
        <w:rPr>
          <w:rFonts w:ascii="Traditional Arabic" w:hint="eastAsia"/>
          <w:sz w:val="38"/>
          <w:szCs w:val="38"/>
          <w:rtl/>
          <w:lang w:eastAsia="en-US"/>
        </w:rPr>
        <w:t>نشهد</w:t>
      </w:r>
      <w:r w:rsidR="00466158" w:rsidRPr="00E82AC1">
        <w:rPr>
          <w:rFonts w:ascii="Traditional Arabic" w:hint="cs"/>
          <w:sz w:val="38"/>
          <w:szCs w:val="38"/>
          <w:rtl/>
          <w:lang w:eastAsia="en-US"/>
        </w:rPr>
        <w:t xml:space="preserve"> </w:t>
      </w:r>
      <w:r w:rsidRPr="00E82AC1">
        <w:rPr>
          <w:rFonts w:ascii="Traditional Arabic" w:hint="eastAsia"/>
          <w:sz w:val="38"/>
          <w:szCs w:val="38"/>
          <w:rtl/>
          <w:lang w:eastAsia="en-US"/>
        </w:rPr>
        <w:t>عليه</w:t>
      </w:r>
      <w:r w:rsidR="00466158" w:rsidRPr="00E82AC1">
        <w:rPr>
          <w:rFonts w:ascii="Traditional Arabic" w:hint="cs"/>
          <w:sz w:val="38"/>
          <w:szCs w:val="38"/>
          <w:rtl/>
          <w:lang w:eastAsia="en-US"/>
        </w:rPr>
        <w:t xml:space="preserve"> </w:t>
      </w:r>
      <w:r w:rsidRPr="00E82AC1">
        <w:rPr>
          <w:rFonts w:ascii="Traditional Arabic" w:hint="eastAsia"/>
          <w:sz w:val="38"/>
          <w:szCs w:val="38"/>
          <w:rtl/>
          <w:lang w:eastAsia="en-US"/>
        </w:rPr>
        <w:t>إلا</w:t>
      </w:r>
      <w:r w:rsidR="00466158" w:rsidRPr="00E82AC1">
        <w:rPr>
          <w:rFonts w:ascii="Traditional Arabic" w:hint="cs"/>
          <w:sz w:val="38"/>
          <w:szCs w:val="38"/>
          <w:rtl/>
          <w:lang w:eastAsia="en-US"/>
        </w:rPr>
        <w:t xml:space="preserve"> </w:t>
      </w:r>
      <w:r w:rsidRPr="00E82AC1">
        <w:rPr>
          <w:rFonts w:ascii="Traditional Arabic" w:hint="eastAsia"/>
          <w:sz w:val="38"/>
          <w:szCs w:val="38"/>
          <w:rtl/>
          <w:lang w:eastAsia="en-US"/>
        </w:rPr>
        <w:t>بأمر</w:t>
      </w:r>
      <w:r w:rsidR="00466158" w:rsidRPr="00E82AC1">
        <w:rPr>
          <w:rFonts w:ascii="Traditional Arabic" w:hint="cs"/>
          <w:sz w:val="38"/>
          <w:szCs w:val="38"/>
          <w:rtl/>
          <w:lang w:eastAsia="en-US"/>
        </w:rPr>
        <w:t xml:space="preserve"> </w:t>
      </w:r>
      <w:r w:rsidRPr="00E82AC1">
        <w:rPr>
          <w:rFonts w:ascii="Traditional Arabic" w:hint="eastAsia"/>
          <w:sz w:val="38"/>
          <w:szCs w:val="38"/>
          <w:rtl/>
          <w:lang w:eastAsia="en-US"/>
        </w:rPr>
        <w:t>تجوز</w:t>
      </w:r>
      <w:r w:rsidR="00466158" w:rsidRPr="00E82AC1">
        <w:rPr>
          <w:rFonts w:ascii="Traditional Arabic" w:hint="cs"/>
          <w:sz w:val="38"/>
          <w:szCs w:val="38"/>
          <w:rtl/>
          <w:lang w:eastAsia="en-US"/>
        </w:rPr>
        <w:t xml:space="preserve"> </w:t>
      </w:r>
      <w:r w:rsidRPr="00E82AC1">
        <w:rPr>
          <w:rFonts w:ascii="Traditional Arabic" w:hint="eastAsia"/>
          <w:sz w:val="38"/>
          <w:szCs w:val="38"/>
          <w:rtl/>
          <w:lang w:eastAsia="en-US"/>
        </w:rPr>
        <w:t>معه</w:t>
      </w:r>
      <w:r w:rsidR="00466158" w:rsidRPr="00E82AC1">
        <w:rPr>
          <w:rFonts w:ascii="Traditional Arabic" w:hint="cs"/>
          <w:sz w:val="38"/>
          <w:szCs w:val="38"/>
          <w:rtl/>
          <w:lang w:eastAsia="en-US"/>
        </w:rPr>
        <w:t xml:space="preserve"> </w:t>
      </w:r>
      <w:r w:rsidRPr="00E82AC1">
        <w:rPr>
          <w:rFonts w:ascii="Traditional Arabic" w:hint="eastAsia"/>
          <w:sz w:val="38"/>
          <w:szCs w:val="38"/>
          <w:rtl/>
          <w:lang w:eastAsia="en-US"/>
        </w:rPr>
        <w:t>الشهادة</w:t>
      </w:r>
      <w:r w:rsidRPr="00E82AC1">
        <w:rPr>
          <w:rFonts w:ascii="Traditional Arabic" w:hint="cs"/>
          <w:sz w:val="38"/>
          <w:szCs w:val="38"/>
          <w:rtl/>
          <w:lang w:eastAsia="en-US"/>
        </w:rPr>
        <w:t>؛</w:t>
      </w:r>
      <w:r w:rsidR="00466158" w:rsidRPr="00E82AC1">
        <w:rPr>
          <w:rFonts w:ascii="Traditional Arabic" w:hint="cs"/>
          <w:sz w:val="38"/>
          <w:szCs w:val="38"/>
          <w:rtl/>
          <w:lang w:eastAsia="en-US"/>
        </w:rPr>
        <w:t xml:space="preserve"> </w:t>
      </w:r>
      <w:r w:rsidRPr="00E82AC1">
        <w:rPr>
          <w:rFonts w:ascii="Traditional Arabic" w:hint="eastAsia"/>
          <w:sz w:val="38"/>
          <w:szCs w:val="38"/>
          <w:rtl/>
          <w:lang w:eastAsia="en-US"/>
        </w:rPr>
        <w:t>فإنه</w:t>
      </w:r>
      <w:r w:rsidR="00466158" w:rsidRPr="00E82AC1">
        <w:rPr>
          <w:rFonts w:ascii="Traditional Arabic" w:hint="cs"/>
          <w:sz w:val="38"/>
          <w:szCs w:val="38"/>
          <w:rtl/>
          <w:lang w:eastAsia="en-US"/>
        </w:rPr>
        <w:t xml:space="preserve"> </w:t>
      </w:r>
      <w:r w:rsidRPr="00E82AC1">
        <w:rPr>
          <w:rFonts w:ascii="Traditional Arabic" w:hint="eastAsia"/>
          <w:sz w:val="38"/>
          <w:szCs w:val="38"/>
          <w:rtl/>
          <w:lang w:eastAsia="en-US"/>
        </w:rPr>
        <w:t>من</w:t>
      </w:r>
      <w:r w:rsidR="00466158" w:rsidRPr="00E82AC1">
        <w:rPr>
          <w:rFonts w:ascii="Traditional Arabic" w:hint="cs"/>
          <w:sz w:val="38"/>
          <w:szCs w:val="38"/>
          <w:rtl/>
          <w:lang w:eastAsia="en-US"/>
        </w:rPr>
        <w:t xml:space="preserve"> </w:t>
      </w:r>
      <w:r w:rsidRPr="00E82AC1">
        <w:rPr>
          <w:rFonts w:ascii="Traditional Arabic" w:hint="eastAsia"/>
          <w:sz w:val="38"/>
          <w:szCs w:val="38"/>
          <w:rtl/>
          <w:lang w:eastAsia="en-US"/>
        </w:rPr>
        <w:t>أعظم</w:t>
      </w:r>
      <w:r w:rsidR="00466158" w:rsidRPr="00E82AC1">
        <w:rPr>
          <w:rFonts w:ascii="Traditional Arabic" w:hint="cs"/>
          <w:sz w:val="38"/>
          <w:szCs w:val="38"/>
          <w:rtl/>
          <w:lang w:eastAsia="en-US"/>
        </w:rPr>
        <w:t xml:space="preserve"> </w:t>
      </w:r>
      <w:r w:rsidRPr="00E82AC1">
        <w:rPr>
          <w:rFonts w:ascii="Traditional Arabic" w:hint="eastAsia"/>
          <w:sz w:val="38"/>
          <w:szCs w:val="38"/>
          <w:rtl/>
          <w:lang w:eastAsia="en-US"/>
        </w:rPr>
        <w:t>البغي</w:t>
      </w:r>
      <w:r w:rsidR="00466158" w:rsidRPr="00E82AC1">
        <w:rPr>
          <w:rFonts w:ascii="Traditional Arabic" w:hint="cs"/>
          <w:sz w:val="38"/>
          <w:szCs w:val="38"/>
          <w:rtl/>
          <w:lang w:eastAsia="en-US"/>
        </w:rPr>
        <w:t xml:space="preserve"> </w:t>
      </w:r>
      <w:r w:rsidRPr="00E82AC1">
        <w:rPr>
          <w:rFonts w:ascii="Traditional Arabic" w:hint="eastAsia"/>
          <w:sz w:val="38"/>
          <w:szCs w:val="38"/>
          <w:rtl/>
          <w:lang w:eastAsia="en-US"/>
        </w:rPr>
        <w:t>أن</w:t>
      </w:r>
      <w:r w:rsidR="00466158" w:rsidRPr="00E82AC1">
        <w:rPr>
          <w:rFonts w:ascii="Traditional Arabic" w:hint="cs"/>
          <w:sz w:val="38"/>
          <w:szCs w:val="38"/>
          <w:rtl/>
          <w:lang w:eastAsia="en-US"/>
        </w:rPr>
        <w:t xml:space="preserve"> </w:t>
      </w:r>
      <w:r w:rsidRPr="00E82AC1">
        <w:rPr>
          <w:rFonts w:ascii="Traditional Arabic" w:hint="eastAsia"/>
          <w:sz w:val="38"/>
          <w:szCs w:val="38"/>
          <w:rtl/>
          <w:lang w:eastAsia="en-US"/>
        </w:rPr>
        <w:t>يشهد</w:t>
      </w:r>
      <w:r w:rsidR="00466158" w:rsidRPr="00E82AC1">
        <w:rPr>
          <w:rFonts w:ascii="Traditional Arabic" w:hint="cs"/>
          <w:sz w:val="38"/>
          <w:szCs w:val="38"/>
          <w:rtl/>
          <w:lang w:eastAsia="en-US"/>
        </w:rPr>
        <w:t xml:space="preserve"> </w:t>
      </w:r>
      <w:r w:rsidRPr="00E82AC1">
        <w:rPr>
          <w:rFonts w:ascii="Traditional Arabic" w:hint="eastAsia"/>
          <w:sz w:val="38"/>
          <w:szCs w:val="38"/>
          <w:rtl/>
          <w:lang w:eastAsia="en-US"/>
        </w:rPr>
        <w:t>على</w:t>
      </w:r>
      <w:r w:rsidR="00466158" w:rsidRPr="00E82AC1">
        <w:rPr>
          <w:rFonts w:ascii="Traditional Arabic" w:hint="cs"/>
          <w:sz w:val="38"/>
          <w:szCs w:val="38"/>
          <w:rtl/>
          <w:lang w:eastAsia="en-US"/>
        </w:rPr>
        <w:t xml:space="preserve"> </w:t>
      </w:r>
      <w:r w:rsidRPr="00E82AC1">
        <w:rPr>
          <w:rFonts w:ascii="Traditional Arabic" w:hint="eastAsia"/>
          <w:sz w:val="38"/>
          <w:szCs w:val="38"/>
          <w:rtl/>
          <w:lang w:eastAsia="en-US"/>
        </w:rPr>
        <w:t>معيّن</w:t>
      </w:r>
      <w:r w:rsidR="00466158" w:rsidRPr="00E82AC1">
        <w:rPr>
          <w:rFonts w:ascii="Traditional Arabic" w:hint="cs"/>
          <w:sz w:val="38"/>
          <w:szCs w:val="38"/>
          <w:rtl/>
          <w:lang w:eastAsia="en-US"/>
        </w:rPr>
        <w:t xml:space="preserve"> </w:t>
      </w:r>
      <w:r w:rsidRPr="00E82AC1">
        <w:rPr>
          <w:rFonts w:ascii="Traditional Arabic" w:hint="eastAsia"/>
          <w:sz w:val="38"/>
          <w:szCs w:val="38"/>
          <w:rtl/>
          <w:lang w:eastAsia="en-US"/>
        </w:rPr>
        <w:t>أن</w:t>
      </w:r>
      <w:r w:rsidR="00466158" w:rsidRPr="00E82AC1">
        <w:rPr>
          <w:rFonts w:ascii="Traditional Arabic" w:hint="cs"/>
          <w:sz w:val="38"/>
          <w:szCs w:val="38"/>
          <w:rtl/>
          <w:lang w:eastAsia="en-US"/>
        </w:rPr>
        <w:t xml:space="preserve"> </w:t>
      </w:r>
      <w:r w:rsidRPr="00E82AC1">
        <w:rPr>
          <w:rFonts w:ascii="Traditional Arabic" w:hint="eastAsia"/>
          <w:sz w:val="38"/>
          <w:szCs w:val="38"/>
          <w:rtl/>
          <w:lang w:eastAsia="en-US"/>
        </w:rPr>
        <w:t>الله</w:t>
      </w:r>
      <w:r w:rsidR="00466158" w:rsidRPr="00E82AC1">
        <w:rPr>
          <w:rFonts w:ascii="Traditional Arabic" w:hint="cs"/>
          <w:sz w:val="38"/>
          <w:szCs w:val="38"/>
          <w:rtl/>
          <w:lang w:eastAsia="en-US"/>
        </w:rPr>
        <w:t xml:space="preserve"> </w:t>
      </w:r>
      <w:r w:rsidRPr="00E82AC1">
        <w:rPr>
          <w:rFonts w:ascii="Traditional Arabic" w:hint="eastAsia"/>
          <w:sz w:val="38"/>
          <w:szCs w:val="38"/>
          <w:rtl/>
          <w:lang w:eastAsia="en-US"/>
        </w:rPr>
        <w:t>لا</w:t>
      </w:r>
      <w:r w:rsidR="00466158" w:rsidRPr="00E82AC1">
        <w:rPr>
          <w:rFonts w:ascii="Traditional Arabic" w:hint="cs"/>
          <w:sz w:val="38"/>
          <w:szCs w:val="38"/>
          <w:rtl/>
          <w:lang w:eastAsia="en-US"/>
        </w:rPr>
        <w:t xml:space="preserve"> </w:t>
      </w:r>
      <w:r w:rsidRPr="00E82AC1">
        <w:rPr>
          <w:rFonts w:ascii="Traditional Arabic" w:hint="eastAsia"/>
          <w:sz w:val="38"/>
          <w:szCs w:val="38"/>
          <w:rtl/>
          <w:lang w:eastAsia="en-US"/>
        </w:rPr>
        <w:t>يغفر</w:t>
      </w:r>
      <w:r w:rsidR="00466158" w:rsidRPr="00E82AC1">
        <w:rPr>
          <w:rFonts w:ascii="Traditional Arabic" w:hint="cs"/>
          <w:sz w:val="38"/>
          <w:szCs w:val="38"/>
          <w:rtl/>
          <w:lang w:eastAsia="en-US"/>
        </w:rPr>
        <w:t xml:space="preserve"> </w:t>
      </w:r>
      <w:r w:rsidRPr="00E82AC1">
        <w:rPr>
          <w:rFonts w:ascii="Traditional Arabic" w:hint="eastAsia"/>
          <w:sz w:val="38"/>
          <w:szCs w:val="38"/>
          <w:rtl/>
          <w:lang w:eastAsia="en-US"/>
        </w:rPr>
        <w:t>له</w:t>
      </w:r>
      <w:r w:rsidRPr="00E82AC1">
        <w:rPr>
          <w:rFonts w:ascii="Traditional Arabic" w:hint="cs"/>
          <w:sz w:val="38"/>
          <w:szCs w:val="38"/>
          <w:rtl/>
          <w:lang w:eastAsia="en-US"/>
        </w:rPr>
        <w:t>،</w:t>
      </w:r>
      <w:r w:rsidR="00466158" w:rsidRPr="00E82AC1">
        <w:rPr>
          <w:rFonts w:ascii="Traditional Arabic" w:hint="cs"/>
          <w:sz w:val="38"/>
          <w:szCs w:val="38"/>
          <w:rtl/>
          <w:lang w:eastAsia="en-US"/>
        </w:rPr>
        <w:t xml:space="preserve"> </w:t>
      </w:r>
      <w:r w:rsidRPr="00E82AC1">
        <w:rPr>
          <w:rFonts w:ascii="Traditional Arabic" w:hint="eastAsia"/>
          <w:sz w:val="38"/>
          <w:szCs w:val="38"/>
          <w:rtl/>
          <w:lang w:eastAsia="en-US"/>
        </w:rPr>
        <w:t>ولا</w:t>
      </w:r>
      <w:r w:rsidR="00466158" w:rsidRPr="00E82AC1">
        <w:rPr>
          <w:rFonts w:ascii="Traditional Arabic" w:hint="cs"/>
          <w:sz w:val="38"/>
          <w:szCs w:val="38"/>
          <w:rtl/>
          <w:lang w:eastAsia="en-US"/>
        </w:rPr>
        <w:t xml:space="preserve"> </w:t>
      </w:r>
      <w:r w:rsidRPr="00E82AC1">
        <w:rPr>
          <w:rFonts w:ascii="Traditional Arabic" w:hint="eastAsia"/>
          <w:sz w:val="38"/>
          <w:szCs w:val="38"/>
          <w:rtl/>
          <w:lang w:eastAsia="en-US"/>
        </w:rPr>
        <w:t>يرحمه</w:t>
      </w:r>
      <w:r w:rsidRPr="00E82AC1">
        <w:rPr>
          <w:rFonts w:ascii="Traditional Arabic" w:hint="cs"/>
          <w:sz w:val="38"/>
          <w:szCs w:val="38"/>
          <w:rtl/>
          <w:lang w:eastAsia="en-US"/>
        </w:rPr>
        <w:t>،</w:t>
      </w:r>
      <w:r w:rsidR="00466158" w:rsidRPr="00E82AC1">
        <w:rPr>
          <w:rFonts w:ascii="Traditional Arabic" w:hint="cs"/>
          <w:sz w:val="38"/>
          <w:szCs w:val="38"/>
          <w:rtl/>
          <w:lang w:eastAsia="en-US"/>
        </w:rPr>
        <w:t xml:space="preserve"> </w:t>
      </w:r>
      <w:r w:rsidRPr="00E82AC1">
        <w:rPr>
          <w:rFonts w:ascii="Traditional Arabic" w:hint="eastAsia"/>
          <w:sz w:val="38"/>
          <w:szCs w:val="38"/>
          <w:rtl/>
          <w:lang w:eastAsia="en-US"/>
        </w:rPr>
        <w:t>بل</w:t>
      </w:r>
      <w:r w:rsidR="00466158" w:rsidRPr="00E82AC1">
        <w:rPr>
          <w:rFonts w:ascii="Traditional Arabic" w:hint="cs"/>
          <w:sz w:val="38"/>
          <w:szCs w:val="38"/>
          <w:rtl/>
          <w:lang w:eastAsia="en-US"/>
        </w:rPr>
        <w:t xml:space="preserve"> </w:t>
      </w:r>
      <w:r w:rsidRPr="00E82AC1">
        <w:rPr>
          <w:rFonts w:ascii="Traditional Arabic" w:hint="eastAsia"/>
          <w:sz w:val="38"/>
          <w:szCs w:val="38"/>
          <w:rtl/>
          <w:lang w:eastAsia="en-US"/>
        </w:rPr>
        <w:t>يخلده</w:t>
      </w:r>
      <w:r w:rsidR="00466158" w:rsidRPr="00E82AC1">
        <w:rPr>
          <w:rFonts w:ascii="Traditional Arabic" w:hint="cs"/>
          <w:sz w:val="38"/>
          <w:szCs w:val="38"/>
          <w:rtl/>
          <w:lang w:eastAsia="en-US"/>
        </w:rPr>
        <w:t xml:space="preserve"> </w:t>
      </w:r>
      <w:r w:rsidRPr="00E82AC1">
        <w:rPr>
          <w:rFonts w:ascii="Traditional Arabic" w:hint="eastAsia"/>
          <w:sz w:val="38"/>
          <w:szCs w:val="38"/>
          <w:rtl/>
          <w:lang w:eastAsia="en-US"/>
        </w:rPr>
        <w:t>في</w:t>
      </w:r>
      <w:r w:rsidR="00466158" w:rsidRPr="00E82AC1">
        <w:rPr>
          <w:rFonts w:ascii="Traditional Arabic" w:hint="cs"/>
          <w:sz w:val="38"/>
          <w:szCs w:val="38"/>
          <w:rtl/>
          <w:lang w:eastAsia="en-US"/>
        </w:rPr>
        <w:t xml:space="preserve"> </w:t>
      </w:r>
      <w:r w:rsidRPr="00E82AC1">
        <w:rPr>
          <w:rFonts w:ascii="Traditional Arabic" w:hint="eastAsia"/>
          <w:sz w:val="38"/>
          <w:szCs w:val="38"/>
          <w:rtl/>
          <w:lang w:eastAsia="en-US"/>
        </w:rPr>
        <w:t>النار</w:t>
      </w:r>
      <w:r w:rsidRPr="00E82AC1">
        <w:rPr>
          <w:rFonts w:ascii="Traditional Arabic" w:hint="cs"/>
          <w:sz w:val="38"/>
          <w:szCs w:val="38"/>
          <w:rtl/>
          <w:lang w:eastAsia="en-US"/>
        </w:rPr>
        <w:t>،</w:t>
      </w:r>
      <w:r w:rsidR="00466158" w:rsidRPr="00E82AC1">
        <w:rPr>
          <w:rFonts w:ascii="Traditional Arabic" w:hint="cs"/>
          <w:sz w:val="38"/>
          <w:szCs w:val="38"/>
          <w:rtl/>
          <w:lang w:eastAsia="en-US"/>
        </w:rPr>
        <w:t xml:space="preserve"> </w:t>
      </w:r>
      <w:r w:rsidRPr="00E82AC1">
        <w:rPr>
          <w:rFonts w:ascii="Traditional Arabic" w:hint="eastAsia"/>
          <w:sz w:val="38"/>
          <w:szCs w:val="38"/>
          <w:rtl/>
          <w:lang w:eastAsia="en-US"/>
        </w:rPr>
        <w:t>فإن</w:t>
      </w:r>
      <w:r w:rsidR="00466158" w:rsidRPr="00E82AC1">
        <w:rPr>
          <w:rFonts w:ascii="Traditional Arabic" w:hint="cs"/>
          <w:sz w:val="38"/>
          <w:szCs w:val="38"/>
          <w:rtl/>
          <w:lang w:eastAsia="en-US"/>
        </w:rPr>
        <w:t xml:space="preserve"> </w:t>
      </w:r>
      <w:r w:rsidRPr="00E82AC1">
        <w:rPr>
          <w:rFonts w:ascii="Traditional Arabic" w:hint="eastAsia"/>
          <w:sz w:val="38"/>
          <w:szCs w:val="38"/>
          <w:rtl/>
          <w:lang w:eastAsia="en-US"/>
        </w:rPr>
        <w:t>هذا</w:t>
      </w:r>
      <w:r w:rsidR="00466158" w:rsidRPr="00E82AC1">
        <w:rPr>
          <w:rFonts w:ascii="Traditional Arabic" w:hint="cs"/>
          <w:sz w:val="38"/>
          <w:szCs w:val="38"/>
          <w:rtl/>
          <w:lang w:eastAsia="en-US"/>
        </w:rPr>
        <w:t xml:space="preserve"> </w:t>
      </w:r>
      <w:r w:rsidRPr="00E82AC1">
        <w:rPr>
          <w:rFonts w:ascii="Traditional Arabic" w:hint="eastAsia"/>
          <w:sz w:val="38"/>
          <w:szCs w:val="38"/>
          <w:rtl/>
          <w:lang w:eastAsia="en-US"/>
        </w:rPr>
        <w:t>حكم</w:t>
      </w:r>
      <w:r w:rsidR="00466158" w:rsidRPr="00E82AC1">
        <w:rPr>
          <w:rFonts w:ascii="Traditional Arabic" w:hint="cs"/>
          <w:sz w:val="38"/>
          <w:szCs w:val="38"/>
          <w:rtl/>
          <w:lang w:eastAsia="en-US"/>
        </w:rPr>
        <w:t xml:space="preserve"> </w:t>
      </w:r>
      <w:r w:rsidRPr="00E82AC1">
        <w:rPr>
          <w:rFonts w:ascii="Traditional Arabic" w:hint="eastAsia"/>
          <w:sz w:val="38"/>
          <w:szCs w:val="38"/>
          <w:rtl/>
          <w:lang w:eastAsia="en-US"/>
        </w:rPr>
        <w:t>الكافر</w:t>
      </w:r>
      <w:r w:rsidR="00466158" w:rsidRPr="00E82AC1">
        <w:rPr>
          <w:rFonts w:ascii="Traditional Arabic" w:hint="cs"/>
          <w:sz w:val="38"/>
          <w:szCs w:val="38"/>
          <w:rtl/>
          <w:lang w:eastAsia="en-US"/>
        </w:rPr>
        <w:t xml:space="preserve"> </w:t>
      </w:r>
      <w:r w:rsidRPr="00E82AC1">
        <w:rPr>
          <w:rFonts w:ascii="Traditional Arabic" w:hint="eastAsia"/>
          <w:sz w:val="38"/>
          <w:szCs w:val="38"/>
          <w:rtl/>
          <w:lang w:eastAsia="en-US"/>
        </w:rPr>
        <w:t>بعد</w:t>
      </w:r>
      <w:r w:rsidR="00466158" w:rsidRPr="00E82AC1">
        <w:rPr>
          <w:rFonts w:ascii="Traditional Arabic" w:hint="cs"/>
          <w:sz w:val="38"/>
          <w:szCs w:val="38"/>
          <w:rtl/>
          <w:lang w:eastAsia="en-US"/>
        </w:rPr>
        <w:t xml:space="preserve"> </w:t>
      </w:r>
      <w:r w:rsidRPr="00E82AC1">
        <w:rPr>
          <w:rFonts w:ascii="Traditional Arabic" w:hint="eastAsia"/>
          <w:sz w:val="38"/>
          <w:szCs w:val="38"/>
          <w:rtl/>
          <w:lang w:eastAsia="en-US"/>
        </w:rPr>
        <w:t>الموت</w:t>
      </w:r>
      <w:r w:rsidRPr="00E82AC1">
        <w:rPr>
          <w:rFonts w:ascii="Traditional Arabic" w:hint="cs"/>
          <w:sz w:val="38"/>
          <w:szCs w:val="38"/>
          <w:rtl/>
          <w:lang w:eastAsia="en-US"/>
        </w:rPr>
        <w:t>)</w:t>
      </w:r>
      <w:r w:rsidRPr="00E82AC1">
        <w:rPr>
          <w:sz w:val="38"/>
          <w:szCs w:val="38"/>
          <w:vertAlign w:val="superscript"/>
          <w:rtl/>
        </w:rPr>
        <w:t>(</w:t>
      </w:r>
      <w:r w:rsidRPr="00E82AC1">
        <w:rPr>
          <w:sz w:val="38"/>
          <w:szCs w:val="38"/>
          <w:vertAlign w:val="superscript"/>
          <w:rtl/>
        </w:rPr>
        <w:footnoteReference w:id="192"/>
      </w:r>
      <w:r w:rsidRPr="00E82AC1">
        <w:rPr>
          <w:sz w:val="38"/>
          <w:szCs w:val="38"/>
          <w:vertAlign w:val="superscript"/>
          <w:rtl/>
        </w:rPr>
        <w:t>)</w:t>
      </w:r>
      <w:r w:rsidR="00466158" w:rsidRPr="00E82AC1">
        <w:rPr>
          <w:rFonts w:ascii="Traditional Arabic" w:hint="cs"/>
          <w:sz w:val="38"/>
          <w:szCs w:val="38"/>
          <w:rtl/>
          <w:lang w:eastAsia="en-US"/>
        </w:rPr>
        <w:t xml:space="preserve">. </w:t>
      </w:r>
    </w:p>
    <w:p w:rsidR="000D3788" w:rsidRPr="00E82AC1" w:rsidRDefault="000D3788" w:rsidP="005C5445">
      <w:pPr>
        <w:widowControl/>
        <w:autoSpaceDE w:val="0"/>
        <w:autoSpaceDN w:val="0"/>
        <w:adjustRightInd w:val="0"/>
        <w:spacing w:line="620" w:lineRule="exact"/>
        <w:ind w:firstLine="720"/>
        <w:rPr>
          <w:rFonts w:ascii="Traditional Arabic"/>
          <w:sz w:val="38"/>
          <w:szCs w:val="38"/>
          <w:rtl/>
          <w:lang w:eastAsia="en-US"/>
        </w:rPr>
      </w:pPr>
      <w:r w:rsidRPr="00E82AC1">
        <w:rPr>
          <w:rFonts w:ascii="Traditional Arabic" w:hint="cs"/>
          <w:sz w:val="38"/>
          <w:szCs w:val="38"/>
          <w:rtl/>
          <w:lang w:eastAsia="en-US"/>
        </w:rPr>
        <w:t xml:space="preserve">ومن هنا لم يكفّر العلماء المخالفين بالتّأويل، يقول البابرتي: </w:t>
      </w:r>
    </w:p>
    <w:p w:rsidR="000D3788" w:rsidRPr="00E82AC1" w:rsidRDefault="000D3788" w:rsidP="005C5445">
      <w:pPr>
        <w:widowControl/>
        <w:autoSpaceDE w:val="0"/>
        <w:autoSpaceDN w:val="0"/>
        <w:adjustRightInd w:val="0"/>
        <w:spacing w:line="620" w:lineRule="exact"/>
        <w:ind w:firstLine="720"/>
        <w:rPr>
          <w:rFonts w:ascii="Traditional Arabic"/>
          <w:sz w:val="38"/>
          <w:szCs w:val="38"/>
          <w:rtl/>
          <w:lang w:eastAsia="en-US"/>
        </w:rPr>
      </w:pPr>
      <w:r w:rsidRPr="00E82AC1">
        <w:rPr>
          <w:rFonts w:ascii="Traditional Arabic" w:hint="cs"/>
          <w:sz w:val="38"/>
          <w:szCs w:val="38"/>
          <w:rtl/>
          <w:lang w:eastAsia="en-US"/>
        </w:rPr>
        <w:t>(</w:t>
      </w:r>
      <w:r w:rsidRPr="00E82AC1">
        <w:rPr>
          <w:rFonts w:ascii="Traditional Arabic"/>
          <w:sz w:val="38"/>
          <w:szCs w:val="38"/>
          <w:rtl/>
          <w:lang w:eastAsia="en-US"/>
        </w:rPr>
        <w:t>وقوة الشبهة تمنع التّكفير من الجانبيّن</w:t>
      </w:r>
      <w:r w:rsidRPr="00E82AC1">
        <w:rPr>
          <w:rFonts w:ascii="Traditional Arabic" w:hint="cs"/>
          <w:sz w:val="38"/>
          <w:szCs w:val="38"/>
          <w:rtl/>
          <w:lang w:eastAsia="en-US"/>
        </w:rPr>
        <w:t>:</w:t>
      </w:r>
      <w:r w:rsidRPr="00E82AC1">
        <w:rPr>
          <w:rFonts w:ascii="Traditional Arabic"/>
          <w:sz w:val="38"/>
          <w:szCs w:val="38"/>
          <w:rtl/>
          <w:lang w:eastAsia="en-US"/>
        </w:rPr>
        <w:t xml:space="preserve"> ألا ترى أن أهل البدع لم يكفروا بما منعوا مما دل عليه الدليل القطعي في نظر أهل السّنّة</w:t>
      </w:r>
      <w:r w:rsidRPr="00E82AC1">
        <w:rPr>
          <w:rFonts w:ascii="Traditional Arabic" w:hint="cs"/>
          <w:sz w:val="38"/>
          <w:szCs w:val="38"/>
          <w:rtl/>
          <w:lang w:eastAsia="en-US"/>
        </w:rPr>
        <w:t>؛</w:t>
      </w:r>
      <w:r w:rsidRPr="00E82AC1">
        <w:rPr>
          <w:rFonts w:ascii="Traditional Arabic"/>
          <w:sz w:val="38"/>
          <w:szCs w:val="38"/>
          <w:rtl/>
          <w:lang w:eastAsia="en-US"/>
        </w:rPr>
        <w:t xml:space="preserve"> لتأويلهم)</w:t>
      </w:r>
      <w:r w:rsidRPr="00E82AC1">
        <w:rPr>
          <w:sz w:val="38"/>
          <w:szCs w:val="38"/>
          <w:vertAlign w:val="superscript"/>
          <w:rtl/>
        </w:rPr>
        <w:t>(</w:t>
      </w:r>
      <w:r w:rsidRPr="00E82AC1">
        <w:rPr>
          <w:sz w:val="38"/>
          <w:szCs w:val="38"/>
          <w:vertAlign w:val="superscript"/>
          <w:rtl/>
        </w:rPr>
        <w:footnoteReference w:id="193"/>
      </w:r>
      <w:r w:rsidRPr="00E82AC1">
        <w:rPr>
          <w:sz w:val="38"/>
          <w:szCs w:val="38"/>
          <w:vertAlign w:val="superscript"/>
          <w:rtl/>
        </w:rPr>
        <w:t>)</w:t>
      </w:r>
      <w:r w:rsidR="00466158" w:rsidRPr="00E82AC1">
        <w:rPr>
          <w:rFonts w:ascii="Traditional Arabic" w:hint="cs"/>
          <w:sz w:val="38"/>
          <w:szCs w:val="38"/>
          <w:rtl/>
          <w:lang w:eastAsia="en-US"/>
        </w:rPr>
        <w:t>.</w:t>
      </w:r>
    </w:p>
    <w:p w:rsidR="000D3788" w:rsidRPr="00E82AC1" w:rsidRDefault="000D3788" w:rsidP="005C5445">
      <w:pPr>
        <w:widowControl/>
        <w:autoSpaceDE w:val="0"/>
        <w:autoSpaceDN w:val="0"/>
        <w:adjustRightInd w:val="0"/>
        <w:spacing w:line="620" w:lineRule="exact"/>
        <w:ind w:firstLine="720"/>
        <w:rPr>
          <w:rFonts w:ascii="Traditional Arabic"/>
          <w:sz w:val="38"/>
          <w:szCs w:val="38"/>
          <w:rtl/>
          <w:lang w:eastAsia="en-US"/>
        </w:rPr>
      </w:pPr>
      <w:r w:rsidRPr="00E82AC1">
        <w:rPr>
          <w:rFonts w:ascii="Traditional Arabic" w:hint="cs"/>
          <w:sz w:val="38"/>
          <w:szCs w:val="38"/>
          <w:rtl/>
          <w:lang w:eastAsia="en-US"/>
        </w:rPr>
        <w:t>وذكر ابن النجيم أقوال الحنفيّة في عدم تكفير المؤول فقال: (</w:t>
      </w:r>
      <w:r w:rsidRPr="00E82AC1">
        <w:rPr>
          <w:rFonts w:ascii="Traditional Arabic"/>
          <w:sz w:val="38"/>
          <w:szCs w:val="38"/>
          <w:rtl/>
          <w:lang w:eastAsia="en-US"/>
        </w:rPr>
        <w:t>وفي الخلاصة وغيرها</w:t>
      </w:r>
      <w:r w:rsidRPr="00E82AC1">
        <w:rPr>
          <w:rFonts w:ascii="Traditional Arabic" w:hint="cs"/>
          <w:sz w:val="38"/>
          <w:szCs w:val="38"/>
          <w:rtl/>
          <w:lang w:eastAsia="en-US"/>
        </w:rPr>
        <w:t>:</w:t>
      </w:r>
      <w:r w:rsidRPr="00E82AC1">
        <w:rPr>
          <w:rFonts w:ascii="Traditional Arabic"/>
          <w:sz w:val="38"/>
          <w:szCs w:val="38"/>
          <w:rtl/>
          <w:lang w:eastAsia="en-US"/>
        </w:rPr>
        <w:t xml:space="preserve"> إذا كان في المسألة وجوه توجب التّكفير</w:t>
      </w:r>
      <w:r w:rsidRPr="00E82AC1">
        <w:rPr>
          <w:rFonts w:ascii="Traditional Arabic" w:hint="cs"/>
          <w:sz w:val="38"/>
          <w:szCs w:val="38"/>
          <w:rtl/>
          <w:lang w:eastAsia="en-US"/>
        </w:rPr>
        <w:t>،</w:t>
      </w:r>
      <w:r w:rsidRPr="00E82AC1">
        <w:rPr>
          <w:rFonts w:ascii="Traditional Arabic"/>
          <w:sz w:val="38"/>
          <w:szCs w:val="38"/>
          <w:rtl/>
          <w:lang w:eastAsia="en-US"/>
        </w:rPr>
        <w:t xml:space="preserve"> ووجه واحد يمنع التّكفير</w:t>
      </w:r>
      <w:r w:rsidRPr="00E82AC1">
        <w:rPr>
          <w:rFonts w:ascii="Traditional Arabic" w:hint="cs"/>
          <w:sz w:val="38"/>
          <w:szCs w:val="38"/>
          <w:rtl/>
          <w:lang w:eastAsia="en-US"/>
        </w:rPr>
        <w:t>،</w:t>
      </w:r>
      <w:r w:rsidRPr="00E82AC1">
        <w:rPr>
          <w:rFonts w:ascii="Traditional Arabic"/>
          <w:sz w:val="38"/>
          <w:szCs w:val="38"/>
          <w:rtl/>
          <w:lang w:eastAsia="en-US"/>
        </w:rPr>
        <w:t xml:space="preserve"> فعلى المفتي أن يميل إلى الوجه الذي يمنع التّكفير</w:t>
      </w:r>
      <w:r w:rsidRPr="00E82AC1">
        <w:rPr>
          <w:rFonts w:ascii="Traditional Arabic" w:hint="cs"/>
          <w:sz w:val="38"/>
          <w:szCs w:val="38"/>
          <w:rtl/>
          <w:lang w:eastAsia="en-US"/>
        </w:rPr>
        <w:t>؛</w:t>
      </w:r>
      <w:r w:rsidRPr="00E82AC1">
        <w:rPr>
          <w:rFonts w:ascii="Traditional Arabic"/>
          <w:sz w:val="38"/>
          <w:szCs w:val="38"/>
          <w:rtl/>
          <w:lang w:eastAsia="en-US"/>
        </w:rPr>
        <w:t xml:space="preserve"> تحسينا للظن بالمسلم</w:t>
      </w:r>
      <w:r w:rsidRPr="00E82AC1">
        <w:rPr>
          <w:rFonts w:ascii="Traditional Arabic" w:hint="cs"/>
          <w:sz w:val="38"/>
          <w:szCs w:val="38"/>
          <w:rtl/>
          <w:lang w:eastAsia="en-US"/>
        </w:rPr>
        <w:t>،</w:t>
      </w:r>
      <w:r w:rsidRPr="00E82AC1">
        <w:rPr>
          <w:rFonts w:ascii="Traditional Arabic"/>
          <w:sz w:val="38"/>
          <w:szCs w:val="38"/>
          <w:rtl/>
          <w:lang w:eastAsia="en-US"/>
        </w:rPr>
        <w:t xml:space="preserve"> زاد في البزازية</w:t>
      </w:r>
      <w:r w:rsidRPr="00E82AC1">
        <w:rPr>
          <w:rFonts w:ascii="Traditional Arabic" w:hint="cs"/>
          <w:sz w:val="38"/>
          <w:szCs w:val="38"/>
          <w:rtl/>
          <w:lang w:eastAsia="en-US"/>
        </w:rPr>
        <w:t>:</w:t>
      </w:r>
      <w:r w:rsidRPr="00E82AC1">
        <w:rPr>
          <w:rFonts w:ascii="Traditional Arabic"/>
          <w:sz w:val="38"/>
          <w:szCs w:val="38"/>
          <w:rtl/>
          <w:lang w:eastAsia="en-US"/>
        </w:rPr>
        <w:t xml:space="preserve"> إلا إذا صرّح بإرادة موجب الكفر</w:t>
      </w:r>
      <w:r w:rsidRPr="00E82AC1">
        <w:rPr>
          <w:rFonts w:ascii="Traditional Arabic" w:hint="cs"/>
          <w:sz w:val="38"/>
          <w:szCs w:val="38"/>
          <w:rtl/>
          <w:lang w:eastAsia="en-US"/>
        </w:rPr>
        <w:t>،</w:t>
      </w:r>
      <w:r w:rsidRPr="00E82AC1">
        <w:rPr>
          <w:rFonts w:ascii="Traditional Arabic"/>
          <w:sz w:val="38"/>
          <w:szCs w:val="38"/>
          <w:rtl/>
          <w:lang w:eastAsia="en-US"/>
        </w:rPr>
        <w:t xml:space="preserve"> فلا ينفعه التّأويل حينئذ</w:t>
      </w:r>
      <w:r w:rsidRPr="00E82AC1">
        <w:rPr>
          <w:rFonts w:ascii="Traditional Arabic" w:hint="cs"/>
          <w:sz w:val="38"/>
          <w:szCs w:val="38"/>
          <w:rtl/>
          <w:lang w:eastAsia="en-US"/>
        </w:rPr>
        <w:t>،</w:t>
      </w:r>
      <w:r w:rsidRPr="00E82AC1">
        <w:rPr>
          <w:rFonts w:ascii="Traditional Arabic"/>
          <w:sz w:val="38"/>
          <w:szCs w:val="38"/>
          <w:rtl/>
          <w:lang w:eastAsia="en-US"/>
        </w:rPr>
        <w:t xml:space="preserve"> وفي التتارخانية</w:t>
      </w:r>
      <w:r w:rsidRPr="00E82AC1">
        <w:rPr>
          <w:rFonts w:ascii="Traditional Arabic" w:hint="cs"/>
          <w:sz w:val="38"/>
          <w:szCs w:val="38"/>
          <w:rtl/>
          <w:lang w:eastAsia="en-US"/>
        </w:rPr>
        <w:t>:</w:t>
      </w:r>
      <w:r w:rsidRPr="00E82AC1">
        <w:rPr>
          <w:rFonts w:ascii="Traditional Arabic"/>
          <w:sz w:val="38"/>
          <w:szCs w:val="38"/>
          <w:rtl/>
          <w:lang w:eastAsia="en-US"/>
        </w:rPr>
        <w:t xml:space="preserve"> لا يكفر بالمحتمل</w:t>
      </w:r>
      <w:r w:rsidRPr="00E82AC1">
        <w:rPr>
          <w:rFonts w:ascii="Traditional Arabic" w:hint="cs"/>
          <w:sz w:val="38"/>
          <w:szCs w:val="38"/>
          <w:rtl/>
          <w:lang w:eastAsia="en-US"/>
        </w:rPr>
        <w:t>؛</w:t>
      </w:r>
      <w:r w:rsidRPr="00E82AC1">
        <w:rPr>
          <w:rFonts w:ascii="Traditional Arabic"/>
          <w:sz w:val="38"/>
          <w:szCs w:val="38"/>
          <w:rtl/>
          <w:lang w:eastAsia="en-US"/>
        </w:rPr>
        <w:t xml:space="preserve"> لأنّ الكفر نهاية في العقوبة فيستدعي نهاية في الجناية</w:t>
      </w:r>
      <w:r w:rsidRPr="00E82AC1">
        <w:rPr>
          <w:rFonts w:ascii="Traditional Arabic" w:hint="cs"/>
          <w:sz w:val="38"/>
          <w:szCs w:val="38"/>
          <w:rtl/>
          <w:lang w:eastAsia="en-US"/>
        </w:rPr>
        <w:t>،</w:t>
      </w:r>
      <w:r w:rsidRPr="00E82AC1">
        <w:rPr>
          <w:rFonts w:ascii="Traditional Arabic"/>
          <w:sz w:val="38"/>
          <w:szCs w:val="38"/>
          <w:rtl/>
          <w:lang w:eastAsia="en-US"/>
        </w:rPr>
        <w:t xml:space="preserve"> ومع الاحتمال لا نهاية</w:t>
      </w:r>
      <w:r w:rsidRPr="00E82AC1">
        <w:rPr>
          <w:rFonts w:ascii="Traditional Arabic" w:hint="cs"/>
          <w:sz w:val="38"/>
          <w:szCs w:val="38"/>
          <w:rtl/>
          <w:lang w:eastAsia="en-US"/>
        </w:rPr>
        <w:t>...)</w:t>
      </w:r>
      <w:r w:rsidRPr="00E82AC1">
        <w:rPr>
          <w:sz w:val="38"/>
          <w:szCs w:val="38"/>
          <w:vertAlign w:val="superscript"/>
          <w:rtl/>
        </w:rPr>
        <w:t>(</w:t>
      </w:r>
      <w:r w:rsidRPr="00E82AC1">
        <w:rPr>
          <w:sz w:val="38"/>
          <w:szCs w:val="38"/>
          <w:vertAlign w:val="superscript"/>
          <w:rtl/>
        </w:rPr>
        <w:footnoteReference w:id="194"/>
      </w:r>
      <w:r w:rsidRPr="00E82AC1">
        <w:rPr>
          <w:sz w:val="38"/>
          <w:szCs w:val="38"/>
          <w:vertAlign w:val="superscript"/>
          <w:rtl/>
        </w:rPr>
        <w:t>)</w:t>
      </w:r>
      <w:r w:rsidR="00466158" w:rsidRPr="00E82AC1">
        <w:rPr>
          <w:rFonts w:ascii="Traditional Arabic" w:hint="cs"/>
          <w:sz w:val="38"/>
          <w:szCs w:val="38"/>
          <w:rtl/>
          <w:lang w:eastAsia="en-US"/>
        </w:rPr>
        <w:t>.</w:t>
      </w:r>
    </w:p>
    <w:p w:rsidR="000D3788" w:rsidRPr="00E82AC1" w:rsidRDefault="000D3788" w:rsidP="005C5445">
      <w:pPr>
        <w:spacing w:line="620" w:lineRule="exact"/>
        <w:ind w:firstLine="720"/>
        <w:rPr>
          <w:rFonts w:ascii="Traditional Arabic"/>
          <w:sz w:val="38"/>
          <w:szCs w:val="38"/>
          <w:rtl/>
          <w:lang w:eastAsia="en-US"/>
        </w:rPr>
      </w:pPr>
      <w:r w:rsidRPr="00E82AC1">
        <w:rPr>
          <w:rFonts w:ascii="Traditional Arabic" w:hint="cs"/>
          <w:sz w:val="38"/>
          <w:szCs w:val="38"/>
          <w:rtl/>
          <w:lang w:eastAsia="en-US"/>
        </w:rPr>
        <w:t xml:space="preserve">وقال </w:t>
      </w:r>
      <w:r w:rsidR="00E26224" w:rsidRPr="00E82AC1">
        <w:rPr>
          <w:rFonts w:ascii="Traditional Arabic" w:hint="cs"/>
          <w:sz w:val="38"/>
          <w:szCs w:val="38"/>
          <w:rtl/>
          <w:lang w:eastAsia="en-US"/>
        </w:rPr>
        <w:t>عبد العزيز البخاري</w:t>
      </w:r>
      <w:r w:rsidRPr="00E82AC1">
        <w:rPr>
          <w:rFonts w:ascii="Traditional Arabic" w:hint="cs"/>
          <w:sz w:val="38"/>
          <w:szCs w:val="38"/>
          <w:rtl/>
          <w:lang w:eastAsia="en-US"/>
        </w:rPr>
        <w:t>:</w:t>
      </w:r>
      <w:r w:rsidRPr="00E82AC1">
        <w:rPr>
          <w:rFonts w:ascii="Traditional Arabic" w:hint="cs"/>
          <w:b/>
          <w:bCs/>
          <w:sz w:val="38"/>
          <w:szCs w:val="38"/>
          <w:rtl/>
          <w:lang w:eastAsia="en-US"/>
        </w:rPr>
        <w:t xml:space="preserve"> (</w:t>
      </w:r>
      <w:r w:rsidRPr="00E82AC1">
        <w:rPr>
          <w:rFonts w:ascii="Traditional Arabic"/>
          <w:sz w:val="38"/>
          <w:szCs w:val="38"/>
          <w:rtl/>
          <w:lang w:eastAsia="en-US"/>
        </w:rPr>
        <w:t>إلا أنه</w:t>
      </w:r>
      <w:r w:rsidR="003F43E4" w:rsidRPr="00E82AC1">
        <w:rPr>
          <w:rFonts w:ascii="Traditional Arabic" w:hint="cs"/>
          <w:sz w:val="38"/>
          <w:szCs w:val="38"/>
          <w:rtl/>
          <w:lang w:eastAsia="en-US"/>
        </w:rPr>
        <w:t>،</w:t>
      </w:r>
      <w:r w:rsidRPr="00E82AC1">
        <w:rPr>
          <w:rFonts w:ascii="Traditional Arabic"/>
          <w:sz w:val="38"/>
          <w:szCs w:val="38"/>
          <w:rtl/>
          <w:lang w:eastAsia="en-US"/>
        </w:rPr>
        <w:t xml:space="preserve"> أي</w:t>
      </w:r>
      <w:r w:rsidRPr="00E82AC1">
        <w:rPr>
          <w:rFonts w:ascii="Traditional Arabic" w:hint="cs"/>
          <w:sz w:val="38"/>
          <w:szCs w:val="38"/>
          <w:rtl/>
          <w:lang w:eastAsia="en-US"/>
        </w:rPr>
        <w:t>:</w:t>
      </w:r>
      <w:r w:rsidRPr="00E82AC1">
        <w:rPr>
          <w:rFonts w:ascii="Traditional Arabic"/>
          <w:sz w:val="38"/>
          <w:szCs w:val="38"/>
          <w:rtl/>
          <w:lang w:eastAsia="en-US"/>
        </w:rPr>
        <w:t xml:space="preserve"> لكن صاحب الهوى أو الباغي</w:t>
      </w:r>
      <w:r w:rsidR="00AC03C2" w:rsidRPr="00E82AC1">
        <w:rPr>
          <w:rFonts w:ascii="Traditional Arabic" w:hint="cs"/>
          <w:sz w:val="38"/>
          <w:szCs w:val="38"/>
          <w:rtl/>
          <w:lang w:eastAsia="en-US"/>
        </w:rPr>
        <w:t>،</w:t>
      </w:r>
      <w:r w:rsidRPr="00E82AC1">
        <w:rPr>
          <w:rFonts w:ascii="Traditional Arabic"/>
          <w:sz w:val="38"/>
          <w:szCs w:val="38"/>
          <w:rtl/>
          <w:lang w:eastAsia="en-US"/>
        </w:rPr>
        <w:t xml:space="preserve"> متأول بالقرآن</w:t>
      </w:r>
      <w:r w:rsidR="00FD32DA" w:rsidRPr="00E82AC1">
        <w:rPr>
          <w:rFonts w:ascii="Traditional Arabic" w:hint="cs"/>
          <w:sz w:val="38"/>
          <w:szCs w:val="38"/>
          <w:rtl/>
          <w:lang w:eastAsia="en-US"/>
        </w:rPr>
        <w:t>،</w:t>
      </w:r>
      <w:r w:rsidRPr="00E82AC1">
        <w:rPr>
          <w:rFonts w:ascii="Traditional Arabic"/>
          <w:sz w:val="38"/>
          <w:szCs w:val="38"/>
          <w:rtl/>
          <w:lang w:eastAsia="en-US"/>
        </w:rPr>
        <w:t xml:space="preserve"> أي</w:t>
      </w:r>
      <w:r w:rsidRPr="00E82AC1">
        <w:rPr>
          <w:rFonts w:ascii="Traditional Arabic" w:hint="cs"/>
          <w:sz w:val="38"/>
          <w:szCs w:val="38"/>
          <w:rtl/>
          <w:lang w:eastAsia="en-US"/>
        </w:rPr>
        <w:t>:</w:t>
      </w:r>
      <w:r w:rsidRPr="00E82AC1">
        <w:rPr>
          <w:rFonts w:ascii="Traditional Arabic"/>
          <w:sz w:val="38"/>
          <w:szCs w:val="38"/>
          <w:rtl/>
          <w:lang w:eastAsia="en-US"/>
        </w:rPr>
        <w:t xml:space="preserve"> متمسك به مؤول له على وفق رأيه</w:t>
      </w:r>
      <w:r w:rsidRPr="00E82AC1">
        <w:rPr>
          <w:rFonts w:ascii="Traditional Arabic" w:hint="cs"/>
          <w:sz w:val="38"/>
          <w:szCs w:val="38"/>
          <w:rtl/>
          <w:lang w:eastAsia="en-US"/>
        </w:rPr>
        <w:t>،</w:t>
      </w:r>
      <w:r w:rsidRPr="00E82AC1">
        <w:rPr>
          <w:rFonts w:ascii="Traditional Arabic"/>
          <w:sz w:val="38"/>
          <w:szCs w:val="38"/>
          <w:rtl/>
          <w:lang w:eastAsia="en-US"/>
        </w:rPr>
        <w:t xml:space="preserve"> فإن نافي </w:t>
      </w:r>
      <w:r w:rsidRPr="00E82AC1">
        <w:rPr>
          <w:rFonts w:ascii="Traditional Arabic"/>
          <w:sz w:val="38"/>
          <w:szCs w:val="38"/>
          <w:rtl/>
          <w:lang w:eastAsia="en-US"/>
        </w:rPr>
        <w:lastRenderedPageBreak/>
        <w:t>الصفات تمس</w:t>
      </w:r>
      <w:r w:rsidRPr="00E82AC1">
        <w:rPr>
          <w:rFonts w:ascii="Traditional Arabic" w:hint="cs"/>
          <w:sz w:val="38"/>
          <w:szCs w:val="38"/>
          <w:rtl/>
          <w:lang w:eastAsia="en-US"/>
        </w:rPr>
        <w:t>ّ</w:t>
      </w:r>
      <w:r w:rsidRPr="00E82AC1">
        <w:rPr>
          <w:rFonts w:ascii="Traditional Arabic"/>
          <w:sz w:val="38"/>
          <w:szCs w:val="38"/>
          <w:rtl/>
          <w:lang w:eastAsia="en-US"/>
        </w:rPr>
        <w:t>ك بأنه تعالى وصف ذاته بالوحدانية في القرآن</w:t>
      </w:r>
      <w:r w:rsidRPr="00E82AC1">
        <w:rPr>
          <w:rFonts w:ascii="Traditional Arabic" w:hint="cs"/>
          <w:sz w:val="38"/>
          <w:szCs w:val="38"/>
          <w:rtl/>
          <w:lang w:eastAsia="en-US"/>
        </w:rPr>
        <w:t>،</w:t>
      </w:r>
      <w:r w:rsidRPr="00E82AC1">
        <w:rPr>
          <w:rFonts w:ascii="Traditional Arabic"/>
          <w:sz w:val="38"/>
          <w:szCs w:val="38"/>
          <w:rtl/>
          <w:lang w:eastAsia="en-US"/>
        </w:rPr>
        <w:t xml:space="preserve"> ونزه نفسه عن الش</w:t>
      </w:r>
      <w:r w:rsidRPr="00E82AC1">
        <w:rPr>
          <w:rFonts w:ascii="Traditional Arabic" w:hint="cs"/>
          <w:sz w:val="38"/>
          <w:szCs w:val="38"/>
          <w:rtl/>
          <w:lang w:eastAsia="en-US"/>
        </w:rPr>
        <w:t>ّ</w:t>
      </w:r>
      <w:r w:rsidRPr="00E82AC1">
        <w:rPr>
          <w:rFonts w:ascii="Traditional Arabic"/>
          <w:sz w:val="38"/>
          <w:szCs w:val="38"/>
          <w:rtl/>
          <w:lang w:eastAsia="en-US"/>
        </w:rPr>
        <w:t>ريك في آيات كثيرة</w:t>
      </w:r>
      <w:r w:rsidRPr="00E82AC1">
        <w:rPr>
          <w:rFonts w:ascii="Traditional Arabic" w:hint="cs"/>
          <w:sz w:val="38"/>
          <w:szCs w:val="38"/>
          <w:rtl/>
          <w:lang w:eastAsia="en-US"/>
        </w:rPr>
        <w:t>،</w:t>
      </w:r>
      <w:r w:rsidRPr="00E82AC1">
        <w:rPr>
          <w:rFonts w:ascii="Traditional Arabic"/>
          <w:sz w:val="38"/>
          <w:szCs w:val="38"/>
          <w:rtl/>
          <w:lang w:eastAsia="en-US"/>
        </w:rPr>
        <w:t xml:space="preserve"> فلو أثبتنا الصفات له</w:t>
      </w:r>
      <w:r w:rsidRPr="00E82AC1">
        <w:rPr>
          <w:rFonts w:ascii="Traditional Arabic" w:hint="cs"/>
          <w:sz w:val="38"/>
          <w:szCs w:val="38"/>
          <w:rtl/>
          <w:lang w:eastAsia="en-US"/>
        </w:rPr>
        <w:t>؛</w:t>
      </w:r>
      <w:r w:rsidRPr="00E82AC1">
        <w:rPr>
          <w:rFonts w:ascii="Traditional Arabic"/>
          <w:sz w:val="38"/>
          <w:szCs w:val="38"/>
          <w:rtl/>
          <w:lang w:eastAsia="en-US"/>
        </w:rPr>
        <w:t xml:space="preserve"> لكانت قديمة</w:t>
      </w:r>
      <w:r w:rsidRPr="00E82AC1">
        <w:rPr>
          <w:rFonts w:ascii="Traditional Arabic" w:hint="cs"/>
          <w:sz w:val="38"/>
          <w:szCs w:val="38"/>
          <w:rtl/>
          <w:lang w:eastAsia="en-US"/>
        </w:rPr>
        <w:t>،</w:t>
      </w:r>
      <w:r w:rsidRPr="00E82AC1">
        <w:rPr>
          <w:rFonts w:ascii="Traditional Arabic"/>
          <w:sz w:val="38"/>
          <w:szCs w:val="38"/>
          <w:rtl/>
          <w:lang w:eastAsia="en-US"/>
        </w:rPr>
        <w:t xml:space="preserve"> ولكانت أغيارا للذات</w:t>
      </w:r>
      <w:r w:rsidRPr="00E82AC1">
        <w:rPr>
          <w:rFonts w:ascii="Traditional Arabic" w:hint="cs"/>
          <w:sz w:val="38"/>
          <w:szCs w:val="38"/>
          <w:rtl/>
          <w:lang w:eastAsia="en-US"/>
        </w:rPr>
        <w:t>...). إلى أن ذكر مبينا أنه بهذا التّأويل لا يخرج من  الإسلام فقال:</w:t>
      </w:r>
    </w:p>
    <w:p w:rsidR="000D3788" w:rsidRPr="00E82AC1" w:rsidRDefault="000D3788" w:rsidP="005C5445">
      <w:pPr>
        <w:spacing w:line="620" w:lineRule="exact"/>
        <w:ind w:firstLine="720"/>
        <w:rPr>
          <w:rFonts w:ascii="Traditional Arabic"/>
          <w:color w:val="auto"/>
          <w:sz w:val="38"/>
          <w:szCs w:val="38"/>
          <w:rtl/>
          <w:lang w:eastAsia="en-US"/>
        </w:rPr>
      </w:pPr>
      <w:r w:rsidRPr="00E82AC1">
        <w:rPr>
          <w:rFonts w:ascii="Traditional Arabic" w:hint="cs"/>
          <w:sz w:val="38"/>
          <w:szCs w:val="38"/>
          <w:rtl/>
          <w:lang w:eastAsia="en-US"/>
        </w:rPr>
        <w:t>(</w:t>
      </w:r>
      <w:r w:rsidRPr="00E82AC1">
        <w:rPr>
          <w:rFonts w:ascii="Traditional Arabic"/>
          <w:sz w:val="38"/>
          <w:szCs w:val="38"/>
          <w:rtl/>
          <w:lang w:eastAsia="en-US"/>
        </w:rPr>
        <w:t>ولكنه</w:t>
      </w:r>
      <w:r w:rsidR="00AC03C2" w:rsidRPr="00E82AC1">
        <w:rPr>
          <w:rFonts w:ascii="Traditional Arabic" w:hint="cs"/>
          <w:sz w:val="38"/>
          <w:szCs w:val="38"/>
          <w:rtl/>
          <w:lang w:eastAsia="en-US"/>
        </w:rPr>
        <w:t>،</w:t>
      </w:r>
      <w:r w:rsidRPr="00E82AC1">
        <w:rPr>
          <w:rFonts w:ascii="Traditional Arabic"/>
          <w:sz w:val="38"/>
          <w:szCs w:val="38"/>
          <w:rtl/>
          <w:lang w:eastAsia="en-US"/>
        </w:rPr>
        <w:t xml:space="preserve"> أي</w:t>
      </w:r>
      <w:r w:rsidRPr="00E82AC1">
        <w:rPr>
          <w:rFonts w:ascii="Traditional Arabic" w:hint="cs"/>
          <w:sz w:val="38"/>
          <w:szCs w:val="38"/>
          <w:rtl/>
          <w:lang w:eastAsia="en-US"/>
        </w:rPr>
        <w:t>:</w:t>
      </w:r>
      <w:r w:rsidRPr="00E82AC1">
        <w:rPr>
          <w:rFonts w:ascii="Traditional Arabic"/>
          <w:sz w:val="38"/>
          <w:szCs w:val="38"/>
          <w:rtl/>
          <w:lang w:eastAsia="en-US"/>
        </w:rPr>
        <w:t xml:space="preserve"> هذا الجاهل وهو الباغي وصاحب الهوى</w:t>
      </w:r>
      <w:r w:rsidR="00AC03C2" w:rsidRPr="00E82AC1">
        <w:rPr>
          <w:rFonts w:ascii="Traditional Arabic" w:hint="cs"/>
          <w:sz w:val="38"/>
          <w:szCs w:val="38"/>
          <w:rtl/>
          <w:lang w:eastAsia="en-US"/>
        </w:rPr>
        <w:t>،</w:t>
      </w:r>
      <w:r w:rsidRPr="00E82AC1">
        <w:rPr>
          <w:rFonts w:ascii="Traditional Arabic"/>
          <w:sz w:val="38"/>
          <w:szCs w:val="38"/>
          <w:rtl/>
          <w:lang w:eastAsia="en-US"/>
        </w:rPr>
        <w:t xml:space="preserve"> لما كان من المسلمين; لأنّه بالبغي لم يخرج عن الإسلام</w:t>
      </w:r>
      <w:r w:rsidRPr="00E82AC1">
        <w:rPr>
          <w:rFonts w:ascii="Traditional Arabic" w:hint="cs"/>
          <w:sz w:val="38"/>
          <w:szCs w:val="38"/>
          <w:rtl/>
          <w:lang w:eastAsia="en-US"/>
        </w:rPr>
        <w:t>،</w:t>
      </w:r>
      <w:r w:rsidRPr="00E82AC1">
        <w:rPr>
          <w:rFonts w:ascii="Traditional Arabic"/>
          <w:sz w:val="38"/>
          <w:szCs w:val="38"/>
          <w:rtl/>
          <w:lang w:eastAsia="en-US"/>
        </w:rPr>
        <w:t xml:space="preserve"> وكذلك بالهوى إذا لم يغل فيه. أو ممن ينتحل الإسلام</w:t>
      </w:r>
      <w:r w:rsidR="00AC03C2" w:rsidRPr="00E82AC1">
        <w:rPr>
          <w:rFonts w:ascii="Traditional Arabic" w:hint="cs"/>
          <w:sz w:val="38"/>
          <w:szCs w:val="38"/>
          <w:rtl/>
          <w:lang w:eastAsia="en-US"/>
        </w:rPr>
        <w:t>،</w:t>
      </w:r>
      <w:r w:rsidRPr="00E82AC1">
        <w:rPr>
          <w:rFonts w:ascii="Traditional Arabic"/>
          <w:sz w:val="38"/>
          <w:szCs w:val="38"/>
          <w:rtl/>
          <w:lang w:eastAsia="en-US"/>
        </w:rPr>
        <w:t xml:space="preserve"> يعني</w:t>
      </w:r>
      <w:r w:rsidRPr="00E82AC1">
        <w:rPr>
          <w:rFonts w:ascii="Traditional Arabic" w:hint="cs"/>
          <w:sz w:val="38"/>
          <w:szCs w:val="38"/>
          <w:rtl/>
          <w:lang w:eastAsia="en-US"/>
        </w:rPr>
        <w:t>:</w:t>
      </w:r>
      <w:r w:rsidRPr="00E82AC1">
        <w:rPr>
          <w:rFonts w:ascii="Traditional Arabic"/>
          <w:sz w:val="38"/>
          <w:szCs w:val="38"/>
          <w:rtl/>
          <w:lang w:eastAsia="en-US"/>
        </w:rPr>
        <w:t xml:space="preserve"> إذا غلا في هواه حتى كفر</w:t>
      </w:r>
      <w:r w:rsidRPr="00E82AC1">
        <w:rPr>
          <w:rFonts w:ascii="Traditional Arabic" w:hint="cs"/>
          <w:sz w:val="38"/>
          <w:szCs w:val="38"/>
          <w:rtl/>
          <w:lang w:eastAsia="en-US"/>
        </w:rPr>
        <w:t>،</w:t>
      </w:r>
      <w:r w:rsidRPr="00E82AC1">
        <w:rPr>
          <w:rFonts w:ascii="Traditional Arabic"/>
          <w:sz w:val="38"/>
          <w:szCs w:val="38"/>
          <w:rtl/>
          <w:lang w:eastAsia="en-US"/>
        </w:rPr>
        <w:t xml:space="preserve"> ولكنه ينتسب إلى الإسلام مع ذلك كغلاة الروافض والمجسمة</w:t>
      </w:r>
      <w:r w:rsidRPr="00E82AC1">
        <w:rPr>
          <w:rFonts w:ascii="Traditional Arabic" w:hint="cs"/>
          <w:sz w:val="38"/>
          <w:szCs w:val="38"/>
          <w:rtl/>
          <w:lang w:eastAsia="en-US"/>
        </w:rPr>
        <w:t xml:space="preserve">، </w:t>
      </w:r>
      <w:r w:rsidRPr="00E82AC1">
        <w:rPr>
          <w:rFonts w:ascii="Traditional Arabic"/>
          <w:sz w:val="38"/>
          <w:szCs w:val="38"/>
          <w:rtl/>
          <w:lang w:eastAsia="en-US"/>
        </w:rPr>
        <w:t>لزمنا مناظرته وإلزامه قبول الحقّ بالدليل</w:t>
      </w:r>
      <w:r w:rsidRPr="00E82AC1">
        <w:rPr>
          <w:rFonts w:ascii="Traditional Arabic" w:hint="cs"/>
          <w:sz w:val="38"/>
          <w:szCs w:val="38"/>
          <w:rtl/>
          <w:lang w:eastAsia="en-US"/>
        </w:rPr>
        <w:t>،</w:t>
      </w:r>
      <w:r w:rsidRPr="00E82AC1">
        <w:rPr>
          <w:rFonts w:ascii="Traditional Arabic"/>
          <w:sz w:val="38"/>
          <w:szCs w:val="38"/>
          <w:rtl/>
          <w:lang w:eastAsia="en-US"/>
        </w:rPr>
        <w:t xml:space="preserve"> فلم نعمل بتأويله الفاسد. فإذا استحل الباغي الأموال أو الدماء بتأويل أن مباشرة الذنب كفر</w:t>
      </w:r>
      <w:r w:rsidR="00AC03C2" w:rsidRPr="00E82AC1">
        <w:rPr>
          <w:rFonts w:ascii="Traditional Arabic" w:hint="cs"/>
          <w:sz w:val="38"/>
          <w:szCs w:val="38"/>
          <w:rtl/>
          <w:lang w:eastAsia="en-US"/>
        </w:rPr>
        <w:t>،</w:t>
      </w:r>
      <w:r w:rsidRPr="00E82AC1">
        <w:rPr>
          <w:rFonts w:ascii="Traditional Arabic"/>
          <w:sz w:val="38"/>
          <w:szCs w:val="38"/>
          <w:rtl/>
          <w:lang w:eastAsia="en-US"/>
        </w:rPr>
        <w:t xml:space="preserve"> لا يحكم بإباحتها في حقه بتأويله كما حكمنا بإباحة الخمر في حق الكافر بديانته</w:t>
      </w:r>
      <w:r w:rsidRPr="00E82AC1">
        <w:rPr>
          <w:rFonts w:ascii="Traditional Arabic" w:hint="cs"/>
          <w:b/>
          <w:bCs/>
          <w:sz w:val="38"/>
          <w:szCs w:val="38"/>
          <w:rtl/>
          <w:lang w:eastAsia="en-US"/>
        </w:rPr>
        <w:t>)</w:t>
      </w:r>
      <w:r w:rsidRPr="00E82AC1">
        <w:rPr>
          <w:sz w:val="38"/>
          <w:szCs w:val="38"/>
          <w:vertAlign w:val="superscript"/>
          <w:rtl/>
        </w:rPr>
        <w:t>(</w:t>
      </w:r>
      <w:r w:rsidRPr="00E82AC1">
        <w:rPr>
          <w:sz w:val="38"/>
          <w:szCs w:val="38"/>
          <w:vertAlign w:val="superscript"/>
          <w:rtl/>
        </w:rPr>
        <w:footnoteReference w:id="195"/>
      </w:r>
      <w:r w:rsidRPr="00E82AC1">
        <w:rPr>
          <w:sz w:val="38"/>
          <w:szCs w:val="38"/>
          <w:vertAlign w:val="superscript"/>
          <w:rtl/>
        </w:rPr>
        <w:t>)</w:t>
      </w:r>
      <w:r w:rsidR="00466158" w:rsidRPr="00E82AC1">
        <w:rPr>
          <w:rFonts w:ascii="Traditional Arabic" w:hint="cs"/>
          <w:color w:val="auto"/>
          <w:sz w:val="38"/>
          <w:szCs w:val="38"/>
          <w:rtl/>
          <w:lang w:eastAsia="en-US"/>
        </w:rPr>
        <w:t>.</w:t>
      </w:r>
    </w:p>
    <w:p w:rsidR="000D3788" w:rsidRPr="00E82AC1" w:rsidRDefault="000D3788" w:rsidP="005C5445">
      <w:pPr>
        <w:spacing w:line="620" w:lineRule="exact"/>
        <w:ind w:firstLine="720"/>
        <w:rPr>
          <w:rFonts w:ascii="Traditional Arabic"/>
          <w:sz w:val="38"/>
          <w:szCs w:val="38"/>
          <w:rtl/>
          <w:lang w:eastAsia="en-US"/>
        </w:rPr>
      </w:pPr>
      <w:r w:rsidRPr="00E82AC1">
        <w:rPr>
          <w:rFonts w:ascii="Traditional Arabic" w:hint="cs"/>
          <w:b/>
          <w:bCs/>
          <w:sz w:val="38"/>
          <w:szCs w:val="38"/>
          <w:rtl/>
          <w:lang w:eastAsia="en-US"/>
        </w:rPr>
        <w:t>ومما ينبغي التنبيّه له أن التّأويل المعتبر</w:t>
      </w:r>
      <w:r w:rsidRPr="00E82AC1">
        <w:rPr>
          <w:rFonts w:ascii="Traditional Arabic" w:hint="cs"/>
          <w:sz w:val="38"/>
          <w:szCs w:val="38"/>
          <w:rtl/>
          <w:lang w:eastAsia="en-US"/>
        </w:rPr>
        <w:t xml:space="preserve"> والمقبول هو ما كان عن استفراغ جهد في الوصول للحق، أما التّأويل الذي مبناه على العمد، أو كان مبنيا على القياس الفاسد أو على الغلو</w:t>
      </w:r>
      <w:r w:rsidR="00E84154" w:rsidRPr="00E82AC1">
        <w:rPr>
          <w:rFonts w:ascii="Traditional Arabic" w:hint="cs"/>
          <w:sz w:val="38"/>
          <w:szCs w:val="38"/>
          <w:rtl/>
          <w:lang w:eastAsia="en-US"/>
        </w:rPr>
        <w:t>ّ</w:t>
      </w:r>
      <w:r w:rsidRPr="00E82AC1">
        <w:rPr>
          <w:rFonts w:ascii="Traditional Arabic" w:hint="cs"/>
          <w:sz w:val="38"/>
          <w:szCs w:val="38"/>
          <w:rtl/>
          <w:lang w:eastAsia="en-US"/>
        </w:rPr>
        <w:t xml:space="preserve"> المفرط فإنه لا اعتبار له، يقول البزدوي: </w:t>
      </w:r>
    </w:p>
    <w:p w:rsidR="000D3788" w:rsidRPr="00E82AC1" w:rsidRDefault="000D3788" w:rsidP="005C5445">
      <w:pPr>
        <w:spacing w:line="620" w:lineRule="exact"/>
        <w:ind w:firstLine="720"/>
        <w:rPr>
          <w:rFonts w:ascii="Traditional Arabic"/>
          <w:sz w:val="38"/>
          <w:szCs w:val="38"/>
          <w:rtl/>
          <w:lang w:eastAsia="en-US"/>
        </w:rPr>
      </w:pPr>
      <w:r w:rsidRPr="00E82AC1">
        <w:rPr>
          <w:rFonts w:ascii="Traditional Arabic" w:hint="cs"/>
          <w:sz w:val="38"/>
          <w:szCs w:val="38"/>
          <w:rtl/>
          <w:lang w:eastAsia="en-US"/>
        </w:rPr>
        <w:t>(</w:t>
      </w:r>
      <w:r w:rsidRPr="00E82AC1">
        <w:rPr>
          <w:rFonts w:ascii="Traditional Arabic"/>
          <w:sz w:val="38"/>
          <w:szCs w:val="38"/>
          <w:rtl/>
          <w:lang w:eastAsia="en-US"/>
        </w:rPr>
        <w:t>إذا غلا</w:t>
      </w:r>
      <w:r w:rsidRPr="00E82AC1">
        <w:rPr>
          <w:rFonts w:ascii="Traditional Arabic" w:hint="cs"/>
          <w:sz w:val="38"/>
          <w:szCs w:val="38"/>
          <w:rtl/>
          <w:lang w:eastAsia="en-US"/>
        </w:rPr>
        <w:t xml:space="preserve"> [يعني المتأول]</w:t>
      </w:r>
      <w:r w:rsidRPr="00E82AC1">
        <w:rPr>
          <w:rFonts w:ascii="Traditional Arabic"/>
          <w:sz w:val="38"/>
          <w:szCs w:val="38"/>
          <w:rtl/>
          <w:lang w:eastAsia="en-US"/>
        </w:rPr>
        <w:t xml:space="preserve"> في هواه حتى كفر</w:t>
      </w:r>
      <w:r w:rsidRPr="00E82AC1">
        <w:rPr>
          <w:rFonts w:ascii="Traditional Arabic" w:hint="cs"/>
          <w:sz w:val="38"/>
          <w:szCs w:val="38"/>
          <w:rtl/>
          <w:lang w:eastAsia="en-US"/>
        </w:rPr>
        <w:t>،</w:t>
      </w:r>
      <w:r w:rsidRPr="00E82AC1">
        <w:rPr>
          <w:rFonts w:ascii="Traditional Arabic"/>
          <w:sz w:val="38"/>
          <w:szCs w:val="38"/>
          <w:rtl/>
          <w:lang w:eastAsia="en-US"/>
        </w:rPr>
        <w:t xml:space="preserve"> ولكنه ينتسب إلى الإسلام مع ذلك كغلاة الروافض والمجسمة</w:t>
      </w:r>
      <w:r w:rsidRPr="00E82AC1">
        <w:rPr>
          <w:rFonts w:ascii="Traditional Arabic" w:hint="cs"/>
          <w:sz w:val="38"/>
          <w:szCs w:val="38"/>
          <w:rtl/>
          <w:lang w:eastAsia="en-US"/>
        </w:rPr>
        <w:t xml:space="preserve">، </w:t>
      </w:r>
      <w:r w:rsidRPr="00E82AC1">
        <w:rPr>
          <w:rFonts w:ascii="Traditional Arabic"/>
          <w:sz w:val="38"/>
          <w:szCs w:val="38"/>
          <w:rtl/>
          <w:lang w:eastAsia="en-US"/>
        </w:rPr>
        <w:t>لزمنا مناظرته وإلزامه قبول الحقّ بالدليل فلم نعمل بتأويله الفاسد</w:t>
      </w:r>
      <w:r w:rsidRPr="00E82AC1">
        <w:rPr>
          <w:rFonts w:ascii="Traditional Arabic" w:hint="cs"/>
          <w:b/>
          <w:bCs/>
          <w:sz w:val="38"/>
          <w:szCs w:val="38"/>
          <w:rtl/>
          <w:lang w:eastAsia="en-US"/>
        </w:rPr>
        <w:t>)</w:t>
      </w:r>
      <w:r w:rsidRPr="00E82AC1">
        <w:rPr>
          <w:sz w:val="38"/>
          <w:szCs w:val="38"/>
          <w:vertAlign w:val="superscript"/>
          <w:rtl/>
        </w:rPr>
        <w:t>(</w:t>
      </w:r>
      <w:r w:rsidRPr="00E82AC1">
        <w:rPr>
          <w:sz w:val="38"/>
          <w:szCs w:val="38"/>
          <w:vertAlign w:val="superscript"/>
          <w:rtl/>
        </w:rPr>
        <w:footnoteReference w:id="196"/>
      </w:r>
      <w:r w:rsidRPr="00E82AC1">
        <w:rPr>
          <w:sz w:val="38"/>
          <w:szCs w:val="38"/>
          <w:vertAlign w:val="superscript"/>
          <w:rtl/>
        </w:rPr>
        <w:t>)</w:t>
      </w:r>
      <w:r w:rsidR="00E747F1" w:rsidRPr="00E82AC1">
        <w:rPr>
          <w:rFonts w:ascii="Traditional Arabic" w:hint="cs"/>
          <w:sz w:val="38"/>
          <w:szCs w:val="38"/>
          <w:rtl/>
          <w:lang w:eastAsia="en-US"/>
        </w:rPr>
        <w:t>.</w:t>
      </w:r>
    </w:p>
    <w:p w:rsidR="000D3788" w:rsidRPr="00E82AC1" w:rsidRDefault="00AC03C2" w:rsidP="005C5445">
      <w:pPr>
        <w:widowControl/>
        <w:autoSpaceDE w:val="0"/>
        <w:autoSpaceDN w:val="0"/>
        <w:adjustRightInd w:val="0"/>
        <w:spacing w:line="620" w:lineRule="exact"/>
        <w:ind w:firstLine="720"/>
        <w:rPr>
          <w:rFonts w:ascii="Traditional Arabic"/>
          <w:sz w:val="38"/>
          <w:szCs w:val="38"/>
          <w:rtl/>
          <w:lang w:eastAsia="en-US"/>
        </w:rPr>
      </w:pPr>
      <w:r w:rsidRPr="00E82AC1">
        <w:rPr>
          <w:rFonts w:ascii="Traditional Arabic" w:hint="cs"/>
          <w:sz w:val="38"/>
          <w:szCs w:val="38"/>
          <w:rtl/>
          <w:lang w:eastAsia="en-US"/>
        </w:rPr>
        <w:t>ونبّه</w:t>
      </w:r>
      <w:r w:rsidR="000D3788" w:rsidRPr="00E82AC1">
        <w:rPr>
          <w:rFonts w:ascii="Traditional Arabic"/>
          <w:sz w:val="38"/>
          <w:szCs w:val="38"/>
          <w:rtl/>
          <w:lang w:eastAsia="en-US"/>
        </w:rPr>
        <w:t xml:space="preserve"> العيني</w:t>
      </w:r>
      <w:r w:rsidRPr="00E82AC1">
        <w:rPr>
          <w:rFonts w:ascii="Traditional Arabic" w:hint="cs"/>
          <w:sz w:val="38"/>
          <w:szCs w:val="38"/>
          <w:rtl/>
          <w:lang w:eastAsia="en-US"/>
        </w:rPr>
        <w:t xml:space="preserve"> إلى</w:t>
      </w:r>
      <w:r w:rsidR="000D3788" w:rsidRPr="00E82AC1">
        <w:rPr>
          <w:rFonts w:ascii="Traditional Arabic" w:hint="cs"/>
          <w:sz w:val="38"/>
          <w:szCs w:val="38"/>
          <w:rtl/>
          <w:lang w:eastAsia="en-US"/>
        </w:rPr>
        <w:t xml:space="preserve"> أن التّأويل المعتبر هو ما كان سائغا في لسان العرب فقال</w:t>
      </w:r>
      <w:r w:rsidR="00E747F1" w:rsidRPr="00E82AC1">
        <w:rPr>
          <w:rFonts w:ascii="Traditional Arabic" w:hint="cs"/>
          <w:sz w:val="38"/>
          <w:szCs w:val="38"/>
          <w:rtl/>
          <w:lang w:eastAsia="en-US"/>
        </w:rPr>
        <w:t xml:space="preserve">: </w:t>
      </w:r>
      <w:r w:rsidR="000D3788" w:rsidRPr="00E82AC1">
        <w:rPr>
          <w:rFonts w:ascii="Traditional Arabic" w:hint="cs"/>
          <w:sz w:val="38"/>
          <w:szCs w:val="38"/>
          <w:rtl/>
          <w:lang w:eastAsia="en-US"/>
        </w:rPr>
        <w:t>(</w:t>
      </w:r>
      <w:r w:rsidR="000D3788" w:rsidRPr="00E82AC1">
        <w:rPr>
          <w:rFonts w:ascii="Traditional Arabic"/>
          <w:sz w:val="38"/>
          <w:szCs w:val="38"/>
          <w:rtl/>
          <w:lang w:eastAsia="en-US"/>
        </w:rPr>
        <w:t>ولا خلاف بين العلماء</w:t>
      </w:r>
      <w:r w:rsidR="000D3788" w:rsidRPr="00E82AC1">
        <w:rPr>
          <w:rFonts w:ascii="Traditional Arabic" w:hint="cs"/>
          <w:sz w:val="38"/>
          <w:szCs w:val="38"/>
          <w:rtl/>
          <w:lang w:eastAsia="en-US"/>
        </w:rPr>
        <w:t>:</w:t>
      </w:r>
      <w:r w:rsidR="000D3788" w:rsidRPr="00E82AC1">
        <w:rPr>
          <w:rFonts w:ascii="Traditional Arabic"/>
          <w:sz w:val="38"/>
          <w:szCs w:val="38"/>
          <w:rtl/>
          <w:lang w:eastAsia="en-US"/>
        </w:rPr>
        <w:t xml:space="preserve"> أن كلّ متأول معذور بتأويله غير ملوم فيه</w:t>
      </w:r>
      <w:r w:rsidR="000D3788" w:rsidRPr="00E82AC1">
        <w:rPr>
          <w:rFonts w:ascii="Traditional Arabic" w:hint="cs"/>
          <w:sz w:val="38"/>
          <w:szCs w:val="38"/>
          <w:rtl/>
          <w:lang w:eastAsia="en-US"/>
        </w:rPr>
        <w:t>:</w:t>
      </w:r>
      <w:r w:rsidR="000D3788" w:rsidRPr="00E82AC1">
        <w:rPr>
          <w:rFonts w:ascii="Traditional Arabic"/>
          <w:sz w:val="38"/>
          <w:szCs w:val="38"/>
          <w:rtl/>
          <w:lang w:eastAsia="en-US"/>
        </w:rPr>
        <w:t xml:space="preserve"> </w:t>
      </w:r>
      <w:r w:rsidR="000D3788" w:rsidRPr="00E82AC1">
        <w:rPr>
          <w:rFonts w:ascii="Traditional Arabic"/>
          <w:sz w:val="38"/>
          <w:szCs w:val="38"/>
          <w:rtl/>
          <w:lang w:eastAsia="en-US"/>
        </w:rPr>
        <w:lastRenderedPageBreak/>
        <w:t>إذا كان تأويله ذلك سائغا في لسان العرب</w:t>
      </w:r>
      <w:r w:rsidR="000D3788" w:rsidRPr="00E82AC1">
        <w:rPr>
          <w:rFonts w:ascii="Traditional Arabic" w:hint="cs"/>
          <w:sz w:val="38"/>
          <w:szCs w:val="38"/>
          <w:rtl/>
          <w:lang w:eastAsia="en-US"/>
        </w:rPr>
        <w:t>،</w:t>
      </w:r>
      <w:r w:rsidR="000D3788" w:rsidRPr="00E82AC1">
        <w:rPr>
          <w:rFonts w:ascii="Traditional Arabic"/>
          <w:sz w:val="38"/>
          <w:szCs w:val="38"/>
          <w:rtl/>
          <w:lang w:eastAsia="en-US"/>
        </w:rPr>
        <w:t xml:space="preserve"> أو كان له وجه في العلم</w:t>
      </w:r>
      <w:r w:rsidR="000D3788" w:rsidRPr="00E82AC1">
        <w:rPr>
          <w:rFonts w:ascii="Traditional Arabic" w:hint="cs"/>
          <w:sz w:val="38"/>
          <w:szCs w:val="38"/>
          <w:rtl/>
          <w:lang w:eastAsia="en-US"/>
        </w:rPr>
        <w:t>،</w:t>
      </w:r>
      <w:r w:rsidR="000D3788" w:rsidRPr="00E82AC1">
        <w:rPr>
          <w:rFonts w:ascii="Traditional Arabic"/>
          <w:sz w:val="38"/>
          <w:szCs w:val="38"/>
          <w:rtl/>
          <w:lang w:eastAsia="en-US"/>
        </w:rPr>
        <w:t xml:space="preserve"> ألا يرى أنه لم يعنف عمر بن الخطاب </w:t>
      </w:r>
      <w:r w:rsidR="00E84154" w:rsidRPr="00E82AC1">
        <w:rPr>
          <w:rFonts w:ascii="Traditional Arabic"/>
          <w:sz w:val="38"/>
          <w:szCs w:val="38"/>
          <w:lang w:eastAsia="en-US"/>
        </w:rPr>
        <w:sym w:font="AGA Arabesque" w:char="F074"/>
      </w:r>
      <w:r w:rsidR="000D3788" w:rsidRPr="00E82AC1">
        <w:rPr>
          <w:rFonts w:ascii="Traditional Arabic"/>
          <w:sz w:val="38"/>
          <w:szCs w:val="38"/>
          <w:rtl/>
          <w:lang w:eastAsia="en-US"/>
        </w:rPr>
        <w:t xml:space="preserve"> في تلببه بردائه على ما يجيء </w:t>
      </w:r>
      <w:r w:rsidR="00E747F1" w:rsidRPr="00E82AC1">
        <w:rPr>
          <w:rFonts w:ascii="Traditional Arabic" w:hint="cs"/>
          <w:sz w:val="38"/>
          <w:szCs w:val="38"/>
          <w:rtl/>
          <w:lang w:eastAsia="en-US"/>
        </w:rPr>
        <w:t>الآن</w:t>
      </w:r>
      <w:r w:rsidR="000D3788" w:rsidRPr="00E82AC1">
        <w:rPr>
          <w:rFonts w:ascii="Traditional Arabic"/>
          <w:sz w:val="38"/>
          <w:szCs w:val="38"/>
          <w:rtl/>
          <w:lang w:eastAsia="en-US"/>
        </w:rPr>
        <w:t xml:space="preserve"> في حديثه</w:t>
      </w:r>
      <w:r w:rsidR="001437E1" w:rsidRPr="00E82AC1">
        <w:rPr>
          <w:rFonts w:ascii="Traditional Arabic" w:hint="cs"/>
          <w:sz w:val="38"/>
          <w:szCs w:val="38"/>
          <w:rtl/>
          <w:lang w:eastAsia="en-US"/>
        </w:rPr>
        <w:t>،</w:t>
      </w:r>
      <w:r w:rsidR="000D3788" w:rsidRPr="00E82AC1">
        <w:rPr>
          <w:rFonts w:ascii="Traditional Arabic"/>
          <w:sz w:val="38"/>
          <w:szCs w:val="38"/>
          <w:rtl/>
          <w:lang w:eastAsia="en-US"/>
        </w:rPr>
        <w:t xml:space="preserve"> وع</w:t>
      </w:r>
      <w:r w:rsidR="001437E1" w:rsidRPr="00E82AC1">
        <w:rPr>
          <w:rFonts w:ascii="Traditional Arabic" w:hint="cs"/>
          <w:sz w:val="38"/>
          <w:szCs w:val="38"/>
          <w:rtl/>
          <w:lang w:eastAsia="en-US"/>
        </w:rPr>
        <w:t>َ</w:t>
      </w:r>
      <w:r w:rsidR="000D3788" w:rsidRPr="00E82AC1">
        <w:rPr>
          <w:rFonts w:ascii="Traditional Arabic"/>
          <w:sz w:val="38"/>
          <w:szCs w:val="38"/>
          <w:rtl/>
          <w:lang w:eastAsia="en-US"/>
        </w:rPr>
        <w:t>ذ</w:t>
      </w:r>
      <w:r w:rsidR="001437E1" w:rsidRPr="00E82AC1">
        <w:rPr>
          <w:rFonts w:ascii="Traditional Arabic" w:hint="cs"/>
          <w:sz w:val="38"/>
          <w:szCs w:val="38"/>
          <w:rtl/>
          <w:lang w:eastAsia="en-US"/>
        </w:rPr>
        <w:t>َ</w:t>
      </w:r>
      <w:r w:rsidR="000D3788" w:rsidRPr="00E82AC1">
        <w:rPr>
          <w:rFonts w:ascii="Traditional Arabic"/>
          <w:sz w:val="38"/>
          <w:szCs w:val="38"/>
          <w:rtl/>
          <w:lang w:eastAsia="en-US"/>
        </w:rPr>
        <w:t>ر</w:t>
      </w:r>
      <w:r w:rsidR="001437E1" w:rsidRPr="00E82AC1">
        <w:rPr>
          <w:rFonts w:ascii="Traditional Arabic" w:hint="cs"/>
          <w:sz w:val="38"/>
          <w:szCs w:val="38"/>
          <w:rtl/>
          <w:lang w:eastAsia="en-US"/>
        </w:rPr>
        <w:t>َ</w:t>
      </w:r>
      <w:r w:rsidR="000D3788" w:rsidRPr="00E82AC1">
        <w:rPr>
          <w:rFonts w:ascii="Traditional Arabic"/>
          <w:sz w:val="38"/>
          <w:szCs w:val="38"/>
          <w:rtl/>
          <w:lang w:eastAsia="en-US"/>
        </w:rPr>
        <w:t>ه في ذلك لصحة مراد عمر واجتهاده</w:t>
      </w:r>
      <w:r w:rsidR="000D3788" w:rsidRPr="00E82AC1">
        <w:rPr>
          <w:rFonts w:ascii="Traditional Arabic" w:hint="cs"/>
          <w:sz w:val="38"/>
          <w:szCs w:val="38"/>
          <w:rtl/>
          <w:lang w:eastAsia="en-US"/>
        </w:rPr>
        <w:t>).</w:t>
      </w:r>
    </w:p>
    <w:p w:rsidR="000D3788" w:rsidRPr="00E82AC1" w:rsidRDefault="000D3788" w:rsidP="00650D8A">
      <w:pPr>
        <w:spacing w:line="620" w:lineRule="exact"/>
        <w:ind w:firstLine="720"/>
        <w:rPr>
          <w:rFonts w:ascii="Traditional Arabic"/>
          <w:sz w:val="38"/>
          <w:szCs w:val="38"/>
          <w:rtl/>
          <w:lang w:eastAsia="en-US"/>
        </w:rPr>
      </w:pPr>
      <w:r w:rsidRPr="00E82AC1">
        <w:rPr>
          <w:rFonts w:ascii="Traditional Arabic" w:hint="cs"/>
          <w:sz w:val="38"/>
          <w:szCs w:val="38"/>
          <w:rtl/>
          <w:lang w:eastAsia="en-US"/>
        </w:rPr>
        <w:t xml:space="preserve">وفرّق ابن النجيم في التّأويل المعتمد من عدمه فقال ناقلا كلام ابن الهمام ومقررا له: </w:t>
      </w:r>
    </w:p>
    <w:p w:rsidR="000D3788" w:rsidRPr="00E82AC1" w:rsidRDefault="000D3788" w:rsidP="005C5445">
      <w:pPr>
        <w:spacing w:line="620" w:lineRule="exact"/>
        <w:ind w:firstLine="720"/>
        <w:rPr>
          <w:rFonts w:ascii="Traditional Arabic"/>
          <w:sz w:val="38"/>
          <w:szCs w:val="38"/>
          <w:rtl/>
          <w:lang w:eastAsia="en-US"/>
        </w:rPr>
      </w:pPr>
      <w:r w:rsidRPr="00E82AC1">
        <w:rPr>
          <w:rFonts w:ascii="Traditional Arabic" w:hint="cs"/>
          <w:sz w:val="38"/>
          <w:szCs w:val="38"/>
          <w:rtl/>
          <w:lang w:eastAsia="en-US"/>
        </w:rPr>
        <w:t>(</w:t>
      </w:r>
      <w:r w:rsidRPr="00E82AC1">
        <w:rPr>
          <w:rFonts w:ascii="Traditional Arabic"/>
          <w:sz w:val="38"/>
          <w:szCs w:val="38"/>
          <w:rtl/>
          <w:lang w:eastAsia="en-US"/>
        </w:rPr>
        <w:t>واعلم</w:t>
      </w:r>
      <w:r w:rsidRPr="00E82AC1">
        <w:rPr>
          <w:rFonts w:ascii="Traditional Arabic" w:hint="cs"/>
          <w:sz w:val="38"/>
          <w:szCs w:val="38"/>
          <w:rtl/>
          <w:lang w:eastAsia="en-US"/>
        </w:rPr>
        <w:t>:</w:t>
      </w:r>
      <w:r w:rsidRPr="00E82AC1">
        <w:rPr>
          <w:rFonts w:ascii="Traditional Arabic"/>
          <w:sz w:val="38"/>
          <w:szCs w:val="38"/>
          <w:rtl/>
          <w:lang w:eastAsia="en-US"/>
        </w:rPr>
        <w:t xml:space="preserve"> أن الحكم بكفر من ذكرنا من أهل الأهواء ونحوهم</w:t>
      </w:r>
      <w:r w:rsidRPr="00E82AC1">
        <w:rPr>
          <w:rFonts w:ascii="Traditional Arabic" w:hint="cs"/>
          <w:sz w:val="38"/>
          <w:szCs w:val="38"/>
          <w:rtl/>
          <w:lang w:eastAsia="en-US"/>
        </w:rPr>
        <w:t>:</w:t>
      </w:r>
      <w:r w:rsidRPr="00E82AC1">
        <w:rPr>
          <w:rFonts w:ascii="Traditional Arabic"/>
          <w:sz w:val="38"/>
          <w:szCs w:val="38"/>
          <w:rtl/>
          <w:lang w:eastAsia="en-US"/>
        </w:rPr>
        <w:t xml:space="preserve"> مع ما</w:t>
      </w:r>
      <w:r w:rsidR="001437E1" w:rsidRPr="00E82AC1">
        <w:rPr>
          <w:rFonts w:ascii="Traditional Arabic"/>
          <w:sz w:val="38"/>
          <w:szCs w:val="38"/>
          <w:rtl/>
          <w:lang w:eastAsia="en-US"/>
        </w:rPr>
        <w:t xml:space="preserve"> ثبت عن أبي حنيفة والشافعي من ع</w:t>
      </w:r>
      <w:r w:rsidRPr="00E82AC1">
        <w:rPr>
          <w:rFonts w:ascii="Traditional Arabic"/>
          <w:sz w:val="38"/>
          <w:szCs w:val="38"/>
          <w:rtl/>
          <w:lang w:eastAsia="en-US"/>
        </w:rPr>
        <w:t>د</w:t>
      </w:r>
      <w:r w:rsidR="001437E1" w:rsidRPr="00E82AC1">
        <w:rPr>
          <w:rFonts w:ascii="Traditional Arabic" w:hint="cs"/>
          <w:sz w:val="38"/>
          <w:szCs w:val="38"/>
          <w:rtl/>
          <w:lang w:eastAsia="en-US"/>
        </w:rPr>
        <w:t>م</w:t>
      </w:r>
      <w:r w:rsidRPr="00E82AC1">
        <w:rPr>
          <w:rFonts w:ascii="Traditional Arabic"/>
          <w:sz w:val="38"/>
          <w:szCs w:val="38"/>
          <w:rtl/>
          <w:lang w:eastAsia="en-US"/>
        </w:rPr>
        <w:t xml:space="preserve"> تكفير أهل القبلة من المبتدعة كلّهم مح</w:t>
      </w:r>
      <w:r w:rsidR="00E84154" w:rsidRPr="00E82AC1">
        <w:rPr>
          <w:rFonts w:ascii="Traditional Arabic" w:hint="cs"/>
          <w:sz w:val="38"/>
          <w:szCs w:val="38"/>
          <w:rtl/>
          <w:lang w:eastAsia="en-US"/>
        </w:rPr>
        <w:t>ْ</w:t>
      </w:r>
      <w:r w:rsidRPr="00E82AC1">
        <w:rPr>
          <w:rFonts w:ascii="Traditional Arabic"/>
          <w:sz w:val="38"/>
          <w:szCs w:val="38"/>
          <w:rtl/>
          <w:lang w:eastAsia="en-US"/>
        </w:rPr>
        <w:t>مل</w:t>
      </w:r>
      <w:r w:rsidR="00E84154" w:rsidRPr="00E82AC1">
        <w:rPr>
          <w:rFonts w:ascii="Traditional Arabic" w:hint="cs"/>
          <w:sz w:val="38"/>
          <w:szCs w:val="38"/>
          <w:rtl/>
          <w:lang w:eastAsia="en-US"/>
        </w:rPr>
        <w:t>َ</w:t>
      </w:r>
      <w:r w:rsidRPr="00E82AC1">
        <w:rPr>
          <w:rFonts w:ascii="Traditional Arabic"/>
          <w:sz w:val="38"/>
          <w:szCs w:val="38"/>
          <w:rtl/>
          <w:lang w:eastAsia="en-US"/>
        </w:rPr>
        <w:t>ه</w:t>
      </w:r>
      <w:r w:rsidRPr="00E82AC1">
        <w:rPr>
          <w:rFonts w:ascii="Traditional Arabic" w:hint="cs"/>
          <w:sz w:val="38"/>
          <w:szCs w:val="38"/>
          <w:rtl/>
          <w:lang w:eastAsia="en-US"/>
        </w:rPr>
        <w:t>:</w:t>
      </w:r>
      <w:r w:rsidRPr="00E82AC1">
        <w:rPr>
          <w:rFonts w:ascii="Traditional Arabic"/>
          <w:sz w:val="38"/>
          <w:szCs w:val="38"/>
          <w:rtl/>
          <w:lang w:eastAsia="en-US"/>
        </w:rPr>
        <w:t xml:space="preserve"> أن ذلك المعتقد نفسه كفر</w:t>
      </w:r>
      <w:r w:rsidRPr="00E82AC1">
        <w:rPr>
          <w:rFonts w:ascii="Traditional Arabic" w:hint="cs"/>
          <w:sz w:val="38"/>
          <w:szCs w:val="38"/>
          <w:rtl/>
          <w:lang w:eastAsia="en-US"/>
        </w:rPr>
        <w:t>،</w:t>
      </w:r>
      <w:r w:rsidRPr="00E82AC1">
        <w:rPr>
          <w:rFonts w:ascii="Traditional Arabic"/>
          <w:sz w:val="38"/>
          <w:szCs w:val="38"/>
          <w:rtl/>
          <w:lang w:eastAsia="en-US"/>
        </w:rPr>
        <w:t xml:space="preserve"> فالقائل به قائل بما هو كفر وإن لم يكفر بناء على كون قوله ذلك عن استفراغ وسعه مجتهدا في طلب الحقّ</w:t>
      </w:r>
      <w:r w:rsidRPr="00E82AC1">
        <w:rPr>
          <w:rFonts w:ascii="Traditional Arabic" w:hint="cs"/>
          <w:sz w:val="38"/>
          <w:szCs w:val="38"/>
          <w:rtl/>
          <w:lang w:eastAsia="en-US"/>
        </w:rPr>
        <w:t>،</w:t>
      </w:r>
      <w:r w:rsidRPr="00E82AC1">
        <w:rPr>
          <w:rFonts w:ascii="Traditional Arabic"/>
          <w:sz w:val="38"/>
          <w:szCs w:val="38"/>
          <w:rtl/>
          <w:lang w:eastAsia="en-US"/>
        </w:rPr>
        <w:t xml:space="preserve"> لكن جزمهم ببطل</w:t>
      </w:r>
      <w:r w:rsidRPr="00E82AC1">
        <w:rPr>
          <w:rFonts w:ascii="Traditional Arabic" w:hint="cs"/>
          <w:sz w:val="38"/>
          <w:szCs w:val="38"/>
          <w:rtl/>
          <w:lang w:eastAsia="en-US"/>
        </w:rPr>
        <w:t>ا</w:t>
      </w:r>
      <w:r w:rsidRPr="00E82AC1">
        <w:rPr>
          <w:rFonts w:ascii="Traditional Arabic"/>
          <w:sz w:val="38"/>
          <w:szCs w:val="38"/>
          <w:rtl/>
          <w:lang w:eastAsia="en-US"/>
        </w:rPr>
        <w:t>ن الصلاة خلفهم لا يصحح هذا الجمع</w:t>
      </w:r>
      <w:r w:rsidRPr="00E82AC1">
        <w:rPr>
          <w:rFonts w:ascii="Traditional Arabic" w:hint="cs"/>
          <w:sz w:val="38"/>
          <w:szCs w:val="38"/>
          <w:rtl/>
          <w:lang w:eastAsia="en-US"/>
        </w:rPr>
        <w:t>،</w:t>
      </w:r>
      <w:r w:rsidRPr="00E82AC1">
        <w:rPr>
          <w:rFonts w:ascii="Traditional Arabic"/>
          <w:sz w:val="38"/>
          <w:szCs w:val="38"/>
          <w:rtl/>
          <w:lang w:eastAsia="en-US"/>
        </w:rPr>
        <w:t xml:space="preserve"> اللهم إلا أن يراد بعدم الجواز عدم الحل مع الصحة</w:t>
      </w:r>
      <w:r w:rsidR="001437E1" w:rsidRPr="00E82AC1">
        <w:rPr>
          <w:rFonts w:ascii="Traditional Arabic" w:hint="cs"/>
          <w:sz w:val="38"/>
          <w:szCs w:val="38"/>
          <w:rtl/>
          <w:lang w:eastAsia="en-US"/>
        </w:rPr>
        <w:t>،</w:t>
      </w:r>
      <w:r w:rsidRPr="00E82AC1">
        <w:rPr>
          <w:rFonts w:ascii="Traditional Arabic"/>
          <w:sz w:val="38"/>
          <w:szCs w:val="38"/>
          <w:rtl/>
          <w:lang w:eastAsia="en-US"/>
        </w:rPr>
        <w:t xml:space="preserve"> وإلا فهو مشكل</w:t>
      </w:r>
      <w:r w:rsidR="001437E1" w:rsidRPr="00E82AC1">
        <w:rPr>
          <w:rFonts w:ascii="Traditional Arabic" w:hint="cs"/>
          <w:sz w:val="38"/>
          <w:szCs w:val="38"/>
          <w:rtl/>
          <w:lang w:eastAsia="en-US"/>
        </w:rPr>
        <w:t>.</w:t>
      </w:r>
      <w:r w:rsidRPr="00E82AC1">
        <w:rPr>
          <w:rFonts w:ascii="Traditional Arabic"/>
          <w:sz w:val="38"/>
          <w:szCs w:val="38"/>
          <w:rtl/>
          <w:lang w:eastAsia="en-US"/>
        </w:rPr>
        <w:t xml:space="preserve"> هكذا ذكره الشيخ كمال الدين بن الهمام</w:t>
      </w:r>
      <w:r w:rsidRPr="00E82AC1">
        <w:rPr>
          <w:rFonts w:ascii="Traditional Arabic" w:hint="cs"/>
          <w:sz w:val="38"/>
          <w:szCs w:val="38"/>
          <w:rtl/>
          <w:lang w:eastAsia="en-US"/>
        </w:rPr>
        <w:t>.</w:t>
      </w:r>
    </w:p>
    <w:p w:rsidR="007109AF" w:rsidRPr="00E82AC1" w:rsidRDefault="000D3788" w:rsidP="005C5445">
      <w:pPr>
        <w:spacing w:line="620" w:lineRule="exact"/>
        <w:ind w:firstLine="720"/>
        <w:rPr>
          <w:rFonts w:ascii="Traditional Arabic"/>
          <w:sz w:val="38"/>
          <w:szCs w:val="38"/>
          <w:rtl/>
          <w:lang w:eastAsia="en-US"/>
        </w:rPr>
      </w:pPr>
      <w:r w:rsidRPr="00E82AC1">
        <w:rPr>
          <w:rFonts w:ascii="Traditional Arabic"/>
          <w:sz w:val="38"/>
          <w:szCs w:val="38"/>
          <w:rtl/>
          <w:lang w:eastAsia="en-US"/>
        </w:rPr>
        <w:t>وعلى هذا يجب أن يحمل المنقول على</w:t>
      </w:r>
      <w:r w:rsidRPr="00E82AC1">
        <w:rPr>
          <w:rFonts w:ascii="Traditional Arabic" w:hint="cs"/>
          <w:sz w:val="38"/>
          <w:szCs w:val="38"/>
          <w:rtl/>
          <w:lang w:eastAsia="en-US"/>
        </w:rPr>
        <w:t>:</w:t>
      </w:r>
      <w:r w:rsidRPr="00E82AC1">
        <w:rPr>
          <w:rFonts w:ascii="Traditional Arabic"/>
          <w:sz w:val="38"/>
          <w:szCs w:val="38"/>
          <w:rtl/>
          <w:lang w:eastAsia="en-US"/>
        </w:rPr>
        <w:t xml:space="preserve"> ما عدا غلاة الروافض ومن ضاهاهم</w:t>
      </w:r>
      <w:r w:rsidRPr="00E82AC1">
        <w:rPr>
          <w:rFonts w:ascii="Traditional Arabic" w:hint="cs"/>
          <w:sz w:val="38"/>
          <w:szCs w:val="38"/>
          <w:rtl/>
          <w:lang w:eastAsia="en-US"/>
        </w:rPr>
        <w:t>،</w:t>
      </w:r>
      <w:r w:rsidRPr="00E82AC1">
        <w:rPr>
          <w:rFonts w:ascii="Traditional Arabic"/>
          <w:sz w:val="38"/>
          <w:szCs w:val="38"/>
          <w:rtl/>
          <w:lang w:eastAsia="en-US"/>
        </w:rPr>
        <w:t xml:space="preserve"> فإن أمثالهم لم يحصل منهم بذل وسع في الاجتهاد</w:t>
      </w:r>
      <w:r w:rsidR="007109AF" w:rsidRPr="00E82AC1">
        <w:rPr>
          <w:rFonts w:ascii="Traditional Arabic" w:hint="cs"/>
          <w:sz w:val="38"/>
          <w:szCs w:val="38"/>
          <w:rtl/>
          <w:lang w:eastAsia="en-US"/>
        </w:rPr>
        <w:t>؛</w:t>
      </w:r>
      <w:r w:rsidRPr="00E82AC1">
        <w:rPr>
          <w:rFonts w:ascii="Traditional Arabic"/>
          <w:sz w:val="38"/>
          <w:szCs w:val="38"/>
          <w:rtl/>
          <w:lang w:eastAsia="en-US"/>
        </w:rPr>
        <w:t xml:space="preserve"> فإن</w:t>
      </w:r>
      <w:r w:rsidRPr="00E82AC1">
        <w:rPr>
          <w:rFonts w:ascii="Traditional Arabic" w:hint="cs"/>
          <w:sz w:val="38"/>
          <w:szCs w:val="38"/>
          <w:rtl/>
          <w:lang w:eastAsia="en-US"/>
        </w:rPr>
        <w:t>ّ</w:t>
      </w:r>
      <w:r w:rsidRPr="00E82AC1">
        <w:rPr>
          <w:rFonts w:ascii="Traditional Arabic"/>
          <w:sz w:val="38"/>
          <w:szCs w:val="38"/>
          <w:rtl/>
          <w:lang w:eastAsia="en-US"/>
        </w:rPr>
        <w:t xml:space="preserve"> من يقول</w:t>
      </w:r>
      <w:r w:rsidRPr="00E82AC1">
        <w:rPr>
          <w:rFonts w:ascii="Traditional Arabic" w:hint="cs"/>
          <w:sz w:val="38"/>
          <w:szCs w:val="38"/>
          <w:rtl/>
          <w:lang w:eastAsia="en-US"/>
        </w:rPr>
        <w:t>:</w:t>
      </w:r>
      <w:r w:rsidRPr="00E82AC1">
        <w:rPr>
          <w:rFonts w:ascii="Traditional Arabic"/>
          <w:sz w:val="38"/>
          <w:szCs w:val="38"/>
          <w:rtl/>
          <w:lang w:eastAsia="en-US"/>
        </w:rPr>
        <w:t xml:space="preserve"> بأن عليا هو الإله</w:t>
      </w:r>
      <w:r w:rsidRPr="00E82AC1">
        <w:rPr>
          <w:rFonts w:ascii="Traditional Arabic" w:hint="cs"/>
          <w:sz w:val="38"/>
          <w:szCs w:val="38"/>
          <w:rtl/>
          <w:lang w:eastAsia="en-US"/>
        </w:rPr>
        <w:t>،</w:t>
      </w:r>
      <w:r w:rsidRPr="00E82AC1">
        <w:rPr>
          <w:rFonts w:ascii="Traditional Arabic"/>
          <w:sz w:val="38"/>
          <w:szCs w:val="38"/>
          <w:rtl/>
          <w:lang w:eastAsia="en-US"/>
        </w:rPr>
        <w:t xml:space="preserve"> أو بأن جبريل غلط</w:t>
      </w:r>
      <w:r w:rsidRPr="00E82AC1">
        <w:rPr>
          <w:rFonts w:ascii="Traditional Arabic" w:hint="cs"/>
          <w:sz w:val="38"/>
          <w:szCs w:val="38"/>
          <w:rtl/>
          <w:lang w:eastAsia="en-US"/>
        </w:rPr>
        <w:t>،</w:t>
      </w:r>
      <w:r w:rsidRPr="00E82AC1">
        <w:rPr>
          <w:rFonts w:ascii="Traditional Arabic"/>
          <w:sz w:val="38"/>
          <w:szCs w:val="38"/>
          <w:rtl/>
          <w:lang w:eastAsia="en-US"/>
        </w:rPr>
        <w:t xml:space="preserve"> ونحو ذلك من السخف</w:t>
      </w:r>
      <w:r w:rsidRPr="00E82AC1">
        <w:rPr>
          <w:rFonts w:ascii="Traditional Arabic" w:hint="cs"/>
          <w:sz w:val="38"/>
          <w:szCs w:val="38"/>
          <w:rtl/>
          <w:lang w:eastAsia="en-US"/>
        </w:rPr>
        <w:t>،</w:t>
      </w:r>
      <w:r w:rsidRPr="00E82AC1">
        <w:rPr>
          <w:rFonts w:ascii="Traditional Arabic"/>
          <w:sz w:val="38"/>
          <w:szCs w:val="38"/>
          <w:rtl/>
          <w:lang w:eastAsia="en-US"/>
        </w:rPr>
        <w:t xml:space="preserve"> إنما هو متبع محض الهوى</w:t>
      </w:r>
      <w:r w:rsidRPr="00E82AC1">
        <w:rPr>
          <w:rFonts w:ascii="Traditional Arabic" w:hint="cs"/>
          <w:sz w:val="38"/>
          <w:szCs w:val="38"/>
          <w:rtl/>
          <w:lang w:eastAsia="en-US"/>
        </w:rPr>
        <w:t>،</w:t>
      </w:r>
      <w:r w:rsidR="009C64BA" w:rsidRPr="00E82AC1">
        <w:rPr>
          <w:rFonts w:ascii="Traditional Arabic"/>
          <w:sz w:val="38"/>
          <w:szCs w:val="38"/>
          <w:rtl/>
          <w:lang w:eastAsia="en-US"/>
        </w:rPr>
        <w:t xml:space="preserve"> وهو أسوأ حالا ممن قال</w:t>
      </w:r>
      <w:r w:rsidR="009C64BA" w:rsidRPr="00E82AC1">
        <w:rPr>
          <w:rFonts w:ascii="Traditional Arabic" w:hint="cs"/>
          <w:sz w:val="38"/>
          <w:szCs w:val="38"/>
          <w:rtl/>
          <w:lang w:eastAsia="en-US"/>
        </w:rPr>
        <w:t>:</w:t>
      </w:r>
      <w:r w:rsidR="009C64BA" w:rsidRPr="00E82AC1">
        <w:rPr>
          <w:rFonts w:ascii="QCF_BSML" w:hAnsi="QCF_BSML" w:cs="QCF_BSML"/>
          <w:b/>
          <w:bCs/>
          <w:sz w:val="38"/>
          <w:szCs w:val="38"/>
          <w:rtl/>
        </w:rPr>
        <w:t>(</w:t>
      </w:r>
      <w:r w:rsidR="009C64BA" w:rsidRPr="00E82AC1">
        <w:rPr>
          <w:rFonts w:ascii="QCF_P458" w:hAnsi="QCF_P458" w:cs="QCF_P458"/>
          <w:sz w:val="38"/>
          <w:szCs w:val="38"/>
          <w:rtl/>
        </w:rPr>
        <w:t>ﮐ ﮑ ﮒ ﮓ ﮔ ﮕ ﮖ</w:t>
      </w:r>
      <w:r w:rsidR="009C64BA" w:rsidRPr="00E82AC1">
        <w:rPr>
          <w:rFonts w:ascii="QCF_BSML" w:hAnsi="QCF_BSML" w:cs="QCF_BSML"/>
          <w:b/>
          <w:bCs/>
          <w:sz w:val="38"/>
          <w:szCs w:val="38"/>
          <w:rtl/>
        </w:rPr>
        <w:t>)</w:t>
      </w:r>
      <w:r w:rsidR="009C64BA" w:rsidRPr="00E82AC1">
        <w:rPr>
          <w:rStyle w:val="af2"/>
          <w:sz w:val="38"/>
          <w:szCs w:val="38"/>
          <w:rtl/>
        </w:rPr>
        <w:t>(</w:t>
      </w:r>
      <w:r w:rsidR="009C64BA" w:rsidRPr="00E82AC1">
        <w:rPr>
          <w:rStyle w:val="af2"/>
          <w:sz w:val="38"/>
          <w:szCs w:val="38"/>
          <w:rtl/>
        </w:rPr>
        <w:footnoteReference w:id="197"/>
      </w:r>
      <w:r w:rsidR="009C64BA" w:rsidRPr="00E82AC1">
        <w:rPr>
          <w:rStyle w:val="af2"/>
          <w:sz w:val="38"/>
          <w:szCs w:val="38"/>
          <w:rtl/>
        </w:rPr>
        <w:t>)</w:t>
      </w:r>
      <w:r w:rsidR="00E747F1" w:rsidRPr="00E82AC1">
        <w:rPr>
          <w:rFonts w:hint="cs"/>
          <w:sz w:val="38"/>
          <w:szCs w:val="38"/>
          <w:rtl/>
        </w:rPr>
        <w:t xml:space="preserve">  </w:t>
      </w:r>
      <w:r w:rsidRPr="00E82AC1">
        <w:rPr>
          <w:rFonts w:ascii="Traditional Arabic"/>
          <w:sz w:val="38"/>
          <w:szCs w:val="38"/>
          <w:rtl/>
          <w:lang w:eastAsia="en-US"/>
        </w:rPr>
        <w:t>فلا يتأتى من مثل الإمامين العظيمين أن لا يحكما بأنهم من أكفر الكفرة</w:t>
      </w:r>
      <w:r w:rsidRPr="00E82AC1">
        <w:rPr>
          <w:rFonts w:ascii="Traditional Arabic" w:hint="cs"/>
          <w:sz w:val="38"/>
          <w:szCs w:val="38"/>
          <w:rtl/>
          <w:lang w:eastAsia="en-US"/>
        </w:rPr>
        <w:t>،</w:t>
      </w:r>
      <w:r w:rsidRPr="00E82AC1">
        <w:rPr>
          <w:rFonts w:ascii="Traditional Arabic"/>
          <w:sz w:val="38"/>
          <w:szCs w:val="38"/>
          <w:rtl/>
          <w:lang w:eastAsia="en-US"/>
        </w:rPr>
        <w:t xml:space="preserve"> وإنما كلامهما في مثل من له شبهة فيما ذهب إليه</w:t>
      </w:r>
      <w:r w:rsidRPr="00E82AC1">
        <w:rPr>
          <w:rFonts w:ascii="Traditional Arabic" w:hint="cs"/>
          <w:sz w:val="38"/>
          <w:szCs w:val="38"/>
          <w:rtl/>
          <w:lang w:eastAsia="en-US"/>
        </w:rPr>
        <w:t>،</w:t>
      </w:r>
      <w:r w:rsidRPr="00E82AC1">
        <w:rPr>
          <w:rFonts w:ascii="Traditional Arabic"/>
          <w:sz w:val="38"/>
          <w:szCs w:val="38"/>
          <w:rtl/>
          <w:lang w:eastAsia="en-US"/>
        </w:rPr>
        <w:t xml:space="preserve"> وإن كان ما ذهب إل</w:t>
      </w:r>
      <w:r w:rsidR="00917830" w:rsidRPr="00E82AC1">
        <w:rPr>
          <w:rFonts w:ascii="Traditional Arabic"/>
          <w:sz w:val="38"/>
          <w:szCs w:val="38"/>
          <w:rtl/>
          <w:lang w:eastAsia="en-US"/>
        </w:rPr>
        <w:t>يه عند التحقيق في حد ذاته كفراً</w:t>
      </w:r>
      <w:r w:rsidRPr="00E82AC1">
        <w:rPr>
          <w:rFonts w:ascii="Traditional Arabic" w:hint="cs"/>
          <w:sz w:val="38"/>
          <w:szCs w:val="38"/>
          <w:rtl/>
          <w:lang w:eastAsia="en-US"/>
        </w:rPr>
        <w:t>:</w:t>
      </w:r>
      <w:r w:rsidRPr="00E82AC1">
        <w:rPr>
          <w:rFonts w:ascii="Traditional Arabic"/>
          <w:sz w:val="38"/>
          <w:szCs w:val="38"/>
          <w:rtl/>
          <w:lang w:eastAsia="en-US"/>
        </w:rPr>
        <w:t>كمنكر الرؤية</w:t>
      </w:r>
      <w:r w:rsidRPr="00E82AC1">
        <w:rPr>
          <w:rFonts w:ascii="Traditional Arabic" w:hint="cs"/>
          <w:sz w:val="38"/>
          <w:szCs w:val="38"/>
          <w:rtl/>
          <w:lang w:eastAsia="en-US"/>
        </w:rPr>
        <w:t>،</w:t>
      </w:r>
      <w:r w:rsidRPr="00E82AC1">
        <w:rPr>
          <w:rFonts w:ascii="Traditional Arabic"/>
          <w:sz w:val="38"/>
          <w:szCs w:val="38"/>
          <w:rtl/>
          <w:lang w:eastAsia="en-US"/>
        </w:rPr>
        <w:t xml:space="preserve"> وعذاب القبر</w:t>
      </w:r>
      <w:r w:rsidRPr="00E82AC1">
        <w:rPr>
          <w:rFonts w:ascii="Traditional Arabic" w:hint="cs"/>
          <w:sz w:val="38"/>
          <w:szCs w:val="38"/>
          <w:rtl/>
          <w:lang w:eastAsia="en-US"/>
        </w:rPr>
        <w:t>،</w:t>
      </w:r>
      <w:r w:rsidR="00E747F1" w:rsidRPr="00E82AC1">
        <w:rPr>
          <w:rFonts w:ascii="Traditional Arabic" w:hint="cs"/>
          <w:sz w:val="38"/>
          <w:szCs w:val="38"/>
          <w:rtl/>
          <w:lang w:eastAsia="en-US"/>
        </w:rPr>
        <w:t xml:space="preserve"> </w:t>
      </w:r>
      <w:r w:rsidRPr="00E82AC1">
        <w:rPr>
          <w:rFonts w:ascii="Traditional Arabic" w:hint="cs"/>
          <w:sz w:val="38"/>
          <w:szCs w:val="38"/>
          <w:rtl/>
          <w:lang w:eastAsia="en-US"/>
        </w:rPr>
        <w:t>و</w:t>
      </w:r>
      <w:r w:rsidRPr="00E82AC1">
        <w:rPr>
          <w:rFonts w:ascii="Traditional Arabic"/>
          <w:sz w:val="38"/>
          <w:szCs w:val="38"/>
          <w:rtl/>
          <w:lang w:eastAsia="en-US"/>
        </w:rPr>
        <w:t>نحو ذلك</w:t>
      </w:r>
      <w:r w:rsidR="007109AF" w:rsidRPr="00E82AC1">
        <w:rPr>
          <w:rFonts w:ascii="Traditional Arabic" w:hint="cs"/>
          <w:sz w:val="38"/>
          <w:szCs w:val="38"/>
          <w:rtl/>
          <w:lang w:eastAsia="en-US"/>
        </w:rPr>
        <w:t>؛</w:t>
      </w:r>
      <w:r w:rsidRPr="00E82AC1">
        <w:rPr>
          <w:rFonts w:ascii="Traditional Arabic"/>
          <w:sz w:val="38"/>
          <w:szCs w:val="38"/>
          <w:rtl/>
          <w:lang w:eastAsia="en-US"/>
        </w:rPr>
        <w:t xml:space="preserve"> فإن فيه</w:t>
      </w:r>
      <w:r w:rsidRPr="00E82AC1">
        <w:rPr>
          <w:rFonts w:ascii="Traditional Arabic" w:hint="cs"/>
          <w:sz w:val="38"/>
          <w:szCs w:val="38"/>
          <w:rtl/>
          <w:lang w:eastAsia="en-US"/>
        </w:rPr>
        <w:t>:</w:t>
      </w:r>
      <w:r w:rsidRPr="00E82AC1">
        <w:rPr>
          <w:rFonts w:ascii="Traditional Arabic"/>
          <w:sz w:val="38"/>
          <w:szCs w:val="38"/>
          <w:rtl/>
          <w:lang w:eastAsia="en-US"/>
        </w:rPr>
        <w:t xml:space="preserve"> إنكار حكم النصوص المشهورة والإجماع</w:t>
      </w:r>
      <w:r w:rsidR="007109AF" w:rsidRPr="00E82AC1">
        <w:rPr>
          <w:rFonts w:ascii="Traditional Arabic" w:hint="cs"/>
          <w:sz w:val="38"/>
          <w:szCs w:val="38"/>
          <w:rtl/>
          <w:lang w:eastAsia="en-US"/>
        </w:rPr>
        <w:t>،</w:t>
      </w:r>
      <w:r w:rsidRPr="00E82AC1">
        <w:rPr>
          <w:rFonts w:ascii="Traditional Arabic"/>
          <w:sz w:val="38"/>
          <w:szCs w:val="38"/>
          <w:rtl/>
          <w:lang w:eastAsia="en-US"/>
        </w:rPr>
        <w:t xml:space="preserve"> إلا أن لهم شبهة </w:t>
      </w:r>
      <w:r w:rsidRPr="00E82AC1">
        <w:rPr>
          <w:rFonts w:ascii="Traditional Arabic"/>
          <w:sz w:val="38"/>
          <w:szCs w:val="38"/>
          <w:rtl/>
          <w:lang w:eastAsia="en-US"/>
        </w:rPr>
        <w:lastRenderedPageBreak/>
        <w:t>قياس الغائب على الشاهد</w:t>
      </w:r>
      <w:r w:rsidRPr="00E82AC1">
        <w:rPr>
          <w:rFonts w:ascii="Traditional Arabic" w:hint="cs"/>
          <w:sz w:val="38"/>
          <w:szCs w:val="38"/>
          <w:rtl/>
          <w:lang w:eastAsia="en-US"/>
        </w:rPr>
        <w:t>،</w:t>
      </w:r>
      <w:r w:rsidRPr="00E82AC1">
        <w:rPr>
          <w:rFonts w:ascii="Traditional Arabic"/>
          <w:sz w:val="38"/>
          <w:szCs w:val="38"/>
          <w:rtl/>
          <w:lang w:eastAsia="en-US"/>
        </w:rPr>
        <w:t xml:space="preserve"> ونحو ذلك مما علم في الكلام</w:t>
      </w:r>
      <w:r w:rsidR="007109AF" w:rsidRPr="00E82AC1">
        <w:rPr>
          <w:rFonts w:ascii="Traditional Arabic" w:hint="cs"/>
          <w:sz w:val="38"/>
          <w:szCs w:val="38"/>
          <w:rtl/>
          <w:lang w:eastAsia="en-US"/>
        </w:rPr>
        <w:t>.</w:t>
      </w:r>
    </w:p>
    <w:p w:rsidR="000D3788" w:rsidRPr="00E82AC1" w:rsidRDefault="000D3788" w:rsidP="005C5445">
      <w:pPr>
        <w:spacing w:line="620" w:lineRule="exact"/>
        <w:ind w:firstLine="720"/>
        <w:rPr>
          <w:rFonts w:ascii="Traditional Arabic"/>
          <w:sz w:val="38"/>
          <w:szCs w:val="38"/>
          <w:rtl/>
          <w:lang w:eastAsia="en-US"/>
        </w:rPr>
      </w:pPr>
      <w:r w:rsidRPr="00E82AC1">
        <w:rPr>
          <w:rFonts w:ascii="Traditional Arabic"/>
          <w:sz w:val="38"/>
          <w:szCs w:val="38"/>
          <w:rtl/>
          <w:lang w:eastAsia="en-US"/>
        </w:rPr>
        <w:t>وكمنكر خلافة الشيخين والساب لهما</w:t>
      </w:r>
      <w:r w:rsidRPr="00E82AC1">
        <w:rPr>
          <w:rFonts w:ascii="Traditional Arabic" w:hint="cs"/>
          <w:sz w:val="38"/>
          <w:szCs w:val="38"/>
          <w:rtl/>
          <w:lang w:eastAsia="en-US"/>
        </w:rPr>
        <w:t>،</w:t>
      </w:r>
      <w:r w:rsidRPr="00E82AC1">
        <w:rPr>
          <w:rFonts w:ascii="Traditional Arabic"/>
          <w:sz w:val="38"/>
          <w:szCs w:val="38"/>
          <w:rtl/>
          <w:lang w:eastAsia="en-US"/>
        </w:rPr>
        <w:t xml:space="preserve"> فإن فيه إنكار حكم الإجماع القطع</w:t>
      </w:r>
      <w:r w:rsidR="007109AF" w:rsidRPr="00E82AC1">
        <w:rPr>
          <w:rFonts w:ascii="Traditional Arabic"/>
          <w:sz w:val="38"/>
          <w:szCs w:val="38"/>
          <w:rtl/>
          <w:lang w:eastAsia="en-US"/>
        </w:rPr>
        <w:t xml:space="preserve">ي إلا أنهم ينكرون حجية الإجماع </w:t>
      </w:r>
      <w:r w:rsidRPr="00E82AC1">
        <w:rPr>
          <w:rFonts w:ascii="Traditional Arabic"/>
          <w:sz w:val="38"/>
          <w:szCs w:val="38"/>
          <w:rtl/>
          <w:lang w:eastAsia="en-US"/>
        </w:rPr>
        <w:t>إتهامهم الصحابة</w:t>
      </w:r>
      <w:r w:rsidR="007109AF" w:rsidRPr="00E82AC1">
        <w:rPr>
          <w:rFonts w:ascii="Traditional Arabic" w:hint="cs"/>
          <w:sz w:val="38"/>
          <w:szCs w:val="38"/>
          <w:rtl/>
          <w:lang w:eastAsia="en-US"/>
        </w:rPr>
        <w:t>،</w:t>
      </w:r>
      <w:r w:rsidRPr="00E82AC1">
        <w:rPr>
          <w:rFonts w:ascii="Traditional Arabic"/>
          <w:sz w:val="38"/>
          <w:szCs w:val="38"/>
          <w:rtl/>
          <w:lang w:eastAsia="en-US"/>
        </w:rPr>
        <w:t xml:space="preserve"> فكان لهم شبهة في الجملة وإن كانت ظاهرة البطل</w:t>
      </w:r>
      <w:r w:rsidRPr="00E82AC1">
        <w:rPr>
          <w:rFonts w:ascii="Traditional Arabic" w:hint="cs"/>
          <w:sz w:val="38"/>
          <w:szCs w:val="38"/>
          <w:rtl/>
          <w:lang w:eastAsia="en-US"/>
        </w:rPr>
        <w:t>ا</w:t>
      </w:r>
      <w:r w:rsidRPr="00E82AC1">
        <w:rPr>
          <w:rFonts w:ascii="Traditional Arabic"/>
          <w:sz w:val="38"/>
          <w:szCs w:val="38"/>
          <w:rtl/>
          <w:lang w:eastAsia="en-US"/>
        </w:rPr>
        <w:t>ن بالنظر إلى الدليل</w:t>
      </w:r>
      <w:r w:rsidRPr="00E82AC1">
        <w:rPr>
          <w:rFonts w:ascii="Traditional Arabic" w:hint="cs"/>
          <w:sz w:val="38"/>
          <w:szCs w:val="38"/>
          <w:rtl/>
          <w:lang w:eastAsia="en-US"/>
        </w:rPr>
        <w:t>؛</w:t>
      </w:r>
      <w:r w:rsidRPr="00E82AC1">
        <w:rPr>
          <w:rFonts w:ascii="Traditional Arabic"/>
          <w:sz w:val="38"/>
          <w:szCs w:val="38"/>
          <w:rtl/>
          <w:lang w:eastAsia="en-US"/>
        </w:rPr>
        <w:t xml:space="preserve"> فبسبب تلك الشبهة التي أدى إليها اجتهادهم لم يحكم بكفرهم</w:t>
      </w:r>
      <w:r w:rsidRPr="00E82AC1">
        <w:rPr>
          <w:rFonts w:ascii="Traditional Arabic" w:hint="cs"/>
          <w:sz w:val="38"/>
          <w:szCs w:val="38"/>
          <w:rtl/>
          <w:lang w:eastAsia="en-US"/>
        </w:rPr>
        <w:t>،</w:t>
      </w:r>
      <w:r w:rsidRPr="00E82AC1">
        <w:rPr>
          <w:rFonts w:ascii="Traditional Arabic"/>
          <w:sz w:val="38"/>
          <w:szCs w:val="38"/>
          <w:rtl/>
          <w:lang w:eastAsia="en-US"/>
        </w:rPr>
        <w:t xml:space="preserve"> مع أن معتقدهم كفر احتياطا بخلاف مثل من ذكرنا من الغلاة فتأمل</w:t>
      </w:r>
      <w:r w:rsidRPr="00E82AC1">
        <w:rPr>
          <w:rFonts w:ascii="Traditional Arabic" w:hint="cs"/>
          <w:sz w:val="38"/>
          <w:szCs w:val="38"/>
          <w:rtl/>
          <w:lang w:eastAsia="en-US"/>
        </w:rPr>
        <w:t>)</w:t>
      </w:r>
      <w:r w:rsidRPr="00E82AC1">
        <w:rPr>
          <w:sz w:val="38"/>
          <w:szCs w:val="38"/>
          <w:vertAlign w:val="superscript"/>
          <w:rtl/>
        </w:rPr>
        <w:t>(</w:t>
      </w:r>
      <w:r w:rsidRPr="00E82AC1">
        <w:rPr>
          <w:sz w:val="38"/>
          <w:szCs w:val="38"/>
          <w:vertAlign w:val="superscript"/>
          <w:rtl/>
        </w:rPr>
        <w:footnoteReference w:id="198"/>
      </w:r>
      <w:r w:rsidRPr="00E82AC1">
        <w:rPr>
          <w:sz w:val="38"/>
          <w:szCs w:val="38"/>
          <w:vertAlign w:val="superscript"/>
          <w:rtl/>
        </w:rPr>
        <w:t>)</w:t>
      </w:r>
      <w:r w:rsidRPr="00E82AC1">
        <w:rPr>
          <w:rFonts w:ascii="Traditional Arabic"/>
          <w:sz w:val="38"/>
          <w:szCs w:val="38"/>
          <w:rtl/>
          <w:lang w:eastAsia="en-US"/>
        </w:rPr>
        <w:t xml:space="preserve">. </w:t>
      </w:r>
    </w:p>
    <w:p w:rsidR="000D3788" w:rsidRPr="00E82AC1" w:rsidRDefault="000D3788" w:rsidP="005C5445">
      <w:pPr>
        <w:spacing w:line="620" w:lineRule="exact"/>
        <w:ind w:firstLine="720"/>
        <w:rPr>
          <w:rFonts w:ascii="Traditional Arabic"/>
          <w:sz w:val="38"/>
          <w:szCs w:val="38"/>
          <w:rtl/>
          <w:lang w:eastAsia="en-US"/>
        </w:rPr>
      </w:pPr>
      <w:r w:rsidRPr="00E82AC1">
        <w:rPr>
          <w:rFonts w:ascii="Traditional Arabic" w:hint="cs"/>
          <w:sz w:val="38"/>
          <w:szCs w:val="38"/>
          <w:rtl/>
          <w:lang w:eastAsia="en-US"/>
        </w:rPr>
        <w:t>إذنْ الحكم بعد</w:t>
      </w:r>
      <w:r w:rsidR="007109AF" w:rsidRPr="00E82AC1">
        <w:rPr>
          <w:rFonts w:ascii="Traditional Arabic" w:hint="cs"/>
          <w:sz w:val="38"/>
          <w:szCs w:val="38"/>
          <w:rtl/>
          <w:lang w:eastAsia="en-US"/>
        </w:rPr>
        <w:t>م التّكفير للمعتذر إذا كان الا</w:t>
      </w:r>
      <w:r w:rsidRPr="00E82AC1">
        <w:rPr>
          <w:rFonts w:ascii="Traditional Arabic" w:hint="cs"/>
          <w:sz w:val="38"/>
          <w:szCs w:val="38"/>
          <w:rtl/>
          <w:lang w:eastAsia="en-US"/>
        </w:rPr>
        <w:t>عتذرا مجديا ونابعا عن حسن القصد، لأنّه لو ترك الأمر على مصراعيه لم يبق للتّكفير أي معنى ومصداقية عند وقوعه في أهل البدع المكفّرين شرعا.</w:t>
      </w:r>
    </w:p>
    <w:p w:rsidR="000D3788" w:rsidRPr="00E82AC1" w:rsidRDefault="000D3788" w:rsidP="005C5445">
      <w:pPr>
        <w:spacing w:line="620" w:lineRule="exact"/>
        <w:ind w:firstLine="720"/>
        <w:rPr>
          <w:rFonts w:ascii="Traditional Arabic"/>
          <w:color w:val="auto"/>
          <w:sz w:val="38"/>
          <w:szCs w:val="38"/>
          <w:rtl/>
          <w:lang w:eastAsia="en-US"/>
        </w:rPr>
      </w:pPr>
      <w:r w:rsidRPr="00E82AC1">
        <w:rPr>
          <w:rFonts w:ascii="Traditional Arabic" w:hint="cs"/>
          <w:color w:val="auto"/>
          <w:sz w:val="38"/>
          <w:szCs w:val="38"/>
          <w:rtl/>
          <w:lang w:eastAsia="en-US"/>
        </w:rPr>
        <w:t>وقال ابن عابدين معتبرا التّأويل</w:t>
      </w:r>
      <w:r w:rsidR="007B7DE5" w:rsidRPr="00E82AC1">
        <w:rPr>
          <w:rFonts w:ascii="Traditional Arabic" w:hint="cs"/>
          <w:color w:val="auto"/>
          <w:sz w:val="38"/>
          <w:szCs w:val="38"/>
          <w:rtl/>
          <w:lang w:eastAsia="en-US"/>
        </w:rPr>
        <w:t xml:space="preserve"> عذرا</w:t>
      </w:r>
      <w:r w:rsidR="007109AF" w:rsidRPr="00E82AC1">
        <w:rPr>
          <w:rFonts w:ascii="Traditional Arabic" w:hint="cs"/>
          <w:color w:val="auto"/>
          <w:sz w:val="38"/>
          <w:szCs w:val="38"/>
          <w:rtl/>
          <w:lang w:eastAsia="en-US"/>
        </w:rPr>
        <w:t>ً</w:t>
      </w:r>
      <w:r w:rsidR="007B7DE5" w:rsidRPr="00E82AC1">
        <w:rPr>
          <w:rFonts w:ascii="Traditional Arabic" w:hint="cs"/>
          <w:color w:val="auto"/>
          <w:sz w:val="38"/>
          <w:szCs w:val="38"/>
          <w:rtl/>
          <w:lang w:eastAsia="en-US"/>
        </w:rPr>
        <w:t xml:space="preserve"> مقبولا</w:t>
      </w:r>
      <w:r w:rsidR="007109AF" w:rsidRPr="00E82AC1">
        <w:rPr>
          <w:rFonts w:ascii="Traditional Arabic" w:hint="cs"/>
          <w:color w:val="auto"/>
          <w:sz w:val="38"/>
          <w:szCs w:val="38"/>
          <w:rtl/>
          <w:lang w:eastAsia="en-US"/>
        </w:rPr>
        <w:t>ً،</w:t>
      </w:r>
      <w:r w:rsidR="007B7DE5" w:rsidRPr="00E82AC1">
        <w:rPr>
          <w:rFonts w:ascii="Traditional Arabic" w:hint="cs"/>
          <w:color w:val="auto"/>
          <w:sz w:val="38"/>
          <w:szCs w:val="38"/>
          <w:rtl/>
          <w:lang w:eastAsia="en-US"/>
        </w:rPr>
        <w:t xml:space="preserve"> شارحا كلام الحصكفي</w:t>
      </w:r>
      <w:r w:rsidR="007B7DE5" w:rsidRPr="00E82AC1">
        <w:rPr>
          <w:rStyle w:val="af2"/>
          <w:sz w:val="38"/>
          <w:szCs w:val="38"/>
          <w:rtl/>
        </w:rPr>
        <w:t>(</w:t>
      </w:r>
      <w:r w:rsidR="007B7DE5" w:rsidRPr="00E82AC1">
        <w:rPr>
          <w:rStyle w:val="af2"/>
          <w:sz w:val="38"/>
          <w:szCs w:val="38"/>
          <w:rtl/>
        </w:rPr>
        <w:footnoteReference w:id="199"/>
      </w:r>
      <w:r w:rsidR="007B7DE5" w:rsidRPr="00E82AC1">
        <w:rPr>
          <w:rStyle w:val="af2"/>
          <w:sz w:val="38"/>
          <w:szCs w:val="38"/>
          <w:rtl/>
        </w:rPr>
        <w:t>)</w:t>
      </w:r>
      <w:r w:rsidRPr="00E82AC1">
        <w:rPr>
          <w:rFonts w:ascii="Traditional Arabic" w:hint="cs"/>
          <w:color w:val="auto"/>
          <w:sz w:val="38"/>
          <w:szCs w:val="38"/>
          <w:rtl/>
          <w:lang w:eastAsia="en-US"/>
        </w:rPr>
        <w:t>:</w:t>
      </w:r>
      <w:r w:rsidRPr="00E82AC1">
        <w:rPr>
          <w:rFonts w:ascii="Traditional Arabic"/>
          <w:color w:val="auto"/>
          <w:sz w:val="38"/>
          <w:szCs w:val="38"/>
          <w:rtl/>
          <w:lang w:eastAsia="en-US"/>
        </w:rPr>
        <w:t xml:space="preserve"> (بخلاف المستحل بلا تأويل) أي</w:t>
      </w:r>
      <w:r w:rsidRPr="00E82AC1">
        <w:rPr>
          <w:rFonts w:ascii="Traditional Arabic" w:hint="cs"/>
          <w:color w:val="auto"/>
          <w:sz w:val="38"/>
          <w:szCs w:val="38"/>
          <w:rtl/>
          <w:lang w:eastAsia="en-US"/>
        </w:rPr>
        <w:t>:</w:t>
      </w:r>
      <w:r w:rsidRPr="00E82AC1">
        <w:rPr>
          <w:rFonts w:ascii="Traditional Arabic"/>
          <w:color w:val="auto"/>
          <w:sz w:val="38"/>
          <w:szCs w:val="38"/>
          <w:rtl/>
          <w:lang w:eastAsia="en-US"/>
        </w:rPr>
        <w:t xml:space="preserve"> من يستحل دماء المسلمين وأموالهم</w:t>
      </w:r>
      <w:r w:rsidRPr="00E82AC1">
        <w:rPr>
          <w:rFonts w:ascii="Traditional Arabic" w:hint="cs"/>
          <w:color w:val="auto"/>
          <w:sz w:val="38"/>
          <w:szCs w:val="38"/>
          <w:rtl/>
          <w:lang w:eastAsia="en-US"/>
        </w:rPr>
        <w:t>،</w:t>
      </w:r>
      <w:r w:rsidRPr="00E82AC1">
        <w:rPr>
          <w:rFonts w:ascii="Traditional Arabic"/>
          <w:color w:val="auto"/>
          <w:sz w:val="38"/>
          <w:szCs w:val="38"/>
          <w:rtl/>
          <w:lang w:eastAsia="en-US"/>
        </w:rPr>
        <w:t xml:space="preserve"> ونحو ذلك مما كان قطعي التحريم</w:t>
      </w:r>
      <w:r w:rsidRPr="00E82AC1">
        <w:rPr>
          <w:rFonts w:ascii="Traditional Arabic" w:hint="cs"/>
          <w:color w:val="auto"/>
          <w:sz w:val="38"/>
          <w:szCs w:val="38"/>
          <w:rtl/>
          <w:lang w:eastAsia="en-US"/>
        </w:rPr>
        <w:t>،</w:t>
      </w:r>
      <w:r w:rsidRPr="00E82AC1">
        <w:rPr>
          <w:rFonts w:ascii="Traditional Arabic"/>
          <w:color w:val="auto"/>
          <w:sz w:val="38"/>
          <w:szCs w:val="38"/>
          <w:rtl/>
          <w:lang w:eastAsia="en-US"/>
        </w:rPr>
        <w:t xml:space="preserve"> ولم يبنه على دليل كما بناه الخوارج كما مر</w:t>
      </w:r>
      <w:r w:rsidRPr="00E82AC1">
        <w:rPr>
          <w:rFonts w:ascii="Traditional Arabic" w:hint="cs"/>
          <w:color w:val="auto"/>
          <w:sz w:val="38"/>
          <w:szCs w:val="38"/>
          <w:rtl/>
          <w:lang w:eastAsia="en-US"/>
        </w:rPr>
        <w:t>؛</w:t>
      </w:r>
      <w:r w:rsidRPr="00E82AC1">
        <w:rPr>
          <w:rFonts w:ascii="Traditional Arabic"/>
          <w:color w:val="auto"/>
          <w:sz w:val="38"/>
          <w:szCs w:val="38"/>
          <w:rtl/>
          <w:lang w:eastAsia="en-US"/>
        </w:rPr>
        <w:t xml:space="preserve"> لأنّه إذا بناه على تأويل دليل من كتاب أو سنة كان في زعمه اتباع الشّرع لا معارضته ومنابذته بخلاف غيره</w:t>
      </w:r>
      <w:r w:rsidRPr="00E82AC1">
        <w:rPr>
          <w:rFonts w:ascii="Traditional Arabic" w:hint="cs"/>
          <w:color w:val="auto"/>
          <w:sz w:val="38"/>
          <w:szCs w:val="38"/>
          <w:rtl/>
          <w:lang w:eastAsia="en-US"/>
        </w:rPr>
        <w:t>)</w:t>
      </w:r>
      <w:r w:rsidRPr="00E82AC1">
        <w:rPr>
          <w:sz w:val="38"/>
          <w:szCs w:val="38"/>
          <w:vertAlign w:val="superscript"/>
          <w:rtl/>
        </w:rPr>
        <w:t>(</w:t>
      </w:r>
      <w:r w:rsidRPr="00E82AC1">
        <w:rPr>
          <w:sz w:val="38"/>
          <w:szCs w:val="38"/>
          <w:vertAlign w:val="superscript"/>
          <w:rtl/>
        </w:rPr>
        <w:footnoteReference w:id="200"/>
      </w:r>
      <w:r w:rsidRPr="00E82AC1">
        <w:rPr>
          <w:sz w:val="38"/>
          <w:szCs w:val="38"/>
          <w:vertAlign w:val="superscript"/>
          <w:rtl/>
        </w:rPr>
        <w:t>)</w:t>
      </w:r>
      <w:r w:rsidR="007F7F32" w:rsidRPr="00E82AC1">
        <w:rPr>
          <w:rFonts w:ascii="Traditional Arabic" w:hint="cs"/>
          <w:color w:val="auto"/>
          <w:sz w:val="38"/>
          <w:szCs w:val="38"/>
          <w:rtl/>
          <w:lang w:eastAsia="en-US"/>
        </w:rPr>
        <w:t>.</w:t>
      </w:r>
    </w:p>
    <w:p w:rsidR="000D3788" w:rsidRPr="00E82AC1" w:rsidRDefault="000D3788" w:rsidP="005C5445">
      <w:pPr>
        <w:widowControl/>
        <w:autoSpaceDE w:val="0"/>
        <w:autoSpaceDN w:val="0"/>
        <w:adjustRightInd w:val="0"/>
        <w:spacing w:line="620" w:lineRule="exact"/>
        <w:ind w:firstLine="720"/>
        <w:rPr>
          <w:rFonts w:ascii="Traditional Arabic"/>
          <w:color w:val="auto"/>
          <w:sz w:val="38"/>
          <w:szCs w:val="38"/>
          <w:rtl/>
          <w:lang w:eastAsia="en-US"/>
        </w:rPr>
      </w:pPr>
      <w:r w:rsidRPr="00E82AC1">
        <w:rPr>
          <w:rFonts w:ascii="Traditional Arabic" w:hint="cs"/>
          <w:color w:val="auto"/>
          <w:sz w:val="38"/>
          <w:szCs w:val="38"/>
          <w:rtl/>
          <w:lang w:eastAsia="en-US"/>
        </w:rPr>
        <w:lastRenderedPageBreak/>
        <w:t xml:space="preserve">وعلى هذا فلا يجوز تكفير المسلم بشبهة التّأويل، لأنّ الذي وقع في الكفر حال التّأويل لم يكن قصده الإعراض عن الدّين، أو </w:t>
      </w:r>
      <w:r w:rsidR="0013298D" w:rsidRPr="00E82AC1">
        <w:rPr>
          <w:rFonts w:ascii="Traditional Arabic" w:hint="cs"/>
          <w:color w:val="auto"/>
          <w:sz w:val="38"/>
          <w:szCs w:val="38"/>
          <w:rtl/>
          <w:lang w:eastAsia="en-US"/>
        </w:rPr>
        <w:t>الطعن</w:t>
      </w:r>
      <w:r w:rsidRPr="00E82AC1">
        <w:rPr>
          <w:rFonts w:ascii="Traditional Arabic" w:hint="cs"/>
          <w:color w:val="auto"/>
          <w:sz w:val="38"/>
          <w:szCs w:val="38"/>
          <w:rtl/>
          <w:lang w:eastAsia="en-US"/>
        </w:rPr>
        <w:t xml:space="preserve"> فيه، وإنما ظنا منه أن الذي يراه هو الأصوب، ومن هنا امتنع</w:t>
      </w:r>
      <w:r w:rsidR="0013298D" w:rsidRPr="00E82AC1">
        <w:rPr>
          <w:rFonts w:ascii="Traditional Arabic" w:hint="cs"/>
          <w:color w:val="auto"/>
          <w:sz w:val="38"/>
          <w:szCs w:val="38"/>
          <w:rtl/>
          <w:lang w:eastAsia="en-US"/>
        </w:rPr>
        <w:t xml:space="preserve"> وقوع</w:t>
      </w:r>
      <w:r w:rsidRPr="00E82AC1">
        <w:rPr>
          <w:rFonts w:ascii="Traditional Arabic" w:hint="cs"/>
          <w:color w:val="auto"/>
          <w:sz w:val="38"/>
          <w:szCs w:val="38"/>
          <w:rtl/>
          <w:lang w:eastAsia="en-US"/>
        </w:rPr>
        <w:t xml:space="preserve"> التّكفير عليه،</w:t>
      </w:r>
      <w:r w:rsidR="0013298D" w:rsidRPr="00E82AC1">
        <w:rPr>
          <w:rFonts w:ascii="Traditional Arabic" w:hint="cs"/>
          <w:color w:val="auto"/>
          <w:sz w:val="38"/>
          <w:szCs w:val="38"/>
          <w:rtl/>
          <w:lang w:eastAsia="en-US"/>
        </w:rPr>
        <w:t xml:space="preserve"> </w:t>
      </w:r>
      <w:r w:rsidRPr="00E82AC1">
        <w:rPr>
          <w:rFonts w:ascii="Traditional Arabic" w:hint="cs"/>
          <w:color w:val="auto"/>
          <w:sz w:val="38"/>
          <w:szCs w:val="38"/>
          <w:rtl/>
          <w:lang w:eastAsia="en-US"/>
        </w:rPr>
        <w:t xml:space="preserve">يقول الشيخ محمد بخيت المطيعي: </w:t>
      </w:r>
    </w:p>
    <w:p w:rsidR="000D3788" w:rsidRPr="00E82AC1" w:rsidRDefault="000D3788" w:rsidP="005C5445">
      <w:pPr>
        <w:widowControl/>
        <w:autoSpaceDE w:val="0"/>
        <w:autoSpaceDN w:val="0"/>
        <w:adjustRightInd w:val="0"/>
        <w:spacing w:line="620" w:lineRule="exact"/>
        <w:ind w:firstLine="720"/>
        <w:rPr>
          <w:rFonts w:ascii="Traditional Arabic"/>
          <w:color w:val="auto"/>
          <w:sz w:val="38"/>
          <w:szCs w:val="38"/>
          <w:rtl/>
          <w:lang w:eastAsia="en-US"/>
        </w:rPr>
      </w:pPr>
      <w:r w:rsidRPr="00E82AC1">
        <w:rPr>
          <w:rFonts w:ascii="Traditional Arabic" w:hint="cs"/>
          <w:color w:val="auto"/>
          <w:sz w:val="38"/>
          <w:szCs w:val="38"/>
          <w:rtl/>
          <w:lang w:eastAsia="en-US"/>
        </w:rPr>
        <w:t>(وأما قول بعض الناس: اتركونا من السّنّة، وأهلها. إلى آخر ما ذكره السائل، من الأ</w:t>
      </w:r>
      <w:r w:rsidR="00892150" w:rsidRPr="00E82AC1">
        <w:rPr>
          <w:rFonts w:ascii="Traditional Arabic" w:hint="cs"/>
          <w:color w:val="auto"/>
          <w:sz w:val="38"/>
          <w:szCs w:val="38"/>
          <w:rtl/>
          <w:lang w:eastAsia="en-US"/>
        </w:rPr>
        <w:t>قوال، فهو سوء أدب فقط يؤدب ويعزر</w:t>
      </w:r>
      <w:r w:rsidRPr="00E82AC1">
        <w:rPr>
          <w:rFonts w:ascii="Traditional Arabic" w:hint="cs"/>
          <w:color w:val="auto"/>
          <w:sz w:val="38"/>
          <w:szCs w:val="38"/>
          <w:rtl/>
          <w:lang w:eastAsia="en-US"/>
        </w:rPr>
        <w:t xml:space="preserve"> عليه قائله، </w:t>
      </w:r>
      <w:r w:rsidR="0013298D" w:rsidRPr="00E82AC1">
        <w:rPr>
          <w:rFonts w:ascii="Traditional Arabic" w:hint="cs"/>
          <w:color w:val="auto"/>
          <w:sz w:val="38"/>
          <w:szCs w:val="38"/>
          <w:rtl/>
          <w:lang w:eastAsia="en-US"/>
        </w:rPr>
        <w:t>بما يرد</w:t>
      </w:r>
      <w:r w:rsidRPr="00E82AC1">
        <w:rPr>
          <w:rFonts w:ascii="Traditional Arabic" w:hint="cs"/>
          <w:color w:val="auto"/>
          <w:sz w:val="38"/>
          <w:szCs w:val="38"/>
          <w:rtl/>
          <w:lang w:eastAsia="en-US"/>
        </w:rPr>
        <w:t>عه عن مثل</w:t>
      </w:r>
      <w:r w:rsidR="0013298D" w:rsidRPr="00E82AC1">
        <w:rPr>
          <w:rFonts w:ascii="Traditional Arabic" w:hint="cs"/>
          <w:color w:val="auto"/>
          <w:sz w:val="38"/>
          <w:szCs w:val="38"/>
          <w:rtl/>
          <w:lang w:eastAsia="en-US"/>
        </w:rPr>
        <w:t xml:space="preserve"> هذه المقالة، ولا ينبغي أن </w:t>
      </w:r>
      <w:r w:rsidR="0013298D" w:rsidRPr="00E82AC1">
        <w:rPr>
          <w:rFonts w:ascii="Traditional Arabic" w:hint="cs"/>
          <w:color w:val="FF0000"/>
          <w:sz w:val="38"/>
          <w:szCs w:val="38"/>
          <w:rtl/>
          <w:lang w:eastAsia="en-US"/>
        </w:rPr>
        <w:t>يصرد</w:t>
      </w:r>
      <w:r w:rsidRPr="00E82AC1">
        <w:rPr>
          <w:rFonts w:ascii="Traditional Arabic" w:hint="cs"/>
          <w:color w:val="auto"/>
          <w:sz w:val="38"/>
          <w:szCs w:val="38"/>
          <w:rtl/>
          <w:lang w:eastAsia="en-US"/>
        </w:rPr>
        <w:t xml:space="preserve"> شيء من تلك الأقوال من كامل الإسلام، قال تعالى: </w:t>
      </w:r>
      <w:r w:rsidR="009B06C3" w:rsidRPr="00E82AC1">
        <w:rPr>
          <w:rFonts w:ascii="QCF_BSML" w:hAnsi="QCF_BSML" w:cs="QCF_BSML"/>
          <w:b/>
          <w:bCs/>
          <w:sz w:val="38"/>
          <w:szCs w:val="38"/>
          <w:rtl/>
        </w:rPr>
        <w:t>(</w:t>
      </w:r>
      <w:r w:rsidR="009B06C3" w:rsidRPr="00E82AC1">
        <w:rPr>
          <w:rFonts w:ascii="QCF_P087" w:hAnsi="QCF_P087" w:cs="QCF_P087"/>
          <w:sz w:val="38"/>
          <w:szCs w:val="38"/>
          <w:rtl/>
        </w:rPr>
        <w:t>ﯸ ﯹ ﯺ</w:t>
      </w:r>
      <w:r w:rsidR="009B06C3" w:rsidRPr="00E82AC1">
        <w:rPr>
          <w:rFonts w:ascii="QCF_BSML" w:hAnsi="QCF_BSML" w:cs="QCF_BSML"/>
          <w:b/>
          <w:bCs/>
          <w:sz w:val="38"/>
          <w:szCs w:val="38"/>
          <w:rtl/>
        </w:rPr>
        <w:t>)</w:t>
      </w:r>
      <w:r w:rsidR="009B06C3" w:rsidRPr="00E82AC1">
        <w:rPr>
          <w:rStyle w:val="af2"/>
          <w:sz w:val="38"/>
          <w:szCs w:val="38"/>
          <w:rtl/>
        </w:rPr>
        <w:t>(</w:t>
      </w:r>
      <w:r w:rsidR="009B06C3" w:rsidRPr="00E82AC1">
        <w:rPr>
          <w:rStyle w:val="af2"/>
          <w:sz w:val="38"/>
          <w:szCs w:val="38"/>
          <w:rtl/>
        </w:rPr>
        <w:footnoteReference w:id="201"/>
      </w:r>
      <w:r w:rsidR="009B06C3" w:rsidRPr="00E82AC1">
        <w:rPr>
          <w:rStyle w:val="af2"/>
          <w:sz w:val="38"/>
          <w:szCs w:val="38"/>
          <w:rtl/>
        </w:rPr>
        <w:t>)</w:t>
      </w:r>
      <w:r w:rsidRPr="00E82AC1">
        <w:rPr>
          <w:rFonts w:ascii="Traditional Arabic" w:hint="cs"/>
          <w:color w:val="auto"/>
          <w:sz w:val="38"/>
          <w:szCs w:val="38"/>
          <w:rtl/>
          <w:lang w:eastAsia="en-US"/>
        </w:rPr>
        <w:t xml:space="preserve">، وقال أيضا: </w:t>
      </w:r>
      <w:r w:rsidR="009B06C3" w:rsidRPr="00E82AC1">
        <w:rPr>
          <w:rFonts w:ascii="QCF_BSML" w:hAnsi="QCF_BSML" w:cs="QCF_BSML"/>
          <w:b/>
          <w:bCs/>
          <w:sz w:val="38"/>
          <w:szCs w:val="38"/>
          <w:rtl/>
        </w:rPr>
        <w:t>(</w:t>
      </w:r>
      <w:r w:rsidR="009B06C3" w:rsidRPr="00E82AC1">
        <w:rPr>
          <w:rFonts w:ascii="QCF_P546" w:hAnsi="QCF_P546" w:cs="QCF_P546"/>
          <w:sz w:val="38"/>
          <w:szCs w:val="38"/>
          <w:rtl/>
        </w:rPr>
        <w:t xml:space="preserve">ﮠ ﮡ ﮢ ﮣ ﮤ ﮥ ﮦ ﮧ </w:t>
      </w:r>
      <w:r w:rsidR="009B06C3" w:rsidRPr="00E82AC1">
        <w:rPr>
          <w:rFonts w:ascii="QCF_BSML" w:hAnsi="QCF_BSML" w:cs="QCF_BSML"/>
          <w:b/>
          <w:bCs/>
          <w:sz w:val="38"/>
          <w:szCs w:val="38"/>
          <w:rtl/>
        </w:rPr>
        <w:t>)</w:t>
      </w:r>
      <w:r w:rsidR="009B06C3" w:rsidRPr="00E82AC1">
        <w:rPr>
          <w:rStyle w:val="af2"/>
          <w:sz w:val="38"/>
          <w:szCs w:val="38"/>
          <w:rtl/>
        </w:rPr>
        <w:t>(</w:t>
      </w:r>
      <w:r w:rsidR="009B06C3" w:rsidRPr="00E82AC1">
        <w:rPr>
          <w:rStyle w:val="af2"/>
          <w:sz w:val="38"/>
          <w:szCs w:val="38"/>
          <w:rtl/>
        </w:rPr>
        <w:footnoteReference w:id="202"/>
      </w:r>
      <w:r w:rsidR="009B06C3" w:rsidRPr="00E82AC1">
        <w:rPr>
          <w:rStyle w:val="af2"/>
          <w:sz w:val="38"/>
          <w:szCs w:val="38"/>
          <w:rtl/>
        </w:rPr>
        <w:t>)</w:t>
      </w:r>
      <w:r w:rsidRPr="00E82AC1">
        <w:rPr>
          <w:rFonts w:ascii="Traditional Arabic" w:hint="cs"/>
          <w:b/>
          <w:bCs/>
          <w:color w:val="auto"/>
          <w:sz w:val="38"/>
          <w:szCs w:val="38"/>
          <w:rtl/>
          <w:lang w:eastAsia="en-US"/>
        </w:rPr>
        <w:t xml:space="preserve">، </w:t>
      </w:r>
      <w:r w:rsidRPr="00E82AC1">
        <w:rPr>
          <w:rFonts w:ascii="Traditional Arabic" w:hint="cs"/>
          <w:color w:val="auto"/>
          <w:sz w:val="38"/>
          <w:szCs w:val="38"/>
          <w:rtl/>
          <w:lang w:eastAsia="en-US"/>
        </w:rPr>
        <w:t>وقال</w:t>
      </w:r>
      <w:r w:rsidR="009B06C3" w:rsidRPr="00E82AC1">
        <w:rPr>
          <w:rFonts w:ascii="Traditional Arabic" w:hint="cs"/>
          <w:color w:val="auto"/>
          <w:sz w:val="38"/>
          <w:szCs w:val="38"/>
          <w:rtl/>
          <w:lang w:eastAsia="en-US"/>
        </w:rPr>
        <w:t>:</w:t>
      </w:r>
      <w:r w:rsidR="009B06C3" w:rsidRPr="00E82AC1">
        <w:rPr>
          <w:rFonts w:ascii="QCF_BSML" w:hAnsi="QCF_BSML" w:cs="QCF_BSML"/>
          <w:b/>
          <w:bCs/>
          <w:sz w:val="38"/>
          <w:szCs w:val="38"/>
          <w:rtl/>
        </w:rPr>
        <w:t>(</w:t>
      </w:r>
      <w:r w:rsidR="009B06C3" w:rsidRPr="00E82AC1">
        <w:rPr>
          <w:rFonts w:ascii="QCF_P420" w:hAnsi="QCF_P420" w:cs="QCF_P420"/>
          <w:sz w:val="38"/>
          <w:szCs w:val="38"/>
          <w:rtl/>
        </w:rPr>
        <w:t>ﯯ ﯰ ﯱ ﯲ ﯳ ﯴ ﯵ ﯶ</w:t>
      </w:r>
      <w:r w:rsidR="009B06C3" w:rsidRPr="00E82AC1">
        <w:rPr>
          <w:rFonts w:ascii="QCF_BSML" w:hAnsi="QCF_BSML" w:cs="QCF_BSML"/>
          <w:b/>
          <w:bCs/>
          <w:sz w:val="38"/>
          <w:szCs w:val="38"/>
          <w:rtl/>
        </w:rPr>
        <w:t>)</w:t>
      </w:r>
      <w:r w:rsidR="009B06C3" w:rsidRPr="00E82AC1">
        <w:rPr>
          <w:rStyle w:val="af2"/>
          <w:sz w:val="38"/>
          <w:szCs w:val="38"/>
          <w:rtl/>
        </w:rPr>
        <w:t>(</w:t>
      </w:r>
      <w:r w:rsidR="009B06C3" w:rsidRPr="00E82AC1">
        <w:rPr>
          <w:rStyle w:val="af2"/>
          <w:sz w:val="38"/>
          <w:szCs w:val="38"/>
          <w:rtl/>
        </w:rPr>
        <w:footnoteReference w:id="203"/>
      </w:r>
      <w:r w:rsidR="009B06C3" w:rsidRPr="00E82AC1">
        <w:rPr>
          <w:rStyle w:val="af2"/>
          <w:sz w:val="38"/>
          <w:szCs w:val="38"/>
          <w:rtl/>
        </w:rPr>
        <w:t>)</w:t>
      </w:r>
      <w:r w:rsidRPr="00E82AC1">
        <w:rPr>
          <w:rFonts w:ascii="Traditional Arabic" w:hint="cs"/>
          <w:color w:val="auto"/>
          <w:sz w:val="38"/>
          <w:szCs w:val="38"/>
          <w:rtl/>
          <w:lang w:eastAsia="en-US"/>
        </w:rPr>
        <w:t>، ولا يمكن على وجه القطع بأن شيئا من تلك الأقوال كفر، مع احتمال أن يكون القائل  متأولا، كأن يريد ذلك القائل خصوص السّنّة التي دعي لها؛ لأنّه لا يعتقدها سنة، ويعتقد أن من دعاه إليها مخطئ في زعمه أنه</w:t>
      </w:r>
      <w:r w:rsidR="005E41DE" w:rsidRPr="00E82AC1">
        <w:rPr>
          <w:rFonts w:ascii="Traditional Arabic" w:hint="cs"/>
          <w:color w:val="auto"/>
          <w:sz w:val="38"/>
          <w:szCs w:val="38"/>
          <w:rtl/>
          <w:lang w:eastAsia="en-US"/>
        </w:rPr>
        <w:t>ا</w:t>
      </w:r>
      <w:r w:rsidRPr="00E82AC1">
        <w:rPr>
          <w:rFonts w:ascii="Traditional Arabic" w:hint="cs"/>
          <w:color w:val="auto"/>
          <w:sz w:val="38"/>
          <w:szCs w:val="38"/>
          <w:rtl/>
          <w:lang w:eastAsia="en-US"/>
        </w:rPr>
        <w:t xml:space="preserve"> سنة، نعم إذا كان القائل قال شيئا مما ذكر مستخفا بسنة رسول الله صلى عليه وسلم لكونها سنته صلى الله ع</w:t>
      </w:r>
      <w:r w:rsidR="00892150" w:rsidRPr="00E82AC1">
        <w:rPr>
          <w:rFonts w:ascii="Traditional Arabic" w:hint="cs"/>
          <w:color w:val="auto"/>
          <w:sz w:val="38"/>
          <w:szCs w:val="38"/>
          <w:rtl/>
          <w:lang w:eastAsia="en-US"/>
        </w:rPr>
        <w:t>ليه وسلم فإن</w:t>
      </w:r>
      <w:r w:rsidR="005E41DE" w:rsidRPr="00E82AC1">
        <w:rPr>
          <w:rFonts w:ascii="Traditional Arabic" w:hint="cs"/>
          <w:color w:val="auto"/>
          <w:sz w:val="38"/>
          <w:szCs w:val="38"/>
          <w:rtl/>
          <w:lang w:eastAsia="en-US"/>
        </w:rPr>
        <w:t>ه</w:t>
      </w:r>
      <w:r w:rsidR="00892150" w:rsidRPr="00E82AC1">
        <w:rPr>
          <w:rFonts w:ascii="Traditional Arabic" w:hint="cs"/>
          <w:color w:val="auto"/>
          <w:sz w:val="38"/>
          <w:szCs w:val="38"/>
          <w:rtl/>
          <w:lang w:eastAsia="en-US"/>
        </w:rPr>
        <w:t xml:space="preserve"> يكفر بلا شك، والعيا</w:t>
      </w:r>
      <w:r w:rsidRPr="00E82AC1">
        <w:rPr>
          <w:rFonts w:ascii="Traditional Arabic" w:hint="cs"/>
          <w:color w:val="auto"/>
          <w:sz w:val="38"/>
          <w:szCs w:val="38"/>
          <w:rtl/>
          <w:lang w:eastAsia="en-US"/>
        </w:rPr>
        <w:t>ذ بالله تعالى، كما يكفر من لم يرض بسنة رسول الله صلى الله عليه وسلم، أو سخر بها مع علمه أنها سنته عليه الصلاة والسلام)</w:t>
      </w:r>
      <w:r w:rsidRPr="00E82AC1">
        <w:rPr>
          <w:sz w:val="38"/>
          <w:szCs w:val="38"/>
          <w:vertAlign w:val="superscript"/>
          <w:rtl/>
        </w:rPr>
        <w:t>(</w:t>
      </w:r>
      <w:r w:rsidRPr="00E82AC1">
        <w:rPr>
          <w:sz w:val="38"/>
          <w:szCs w:val="38"/>
          <w:vertAlign w:val="superscript"/>
          <w:rtl/>
        </w:rPr>
        <w:footnoteReference w:id="204"/>
      </w:r>
      <w:r w:rsidRPr="00E82AC1">
        <w:rPr>
          <w:sz w:val="38"/>
          <w:szCs w:val="38"/>
          <w:vertAlign w:val="superscript"/>
          <w:rtl/>
        </w:rPr>
        <w:t>)</w:t>
      </w:r>
      <w:r w:rsidR="00892150" w:rsidRPr="00E82AC1">
        <w:rPr>
          <w:rFonts w:ascii="Traditional Arabic" w:hint="cs"/>
          <w:color w:val="auto"/>
          <w:sz w:val="38"/>
          <w:szCs w:val="38"/>
          <w:rtl/>
          <w:lang w:eastAsia="en-US"/>
        </w:rPr>
        <w:t>.</w:t>
      </w:r>
    </w:p>
    <w:p w:rsidR="000D3788" w:rsidRPr="00E82AC1" w:rsidRDefault="000D3788" w:rsidP="005C5445">
      <w:pPr>
        <w:widowControl/>
        <w:autoSpaceDE w:val="0"/>
        <w:autoSpaceDN w:val="0"/>
        <w:adjustRightInd w:val="0"/>
        <w:spacing w:line="620" w:lineRule="exact"/>
        <w:ind w:firstLine="720"/>
        <w:rPr>
          <w:rFonts w:ascii="Traditional Arabic"/>
          <w:color w:val="auto"/>
          <w:sz w:val="38"/>
          <w:szCs w:val="38"/>
          <w:rtl/>
          <w:lang w:eastAsia="en-US"/>
        </w:rPr>
      </w:pPr>
      <w:r w:rsidRPr="00E82AC1">
        <w:rPr>
          <w:rFonts w:ascii="Traditional Arabic" w:hint="cs"/>
          <w:color w:val="auto"/>
          <w:sz w:val="38"/>
          <w:szCs w:val="38"/>
          <w:rtl/>
          <w:lang w:eastAsia="en-US"/>
        </w:rPr>
        <w:lastRenderedPageBreak/>
        <w:t>كما يدخل في قسم التّأويل تأويل أهل الأهواء والبدع الذين أولوا نصوص الشريعة بتأويلات تخالف الوجه الصّحيح، فلا يجوز تكفيرهم إلا بعد إقامة الحجّة عليهم بأن ما هم عليه من التّأويل باطل، يقول</w:t>
      </w:r>
      <w:r w:rsidRPr="00E82AC1">
        <w:rPr>
          <w:rFonts w:ascii="Traditional Arabic" w:hint="cs"/>
          <w:sz w:val="38"/>
          <w:szCs w:val="38"/>
          <w:rtl/>
          <w:lang w:eastAsia="en-US"/>
        </w:rPr>
        <w:t xml:space="preserve"> عبد الحقّ الدّهلوي: </w:t>
      </w:r>
    </w:p>
    <w:p w:rsidR="000D3788" w:rsidRPr="00E82AC1" w:rsidRDefault="000D3788" w:rsidP="005C5445">
      <w:pPr>
        <w:widowControl/>
        <w:autoSpaceDE w:val="0"/>
        <w:autoSpaceDN w:val="0"/>
        <w:adjustRightInd w:val="0"/>
        <w:spacing w:line="620" w:lineRule="exact"/>
        <w:ind w:firstLine="720"/>
        <w:rPr>
          <w:rFonts w:ascii="Traditional Arabic"/>
          <w:color w:val="auto"/>
          <w:sz w:val="38"/>
          <w:szCs w:val="38"/>
          <w:rtl/>
          <w:lang w:eastAsia="en-US"/>
        </w:rPr>
      </w:pPr>
      <w:r w:rsidRPr="00E82AC1">
        <w:rPr>
          <w:rFonts w:ascii="Traditional Arabic" w:hint="cs"/>
          <w:sz w:val="38"/>
          <w:szCs w:val="38"/>
          <w:rtl/>
          <w:lang w:eastAsia="en-US"/>
        </w:rPr>
        <w:t>(الصّواب أن لا نتسار</w:t>
      </w:r>
      <w:r w:rsidR="00FC7202" w:rsidRPr="00E82AC1">
        <w:rPr>
          <w:rFonts w:ascii="Traditional Arabic" w:hint="cs"/>
          <w:sz w:val="38"/>
          <w:szCs w:val="38"/>
          <w:rtl/>
          <w:lang w:eastAsia="en-US"/>
        </w:rPr>
        <w:t>ع إلى تكفير أهل الأهواء المتأولي</w:t>
      </w:r>
      <w:r w:rsidRPr="00E82AC1">
        <w:rPr>
          <w:rFonts w:ascii="Traditional Arabic" w:hint="cs"/>
          <w:sz w:val="38"/>
          <w:szCs w:val="38"/>
          <w:rtl/>
          <w:lang w:eastAsia="en-US"/>
        </w:rPr>
        <w:t>ن؛ لأنّهم لا يقصدون بذلك اختيار الكفر</w:t>
      </w:r>
      <w:r w:rsidR="006F0CFE" w:rsidRPr="00E82AC1">
        <w:rPr>
          <w:rFonts w:ascii="Traditional Arabic" w:hint="cs"/>
          <w:sz w:val="38"/>
          <w:szCs w:val="38"/>
          <w:rtl/>
          <w:lang w:eastAsia="en-US"/>
        </w:rPr>
        <w:t xml:space="preserve"> ولا يرضون به، وقد تمسكوا بالكت</w:t>
      </w:r>
      <w:r w:rsidRPr="00E82AC1">
        <w:rPr>
          <w:rFonts w:ascii="Traditional Arabic" w:hint="cs"/>
          <w:sz w:val="38"/>
          <w:szCs w:val="38"/>
          <w:rtl/>
          <w:lang w:eastAsia="en-US"/>
        </w:rPr>
        <w:t>اب والسّنّة وبذلوا جهدهم في إصابة الحقّ فأخطأوا، والتّكفير لا يطلق إلا بعد البيان الجلي، والفرق ما بين لزوم الكفر والتزامه)</w:t>
      </w:r>
      <w:r w:rsidRPr="00E82AC1">
        <w:rPr>
          <w:sz w:val="38"/>
          <w:szCs w:val="38"/>
          <w:vertAlign w:val="superscript"/>
          <w:rtl/>
        </w:rPr>
        <w:t>(</w:t>
      </w:r>
      <w:r w:rsidRPr="00E82AC1">
        <w:rPr>
          <w:sz w:val="38"/>
          <w:szCs w:val="38"/>
          <w:vertAlign w:val="superscript"/>
          <w:rtl/>
        </w:rPr>
        <w:footnoteReference w:id="205"/>
      </w:r>
      <w:r w:rsidRPr="00E82AC1">
        <w:rPr>
          <w:sz w:val="38"/>
          <w:szCs w:val="38"/>
          <w:vertAlign w:val="superscript"/>
          <w:rtl/>
        </w:rPr>
        <w:t>)</w:t>
      </w:r>
      <w:r w:rsidR="006F0CFE" w:rsidRPr="00E82AC1">
        <w:rPr>
          <w:rFonts w:ascii="Traditional Arabic" w:hint="cs"/>
          <w:color w:val="auto"/>
          <w:sz w:val="38"/>
          <w:szCs w:val="38"/>
          <w:rtl/>
          <w:lang w:eastAsia="en-US"/>
        </w:rPr>
        <w:t>.</w:t>
      </w:r>
      <w:r w:rsidR="00E60BAC" w:rsidRPr="00E82AC1">
        <w:rPr>
          <w:rFonts w:ascii="Traditional Arabic" w:hint="cs"/>
          <w:color w:val="auto"/>
          <w:sz w:val="38"/>
          <w:szCs w:val="38"/>
          <w:rtl/>
          <w:lang w:eastAsia="en-US"/>
        </w:rPr>
        <w:t xml:space="preserve"> </w:t>
      </w:r>
    </w:p>
    <w:p w:rsidR="00FC7202" w:rsidRPr="00E82AC1" w:rsidRDefault="00FC7202" w:rsidP="005C5445">
      <w:pPr>
        <w:widowControl/>
        <w:autoSpaceDE w:val="0"/>
        <w:autoSpaceDN w:val="0"/>
        <w:adjustRightInd w:val="0"/>
        <w:spacing w:line="620" w:lineRule="exact"/>
        <w:ind w:firstLine="720"/>
        <w:rPr>
          <w:rFonts w:ascii="Traditional Arabic"/>
          <w:b/>
          <w:bCs/>
          <w:sz w:val="38"/>
          <w:szCs w:val="38"/>
          <w:rtl/>
          <w:lang w:eastAsia="en-US"/>
        </w:rPr>
      </w:pPr>
    </w:p>
    <w:p w:rsidR="000D3788" w:rsidRPr="00E82AC1" w:rsidRDefault="000D3788" w:rsidP="005C5445">
      <w:pPr>
        <w:widowControl/>
        <w:autoSpaceDE w:val="0"/>
        <w:autoSpaceDN w:val="0"/>
        <w:adjustRightInd w:val="0"/>
        <w:spacing w:line="620" w:lineRule="exact"/>
        <w:ind w:firstLine="720"/>
        <w:jc w:val="center"/>
        <w:rPr>
          <w:rFonts w:ascii="Traditional Arabic"/>
          <w:b/>
          <w:bCs/>
          <w:sz w:val="38"/>
          <w:szCs w:val="38"/>
          <w:rtl/>
          <w:lang w:eastAsia="en-US"/>
        </w:rPr>
      </w:pPr>
      <w:r w:rsidRPr="00E82AC1">
        <w:rPr>
          <w:rFonts w:ascii="Traditional Arabic" w:hint="cs"/>
          <w:b/>
          <w:bCs/>
          <w:sz w:val="38"/>
          <w:szCs w:val="38"/>
          <w:rtl/>
          <w:lang w:eastAsia="en-US"/>
        </w:rPr>
        <w:t xml:space="preserve">ثانيا: </w:t>
      </w:r>
      <w:r w:rsidRPr="00E82AC1">
        <w:rPr>
          <w:rFonts w:ascii="Traditional Arabic"/>
          <w:b/>
          <w:bCs/>
          <w:sz w:val="38"/>
          <w:szCs w:val="38"/>
          <w:rtl/>
          <w:lang w:eastAsia="en-US"/>
        </w:rPr>
        <w:t>الإكراه:</w:t>
      </w:r>
    </w:p>
    <w:p w:rsidR="000D3788" w:rsidRPr="00E82AC1" w:rsidRDefault="000D3788" w:rsidP="005C5445">
      <w:pPr>
        <w:widowControl/>
        <w:autoSpaceDE w:val="0"/>
        <w:autoSpaceDN w:val="0"/>
        <w:adjustRightInd w:val="0"/>
        <w:spacing w:line="620" w:lineRule="exact"/>
        <w:ind w:firstLine="720"/>
        <w:rPr>
          <w:rFonts w:ascii="Traditional Arabic"/>
          <w:b/>
          <w:bCs/>
          <w:sz w:val="38"/>
          <w:szCs w:val="38"/>
          <w:rtl/>
          <w:lang w:eastAsia="en-US"/>
        </w:rPr>
      </w:pPr>
      <w:r w:rsidRPr="00E82AC1">
        <w:rPr>
          <w:rFonts w:ascii="Traditional Arabic" w:hint="cs"/>
          <w:sz w:val="38"/>
          <w:szCs w:val="38"/>
          <w:rtl/>
          <w:lang w:eastAsia="en-US"/>
        </w:rPr>
        <w:t>و</w:t>
      </w:r>
      <w:r w:rsidRPr="00E82AC1">
        <w:rPr>
          <w:rFonts w:ascii="Traditional Arabic"/>
          <w:sz w:val="38"/>
          <w:szCs w:val="38"/>
          <w:rtl/>
          <w:lang w:eastAsia="en-US"/>
        </w:rPr>
        <w:t>الإكراه</w:t>
      </w:r>
      <w:r w:rsidRPr="00E82AC1">
        <w:rPr>
          <w:rFonts w:ascii="Traditional Arabic" w:hint="cs"/>
          <w:sz w:val="38"/>
          <w:szCs w:val="38"/>
          <w:rtl/>
          <w:lang w:eastAsia="en-US"/>
        </w:rPr>
        <w:t xml:space="preserve"> أو الإجبار هو</w:t>
      </w:r>
      <w:r w:rsidRPr="00E82AC1">
        <w:rPr>
          <w:rFonts w:ascii="Traditional Arabic"/>
          <w:sz w:val="38"/>
          <w:szCs w:val="38"/>
          <w:rtl/>
          <w:lang w:eastAsia="en-US"/>
        </w:rPr>
        <w:t xml:space="preserve"> عبارة عن حمل الغير على فعل يكرهه.</w:t>
      </w:r>
    </w:p>
    <w:p w:rsidR="000D3788" w:rsidRPr="00E82AC1" w:rsidRDefault="000D3788" w:rsidP="005C5445">
      <w:pPr>
        <w:widowControl/>
        <w:autoSpaceDE w:val="0"/>
        <w:autoSpaceDN w:val="0"/>
        <w:adjustRightInd w:val="0"/>
        <w:spacing w:line="620" w:lineRule="exact"/>
        <w:ind w:firstLine="720"/>
        <w:rPr>
          <w:rFonts w:ascii="Traditional Arabic"/>
          <w:sz w:val="38"/>
          <w:szCs w:val="38"/>
          <w:rtl/>
          <w:lang w:eastAsia="en-US"/>
        </w:rPr>
      </w:pPr>
      <w:r w:rsidRPr="00E82AC1">
        <w:rPr>
          <w:rFonts w:ascii="Traditional Arabic" w:hint="cs"/>
          <w:sz w:val="38"/>
          <w:szCs w:val="38"/>
          <w:rtl/>
          <w:lang w:eastAsia="en-US"/>
        </w:rPr>
        <w:t xml:space="preserve">أو: </w:t>
      </w:r>
      <w:r w:rsidRPr="00E82AC1">
        <w:rPr>
          <w:rFonts w:ascii="Traditional Arabic"/>
          <w:sz w:val="38"/>
          <w:szCs w:val="38"/>
          <w:rtl/>
          <w:lang w:eastAsia="en-US"/>
        </w:rPr>
        <w:t xml:space="preserve">حمل الغير على ما يكرهه بالوعيد والإلزام والإجبار على ما يكره </w:t>
      </w:r>
      <w:r w:rsidR="001D2F29" w:rsidRPr="00E82AC1">
        <w:rPr>
          <w:rFonts w:ascii="Traditional Arabic" w:hint="cs"/>
          <w:sz w:val="38"/>
          <w:szCs w:val="38"/>
          <w:rtl/>
          <w:lang w:eastAsia="en-US"/>
        </w:rPr>
        <w:t>الإنسان</w:t>
      </w:r>
      <w:r w:rsidRPr="00E82AC1">
        <w:rPr>
          <w:rFonts w:ascii="Traditional Arabic"/>
          <w:sz w:val="38"/>
          <w:szCs w:val="38"/>
          <w:rtl/>
          <w:lang w:eastAsia="en-US"/>
        </w:rPr>
        <w:t xml:space="preserve"> طبعا أو شرعا</w:t>
      </w:r>
      <w:r w:rsidR="00DE4A29" w:rsidRPr="00E82AC1">
        <w:rPr>
          <w:rFonts w:ascii="Traditional Arabic" w:hint="cs"/>
          <w:sz w:val="38"/>
          <w:szCs w:val="38"/>
          <w:rtl/>
          <w:lang w:eastAsia="en-US"/>
        </w:rPr>
        <w:t>،</w:t>
      </w:r>
      <w:r w:rsidRPr="00E82AC1">
        <w:rPr>
          <w:rFonts w:ascii="Traditional Arabic"/>
          <w:sz w:val="38"/>
          <w:szCs w:val="38"/>
          <w:rtl/>
          <w:lang w:eastAsia="en-US"/>
        </w:rPr>
        <w:t xml:space="preserve"> فيقدم على عدم الرضا ليرفع ما هو أضر</w:t>
      </w:r>
      <w:r w:rsidRPr="00E82AC1">
        <w:rPr>
          <w:sz w:val="38"/>
          <w:szCs w:val="38"/>
          <w:vertAlign w:val="superscript"/>
          <w:rtl/>
        </w:rPr>
        <w:t>(</w:t>
      </w:r>
      <w:r w:rsidRPr="00E82AC1">
        <w:rPr>
          <w:sz w:val="38"/>
          <w:szCs w:val="38"/>
          <w:vertAlign w:val="superscript"/>
          <w:rtl/>
        </w:rPr>
        <w:footnoteReference w:id="206"/>
      </w:r>
      <w:r w:rsidRPr="00E82AC1">
        <w:rPr>
          <w:sz w:val="38"/>
          <w:szCs w:val="38"/>
          <w:vertAlign w:val="superscript"/>
          <w:rtl/>
        </w:rPr>
        <w:t>)</w:t>
      </w:r>
      <w:r w:rsidR="001D2F29" w:rsidRPr="00E82AC1">
        <w:rPr>
          <w:rFonts w:ascii="Traditional Arabic" w:hint="cs"/>
          <w:sz w:val="38"/>
          <w:szCs w:val="38"/>
          <w:rtl/>
          <w:lang w:eastAsia="en-US"/>
        </w:rPr>
        <w:t>.</w:t>
      </w:r>
    </w:p>
    <w:p w:rsidR="000D3788" w:rsidRPr="00E82AC1" w:rsidRDefault="000D3788" w:rsidP="005C5445">
      <w:pPr>
        <w:widowControl/>
        <w:autoSpaceDE w:val="0"/>
        <w:autoSpaceDN w:val="0"/>
        <w:adjustRightInd w:val="0"/>
        <w:spacing w:line="620" w:lineRule="exact"/>
        <w:ind w:firstLine="720"/>
        <w:rPr>
          <w:rFonts w:ascii="Traditional Arabic"/>
          <w:sz w:val="38"/>
          <w:szCs w:val="38"/>
          <w:rtl/>
          <w:lang w:eastAsia="en-US"/>
        </w:rPr>
      </w:pPr>
      <w:r w:rsidRPr="00E82AC1">
        <w:rPr>
          <w:rFonts w:ascii="Traditional Arabic"/>
          <w:sz w:val="38"/>
          <w:szCs w:val="38"/>
          <w:rtl/>
          <w:lang w:eastAsia="en-US"/>
        </w:rPr>
        <w:t xml:space="preserve">والأصل في عدم كفر المكره قوله تعالى: </w:t>
      </w:r>
      <w:r w:rsidR="00325D3E" w:rsidRPr="00E82AC1">
        <w:rPr>
          <w:rFonts w:ascii="QCF_BSML" w:hAnsi="QCF_BSML" w:cs="QCF_BSML"/>
          <w:b/>
          <w:bCs/>
          <w:sz w:val="38"/>
          <w:szCs w:val="38"/>
          <w:rtl/>
        </w:rPr>
        <w:t>(</w:t>
      </w:r>
      <w:r w:rsidR="00325D3E" w:rsidRPr="00E82AC1">
        <w:rPr>
          <w:rFonts w:ascii="QCF_P279" w:hAnsi="QCF_P279" w:cs="QCF_P279"/>
          <w:sz w:val="38"/>
          <w:szCs w:val="38"/>
          <w:rtl/>
        </w:rPr>
        <w:t>ﭽ ﭾ ﭿ ﮀ ﮁ ﮂ ﮃ ﮄ ﮅ ﮆ ﮇ ﮈ ﮉ ﮊ ﮋ ﮌ ﮍ ﮎ ﮏ ﮐ ﮑ ﮒ ﮓ ﮔ</w:t>
      </w:r>
      <w:r w:rsidR="00325D3E" w:rsidRPr="00E82AC1">
        <w:rPr>
          <w:rFonts w:ascii="QCF_BSML" w:hAnsi="QCF_BSML" w:cs="QCF_BSML"/>
          <w:b/>
          <w:bCs/>
          <w:sz w:val="38"/>
          <w:szCs w:val="38"/>
          <w:rtl/>
        </w:rPr>
        <w:t>)</w:t>
      </w:r>
      <w:r w:rsidR="00325D3E" w:rsidRPr="00E82AC1">
        <w:rPr>
          <w:rStyle w:val="af2"/>
          <w:sz w:val="38"/>
          <w:szCs w:val="38"/>
          <w:rtl/>
        </w:rPr>
        <w:t>(</w:t>
      </w:r>
      <w:r w:rsidR="00325D3E" w:rsidRPr="00E82AC1">
        <w:rPr>
          <w:rStyle w:val="af2"/>
          <w:sz w:val="38"/>
          <w:szCs w:val="38"/>
          <w:rtl/>
        </w:rPr>
        <w:footnoteReference w:id="207"/>
      </w:r>
      <w:r w:rsidR="00325D3E" w:rsidRPr="00E82AC1">
        <w:rPr>
          <w:rStyle w:val="af2"/>
          <w:sz w:val="38"/>
          <w:szCs w:val="38"/>
          <w:rtl/>
        </w:rPr>
        <w:t>)</w:t>
      </w:r>
      <w:r w:rsidR="001D2F29" w:rsidRPr="00E82AC1">
        <w:rPr>
          <w:rFonts w:ascii="Traditional Arabic" w:hint="cs"/>
          <w:sz w:val="38"/>
          <w:szCs w:val="38"/>
          <w:rtl/>
          <w:lang w:eastAsia="en-US"/>
        </w:rPr>
        <w:t>.</w:t>
      </w:r>
    </w:p>
    <w:p w:rsidR="000D3788" w:rsidRPr="00E82AC1" w:rsidRDefault="000D3788" w:rsidP="005C5445">
      <w:pPr>
        <w:widowControl/>
        <w:autoSpaceDE w:val="0"/>
        <w:autoSpaceDN w:val="0"/>
        <w:adjustRightInd w:val="0"/>
        <w:spacing w:line="620" w:lineRule="exact"/>
        <w:ind w:firstLine="720"/>
        <w:rPr>
          <w:rFonts w:ascii="Traditional Arabic"/>
          <w:sz w:val="38"/>
          <w:szCs w:val="38"/>
          <w:rtl/>
          <w:lang w:eastAsia="en-US"/>
        </w:rPr>
      </w:pPr>
      <w:r w:rsidRPr="00E82AC1">
        <w:rPr>
          <w:rFonts w:ascii="Traditional Arabic"/>
          <w:sz w:val="38"/>
          <w:szCs w:val="38"/>
          <w:rtl/>
          <w:lang w:eastAsia="en-US"/>
        </w:rPr>
        <w:lastRenderedPageBreak/>
        <w:t xml:space="preserve">    وبناء </w:t>
      </w:r>
      <w:r w:rsidRPr="00E82AC1">
        <w:rPr>
          <w:rFonts w:ascii="Traditional Arabic" w:hint="cs"/>
          <w:sz w:val="38"/>
          <w:szCs w:val="38"/>
          <w:rtl/>
          <w:lang w:eastAsia="en-US"/>
        </w:rPr>
        <w:t>على ذلك</w:t>
      </w:r>
      <w:r w:rsidRPr="00E82AC1">
        <w:rPr>
          <w:rFonts w:ascii="Traditional Arabic"/>
          <w:sz w:val="38"/>
          <w:szCs w:val="38"/>
          <w:rtl/>
          <w:lang w:eastAsia="en-US"/>
        </w:rPr>
        <w:t xml:space="preserve"> فقد ذهب علماء الحنفيّة إلى القول بعدم تكفير المكرَه، وأنه في ذلك معذور ما دام قلبه ينبض بالإيمان حال الإكراه</w:t>
      </w:r>
      <w:r w:rsidR="00DE4A29" w:rsidRPr="00E82AC1">
        <w:rPr>
          <w:rFonts w:ascii="Traditional Arabic" w:hint="cs"/>
          <w:sz w:val="38"/>
          <w:szCs w:val="38"/>
          <w:rtl/>
          <w:lang w:eastAsia="en-US"/>
        </w:rPr>
        <w:t>،</w:t>
      </w:r>
      <w:r w:rsidRPr="00E82AC1">
        <w:rPr>
          <w:rFonts w:ascii="Traditional Arabic"/>
          <w:sz w:val="38"/>
          <w:szCs w:val="38"/>
          <w:rtl/>
          <w:lang w:eastAsia="en-US"/>
        </w:rPr>
        <w:t xml:space="preserve"> يقول أبو</w:t>
      </w:r>
      <w:r w:rsidR="00E60BAC" w:rsidRPr="00E82AC1">
        <w:rPr>
          <w:rFonts w:ascii="Traditional Arabic" w:hint="cs"/>
          <w:sz w:val="38"/>
          <w:szCs w:val="38"/>
          <w:rtl/>
          <w:lang w:eastAsia="en-US"/>
        </w:rPr>
        <w:t xml:space="preserve"> </w:t>
      </w:r>
      <w:r w:rsidRPr="00E82AC1">
        <w:rPr>
          <w:rFonts w:ascii="Traditional Arabic"/>
          <w:sz w:val="38"/>
          <w:szCs w:val="38"/>
          <w:rtl/>
          <w:lang w:eastAsia="en-US"/>
        </w:rPr>
        <w:t xml:space="preserve">بكر الجصاص في شرح قوله تعالى: </w:t>
      </w:r>
      <w:r w:rsidR="00E03D81" w:rsidRPr="00E82AC1">
        <w:rPr>
          <w:rFonts w:ascii="QCF_BSML" w:hAnsi="QCF_BSML" w:cs="QCF_BSML"/>
          <w:b/>
          <w:bCs/>
          <w:sz w:val="38"/>
          <w:szCs w:val="38"/>
          <w:rtl/>
        </w:rPr>
        <w:t>(</w:t>
      </w:r>
      <w:r w:rsidR="00E03D81" w:rsidRPr="00E82AC1">
        <w:rPr>
          <w:rFonts w:ascii="QCF_P053" w:hAnsi="QCF_P053" w:cs="QCF_P053"/>
          <w:sz w:val="38"/>
          <w:szCs w:val="38"/>
          <w:rtl/>
        </w:rPr>
        <w:t>ﯭ ﯮ ﯯ ﯰ ﯱ</w:t>
      </w:r>
      <w:r w:rsidR="00E03D81" w:rsidRPr="00E82AC1">
        <w:rPr>
          <w:rFonts w:ascii="QCF_BSML" w:hAnsi="QCF_BSML" w:cs="QCF_BSML"/>
          <w:b/>
          <w:bCs/>
          <w:sz w:val="38"/>
          <w:szCs w:val="38"/>
          <w:rtl/>
        </w:rPr>
        <w:t>)</w:t>
      </w:r>
      <w:r w:rsidR="00E03D81" w:rsidRPr="00E82AC1">
        <w:rPr>
          <w:rStyle w:val="af2"/>
          <w:sz w:val="38"/>
          <w:szCs w:val="38"/>
          <w:rtl/>
        </w:rPr>
        <w:t>(</w:t>
      </w:r>
      <w:r w:rsidR="00E03D81" w:rsidRPr="00E82AC1">
        <w:rPr>
          <w:rStyle w:val="af2"/>
          <w:sz w:val="38"/>
          <w:szCs w:val="38"/>
          <w:rtl/>
        </w:rPr>
        <w:footnoteReference w:id="208"/>
      </w:r>
      <w:r w:rsidR="00E03D81" w:rsidRPr="00E82AC1">
        <w:rPr>
          <w:rStyle w:val="af2"/>
          <w:sz w:val="38"/>
          <w:szCs w:val="38"/>
          <w:rtl/>
        </w:rPr>
        <w:t>)</w:t>
      </w:r>
      <w:r w:rsidR="00DE4A29" w:rsidRPr="00E82AC1">
        <w:rPr>
          <w:rFonts w:ascii="Traditional Arabic"/>
          <w:sz w:val="38"/>
          <w:szCs w:val="38"/>
          <w:rtl/>
          <w:lang w:eastAsia="en-US"/>
        </w:rPr>
        <w:t>.</w:t>
      </w:r>
      <w:r w:rsidR="00DE4A29" w:rsidRPr="00E82AC1">
        <w:rPr>
          <w:rFonts w:ascii="Traditional Arabic" w:hint="cs"/>
          <w:sz w:val="38"/>
          <w:szCs w:val="38"/>
          <w:rtl/>
          <w:lang w:eastAsia="en-US"/>
        </w:rPr>
        <w:t>..:</w:t>
      </w:r>
    </w:p>
    <w:p w:rsidR="000D3788" w:rsidRPr="00E82AC1" w:rsidRDefault="000D3788" w:rsidP="005C5445">
      <w:pPr>
        <w:widowControl/>
        <w:autoSpaceDE w:val="0"/>
        <w:autoSpaceDN w:val="0"/>
        <w:adjustRightInd w:val="0"/>
        <w:spacing w:line="620" w:lineRule="exact"/>
        <w:ind w:firstLine="720"/>
        <w:rPr>
          <w:rFonts w:ascii="Traditional Arabic"/>
          <w:sz w:val="38"/>
          <w:szCs w:val="38"/>
          <w:rtl/>
          <w:lang w:eastAsia="en-US"/>
        </w:rPr>
      </w:pPr>
      <w:r w:rsidRPr="00E82AC1">
        <w:rPr>
          <w:rFonts w:ascii="Traditional Arabic"/>
          <w:sz w:val="38"/>
          <w:szCs w:val="38"/>
          <w:rtl/>
          <w:lang w:eastAsia="en-US"/>
        </w:rPr>
        <w:t xml:space="preserve">   </w:t>
      </w:r>
      <w:r w:rsidR="00DE4A29" w:rsidRPr="00E82AC1">
        <w:rPr>
          <w:rFonts w:ascii="Traditional Arabic" w:hint="cs"/>
          <w:sz w:val="38"/>
          <w:szCs w:val="38"/>
          <w:rtl/>
          <w:lang w:eastAsia="en-US"/>
        </w:rPr>
        <w:t>(</w:t>
      </w:r>
      <w:r w:rsidRPr="00E82AC1">
        <w:rPr>
          <w:rFonts w:ascii="Traditional Arabic"/>
          <w:sz w:val="38"/>
          <w:szCs w:val="38"/>
          <w:rtl/>
          <w:lang w:eastAsia="en-US"/>
        </w:rPr>
        <w:t>وقد اقتضت الآية جواز إظهار الكفر عند التقية</w:t>
      </w:r>
      <w:r w:rsidRPr="00E82AC1">
        <w:rPr>
          <w:rFonts w:ascii="Traditional Arabic" w:hint="cs"/>
          <w:sz w:val="38"/>
          <w:szCs w:val="38"/>
          <w:rtl/>
          <w:lang w:eastAsia="en-US"/>
        </w:rPr>
        <w:t>،</w:t>
      </w:r>
      <w:r w:rsidRPr="00E82AC1">
        <w:rPr>
          <w:rFonts w:ascii="Traditional Arabic"/>
          <w:sz w:val="38"/>
          <w:szCs w:val="38"/>
          <w:rtl/>
          <w:lang w:eastAsia="en-US"/>
        </w:rPr>
        <w:t xml:space="preserve"> وهو نظير قوله تعالى</w:t>
      </w:r>
      <w:r w:rsidR="00E03D81" w:rsidRPr="00E82AC1">
        <w:rPr>
          <w:rFonts w:ascii="Traditional Arabic" w:hint="cs"/>
          <w:sz w:val="38"/>
          <w:szCs w:val="38"/>
          <w:rtl/>
          <w:lang w:eastAsia="en-US"/>
        </w:rPr>
        <w:t>:</w:t>
      </w:r>
      <w:r w:rsidR="00E03D81" w:rsidRPr="00E82AC1">
        <w:rPr>
          <w:rFonts w:ascii="Traditional Arabic" w:hAnsi="Traditional Arabic"/>
          <w:sz w:val="38"/>
          <w:szCs w:val="38"/>
          <w:rtl/>
          <w:lang w:eastAsia="en-US"/>
        </w:rPr>
        <w:t>﴿</w:t>
      </w:r>
      <w:r w:rsidR="00E03D81" w:rsidRPr="00E82AC1">
        <w:rPr>
          <w:rFonts w:ascii="QCF_P279" w:hAnsi="QCF_P279" w:cs="QCF_P279"/>
          <w:sz w:val="38"/>
          <w:szCs w:val="38"/>
          <w:rtl/>
        </w:rPr>
        <w:t>ﭽ ﭾ ﭿ ﮀ ﮁ ﮂ ﮃ ﮄ ﮅ ﮆ ﮇ ﮈ</w:t>
      </w:r>
      <w:r w:rsidR="00E03D81" w:rsidRPr="00E82AC1">
        <w:rPr>
          <w:rFonts w:ascii="Traditional Arabic" w:hAnsi="Traditional Arabic"/>
          <w:sz w:val="38"/>
          <w:szCs w:val="38"/>
          <w:rtl/>
          <w:lang w:eastAsia="en-US"/>
        </w:rPr>
        <w:t>﴾</w:t>
      </w:r>
      <w:r w:rsidR="00E60BAC" w:rsidRPr="00E82AC1">
        <w:rPr>
          <w:rStyle w:val="af2"/>
          <w:sz w:val="38"/>
          <w:szCs w:val="38"/>
          <w:rtl/>
        </w:rPr>
        <w:t>(</w:t>
      </w:r>
      <w:r w:rsidR="00E60BAC" w:rsidRPr="00E82AC1">
        <w:rPr>
          <w:rStyle w:val="af2"/>
          <w:sz w:val="38"/>
          <w:szCs w:val="38"/>
          <w:rtl/>
        </w:rPr>
        <w:footnoteReference w:id="209"/>
      </w:r>
      <w:r w:rsidR="00E60BAC" w:rsidRPr="00E82AC1">
        <w:rPr>
          <w:rStyle w:val="af2"/>
          <w:sz w:val="38"/>
          <w:szCs w:val="38"/>
          <w:rtl/>
        </w:rPr>
        <w:t>)</w:t>
      </w:r>
      <w:r w:rsidRPr="00E82AC1">
        <w:rPr>
          <w:rFonts w:ascii="Traditional Arabic"/>
          <w:sz w:val="38"/>
          <w:szCs w:val="38"/>
          <w:rtl/>
          <w:lang w:eastAsia="en-US"/>
        </w:rPr>
        <w:t>.</w:t>
      </w:r>
    </w:p>
    <w:p w:rsidR="000D3788" w:rsidRPr="00E82AC1" w:rsidRDefault="000D3788" w:rsidP="005C5445">
      <w:pPr>
        <w:widowControl/>
        <w:autoSpaceDE w:val="0"/>
        <w:autoSpaceDN w:val="0"/>
        <w:adjustRightInd w:val="0"/>
        <w:spacing w:line="620" w:lineRule="exact"/>
        <w:ind w:firstLine="720"/>
        <w:rPr>
          <w:rFonts w:ascii="Traditional Arabic"/>
          <w:sz w:val="38"/>
          <w:szCs w:val="38"/>
          <w:rtl/>
          <w:lang w:eastAsia="en-US"/>
        </w:rPr>
      </w:pPr>
      <w:r w:rsidRPr="00E82AC1">
        <w:rPr>
          <w:rFonts w:ascii="Traditional Arabic"/>
          <w:sz w:val="38"/>
          <w:szCs w:val="38"/>
          <w:rtl/>
          <w:lang w:eastAsia="en-US"/>
        </w:rPr>
        <w:t xml:space="preserve">    وإعطاء التقية في مثل ذلك</w:t>
      </w:r>
      <w:r w:rsidRPr="00E82AC1">
        <w:rPr>
          <w:rFonts w:ascii="Traditional Arabic" w:hint="cs"/>
          <w:sz w:val="38"/>
          <w:szCs w:val="38"/>
          <w:rtl/>
          <w:lang w:eastAsia="en-US"/>
        </w:rPr>
        <w:t>:</w:t>
      </w:r>
      <w:r w:rsidRPr="00E82AC1">
        <w:rPr>
          <w:rFonts w:ascii="Traditional Arabic"/>
          <w:sz w:val="38"/>
          <w:szCs w:val="38"/>
          <w:rtl/>
          <w:lang w:eastAsia="en-US"/>
        </w:rPr>
        <w:t xml:space="preserve"> إنما هو رخصة من اللّه تعالى</w:t>
      </w:r>
      <w:r w:rsidRPr="00E82AC1">
        <w:rPr>
          <w:rFonts w:ascii="Traditional Arabic" w:hint="cs"/>
          <w:sz w:val="38"/>
          <w:szCs w:val="38"/>
          <w:rtl/>
          <w:lang w:eastAsia="en-US"/>
        </w:rPr>
        <w:t>،</w:t>
      </w:r>
      <w:r w:rsidRPr="00E82AC1">
        <w:rPr>
          <w:rFonts w:ascii="Traditional Arabic"/>
          <w:sz w:val="38"/>
          <w:szCs w:val="38"/>
          <w:rtl/>
          <w:lang w:eastAsia="en-US"/>
        </w:rPr>
        <w:t xml:space="preserve"> وليس بواجب</w:t>
      </w:r>
      <w:r w:rsidRPr="00E82AC1">
        <w:rPr>
          <w:rFonts w:ascii="Traditional Arabic" w:hint="cs"/>
          <w:sz w:val="38"/>
          <w:szCs w:val="38"/>
          <w:rtl/>
          <w:lang w:eastAsia="en-US"/>
        </w:rPr>
        <w:t>؛</w:t>
      </w:r>
      <w:r w:rsidRPr="00E82AC1">
        <w:rPr>
          <w:rFonts w:ascii="Traditional Arabic"/>
          <w:sz w:val="38"/>
          <w:szCs w:val="38"/>
          <w:rtl/>
          <w:lang w:eastAsia="en-US"/>
        </w:rPr>
        <w:t xml:space="preserve"> بل ترك التقية أفضل.</w:t>
      </w:r>
    </w:p>
    <w:p w:rsidR="000D3788" w:rsidRPr="00E82AC1" w:rsidRDefault="000D3788" w:rsidP="005C5445">
      <w:pPr>
        <w:widowControl/>
        <w:autoSpaceDE w:val="0"/>
        <w:autoSpaceDN w:val="0"/>
        <w:adjustRightInd w:val="0"/>
        <w:spacing w:line="620" w:lineRule="exact"/>
        <w:ind w:firstLine="720"/>
        <w:rPr>
          <w:rFonts w:ascii="Traditional Arabic"/>
          <w:sz w:val="38"/>
          <w:szCs w:val="38"/>
          <w:rtl/>
          <w:lang w:eastAsia="en-US"/>
        </w:rPr>
      </w:pPr>
      <w:r w:rsidRPr="00E82AC1">
        <w:rPr>
          <w:rFonts w:ascii="Traditional Arabic"/>
          <w:sz w:val="38"/>
          <w:szCs w:val="38"/>
          <w:rtl/>
          <w:lang w:eastAsia="en-US"/>
        </w:rPr>
        <w:t xml:space="preserve">    قال أصحابنا فيمن أكره على الكفر فلم يفعل حتى قتل أنه أفضل ممن أظهر، وقد أخذ المشركون خبيب بن عد</w:t>
      </w:r>
      <w:r w:rsidR="00831F14" w:rsidRPr="00E82AC1">
        <w:rPr>
          <w:rFonts w:ascii="Traditional Arabic" w:hint="cs"/>
          <w:sz w:val="38"/>
          <w:szCs w:val="38"/>
          <w:rtl/>
          <w:lang w:eastAsia="en-US"/>
        </w:rPr>
        <w:t>ي</w:t>
      </w:r>
      <w:r w:rsidR="00831F14" w:rsidRPr="00E82AC1">
        <w:rPr>
          <w:rStyle w:val="af2"/>
          <w:sz w:val="38"/>
          <w:szCs w:val="38"/>
          <w:rtl/>
        </w:rPr>
        <w:t>(</w:t>
      </w:r>
      <w:r w:rsidR="00831F14" w:rsidRPr="00E82AC1">
        <w:rPr>
          <w:rStyle w:val="af2"/>
          <w:sz w:val="38"/>
          <w:szCs w:val="38"/>
          <w:rtl/>
        </w:rPr>
        <w:footnoteReference w:id="210"/>
      </w:r>
      <w:r w:rsidR="00831F14" w:rsidRPr="00E82AC1">
        <w:rPr>
          <w:rStyle w:val="af2"/>
          <w:sz w:val="38"/>
          <w:szCs w:val="38"/>
          <w:rtl/>
        </w:rPr>
        <w:t>)</w:t>
      </w:r>
      <w:r w:rsidRPr="00E82AC1">
        <w:rPr>
          <w:rFonts w:ascii="Traditional Arabic"/>
          <w:sz w:val="38"/>
          <w:szCs w:val="38"/>
          <w:rtl/>
          <w:lang w:eastAsia="en-US"/>
        </w:rPr>
        <w:t xml:space="preserve"> فلم يعط التقية حتى قتل، فكان عند المسلمين أفضل من عمار بن ياسر حين أعطى التقية وأظهر الكفر، فسأل النبيّ </w:t>
      </w:r>
      <w:r w:rsidRPr="00E82AC1">
        <w:rPr>
          <w:rFonts w:ascii="Traditional Arabic"/>
          <w:sz w:val="38"/>
          <w:szCs w:val="38"/>
          <w:lang w:eastAsia="en-US"/>
        </w:rPr>
        <w:sym w:font="AGA Arabesque" w:char="F072"/>
      </w:r>
      <w:r w:rsidR="00E03D81" w:rsidRPr="00E82AC1">
        <w:rPr>
          <w:rFonts w:ascii="Traditional Arabic"/>
          <w:sz w:val="38"/>
          <w:szCs w:val="38"/>
          <w:rtl/>
          <w:lang w:eastAsia="en-US"/>
        </w:rPr>
        <w:t xml:space="preserve"> عن ذلك فقال: </w:t>
      </w:r>
      <w:r w:rsidR="00E03D81" w:rsidRPr="00E82AC1">
        <w:rPr>
          <w:rFonts w:ascii="Traditional Arabic" w:hint="cs"/>
          <w:b/>
          <w:bCs/>
          <w:sz w:val="38"/>
          <w:szCs w:val="38"/>
          <w:rtl/>
          <w:lang w:eastAsia="en-US"/>
        </w:rPr>
        <w:t>«</w:t>
      </w:r>
      <w:r w:rsidR="00F82787" w:rsidRPr="00F82787">
        <w:rPr>
          <w:rFonts w:ascii="Traditional Arabic"/>
          <w:b/>
          <w:bCs/>
          <w:sz w:val="38"/>
          <w:szCs w:val="38"/>
          <w:highlight w:val="yellow"/>
          <w:rtl/>
          <w:lang w:eastAsia="en-US"/>
        </w:rPr>
        <w:t>كيف وجدت قلبك</w:t>
      </w:r>
      <w:r w:rsidR="00F82787">
        <w:rPr>
          <w:rFonts w:ascii="Traditional Arabic"/>
          <w:b/>
          <w:bCs/>
          <w:sz w:val="38"/>
          <w:szCs w:val="38"/>
          <w:highlight w:val="yellow"/>
          <w:rtl/>
          <w:lang w:eastAsia="en-US"/>
        </w:rPr>
        <w:fldChar w:fldCharType="begin"/>
      </w:r>
      <w:r w:rsidR="00F82787">
        <w:instrText xml:space="preserve"> XE "</w:instrText>
      </w:r>
      <w:r w:rsidR="00F82787" w:rsidRPr="00D15282">
        <w:rPr>
          <w:rFonts w:hint="eastAsia"/>
          <w:rtl/>
        </w:rPr>
        <w:instrText>فهرس</w:instrText>
      </w:r>
      <w:r w:rsidR="00F82787" w:rsidRPr="00D15282">
        <w:rPr>
          <w:rtl/>
        </w:rPr>
        <w:instrText xml:space="preserve"> </w:instrText>
      </w:r>
      <w:r w:rsidR="00F82787" w:rsidRPr="00D15282">
        <w:rPr>
          <w:rFonts w:hint="eastAsia"/>
          <w:rtl/>
        </w:rPr>
        <w:instrText>الحديث</w:instrText>
      </w:r>
      <w:r w:rsidR="00F82787" w:rsidRPr="00D15282">
        <w:rPr>
          <w:rtl/>
        </w:rPr>
        <w:instrText>:</w:instrText>
      </w:r>
      <w:r w:rsidR="00F82787" w:rsidRPr="00D15282">
        <w:rPr>
          <w:rFonts w:hint="eastAsia"/>
          <w:rtl/>
        </w:rPr>
        <w:instrText>كيف</w:instrText>
      </w:r>
      <w:r w:rsidR="00F82787" w:rsidRPr="00D15282">
        <w:rPr>
          <w:rtl/>
        </w:rPr>
        <w:instrText xml:space="preserve"> </w:instrText>
      </w:r>
      <w:r w:rsidR="00F82787" w:rsidRPr="00D15282">
        <w:rPr>
          <w:rFonts w:hint="eastAsia"/>
          <w:rtl/>
        </w:rPr>
        <w:instrText>وجدت</w:instrText>
      </w:r>
      <w:r w:rsidR="00F82787" w:rsidRPr="00D15282">
        <w:rPr>
          <w:rtl/>
        </w:rPr>
        <w:instrText xml:space="preserve"> </w:instrText>
      </w:r>
      <w:r w:rsidR="00F82787" w:rsidRPr="00D15282">
        <w:rPr>
          <w:rFonts w:hint="eastAsia"/>
          <w:rtl/>
        </w:rPr>
        <w:instrText>قلبك</w:instrText>
      </w:r>
      <w:r w:rsidR="00F82787">
        <w:instrText xml:space="preserve">" </w:instrText>
      </w:r>
      <w:r w:rsidR="00F82787">
        <w:rPr>
          <w:rFonts w:ascii="Traditional Arabic"/>
          <w:b/>
          <w:bCs/>
          <w:sz w:val="38"/>
          <w:szCs w:val="38"/>
          <w:highlight w:val="yellow"/>
          <w:rtl/>
          <w:lang w:eastAsia="en-US"/>
        </w:rPr>
        <w:fldChar w:fldCharType="end"/>
      </w:r>
      <w:r w:rsidR="00E03D81" w:rsidRPr="00E82AC1">
        <w:rPr>
          <w:rFonts w:ascii="Traditional Arabic" w:hint="cs"/>
          <w:b/>
          <w:bCs/>
          <w:sz w:val="38"/>
          <w:szCs w:val="38"/>
          <w:rtl/>
          <w:lang w:eastAsia="en-US"/>
        </w:rPr>
        <w:t>»</w:t>
      </w:r>
      <w:r w:rsidRPr="00E82AC1">
        <w:rPr>
          <w:rFonts w:ascii="Traditional Arabic"/>
          <w:sz w:val="38"/>
          <w:szCs w:val="38"/>
          <w:rtl/>
          <w:lang w:eastAsia="en-US"/>
        </w:rPr>
        <w:t xml:space="preserve"> قال</w:t>
      </w:r>
      <w:r w:rsidR="00E03D81" w:rsidRPr="00E82AC1">
        <w:rPr>
          <w:rFonts w:ascii="Traditional Arabic" w:hint="cs"/>
          <w:sz w:val="38"/>
          <w:szCs w:val="38"/>
          <w:rtl/>
          <w:lang w:eastAsia="en-US"/>
        </w:rPr>
        <w:t>:</w:t>
      </w:r>
      <w:r w:rsidR="00E03D81" w:rsidRPr="00E82AC1">
        <w:rPr>
          <w:rFonts w:ascii="Traditional Arabic"/>
          <w:sz w:val="38"/>
          <w:szCs w:val="38"/>
          <w:rtl/>
          <w:lang w:eastAsia="en-US"/>
        </w:rPr>
        <w:t xml:space="preserve"> مطمئنا بالإيمان</w:t>
      </w:r>
      <w:r w:rsidR="00E03D81" w:rsidRPr="00E82AC1">
        <w:rPr>
          <w:rFonts w:ascii="Traditional Arabic" w:hint="cs"/>
          <w:sz w:val="38"/>
          <w:szCs w:val="38"/>
          <w:rtl/>
          <w:lang w:eastAsia="en-US"/>
        </w:rPr>
        <w:t xml:space="preserve">، </w:t>
      </w:r>
      <w:r w:rsidRPr="00E82AC1">
        <w:rPr>
          <w:rFonts w:ascii="Traditional Arabic"/>
          <w:sz w:val="38"/>
          <w:szCs w:val="38"/>
          <w:rtl/>
          <w:lang w:eastAsia="en-US"/>
        </w:rPr>
        <w:t xml:space="preserve">فقال </w:t>
      </w:r>
      <w:r w:rsidRPr="00E82AC1">
        <w:rPr>
          <w:rFonts w:ascii="Traditional Arabic"/>
          <w:sz w:val="38"/>
          <w:szCs w:val="38"/>
          <w:lang w:eastAsia="en-US"/>
        </w:rPr>
        <w:sym w:font="AGA Arabesque" w:char="F072"/>
      </w:r>
      <w:r w:rsidR="00E03D81" w:rsidRPr="00E82AC1">
        <w:rPr>
          <w:rFonts w:ascii="Traditional Arabic"/>
          <w:sz w:val="38"/>
          <w:szCs w:val="38"/>
          <w:rtl/>
          <w:lang w:eastAsia="en-US"/>
        </w:rPr>
        <w:t xml:space="preserve">: </w:t>
      </w:r>
      <w:r w:rsidR="00E03D81" w:rsidRPr="00E82AC1">
        <w:rPr>
          <w:rFonts w:ascii="Traditional Arabic" w:hint="cs"/>
          <w:b/>
          <w:bCs/>
          <w:sz w:val="38"/>
          <w:szCs w:val="38"/>
          <w:rtl/>
          <w:lang w:eastAsia="en-US"/>
        </w:rPr>
        <w:t>«</w:t>
      </w:r>
      <w:r w:rsidR="00E03D81" w:rsidRPr="00E82AC1">
        <w:rPr>
          <w:rFonts w:ascii="Traditional Arabic"/>
          <w:b/>
          <w:bCs/>
          <w:sz w:val="38"/>
          <w:szCs w:val="38"/>
          <w:rtl/>
          <w:lang w:eastAsia="en-US"/>
        </w:rPr>
        <w:t>وإن عادوا فعد</w:t>
      </w:r>
      <w:r w:rsidR="00E03D81" w:rsidRPr="00E82AC1">
        <w:rPr>
          <w:rFonts w:ascii="Traditional Arabic" w:hint="cs"/>
          <w:b/>
          <w:bCs/>
          <w:sz w:val="38"/>
          <w:szCs w:val="38"/>
          <w:rtl/>
          <w:lang w:eastAsia="en-US"/>
        </w:rPr>
        <w:t>»</w:t>
      </w:r>
      <w:r w:rsidR="003307CE" w:rsidRPr="00E82AC1">
        <w:rPr>
          <w:rStyle w:val="af2"/>
          <w:sz w:val="38"/>
          <w:szCs w:val="38"/>
          <w:rtl/>
        </w:rPr>
        <w:t>(</w:t>
      </w:r>
      <w:r w:rsidR="003307CE" w:rsidRPr="00E82AC1">
        <w:rPr>
          <w:rStyle w:val="af2"/>
          <w:sz w:val="38"/>
          <w:szCs w:val="38"/>
          <w:rtl/>
        </w:rPr>
        <w:footnoteReference w:id="211"/>
      </w:r>
      <w:r w:rsidR="003307CE" w:rsidRPr="00E82AC1">
        <w:rPr>
          <w:rStyle w:val="af2"/>
          <w:sz w:val="38"/>
          <w:szCs w:val="38"/>
          <w:rtl/>
        </w:rPr>
        <w:t>)</w:t>
      </w:r>
      <w:r w:rsidR="00E03D81" w:rsidRPr="00E82AC1">
        <w:rPr>
          <w:rFonts w:ascii="Traditional Arabic" w:hint="cs"/>
          <w:sz w:val="38"/>
          <w:szCs w:val="38"/>
          <w:rtl/>
          <w:lang w:eastAsia="en-US"/>
        </w:rPr>
        <w:t xml:space="preserve">، </w:t>
      </w:r>
      <w:r w:rsidRPr="00E82AC1">
        <w:rPr>
          <w:rFonts w:ascii="Traditional Arabic"/>
          <w:sz w:val="38"/>
          <w:szCs w:val="38"/>
          <w:rtl/>
          <w:lang w:eastAsia="en-US"/>
        </w:rPr>
        <w:t>وكان ذلك على وجه الترخيص.</w:t>
      </w:r>
    </w:p>
    <w:p w:rsidR="000D3788" w:rsidRPr="00E82AC1" w:rsidRDefault="000D3788" w:rsidP="005C5445">
      <w:pPr>
        <w:widowControl/>
        <w:autoSpaceDE w:val="0"/>
        <w:autoSpaceDN w:val="0"/>
        <w:adjustRightInd w:val="0"/>
        <w:spacing w:line="620" w:lineRule="exact"/>
        <w:ind w:firstLine="720"/>
        <w:rPr>
          <w:rFonts w:ascii="Traditional Arabic"/>
          <w:sz w:val="38"/>
          <w:szCs w:val="38"/>
          <w:rtl/>
          <w:lang w:eastAsia="en-US"/>
        </w:rPr>
      </w:pPr>
      <w:r w:rsidRPr="00E82AC1">
        <w:rPr>
          <w:rFonts w:ascii="Traditional Arabic"/>
          <w:sz w:val="38"/>
          <w:szCs w:val="38"/>
          <w:rtl/>
          <w:lang w:eastAsia="en-US"/>
        </w:rPr>
        <w:lastRenderedPageBreak/>
        <w:t xml:space="preserve">وروي أن مسيلمة الكذاب أخذ رجلين من أصحاب النبيّ </w:t>
      </w:r>
      <w:r w:rsidRPr="00E82AC1">
        <w:rPr>
          <w:rFonts w:ascii="Traditional Arabic"/>
          <w:sz w:val="38"/>
          <w:szCs w:val="38"/>
          <w:lang w:eastAsia="en-US"/>
        </w:rPr>
        <w:sym w:font="AGA Arabesque" w:char="F072"/>
      </w:r>
      <w:r w:rsidRPr="00E82AC1">
        <w:rPr>
          <w:rFonts w:ascii="Traditional Arabic"/>
          <w:sz w:val="38"/>
          <w:szCs w:val="38"/>
          <w:rtl/>
          <w:lang w:eastAsia="en-US"/>
        </w:rPr>
        <w:t xml:space="preserve"> فقال لأحدهما أتشهد أن محمدا رسو</w:t>
      </w:r>
      <w:r w:rsidR="0023241F" w:rsidRPr="00E82AC1">
        <w:rPr>
          <w:rFonts w:ascii="Traditional Arabic"/>
          <w:sz w:val="38"/>
          <w:szCs w:val="38"/>
          <w:rtl/>
          <w:lang w:eastAsia="en-US"/>
        </w:rPr>
        <w:t>ل اللّه؟ قال: نعم قال: أتشهد أن</w:t>
      </w:r>
      <w:r w:rsidR="0023241F" w:rsidRPr="00E82AC1">
        <w:rPr>
          <w:rFonts w:ascii="Traditional Arabic" w:hint="cs"/>
          <w:sz w:val="38"/>
          <w:szCs w:val="38"/>
          <w:rtl/>
          <w:lang w:eastAsia="en-US"/>
        </w:rPr>
        <w:t>ي</w:t>
      </w:r>
      <w:r w:rsidRPr="00E82AC1">
        <w:rPr>
          <w:rFonts w:ascii="Traditional Arabic"/>
          <w:sz w:val="38"/>
          <w:szCs w:val="38"/>
          <w:rtl/>
          <w:lang w:eastAsia="en-US"/>
        </w:rPr>
        <w:t xml:space="preserve"> رسول اللّه؟ قال: نعم فخلاه، ثم دعا بالآخر وقال: أتشهد أن محمدا رسول ال</w:t>
      </w:r>
      <w:r w:rsidR="00DE4A29" w:rsidRPr="00E82AC1">
        <w:rPr>
          <w:rFonts w:ascii="Traditional Arabic"/>
          <w:sz w:val="38"/>
          <w:szCs w:val="38"/>
          <w:rtl/>
          <w:lang w:eastAsia="en-US"/>
        </w:rPr>
        <w:t>لّه؟ قال نعم قال: أتشهد أن</w:t>
      </w:r>
      <w:r w:rsidR="00DE4A29" w:rsidRPr="00E82AC1">
        <w:rPr>
          <w:rFonts w:ascii="Traditional Arabic" w:hint="cs"/>
          <w:sz w:val="38"/>
          <w:szCs w:val="38"/>
          <w:rtl/>
          <w:lang w:eastAsia="en-US"/>
        </w:rPr>
        <w:t>ي</w:t>
      </w:r>
      <w:r w:rsidRPr="00E82AC1">
        <w:rPr>
          <w:rFonts w:ascii="Traditional Arabic"/>
          <w:sz w:val="38"/>
          <w:szCs w:val="38"/>
          <w:rtl/>
          <w:lang w:eastAsia="en-US"/>
        </w:rPr>
        <w:t xml:space="preserve"> رسول اللّه؟ قال </w:t>
      </w:r>
      <w:r w:rsidR="0023241F" w:rsidRPr="00E82AC1">
        <w:rPr>
          <w:rFonts w:ascii="Traditional Arabic" w:hint="cs"/>
          <w:sz w:val="38"/>
          <w:szCs w:val="38"/>
          <w:rtl/>
          <w:lang w:eastAsia="en-US"/>
        </w:rPr>
        <w:t>إني</w:t>
      </w:r>
      <w:r w:rsidR="00C74689" w:rsidRPr="00E82AC1">
        <w:rPr>
          <w:rFonts w:ascii="Traditional Arabic"/>
          <w:sz w:val="38"/>
          <w:szCs w:val="38"/>
          <w:rtl/>
          <w:lang w:eastAsia="en-US"/>
        </w:rPr>
        <w:t xml:space="preserve"> أصمّ، قالها ثلاثا</w:t>
      </w:r>
      <w:r w:rsidR="00C74689" w:rsidRPr="00E82AC1">
        <w:rPr>
          <w:rFonts w:ascii="Traditional Arabic" w:hint="cs"/>
          <w:sz w:val="38"/>
          <w:szCs w:val="38"/>
          <w:rtl/>
          <w:lang w:eastAsia="en-US"/>
        </w:rPr>
        <w:t xml:space="preserve">، </w:t>
      </w:r>
      <w:r w:rsidRPr="00E82AC1">
        <w:rPr>
          <w:rFonts w:ascii="Traditional Arabic"/>
          <w:sz w:val="38"/>
          <w:szCs w:val="38"/>
          <w:rtl/>
          <w:lang w:eastAsia="en-US"/>
        </w:rPr>
        <w:t xml:space="preserve">فضرب عنقه، فبلغ ذلك رسول اللّه </w:t>
      </w:r>
      <w:r w:rsidR="009359BC" w:rsidRPr="00E82AC1">
        <w:rPr>
          <w:rFonts w:ascii="Traditional Arabic"/>
          <w:sz w:val="38"/>
          <w:szCs w:val="38"/>
          <w:lang w:eastAsia="en-US"/>
        </w:rPr>
        <w:sym w:font="AGA Arabesque" w:char="F072"/>
      </w:r>
      <w:r w:rsidRPr="00E82AC1">
        <w:rPr>
          <w:rFonts w:ascii="Traditional Arabic"/>
          <w:sz w:val="38"/>
          <w:szCs w:val="38"/>
          <w:rtl/>
          <w:lang w:eastAsia="en-US"/>
        </w:rPr>
        <w:t xml:space="preserve"> فقال: </w:t>
      </w:r>
      <w:r w:rsidRPr="00E82AC1">
        <w:rPr>
          <w:rFonts w:ascii="Traditional Arabic" w:hint="cs"/>
          <w:b/>
          <w:bCs/>
          <w:sz w:val="38"/>
          <w:szCs w:val="38"/>
          <w:rtl/>
          <w:lang w:eastAsia="en-US"/>
        </w:rPr>
        <w:t>«</w:t>
      </w:r>
      <w:r w:rsidR="00F82787" w:rsidRPr="00F82787">
        <w:rPr>
          <w:rFonts w:ascii="Traditional Arabic"/>
          <w:b/>
          <w:bCs/>
          <w:sz w:val="38"/>
          <w:szCs w:val="38"/>
          <w:highlight w:val="yellow"/>
          <w:rtl/>
          <w:lang w:eastAsia="en-US"/>
        </w:rPr>
        <w:t>أما هذا المقتول فمضى على</w:t>
      </w:r>
      <w:r w:rsidR="00F82787">
        <w:rPr>
          <w:rFonts w:ascii="Traditional Arabic"/>
          <w:b/>
          <w:bCs/>
          <w:sz w:val="38"/>
          <w:szCs w:val="38"/>
          <w:highlight w:val="yellow"/>
          <w:rtl/>
          <w:lang w:eastAsia="en-US"/>
        </w:rPr>
        <w:fldChar w:fldCharType="begin"/>
      </w:r>
      <w:r w:rsidR="00F82787">
        <w:instrText xml:space="preserve"> XE "</w:instrText>
      </w:r>
      <w:r w:rsidR="00F82787" w:rsidRPr="000E4D99">
        <w:rPr>
          <w:rFonts w:hint="eastAsia"/>
          <w:rtl/>
        </w:rPr>
        <w:instrText>فهرس</w:instrText>
      </w:r>
      <w:r w:rsidR="00F82787" w:rsidRPr="000E4D99">
        <w:rPr>
          <w:rtl/>
        </w:rPr>
        <w:instrText xml:space="preserve"> </w:instrText>
      </w:r>
      <w:r w:rsidR="00F82787" w:rsidRPr="000E4D99">
        <w:rPr>
          <w:rFonts w:hint="eastAsia"/>
          <w:rtl/>
        </w:rPr>
        <w:instrText>الحديث</w:instrText>
      </w:r>
      <w:r w:rsidR="00F82787" w:rsidRPr="000E4D99">
        <w:rPr>
          <w:rtl/>
        </w:rPr>
        <w:instrText>:</w:instrText>
      </w:r>
      <w:r w:rsidR="00F82787" w:rsidRPr="000E4D99">
        <w:rPr>
          <w:rFonts w:hint="eastAsia"/>
          <w:rtl/>
        </w:rPr>
        <w:instrText>أما</w:instrText>
      </w:r>
      <w:r w:rsidR="00F82787" w:rsidRPr="000E4D99">
        <w:rPr>
          <w:rtl/>
        </w:rPr>
        <w:instrText xml:space="preserve"> </w:instrText>
      </w:r>
      <w:r w:rsidR="00F82787" w:rsidRPr="000E4D99">
        <w:rPr>
          <w:rFonts w:hint="eastAsia"/>
          <w:rtl/>
        </w:rPr>
        <w:instrText>هذا</w:instrText>
      </w:r>
      <w:r w:rsidR="00F82787" w:rsidRPr="000E4D99">
        <w:rPr>
          <w:rtl/>
        </w:rPr>
        <w:instrText xml:space="preserve"> </w:instrText>
      </w:r>
      <w:r w:rsidR="00F82787" w:rsidRPr="000E4D99">
        <w:rPr>
          <w:rFonts w:hint="eastAsia"/>
          <w:rtl/>
        </w:rPr>
        <w:instrText>المقتول</w:instrText>
      </w:r>
      <w:r w:rsidR="00F82787" w:rsidRPr="000E4D99">
        <w:rPr>
          <w:rtl/>
        </w:rPr>
        <w:instrText xml:space="preserve"> </w:instrText>
      </w:r>
      <w:r w:rsidR="00F82787" w:rsidRPr="000E4D99">
        <w:rPr>
          <w:rFonts w:hint="eastAsia"/>
          <w:rtl/>
        </w:rPr>
        <w:instrText>فمضى</w:instrText>
      </w:r>
      <w:r w:rsidR="00F82787" w:rsidRPr="000E4D99">
        <w:rPr>
          <w:rtl/>
        </w:rPr>
        <w:instrText xml:space="preserve"> </w:instrText>
      </w:r>
      <w:r w:rsidR="00F82787" w:rsidRPr="000E4D99">
        <w:rPr>
          <w:rFonts w:hint="eastAsia"/>
          <w:rtl/>
        </w:rPr>
        <w:instrText>على</w:instrText>
      </w:r>
      <w:r w:rsidR="00F82787">
        <w:instrText xml:space="preserve">" </w:instrText>
      </w:r>
      <w:r w:rsidR="00F82787">
        <w:rPr>
          <w:rFonts w:ascii="Traditional Arabic"/>
          <w:b/>
          <w:bCs/>
          <w:sz w:val="38"/>
          <w:szCs w:val="38"/>
          <w:highlight w:val="yellow"/>
          <w:rtl/>
          <w:lang w:eastAsia="en-US"/>
        </w:rPr>
        <w:fldChar w:fldCharType="end"/>
      </w:r>
      <w:r w:rsidRPr="00E82AC1">
        <w:rPr>
          <w:rFonts w:ascii="Traditional Arabic"/>
          <w:b/>
          <w:bCs/>
          <w:sz w:val="38"/>
          <w:szCs w:val="38"/>
          <w:rtl/>
          <w:lang w:eastAsia="en-US"/>
        </w:rPr>
        <w:t xml:space="preserve"> صدقه ويقينه وأخذ بفضيلة، فهنيئا</w:t>
      </w:r>
      <w:r w:rsidR="00C74689" w:rsidRPr="00E82AC1">
        <w:rPr>
          <w:rFonts w:ascii="Traditional Arabic" w:hint="cs"/>
          <w:b/>
          <w:bCs/>
          <w:sz w:val="38"/>
          <w:szCs w:val="38"/>
          <w:rtl/>
          <w:lang w:eastAsia="en-US"/>
        </w:rPr>
        <w:t>ً</w:t>
      </w:r>
      <w:r w:rsidRPr="00E82AC1">
        <w:rPr>
          <w:rFonts w:ascii="Traditional Arabic"/>
          <w:b/>
          <w:bCs/>
          <w:sz w:val="38"/>
          <w:szCs w:val="38"/>
          <w:rtl/>
          <w:lang w:eastAsia="en-US"/>
        </w:rPr>
        <w:t xml:space="preserve"> له وأما الآخر فقبل رخصة اللّه فلا تبعة عليه</w:t>
      </w:r>
      <w:r w:rsidRPr="00E82AC1">
        <w:rPr>
          <w:rFonts w:ascii="Traditional Arabic" w:hint="cs"/>
          <w:b/>
          <w:bCs/>
          <w:sz w:val="38"/>
          <w:szCs w:val="38"/>
          <w:rtl/>
          <w:lang w:eastAsia="en-US"/>
        </w:rPr>
        <w:t>»</w:t>
      </w:r>
      <w:r w:rsidR="003B7466" w:rsidRPr="00E82AC1">
        <w:rPr>
          <w:rStyle w:val="af2"/>
          <w:sz w:val="38"/>
          <w:szCs w:val="38"/>
          <w:rtl/>
        </w:rPr>
        <w:t>(</w:t>
      </w:r>
      <w:r w:rsidR="003B7466" w:rsidRPr="00E82AC1">
        <w:rPr>
          <w:rStyle w:val="af2"/>
          <w:sz w:val="38"/>
          <w:szCs w:val="38"/>
          <w:rtl/>
        </w:rPr>
        <w:footnoteReference w:id="212"/>
      </w:r>
      <w:r w:rsidR="003B7466" w:rsidRPr="00E82AC1">
        <w:rPr>
          <w:rStyle w:val="af2"/>
          <w:sz w:val="38"/>
          <w:szCs w:val="38"/>
          <w:rtl/>
        </w:rPr>
        <w:t>)</w:t>
      </w:r>
      <w:r w:rsidR="008A7E8B" w:rsidRPr="00E82AC1">
        <w:rPr>
          <w:rFonts w:ascii="Traditional Arabic" w:hint="cs"/>
          <w:sz w:val="38"/>
          <w:szCs w:val="38"/>
          <w:rtl/>
          <w:lang w:eastAsia="en-US"/>
        </w:rPr>
        <w:t xml:space="preserve">. </w:t>
      </w:r>
    </w:p>
    <w:p w:rsidR="000D3788" w:rsidRPr="00E82AC1" w:rsidRDefault="000D3788" w:rsidP="005C5445">
      <w:pPr>
        <w:widowControl/>
        <w:autoSpaceDE w:val="0"/>
        <w:autoSpaceDN w:val="0"/>
        <w:adjustRightInd w:val="0"/>
        <w:spacing w:line="620" w:lineRule="exact"/>
        <w:ind w:firstLine="720"/>
        <w:rPr>
          <w:rFonts w:ascii="Traditional Arabic"/>
          <w:sz w:val="38"/>
          <w:szCs w:val="38"/>
          <w:rtl/>
          <w:lang w:eastAsia="en-US"/>
        </w:rPr>
      </w:pPr>
      <w:r w:rsidRPr="00E82AC1">
        <w:rPr>
          <w:rFonts w:ascii="Traditional Arabic"/>
          <w:sz w:val="38"/>
          <w:szCs w:val="38"/>
          <w:rtl/>
          <w:lang w:eastAsia="en-US"/>
        </w:rPr>
        <w:t>وفي هذا دليل</w:t>
      </w:r>
      <w:r w:rsidRPr="00E82AC1">
        <w:rPr>
          <w:rFonts w:ascii="Traditional Arabic" w:hint="cs"/>
          <w:sz w:val="38"/>
          <w:szCs w:val="38"/>
          <w:rtl/>
          <w:lang w:eastAsia="en-US"/>
        </w:rPr>
        <w:t>:</w:t>
      </w:r>
      <w:r w:rsidRPr="00E82AC1">
        <w:rPr>
          <w:rFonts w:ascii="Traditional Arabic"/>
          <w:sz w:val="38"/>
          <w:szCs w:val="38"/>
          <w:rtl/>
          <w:lang w:eastAsia="en-US"/>
        </w:rPr>
        <w:t xml:space="preserve"> على أن إعطاء التقية رخصة</w:t>
      </w:r>
      <w:r w:rsidRPr="00E82AC1">
        <w:rPr>
          <w:rFonts w:ascii="Traditional Arabic" w:hint="cs"/>
          <w:sz w:val="38"/>
          <w:szCs w:val="38"/>
          <w:rtl/>
          <w:lang w:eastAsia="en-US"/>
        </w:rPr>
        <w:t>،</w:t>
      </w:r>
      <w:r w:rsidRPr="00E82AC1">
        <w:rPr>
          <w:rFonts w:ascii="Traditional Arabic"/>
          <w:sz w:val="38"/>
          <w:szCs w:val="38"/>
          <w:rtl/>
          <w:lang w:eastAsia="en-US"/>
        </w:rPr>
        <w:t xml:space="preserve"> وأن الأفضل ترك إظهارها</w:t>
      </w:r>
      <w:r w:rsidRPr="00E82AC1">
        <w:rPr>
          <w:rFonts w:ascii="Traditional Arabic" w:hint="cs"/>
          <w:sz w:val="38"/>
          <w:szCs w:val="38"/>
          <w:rtl/>
          <w:lang w:eastAsia="en-US"/>
        </w:rPr>
        <w:t>،</w:t>
      </w:r>
      <w:r w:rsidRPr="00E82AC1">
        <w:rPr>
          <w:rFonts w:ascii="Traditional Arabic"/>
          <w:sz w:val="38"/>
          <w:szCs w:val="38"/>
          <w:rtl/>
          <w:lang w:eastAsia="en-US"/>
        </w:rPr>
        <w:t xml:space="preserve"> وكذلك قال أصحابنا في كلّ أمر كان فيه إعزاز الدّين فالإقدام عليه حتى يقتل أفضل من الأخذ بالرخصة في العدول عنه، ألا ترى أن من بذل </w:t>
      </w:r>
      <w:r w:rsidRPr="00E82AC1">
        <w:rPr>
          <w:rFonts w:ascii="Traditional Arabic"/>
          <w:sz w:val="38"/>
          <w:szCs w:val="38"/>
          <w:rtl/>
          <w:lang w:eastAsia="en-US"/>
        </w:rPr>
        <w:lastRenderedPageBreak/>
        <w:t>نفسه لجهاد العدو فقتل كان أفضل ممن انحاز، وقد وصف اللّه أحوال الشهداء بعد القتل وجعلهم أحياء مرزوقين فكذلك بذل النفس....)</w:t>
      </w:r>
      <w:r w:rsidRPr="00E82AC1">
        <w:rPr>
          <w:sz w:val="38"/>
          <w:szCs w:val="38"/>
          <w:vertAlign w:val="superscript"/>
          <w:rtl/>
        </w:rPr>
        <w:t>(</w:t>
      </w:r>
      <w:r w:rsidRPr="00E82AC1">
        <w:rPr>
          <w:sz w:val="38"/>
          <w:szCs w:val="38"/>
          <w:vertAlign w:val="superscript"/>
          <w:rtl/>
        </w:rPr>
        <w:footnoteReference w:id="213"/>
      </w:r>
      <w:r w:rsidRPr="00E82AC1">
        <w:rPr>
          <w:sz w:val="38"/>
          <w:szCs w:val="38"/>
          <w:vertAlign w:val="superscript"/>
          <w:rtl/>
        </w:rPr>
        <w:t>)</w:t>
      </w:r>
      <w:r w:rsidR="003B7466" w:rsidRPr="00E82AC1">
        <w:rPr>
          <w:rFonts w:ascii="Traditional Arabic" w:hint="cs"/>
          <w:sz w:val="38"/>
          <w:szCs w:val="38"/>
          <w:rtl/>
          <w:lang w:eastAsia="en-US"/>
        </w:rPr>
        <w:t>.</w:t>
      </w:r>
    </w:p>
    <w:p w:rsidR="000D3788" w:rsidRPr="00E82AC1" w:rsidRDefault="000D3788" w:rsidP="005C5445">
      <w:pPr>
        <w:widowControl/>
        <w:autoSpaceDE w:val="0"/>
        <w:autoSpaceDN w:val="0"/>
        <w:adjustRightInd w:val="0"/>
        <w:spacing w:line="620" w:lineRule="exact"/>
        <w:ind w:firstLine="720"/>
        <w:rPr>
          <w:rFonts w:ascii="Traditional Arabic"/>
          <w:sz w:val="38"/>
          <w:szCs w:val="38"/>
          <w:rtl/>
          <w:lang w:eastAsia="en-US"/>
        </w:rPr>
      </w:pPr>
      <w:r w:rsidRPr="00E82AC1">
        <w:rPr>
          <w:rFonts w:ascii="Traditional Arabic"/>
          <w:sz w:val="38"/>
          <w:szCs w:val="38"/>
          <w:rtl/>
          <w:lang w:eastAsia="en-US"/>
        </w:rPr>
        <w:t>أوضح الجصاص أن التلفّظ ب</w:t>
      </w:r>
      <w:r w:rsidR="002C6A8F" w:rsidRPr="00E82AC1">
        <w:rPr>
          <w:rFonts w:ascii="Traditional Arabic"/>
          <w:sz w:val="38"/>
          <w:szCs w:val="38"/>
          <w:rtl/>
          <w:lang w:eastAsia="en-US"/>
        </w:rPr>
        <w:t>كلمة</w:t>
      </w:r>
      <w:r w:rsidRPr="00E82AC1">
        <w:rPr>
          <w:rFonts w:ascii="Traditional Arabic"/>
          <w:sz w:val="38"/>
          <w:szCs w:val="38"/>
          <w:rtl/>
          <w:lang w:eastAsia="en-US"/>
        </w:rPr>
        <w:t xml:space="preserve"> الكفر حال الإكراه رخصة من الشّارع ولكن مع ذلك الأولى والأفضل هو ترك الرخصة والثبات على  الموقف ليفوز بالدرجات العلى.</w:t>
      </w:r>
    </w:p>
    <w:p w:rsidR="000D3788" w:rsidRPr="00E82AC1" w:rsidRDefault="000D3788" w:rsidP="005C5445">
      <w:pPr>
        <w:widowControl/>
        <w:autoSpaceDE w:val="0"/>
        <w:autoSpaceDN w:val="0"/>
        <w:adjustRightInd w:val="0"/>
        <w:spacing w:line="620" w:lineRule="exact"/>
        <w:ind w:firstLine="720"/>
        <w:rPr>
          <w:rFonts w:ascii="Traditional Arabic"/>
          <w:sz w:val="38"/>
          <w:szCs w:val="38"/>
          <w:rtl/>
          <w:lang w:eastAsia="en-US"/>
        </w:rPr>
      </w:pPr>
      <w:r w:rsidRPr="00E82AC1">
        <w:rPr>
          <w:rFonts w:ascii="Traditional Arabic" w:hint="cs"/>
          <w:sz w:val="38"/>
          <w:szCs w:val="38"/>
          <w:rtl/>
          <w:lang w:eastAsia="en-US"/>
        </w:rPr>
        <w:t>وقد ذكر علماء الحنفيّة حدود الإكراه المبيح من غيره، وهي: أن يتيقن أنه إنْ لم يفعل الفعل المكرَه عليه قُتل، أو حدَثَ له ضرر جسيم من إتلاف الع</w:t>
      </w:r>
      <w:r w:rsidR="003B7466" w:rsidRPr="00E82AC1">
        <w:rPr>
          <w:rFonts w:ascii="Traditional Arabic" w:hint="cs"/>
          <w:sz w:val="38"/>
          <w:szCs w:val="38"/>
          <w:rtl/>
          <w:lang w:eastAsia="en-US"/>
        </w:rPr>
        <w:t>ضو أو غير ذلك من الضّرر الذي يتأ</w:t>
      </w:r>
      <w:r w:rsidRPr="00E82AC1">
        <w:rPr>
          <w:rFonts w:ascii="Traditional Arabic" w:hint="cs"/>
          <w:sz w:val="38"/>
          <w:szCs w:val="38"/>
          <w:rtl/>
          <w:lang w:eastAsia="en-US"/>
        </w:rPr>
        <w:t>ذى من</w:t>
      </w:r>
      <w:r w:rsidR="003B7466" w:rsidRPr="00E82AC1">
        <w:rPr>
          <w:rFonts w:ascii="Traditional Arabic" w:hint="cs"/>
          <w:sz w:val="38"/>
          <w:szCs w:val="38"/>
          <w:rtl/>
          <w:lang w:eastAsia="en-US"/>
        </w:rPr>
        <w:t>ه أ</w:t>
      </w:r>
      <w:r w:rsidRPr="00E82AC1">
        <w:rPr>
          <w:rFonts w:ascii="Traditional Arabic" w:hint="cs"/>
          <w:sz w:val="38"/>
          <w:szCs w:val="38"/>
          <w:rtl/>
          <w:lang w:eastAsia="en-US"/>
        </w:rPr>
        <w:t>ذى بليغا، سواء في نفسه أو أهله أو ماله.</w:t>
      </w:r>
    </w:p>
    <w:p w:rsidR="000D3788" w:rsidRPr="00E82AC1" w:rsidRDefault="000D3788" w:rsidP="005C5445">
      <w:pPr>
        <w:widowControl/>
        <w:autoSpaceDE w:val="0"/>
        <w:autoSpaceDN w:val="0"/>
        <w:adjustRightInd w:val="0"/>
        <w:spacing w:line="620" w:lineRule="exact"/>
        <w:ind w:firstLine="720"/>
        <w:rPr>
          <w:rFonts w:ascii="Traditional Arabic"/>
          <w:sz w:val="38"/>
          <w:szCs w:val="38"/>
          <w:rtl/>
          <w:lang w:eastAsia="en-US"/>
        </w:rPr>
      </w:pPr>
      <w:r w:rsidRPr="00E82AC1">
        <w:rPr>
          <w:rFonts w:ascii="Traditional Arabic" w:hint="cs"/>
          <w:sz w:val="38"/>
          <w:szCs w:val="38"/>
          <w:rtl/>
          <w:lang w:eastAsia="en-US"/>
        </w:rPr>
        <w:t xml:space="preserve">كما أنهم اشترطوا في الإكراه استعمال التورية إذا أمكن، لأنه مكرَه على القول لا على الضمير، ومثاله إذا قيل له اشتم محمدا فليشتم من اسمه محمد ولا يذكر في البال النبي </w:t>
      </w:r>
      <w:r w:rsidRPr="00E82AC1">
        <w:rPr>
          <w:rFonts w:ascii="Traditional Arabic" w:hint="cs"/>
          <w:sz w:val="38"/>
          <w:szCs w:val="38"/>
          <w:lang w:eastAsia="en-US"/>
        </w:rPr>
        <w:sym w:font="AGA Arabesque" w:char="F072"/>
      </w:r>
      <w:r w:rsidRPr="00E82AC1">
        <w:rPr>
          <w:rFonts w:ascii="Traditional Arabic" w:hint="cs"/>
          <w:sz w:val="38"/>
          <w:szCs w:val="38"/>
          <w:rtl/>
          <w:lang w:eastAsia="en-US"/>
        </w:rPr>
        <w:t xml:space="preserve">، ولكن إذا تعمد ذلك لم يسلم من الكفر لتعمده فيه. </w:t>
      </w:r>
    </w:p>
    <w:p w:rsidR="000D3788" w:rsidRPr="00E82AC1" w:rsidRDefault="000D3788" w:rsidP="005C5445">
      <w:pPr>
        <w:widowControl/>
        <w:autoSpaceDE w:val="0"/>
        <w:autoSpaceDN w:val="0"/>
        <w:adjustRightInd w:val="0"/>
        <w:spacing w:line="620" w:lineRule="exact"/>
        <w:ind w:firstLine="720"/>
        <w:rPr>
          <w:rFonts w:ascii="Traditional Arabic"/>
          <w:sz w:val="38"/>
          <w:szCs w:val="38"/>
          <w:rtl/>
          <w:lang w:eastAsia="en-US"/>
        </w:rPr>
      </w:pPr>
      <w:r w:rsidRPr="00E82AC1">
        <w:rPr>
          <w:rFonts w:ascii="Traditional Arabic" w:hint="cs"/>
          <w:sz w:val="38"/>
          <w:szCs w:val="38"/>
          <w:rtl/>
          <w:lang w:eastAsia="en-US"/>
        </w:rPr>
        <w:t xml:space="preserve"> يقول أبو بكر الجصاص: </w:t>
      </w:r>
      <w:r w:rsidRPr="00E82AC1">
        <w:rPr>
          <w:rFonts w:ascii="Traditional Arabic"/>
          <w:sz w:val="38"/>
          <w:szCs w:val="38"/>
          <w:rtl/>
          <w:lang w:eastAsia="en-US"/>
        </w:rPr>
        <w:t>(والإكراه المبيح لذلك هو: أن يخاف على نفسه</w:t>
      </w:r>
      <w:r w:rsidRPr="00E82AC1">
        <w:rPr>
          <w:rFonts w:ascii="Traditional Arabic" w:hint="cs"/>
          <w:sz w:val="38"/>
          <w:szCs w:val="38"/>
          <w:rtl/>
          <w:lang w:eastAsia="en-US"/>
        </w:rPr>
        <w:t>،</w:t>
      </w:r>
      <w:r w:rsidRPr="00E82AC1">
        <w:rPr>
          <w:rFonts w:ascii="Traditional Arabic"/>
          <w:sz w:val="38"/>
          <w:szCs w:val="38"/>
          <w:rtl/>
          <w:lang w:eastAsia="en-US"/>
        </w:rPr>
        <w:t xml:space="preserve"> أو بعض أعضائه الت</w:t>
      </w:r>
      <w:r w:rsidRPr="00E82AC1">
        <w:rPr>
          <w:rFonts w:ascii="Traditional Arabic" w:hint="cs"/>
          <w:sz w:val="38"/>
          <w:szCs w:val="38"/>
          <w:rtl/>
          <w:lang w:eastAsia="en-US"/>
        </w:rPr>
        <w:t>ّ</w:t>
      </w:r>
      <w:r w:rsidRPr="00E82AC1">
        <w:rPr>
          <w:rFonts w:ascii="Traditional Arabic"/>
          <w:sz w:val="38"/>
          <w:szCs w:val="38"/>
          <w:rtl/>
          <w:lang w:eastAsia="en-US"/>
        </w:rPr>
        <w:t xml:space="preserve">لف إن لم يفعل ما أمره به، فأبيح له في هذه الحال أن يظهر </w:t>
      </w:r>
      <w:r w:rsidR="002C6A8F" w:rsidRPr="00E82AC1">
        <w:rPr>
          <w:rFonts w:ascii="Traditional Arabic"/>
          <w:sz w:val="38"/>
          <w:szCs w:val="38"/>
          <w:rtl/>
          <w:lang w:eastAsia="en-US"/>
        </w:rPr>
        <w:t>كلمة</w:t>
      </w:r>
      <w:r w:rsidRPr="00E82AC1">
        <w:rPr>
          <w:rFonts w:ascii="Traditional Arabic"/>
          <w:sz w:val="38"/>
          <w:szCs w:val="38"/>
          <w:rtl/>
          <w:lang w:eastAsia="en-US"/>
        </w:rPr>
        <w:t xml:space="preserve"> الكفر ويعارض بها غيره إذا خطر ذلك بباله، فإن لم يفعل ذلك مع خطوره بباله كان كافرا</w:t>
      </w:r>
      <w:r w:rsidRPr="00E82AC1">
        <w:rPr>
          <w:rFonts w:ascii="Traditional Arabic" w:hint="cs"/>
          <w:sz w:val="38"/>
          <w:szCs w:val="38"/>
          <w:rtl/>
          <w:lang w:eastAsia="en-US"/>
        </w:rPr>
        <w:t>.</w:t>
      </w:r>
    </w:p>
    <w:p w:rsidR="000D3788" w:rsidRPr="00E82AC1" w:rsidRDefault="000D3788" w:rsidP="005C5445">
      <w:pPr>
        <w:widowControl/>
        <w:autoSpaceDE w:val="0"/>
        <w:autoSpaceDN w:val="0"/>
        <w:adjustRightInd w:val="0"/>
        <w:spacing w:line="620" w:lineRule="exact"/>
        <w:ind w:firstLine="720"/>
        <w:rPr>
          <w:rFonts w:ascii="Traditional Arabic"/>
          <w:sz w:val="38"/>
          <w:szCs w:val="38"/>
          <w:rtl/>
          <w:lang w:eastAsia="en-US"/>
        </w:rPr>
      </w:pPr>
      <w:r w:rsidRPr="00E82AC1">
        <w:rPr>
          <w:rFonts w:ascii="Traditional Arabic"/>
          <w:sz w:val="38"/>
          <w:szCs w:val="38"/>
          <w:rtl/>
          <w:lang w:eastAsia="en-US"/>
        </w:rPr>
        <w:t>قال محمد بن الحسن: إذا أكرهه الكفار على أن يشت</w:t>
      </w:r>
      <w:r w:rsidRPr="00E82AC1">
        <w:rPr>
          <w:rFonts w:ascii="Traditional Arabic" w:hint="cs"/>
          <w:sz w:val="38"/>
          <w:szCs w:val="38"/>
          <w:rtl/>
          <w:lang w:eastAsia="en-US"/>
        </w:rPr>
        <w:t>ُ</w:t>
      </w:r>
      <w:r w:rsidRPr="00E82AC1">
        <w:rPr>
          <w:rFonts w:ascii="Traditional Arabic"/>
          <w:sz w:val="38"/>
          <w:szCs w:val="38"/>
          <w:rtl/>
          <w:lang w:eastAsia="en-US"/>
        </w:rPr>
        <w:t xml:space="preserve">م محمدا </w:t>
      </w:r>
      <w:r w:rsidRPr="00E82AC1">
        <w:rPr>
          <w:rFonts w:ascii="Traditional Arabic"/>
          <w:sz w:val="38"/>
          <w:szCs w:val="38"/>
          <w:lang w:eastAsia="en-US"/>
        </w:rPr>
        <w:sym w:font="AGA Arabesque" w:char="F072"/>
      </w:r>
      <w:r w:rsidRPr="00E82AC1">
        <w:rPr>
          <w:rFonts w:ascii="Traditional Arabic"/>
          <w:sz w:val="38"/>
          <w:szCs w:val="38"/>
          <w:rtl/>
          <w:lang w:eastAsia="en-US"/>
        </w:rPr>
        <w:t xml:space="preserve"> فخطر بباله أن يشتم محمدا آخر غيره فلم يفعل، وقد شتم النبيّ </w:t>
      </w:r>
      <w:r w:rsidRPr="00E82AC1">
        <w:rPr>
          <w:rFonts w:ascii="Traditional Arabic"/>
          <w:sz w:val="38"/>
          <w:szCs w:val="38"/>
          <w:lang w:eastAsia="en-US"/>
        </w:rPr>
        <w:sym w:font="AGA Arabesque" w:char="F072"/>
      </w:r>
      <w:r w:rsidRPr="00E82AC1">
        <w:rPr>
          <w:rFonts w:ascii="Traditional Arabic"/>
          <w:sz w:val="38"/>
          <w:szCs w:val="38"/>
          <w:rtl/>
          <w:lang w:eastAsia="en-US"/>
        </w:rPr>
        <w:t xml:space="preserve"> كان </w:t>
      </w:r>
      <w:r w:rsidRPr="00E82AC1">
        <w:rPr>
          <w:rFonts w:ascii="Traditional Arabic"/>
          <w:sz w:val="38"/>
          <w:szCs w:val="38"/>
          <w:rtl/>
          <w:lang w:eastAsia="en-US"/>
        </w:rPr>
        <w:lastRenderedPageBreak/>
        <w:t>كافرا، وكذلك لو قيل له لتسجدن لهذا الصليب فخطر بباله أن يجعل السجود للّه فلم يفعل وسجد للصليب كان كافرا</w:t>
      </w:r>
      <w:r w:rsidRPr="00E82AC1">
        <w:rPr>
          <w:rFonts w:ascii="Traditional Arabic" w:hint="cs"/>
          <w:sz w:val="38"/>
          <w:szCs w:val="38"/>
          <w:rtl/>
          <w:lang w:eastAsia="en-US"/>
        </w:rPr>
        <w:t>.</w:t>
      </w:r>
    </w:p>
    <w:p w:rsidR="000D3788" w:rsidRPr="00E82AC1" w:rsidRDefault="000D3788" w:rsidP="005C5445">
      <w:pPr>
        <w:widowControl/>
        <w:autoSpaceDE w:val="0"/>
        <w:autoSpaceDN w:val="0"/>
        <w:adjustRightInd w:val="0"/>
        <w:spacing w:line="620" w:lineRule="exact"/>
        <w:ind w:firstLine="720"/>
        <w:rPr>
          <w:rFonts w:ascii="Traditional Arabic"/>
          <w:sz w:val="38"/>
          <w:szCs w:val="38"/>
          <w:rtl/>
          <w:lang w:eastAsia="en-US"/>
        </w:rPr>
      </w:pPr>
      <w:r w:rsidRPr="00E82AC1">
        <w:rPr>
          <w:rFonts w:ascii="Traditional Arabic"/>
          <w:sz w:val="38"/>
          <w:szCs w:val="38"/>
          <w:rtl/>
          <w:lang w:eastAsia="en-US"/>
        </w:rPr>
        <w:t>فإن أعجلوه عن الروية ولم يخطر بباله شيء وقال ما أكره عليه أو فعل لم يكن كافرا إذا كان قلبه مطمئنا بالإيمان</w:t>
      </w:r>
      <w:r w:rsidRPr="00E82AC1">
        <w:rPr>
          <w:rFonts w:ascii="Traditional Arabic" w:hint="cs"/>
          <w:sz w:val="38"/>
          <w:szCs w:val="38"/>
          <w:rtl/>
          <w:lang w:eastAsia="en-US"/>
        </w:rPr>
        <w:t xml:space="preserve">؛ </w:t>
      </w:r>
      <w:r w:rsidRPr="00E82AC1">
        <w:rPr>
          <w:rFonts w:ascii="Traditional Arabic"/>
          <w:sz w:val="38"/>
          <w:szCs w:val="38"/>
          <w:rtl/>
          <w:lang w:eastAsia="en-US"/>
        </w:rPr>
        <w:t>وذلك لأنّه إذا خطر بباله ما ذكرنا فقد أمكنه أن يفعل الشتيمة لغير النبيّ صلّى اللّه عليه وسلّم إذا لم يكن مكرها على الضمير، وإنما كان مكرها على القول وقد أمكنه صرف الضمير إلى غيره فمتى لم يفعله فقد اختار إظهار الكفر من غير إكراه فلزمه حكم الكفر</w:t>
      </w:r>
      <w:r w:rsidRPr="00E82AC1">
        <w:rPr>
          <w:rFonts w:ascii="Traditional Arabic" w:hint="cs"/>
          <w:sz w:val="38"/>
          <w:szCs w:val="38"/>
          <w:rtl/>
          <w:lang w:eastAsia="en-US"/>
        </w:rPr>
        <w:t xml:space="preserve">). ثم ذكر </w:t>
      </w:r>
      <w:r w:rsidR="00EB6AA8" w:rsidRPr="00E82AC1">
        <w:rPr>
          <w:rFonts w:ascii="Traditional Arabic" w:hint="cs"/>
          <w:sz w:val="38"/>
          <w:szCs w:val="38"/>
          <w:rtl/>
          <w:lang w:eastAsia="en-US"/>
        </w:rPr>
        <w:t>أن</w:t>
      </w:r>
      <w:r w:rsidRPr="00E82AC1">
        <w:rPr>
          <w:rFonts w:ascii="Traditional Arabic" w:hint="cs"/>
          <w:sz w:val="38"/>
          <w:szCs w:val="38"/>
          <w:rtl/>
          <w:lang w:eastAsia="en-US"/>
        </w:rPr>
        <w:t xml:space="preserve"> من أبى التلفّظ واستمر على الإصرار يكون ذلك من باب الإعزاز للدين، فقال:</w:t>
      </w:r>
    </w:p>
    <w:p w:rsidR="000D3788" w:rsidRPr="00E82AC1" w:rsidRDefault="000D3788" w:rsidP="005C5445">
      <w:pPr>
        <w:widowControl/>
        <w:autoSpaceDE w:val="0"/>
        <w:autoSpaceDN w:val="0"/>
        <w:adjustRightInd w:val="0"/>
        <w:spacing w:line="620" w:lineRule="exact"/>
        <w:ind w:firstLine="720"/>
        <w:rPr>
          <w:rFonts w:ascii="Traditional Arabic"/>
          <w:sz w:val="38"/>
          <w:szCs w:val="38"/>
          <w:rtl/>
          <w:lang w:eastAsia="en-US"/>
        </w:rPr>
      </w:pPr>
      <w:r w:rsidRPr="00E82AC1">
        <w:rPr>
          <w:rFonts w:ascii="Traditional Arabic" w:hint="cs"/>
          <w:sz w:val="38"/>
          <w:szCs w:val="38"/>
          <w:rtl/>
          <w:lang w:eastAsia="en-US"/>
        </w:rPr>
        <w:t>(</w:t>
      </w:r>
      <w:r w:rsidRPr="00E82AC1">
        <w:rPr>
          <w:rFonts w:ascii="Traditional Arabic"/>
          <w:sz w:val="38"/>
          <w:szCs w:val="38"/>
          <w:rtl/>
          <w:lang w:eastAsia="en-US"/>
        </w:rPr>
        <w:t>ولأنّ في ترك إعطاء التقية إعزازا للدين وغيظا للمشركين، فهو بمنزلة من قاتل العدو حتى قتل فحظ الإكراه في هذا الموضع إسقاط المأثم عن قائل هذا القول حتى يكون بمنزلة من لم يقل، وقد</w:t>
      </w:r>
      <w:r w:rsidR="00C74689" w:rsidRPr="00E82AC1">
        <w:rPr>
          <w:rFonts w:ascii="Traditional Arabic"/>
          <w:sz w:val="38"/>
          <w:szCs w:val="38"/>
          <w:rtl/>
          <w:lang w:eastAsia="en-US"/>
        </w:rPr>
        <w:t xml:space="preserve"> رو</w:t>
      </w:r>
      <w:r w:rsidR="00C74689" w:rsidRPr="00E82AC1">
        <w:rPr>
          <w:rFonts w:ascii="Traditional Arabic" w:hint="cs"/>
          <w:sz w:val="38"/>
          <w:szCs w:val="38"/>
          <w:rtl/>
          <w:lang w:eastAsia="en-US"/>
        </w:rPr>
        <w:t>ي</w:t>
      </w:r>
      <w:r w:rsidRPr="00E82AC1">
        <w:rPr>
          <w:rFonts w:ascii="Traditional Arabic"/>
          <w:sz w:val="38"/>
          <w:szCs w:val="38"/>
          <w:rtl/>
          <w:lang w:eastAsia="en-US"/>
        </w:rPr>
        <w:t xml:space="preserve"> عن النبيّ </w:t>
      </w:r>
      <w:r w:rsidR="00E2559A" w:rsidRPr="00E82AC1">
        <w:rPr>
          <w:rFonts w:ascii="Traditional Arabic"/>
          <w:sz w:val="38"/>
          <w:szCs w:val="38"/>
          <w:lang w:eastAsia="en-US"/>
        </w:rPr>
        <w:sym w:font="AGA Arabesque" w:char="F072"/>
      </w:r>
      <w:r w:rsidRPr="00E82AC1">
        <w:rPr>
          <w:rFonts w:ascii="Traditional Arabic"/>
          <w:sz w:val="38"/>
          <w:szCs w:val="38"/>
          <w:rtl/>
          <w:lang w:eastAsia="en-US"/>
        </w:rPr>
        <w:t xml:space="preserve"> أنه قال: </w:t>
      </w:r>
      <w:r w:rsidR="00E2559A" w:rsidRPr="00E82AC1">
        <w:rPr>
          <w:rFonts w:ascii="Traditional Arabic" w:hAnsi="Traditional Arabic" w:hint="cs"/>
          <w:b/>
          <w:bCs/>
          <w:sz w:val="38"/>
          <w:szCs w:val="38"/>
          <w:rtl/>
          <w:lang w:eastAsia="en-US"/>
        </w:rPr>
        <w:t>«</w:t>
      </w:r>
      <w:r w:rsidR="00F82787" w:rsidRPr="00F82787">
        <w:rPr>
          <w:rFonts w:ascii="Traditional Arabic"/>
          <w:b/>
          <w:bCs/>
          <w:sz w:val="38"/>
          <w:szCs w:val="38"/>
          <w:highlight w:val="yellow"/>
          <w:rtl/>
          <w:lang w:eastAsia="en-US"/>
        </w:rPr>
        <w:t>رفع عن أمتي الخطأ والنسيان</w:t>
      </w:r>
      <w:r w:rsidR="00F82787">
        <w:rPr>
          <w:rFonts w:ascii="Traditional Arabic"/>
          <w:b/>
          <w:bCs/>
          <w:sz w:val="38"/>
          <w:szCs w:val="38"/>
          <w:rtl/>
          <w:lang w:eastAsia="en-US"/>
        </w:rPr>
        <w:fldChar w:fldCharType="begin"/>
      </w:r>
      <w:r w:rsidR="00F82787">
        <w:instrText xml:space="preserve"> XE "</w:instrText>
      </w:r>
      <w:r w:rsidR="00F82787" w:rsidRPr="00874E32">
        <w:rPr>
          <w:rFonts w:hint="eastAsia"/>
          <w:rtl/>
        </w:rPr>
        <w:instrText>فهرس</w:instrText>
      </w:r>
      <w:r w:rsidR="00F82787" w:rsidRPr="00874E32">
        <w:rPr>
          <w:rtl/>
        </w:rPr>
        <w:instrText xml:space="preserve"> </w:instrText>
      </w:r>
      <w:r w:rsidR="00F82787" w:rsidRPr="00874E32">
        <w:rPr>
          <w:rFonts w:hint="eastAsia"/>
          <w:rtl/>
        </w:rPr>
        <w:instrText>الحديث</w:instrText>
      </w:r>
      <w:r w:rsidR="00F82787" w:rsidRPr="00874E32">
        <w:rPr>
          <w:rtl/>
        </w:rPr>
        <w:instrText>:</w:instrText>
      </w:r>
      <w:r w:rsidR="00F82787" w:rsidRPr="00874E32">
        <w:rPr>
          <w:rFonts w:hint="eastAsia"/>
          <w:rtl/>
        </w:rPr>
        <w:instrText>رفع</w:instrText>
      </w:r>
      <w:r w:rsidR="00F82787" w:rsidRPr="00874E32">
        <w:rPr>
          <w:rtl/>
        </w:rPr>
        <w:instrText xml:space="preserve"> </w:instrText>
      </w:r>
      <w:r w:rsidR="00F82787" w:rsidRPr="00874E32">
        <w:rPr>
          <w:rFonts w:hint="eastAsia"/>
          <w:rtl/>
        </w:rPr>
        <w:instrText>عن</w:instrText>
      </w:r>
      <w:r w:rsidR="00F82787" w:rsidRPr="00874E32">
        <w:rPr>
          <w:rtl/>
        </w:rPr>
        <w:instrText xml:space="preserve"> </w:instrText>
      </w:r>
      <w:r w:rsidR="00F82787" w:rsidRPr="00874E32">
        <w:rPr>
          <w:rFonts w:hint="eastAsia"/>
          <w:rtl/>
        </w:rPr>
        <w:instrText>أمتي</w:instrText>
      </w:r>
      <w:r w:rsidR="00F82787" w:rsidRPr="00874E32">
        <w:rPr>
          <w:rtl/>
        </w:rPr>
        <w:instrText xml:space="preserve"> </w:instrText>
      </w:r>
      <w:r w:rsidR="00F82787" w:rsidRPr="00874E32">
        <w:rPr>
          <w:rFonts w:hint="eastAsia"/>
          <w:rtl/>
        </w:rPr>
        <w:instrText>الخطأ</w:instrText>
      </w:r>
      <w:r w:rsidR="00F82787" w:rsidRPr="00874E32">
        <w:rPr>
          <w:rtl/>
        </w:rPr>
        <w:instrText xml:space="preserve"> </w:instrText>
      </w:r>
      <w:r w:rsidR="00F82787" w:rsidRPr="00874E32">
        <w:rPr>
          <w:rFonts w:hint="eastAsia"/>
          <w:rtl/>
        </w:rPr>
        <w:instrText>والنسيان</w:instrText>
      </w:r>
      <w:r w:rsidR="00F82787">
        <w:instrText xml:space="preserve">" </w:instrText>
      </w:r>
      <w:r w:rsidR="00F82787">
        <w:rPr>
          <w:rFonts w:ascii="Traditional Arabic"/>
          <w:b/>
          <w:bCs/>
          <w:sz w:val="38"/>
          <w:szCs w:val="38"/>
          <w:rtl/>
          <w:lang w:eastAsia="en-US"/>
        </w:rPr>
        <w:fldChar w:fldCharType="end"/>
      </w:r>
      <w:r w:rsidRPr="00E82AC1">
        <w:rPr>
          <w:rFonts w:ascii="Traditional Arabic"/>
          <w:b/>
          <w:bCs/>
          <w:sz w:val="38"/>
          <w:szCs w:val="38"/>
          <w:rtl/>
          <w:lang w:eastAsia="en-US"/>
        </w:rPr>
        <w:t xml:space="preserve"> وما استكرهوا عليه</w:t>
      </w:r>
      <w:r w:rsidR="00E2559A" w:rsidRPr="00E82AC1">
        <w:rPr>
          <w:rFonts w:ascii="Traditional Arabic" w:hint="cs"/>
          <w:b/>
          <w:bCs/>
          <w:sz w:val="38"/>
          <w:szCs w:val="38"/>
          <w:rtl/>
          <w:lang w:eastAsia="en-US"/>
        </w:rPr>
        <w:t>»</w:t>
      </w:r>
      <w:r w:rsidR="00EB6AA8" w:rsidRPr="00E82AC1">
        <w:rPr>
          <w:rStyle w:val="af2"/>
          <w:sz w:val="38"/>
          <w:szCs w:val="38"/>
          <w:rtl/>
        </w:rPr>
        <w:t>(</w:t>
      </w:r>
      <w:r w:rsidR="00EB6AA8" w:rsidRPr="00E82AC1">
        <w:rPr>
          <w:rStyle w:val="af2"/>
          <w:sz w:val="38"/>
          <w:szCs w:val="38"/>
          <w:rtl/>
        </w:rPr>
        <w:footnoteReference w:id="214"/>
      </w:r>
      <w:r w:rsidR="00EB6AA8" w:rsidRPr="00E82AC1">
        <w:rPr>
          <w:rStyle w:val="af2"/>
          <w:sz w:val="38"/>
          <w:szCs w:val="38"/>
          <w:rtl/>
        </w:rPr>
        <w:t>)</w:t>
      </w:r>
      <w:r w:rsidRPr="00E82AC1">
        <w:rPr>
          <w:rFonts w:ascii="Traditional Arabic"/>
          <w:sz w:val="38"/>
          <w:szCs w:val="38"/>
          <w:rtl/>
          <w:lang w:eastAsia="en-US"/>
        </w:rPr>
        <w:t xml:space="preserve">، فجعل المكره </w:t>
      </w:r>
      <w:r w:rsidRPr="00E82AC1">
        <w:rPr>
          <w:rFonts w:ascii="Traditional Arabic"/>
          <w:sz w:val="38"/>
          <w:szCs w:val="38"/>
          <w:rtl/>
          <w:lang w:eastAsia="en-US"/>
        </w:rPr>
        <w:lastRenderedPageBreak/>
        <w:t xml:space="preserve">كالناسي والمخطئ في </w:t>
      </w:r>
      <w:r w:rsidR="003620DC" w:rsidRPr="00E82AC1">
        <w:rPr>
          <w:rFonts w:ascii="Traditional Arabic"/>
          <w:sz w:val="38"/>
          <w:szCs w:val="38"/>
          <w:rtl/>
          <w:lang w:eastAsia="en-US"/>
        </w:rPr>
        <w:t>إسقاط المأثم عنه فلو أن رجلا نس</w:t>
      </w:r>
      <w:r w:rsidR="003620DC" w:rsidRPr="00E82AC1">
        <w:rPr>
          <w:rFonts w:ascii="Traditional Arabic" w:hint="cs"/>
          <w:sz w:val="38"/>
          <w:szCs w:val="38"/>
          <w:rtl/>
          <w:lang w:eastAsia="en-US"/>
        </w:rPr>
        <w:t>ي</w:t>
      </w:r>
      <w:r w:rsidRPr="00E82AC1">
        <w:rPr>
          <w:rFonts w:ascii="Traditional Arabic"/>
          <w:sz w:val="38"/>
          <w:szCs w:val="38"/>
          <w:rtl/>
          <w:lang w:eastAsia="en-US"/>
        </w:rPr>
        <w:t xml:space="preserve"> أو أخطأ فسبق لسانه ب</w:t>
      </w:r>
      <w:r w:rsidR="002C6A8F" w:rsidRPr="00E82AC1">
        <w:rPr>
          <w:rFonts w:ascii="Traditional Arabic"/>
          <w:sz w:val="38"/>
          <w:szCs w:val="38"/>
          <w:rtl/>
          <w:lang w:eastAsia="en-US"/>
        </w:rPr>
        <w:t>كلمة</w:t>
      </w:r>
      <w:r w:rsidRPr="00E82AC1">
        <w:rPr>
          <w:rFonts w:ascii="Traditional Arabic"/>
          <w:sz w:val="38"/>
          <w:szCs w:val="38"/>
          <w:rtl/>
          <w:lang w:eastAsia="en-US"/>
        </w:rPr>
        <w:t xml:space="preserve"> الكفر لم يكن عليه فيها مأثم ولا تعلق بها حكم)</w:t>
      </w:r>
      <w:r w:rsidRPr="00E82AC1">
        <w:rPr>
          <w:sz w:val="38"/>
          <w:szCs w:val="38"/>
          <w:vertAlign w:val="superscript"/>
          <w:rtl/>
        </w:rPr>
        <w:t>(</w:t>
      </w:r>
      <w:r w:rsidRPr="00E82AC1">
        <w:rPr>
          <w:sz w:val="38"/>
          <w:szCs w:val="38"/>
          <w:vertAlign w:val="superscript"/>
          <w:rtl/>
        </w:rPr>
        <w:footnoteReference w:id="215"/>
      </w:r>
      <w:r w:rsidRPr="00E82AC1">
        <w:rPr>
          <w:sz w:val="38"/>
          <w:szCs w:val="38"/>
          <w:vertAlign w:val="superscript"/>
          <w:rtl/>
        </w:rPr>
        <w:t>)</w:t>
      </w:r>
      <w:r w:rsidRPr="00E82AC1">
        <w:rPr>
          <w:rFonts w:ascii="Traditional Arabic"/>
          <w:sz w:val="38"/>
          <w:szCs w:val="38"/>
          <w:rtl/>
          <w:lang w:eastAsia="en-US"/>
        </w:rPr>
        <w:t>.</w:t>
      </w:r>
    </w:p>
    <w:p w:rsidR="000D3788" w:rsidRPr="00E82AC1" w:rsidRDefault="000D3788" w:rsidP="005C5445">
      <w:pPr>
        <w:widowControl/>
        <w:autoSpaceDE w:val="0"/>
        <w:autoSpaceDN w:val="0"/>
        <w:adjustRightInd w:val="0"/>
        <w:spacing w:line="620" w:lineRule="exact"/>
        <w:ind w:firstLine="720"/>
        <w:rPr>
          <w:rFonts w:ascii="Traditional Arabic"/>
          <w:sz w:val="38"/>
          <w:szCs w:val="38"/>
          <w:rtl/>
          <w:lang w:eastAsia="en-US"/>
        </w:rPr>
      </w:pPr>
      <w:r w:rsidRPr="00E82AC1">
        <w:rPr>
          <w:rFonts w:ascii="Traditional Arabic"/>
          <w:sz w:val="38"/>
          <w:szCs w:val="38"/>
          <w:rtl/>
          <w:lang w:eastAsia="en-US"/>
        </w:rPr>
        <w:t>وممن نطق أيضا من الحنفيّة بعدم كفر المك</w:t>
      </w:r>
      <w:r w:rsidR="007506CA" w:rsidRPr="00E82AC1">
        <w:rPr>
          <w:rFonts w:ascii="Traditional Arabic" w:hint="cs"/>
          <w:sz w:val="38"/>
          <w:szCs w:val="38"/>
          <w:rtl/>
          <w:lang w:eastAsia="en-US"/>
        </w:rPr>
        <w:t>َ</w:t>
      </w:r>
      <w:r w:rsidRPr="00E82AC1">
        <w:rPr>
          <w:rFonts w:ascii="Traditional Arabic"/>
          <w:sz w:val="38"/>
          <w:szCs w:val="38"/>
          <w:rtl/>
          <w:lang w:eastAsia="en-US"/>
        </w:rPr>
        <w:t>ره</w:t>
      </w:r>
      <w:r w:rsidR="007506CA" w:rsidRPr="00E82AC1">
        <w:rPr>
          <w:rFonts w:ascii="Traditional Arabic" w:hint="cs"/>
          <w:sz w:val="38"/>
          <w:szCs w:val="38"/>
          <w:rtl/>
          <w:lang w:eastAsia="en-US"/>
        </w:rPr>
        <w:t>:</w:t>
      </w:r>
      <w:r w:rsidRPr="00E82AC1">
        <w:rPr>
          <w:rFonts w:ascii="Traditional Arabic"/>
          <w:sz w:val="38"/>
          <w:szCs w:val="38"/>
          <w:rtl/>
          <w:lang w:eastAsia="en-US"/>
        </w:rPr>
        <w:t xml:space="preserve"> السرخسي</w:t>
      </w:r>
      <w:r w:rsidR="007506CA" w:rsidRPr="00E82AC1">
        <w:rPr>
          <w:rFonts w:ascii="Traditional Arabic" w:hint="cs"/>
          <w:sz w:val="38"/>
          <w:szCs w:val="38"/>
          <w:rtl/>
          <w:lang w:eastAsia="en-US"/>
        </w:rPr>
        <w:t>؛</w:t>
      </w:r>
      <w:r w:rsidRPr="00E82AC1">
        <w:rPr>
          <w:rFonts w:ascii="Traditional Arabic"/>
          <w:sz w:val="38"/>
          <w:szCs w:val="38"/>
          <w:rtl/>
          <w:lang w:eastAsia="en-US"/>
        </w:rPr>
        <w:t xml:space="preserve"> حيث </w:t>
      </w:r>
      <w:r w:rsidRPr="00E82AC1">
        <w:rPr>
          <w:rFonts w:ascii="Traditional Arabic" w:hint="cs"/>
          <w:sz w:val="38"/>
          <w:szCs w:val="38"/>
          <w:rtl/>
          <w:lang w:eastAsia="en-US"/>
        </w:rPr>
        <w:t>ذكر قول ابن عباس في است</w:t>
      </w:r>
      <w:r w:rsidR="00E03D81" w:rsidRPr="00E82AC1">
        <w:rPr>
          <w:rFonts w:ascii="Traditional Arabic" w:hint="cs"/>
          <w:sz w:val="38"/>
          <w:szCs w:val="38"/>
          <w:rtl/>
          <w:lang w:eastAsia="en-US"/>
        </w:rPr>
        <w:t>ع</w:t>
      </w:r>
      <w:r w:rsidRPr="00E82AC1">
        <w:rPr>
          <w:rFonts w:ascii="Traditional Arabic" w:hint="cs"/>
          <w:sz w:val="38"/>
          <w:szCs w:val="38"/>
          <w:rtl/>
          <w:lang w:eastAsia="en-US"/>
        </w:rPr>
        <w:t>مال التقية باللسان واستدل به فقال</w:t>
      </w:r>
      <w:r w:rsidRPr="00E82AC1">
        <w:rPr>
          <w:rFonts w:ascii="Traditional Arabic"/>
          <w:sz w:val="38"/>
          <w:szCs w:val="38"/>
          <w:rtl/>
          <w:lang w:eastAsia="en-US"/>
        </w:rPr>
        <w:t xml:space="preserve">: </w:t>
      </w:r>
    </w:p>
    <w:p w:rsidR="000D3788" w:rsidRPr="00E82AC1" w:rsidRDefault="00586FC6" w:rsidP="005C5445">
      <w:pPr>
        <w:widowControl/>
        <w:autoSpaceDE w:val="0"/>
        <w:autoSpaceDN w:val="0"/>
        <w:adjustRightInd w:val="0"/>
        <w:spacing w:line="620" w:lineRule="exact"/>
        <w:ind w:firstLine="720"/>
        <w:rPr>
          <w:rFonts w:ascii="Traditional Arabic"/>
          <w:sz w:val="38"/>
          <w:szCs w:val="38"/>
          <w:rtl/>
          <w:lang w:eastAsia="en-US"/>
        </w:rPr>
      </w:pPr>
      <w:r w:rsidRPr="00E82AC1">
        <w:rPr>
          <w:rFonts w:ascii="Traditional Arabic" w:hint="cs"/>
          <w:sz w:val="38"/>
          <w:szCs w:val="38"/>
          <w:rtl/>
          <w:lang w:eastAsia="en-US"/>
        </w:rPr>
        <w:t xml:space="preserve"> </w:t>
      </w:r>
      <w:r w:rsidR="000D3788" w:rsidRPr="00E82AC1">
        <w:rPr>
          <w:rFonts w:ascii="Traditional Arabic"/>
          <w:sz w:val="38"/>
          <w:szCs w:val="38"/>
          <w:rtl/>
          <w:lang w:eastAsia="en-US"/>
        </w:rPr>
        <w:t xml:space="preserve">(ثم يباح له إجراء </w:t>
      </w:r>
      <w:r w:rsidR="002C6A8F" w:rsidRPr="00E82AC1">
        <w:rPr>
          <w:rFonts w:ascii="Traditional Arabic"/>
          <w:sz w:val="38"/>
          <w:szCs w:val="38"/>
          <w:rtl/>
          <w:lang w:eastAsia="en-US"/>
        </w:rPr>
        <w:t>كلمة</w:t>
      </w:r>
      <w:r w:rsidR="000D3788" w:rsidRPr="00E82AC1">
        <w:rPr>
          <w:rFonts w:ascii="Traditional Arabic"/>
          <w:sz w:val="38"/>
          <w:szCs w:val="38"/>
          <w:rtl/>
          <w:lang w:eastAsia="en-US"/>
        </w:rPr>
        <w:t xml:space="preserve"> الكفر في حالة الإكراه، ولا يباح الإقدام على القتل في حالة الإكراه، فيه يتبين عظم حرمة المؤمن عند الله تعالى وهو مراد </w:t>
      </w:r>
      <w:r w:rsidR="000D3788" w:rsidRPr="00E82AC1">
        <w:rPr>
          <w:rFonts w:ascii="Traditional Arabic" w:hint="cs"/>
          <w:sz w:val="38"/>
          <w:szCs w:val="38"/>
          <w:rtl/>
          <w:lang w:eastAsia="en-US"/>
        </w:rPr>
        <w:t>ا</w:t>
      </w:r>
      <w:r w:rsidR="000D3788" w:rsidRPr="00E82AC1">
        <w:rPr>
          <w:rFonts w:ascii="Traditional Arabic"/>
          <w:sz w:val="38"/>
          <w:szCs w:val="38"/>
          <w:rtl/>
          <w:lang w:eastAsia="en-US"/>
        </w:rPr>
        <w:t xml:space="preserve">بن عباس </w:t>
      </w:r>
      <w:r w:rsidR="0071070A" w:rsidRPr="00E82AC1">
        <w:rPr>
          <w:rFonts w:ascii="Traditional Arabic"/>
          <w:sz w:val="38"/>
          <w:szCs w:val="38"/>
          <w:lang w:eastAsia="en-US"/>
        </w:rPr>
        <w:sym w:font="AGA Arabesque" w:char="F074"/>
      </w:r>
      <w:r w:rsidR="000D3788" w:rsidRPr="00E82AC1">
        <w:rPr>
          <w:rFonts w:ascii="Traditional Arabic"/>
          <w:sz w:val="38"/>
          <w:szCs w:val="38"/>
          <w:rtl/>
          <w:lang w:eastAsia="en-US"/>
        </w:rPr>
        <w:t xml:space="preserve">: </w:t>
      </w:r>
      <w:r w:rsidR="0071070A" w:rsidRPr="00E82AC1">
        <w:rPr>
          <w:rFonts w:ascii="Traditional Arabic" w:hint="cs"/>
          <w:sz w:val="38"/>
          <w:szCs w:val="38"/>
          <w:rtl/>
          <w:lang w:eastAsia="en-US"/>
        </w:rPr>
        <w:t>"</w:t>
      </w:r>
      <w:r w:rsidR="00F82787" w:rsidRPr="00F82787">
        <w:rPr>
          <w:rFonts w:ascii="Traditional Arabic"/>
          <w:sz w:val="38"/>
          <w:szCs w:val="38"/>
          <w:highlight w:val="green"/>
          <w:rtl/>
          <w:lang w:eastAsia="en-US"/>
        </w:rPr>
        <w:t>إنما التقية بالّلسان</w:t>
      </w:r>
      <w:r w:rsidR="00F82787">
        <w:rPr>
          <w:rFonts w:ascii="Traditional Arabic"/>
          <w:sz w:val="38"/>
          <w:szCs w:val="38"/>
          <w:rtl/>
          <w:lang w:eastAsia="en-US"/>
        </w:rPr>
        <w:fldChar w:fldCharType="begin"/>
      </w:r>
      <w:r w:rsidR="00F82787">
        <w:instrText xml:space="preserve"> XE "</w:instrText>
      </w:r>
      <w:r w:rsidR="00F82787" w:rsidRPr="009F7B20">
        <w:rPr>
          <w:rFonts w:hint="eastAsia"/>
          <w:rtl/>
        </w:rPr>
        <w:instrText>فهرس</w:instrText>
      </w:r>
      <w:r w:rsidR="00F82787" w:rsidRPr="009F7B20">
        <w:rPr>
          <w:rtl/>
        </w:rPr>
        <w:instrText xml:space="preserve"> </w:instrText>
      </w:r>
      <w:r w:rsidR="00F82787" w:rsidRPr="009F7B20">
        <w:rPr>
          <w:rFonts w:hint="eastAsia"/>
          <w:rtl/>
        </w:rPr>
        <w:instrText>الآثار</w:instrText>
      </w:r>
      <w:r w:rsidR="00F82787" w:rsidRPr="009F7B20">
        <w:rPr>
          <w:rtl/>
        </w:rPr>
        <w:instrText>:</w:instrText>
      </w:r>
      <w:r w:rsidR="00F82787" w:rsidRPr="009F7B20">
        <w:rPr>
          <w:rFonts w:hint="eastAsia"/>
          <w:rtl/>
        </w:rPr>
        <w:instrText>إنما</w:instrText>
      </w:r>
      <w:r w:rsidR="00F82787" w:rsidRPr="009F7B20">
        <w:rPr>
          <w:rtl/>
        </w:rPr>
        <w:instrText xml:space="preserve"> </w:instrText>
      </w:r>
      <w:r w:rsidR="00F82787" w:rsidRPr="009F7B20">
        <w:rPr>
          <w:rFonts w:hint="eastAsia"/>
          <w:rtl/>
        </w:rPr>
        <w:instrText>التقية</w:instrText>
      </w:r>
      <w:r w:rsidR="00F82787" w:rsidRPr="009F7B20">
        <w:rPr>
          <w:rtl/>
        </w:rPr>
        <w:instrText xml:space="preserve"> </w:instrText>
      </w:r>
      <w:r w:rsidR="00F82787" w:rsidRPr="009F7B20">
        <w:rPr>
          <w:rFonts w:hint="eastAsia"/>
          <w:rtl/>
        </w:rPr>
        <w:instrText>بالّلسان</w:instrText>
      </w:r>
      <w:r w:rsidR="00F82787">
        <w:instrText xml:space="preserve">" </w:instrText>
      </w:r>
      <w:r w:rsidR="00F82787">
        <w:rPr>
          <w:rFonts w:ascii="Traditional Arabic"/>
          <w:sz w:val="38"/>
          <w:szCs w:val="38"/>
          <w:rtl/>
          <w:lang w:eastAsia="en-US"/>
        </w:rPr>
        <w:fldChar w:fldCharType="end"/>
      </w:r>
      <w:r w:rsidR="000D3788" w:rsidRPr="00E82AC1">
        <w:rPr>
          <w:rFonts w:ascii="Traditional Arabic"/>
          <w:sz w:val="38"/>
          <w:szCs w:val="38"/>
          <w:rtl/>
          <w:lang w:eastAsia="en-US"/>
        </w:rPr>
        <w:t xml:space="preserve"> ليس باليد</w:t>
      </w:r>
      <w:r w:rsidR="0071070A" w:rsidRPr="00E82AC1">
        <w:rPr>
          <w:rFonts w:ascii="Traditional Arabic" w:hint="cs"/>
          <w:sz w:val="38"/>
          <w:szCs w:val="38"/>
          <w:rtl/>
          <w:lang w:eastAsia="en-US"/>
        </w:rPr>
        <w:t>"</w:t>
      </w:r>
      <w:r w:rsidR="000D3788" w:rsidRPr="00E82AC1">
        <w:rPr>
          <w:sz w:val="38"/>
          <w:szCs w:val="38"/>
          <w:vertAlign w:val="superscript"/>
          <w:rtl/>
        </w:rPr>
        <w:t>(</w:t>
      </w:r>
      <w:r w:rsidR="000D3788" w:rsidRPr="00E82AC1">
        <w:rPr>
          <w:sz w:val="38"/>
          <w:szCs w:val="38"/>
          <w:vertAlign w:val="superscript"/>
          <w:rtl/>
        </w:rPr>
        <w:footnoteReference w:id="216"/>
      </w:r>
      <w:r w:rsidR="000D3788" w:rsidRPr="00E82AC1">
        <w:rPr>
          <w:sz w:val="38"/>
          <w:szCs w:val="38"/>
          <w:vertAlign w:val="superscript"/>
          <w:rtl/>
        </w:rPr>
        <w:t>)</w:t>
      </w:r>
      <w:r w:rsidR="000D3788" w:rsidRPr="00E82AC1">
        <w:rPr>
          <w:rFonts w:ascii="Traditional Arabic"/>
          <w:sz w:val="38"/>
          <w:szCs w:val="38"/>
          <w:rtl/>
          <w:lang w:eastAsia="en-US"/>
        </w:rPr>
        <w:t xml:space="preserve"> يعني: القتل، والت</w:t>
      </w:r>
      <w:r w:rsidR="000D3788" w:rsidRPr="00E82AC1">
        <w:rPr>
          <w:rFonts w:ascii="Traditional Arabic" w:hint="cs"/>
          <w:sz w:val="38"/>
          <w:szCs w:val="38"/>
          <w:rtl/>
          <w:lang w:eastAsia="en-US"/>
        </w:rPr>
        <w:t>ّ</w:t>
      </w:r>
      <w:r w:rsidR="000D3788" w:rsidRPr="00E82AC1">
        <w:rPr>
          <w:rFonts w:ascii="Traditional Arabic"/>
          <w:sz w:val="38"/>
          <w:szCs w:val="38"/>
          <w:rtl/>
          <w:lang w:eastAsia="en-US"/>
        </w:rPr>
        <w:t>قية بال</w:t>
      </w:r>
      <w:r w:rsidR="000D3788" w:rsidRPr="00E82AC1">
        <w:rPr>
          <w:rFonts w:ascii="Traditional Arabic" w:hint="cs"/>
          <w:sz w:val="38"/>
          <w:szCs w:val="38"/>
          <w:rtl/>
          <w:lang w:eastAsia="en-US"/>
        </w:rPr>
        <w:t>ّ</w:t>
      </w:r>
      <w:r w:rsidR="0071070A" w:rsidRPr="00E82AC1">
        <w:rPr>
          <w:rFonts w:ascii="Traditional Arabic"/>
          <w:sz w:val="38"/>
          <w:szCs w:val="38"/>
          <w:rtl/>
          <w:lang w:eastAsia="en-US"/>
        </w:rPr>
        <w:t>لسان هو إجراء كل</w:t>
      </w:r>
      <w:r w:rsidR="000D3788" w:rsidRPr="00E82AC1">
        <w:rPr>
          <w:rFonts w:ascii="Traditional Arabic"/>
          <w:sz w:val="38"/>
          <w:szCs w:val="38"/>
          <w:rtl/>
          <w:lang w:eastAsia="en-US"/>
        </w:rPr>
        <w:t>مة الكفر مكرها.</w:t>
      </w:r>
    </w:p>
    <w:p w:rsidR="000D3788" w:rsidRPr="00E82AC1" w:rsidRDefault="00586FC6" w:rsidP="005C5445">
      <w:pPr>
        <w:widowControl/>
        <w:autoSpaceDE w:val="0"/>
        <w:autoSpaceDN w:val="0"/>
        <w:adjustRightInd w:val="0"/>
        <w:spacing w:line="620" w:lineRule="exact"/>
        <w:ind w:firstLine="720"/>
        <w:rPr>
          <w:rFonts w:ascii="Traditional Arabic"/>
          <w:sz w:val="38"/>
          <w:szCs w:val="38"/>
          <w:rtl/>
          <w:lang w:eastAsia="en-US"/>
        </w:rPr>
      </w:pPr>
      <w:r w:rsidRPr="00E82AC1">
        <w:rPr>
          <w:rFonts w:ascii="Traditional Arabic"/>
          <w:sz w:val="38"/>
          <w:szCs w:val="38"/>
          <w:rtl/>
          <w:lang w:eastAsia="en-US"/>
        </w:rPr>
        <w:t xml:space="preserve">  </w:t>
      </w:r>
      <w:r w:rsidR="000D3788" w:rsidRPr="00E82AC1">
        <w:rPr>
          <w:rFonts w:ascii="Traditional Arabic"/>
          <w:sz w:val="38"/>
          <w:szCs w:val="38"/>
          <w:rtl/>
          <w:lang w:eastAsia="en-US"/>
        </w:rPr>
        <w:t xml:space="preserve">وعن حذيفة </w:t>
      </w:r>
      <w:r w:rsidR="005D1187" w:rsidRPr="00E82AC1">
        <w:rPr>
          <w:rFonts w:ascii="Traditional Arabic"/>
          <w:sz w:val="38"/>
          <w:szCs w:val="38"/>
          <w:lang w:eastAsia="en-US"/>
        </w:rPr>
        <w:sym w:font="AGA Arabesque" w:char="F074"/>
      </w:r>
      <w:r w:rsidR="000D3788" w:rsidRPr="00E82AC1">
        <w:rPr>
          <w:rFonts w:ascii="Traditional Arabic"/>
          <w:sz w:val="38"/>
          <w:szCs w:val="38"/>
          <w:rtl/>
          <w:lang w:eastAsia="en-US"/>
        </w:rPr>
        <w:t xml:space="preserve"> قال: </w:t>
      </w:r>
      <w:r w:rsidR="005D1187" w:rsidRPr="00E82AC1">
        <w:rPr>
          <w:rFonts w:ascii="Traditional Arabic" w:hint="cs"/>
          <w:sz w:val="38"/>
          <w:szCs w:val="38"/>
          <w:rtl/>
          <w:lang w:eastAsia="en-US"/>
        </w:rPr>
        <w:t>"</w:t>
      </w:r>
      <w:r w:rsidR="00F82787" w:rsidRPr="00F82787">
        <w:rPr>
          <w:rFonts w:ascii="Traditional Arabic"/>
          <w:sz w:val="38"/>
          <w:szCs w:val="38"/>
          <w:highlight w:val="green"/>
          <w:rtl/>
          <w:lang w:eastAsia="en-US"/>
        </w:rPr>
        <w:t>فتنة السّوط أشد من</w:t>
      </w:r>
      <w:r w:rsidR="00F82787">
        <w:rPr>
          <w:rFonts w:ascii="Traditional Arabic"/>
          <w:sz w:val="38"/>
          <w:szCs w:val="38"/>
          <w:rtl/>
          <w:lang w:eastAsia="en-US"/>
        </w:rPr>
        <w:fldChar w:fldCharType="begin"/>
      </w:r>
      <w:r w:rsidR="00F82787">
        <w:instrText xml:space="preserve"> XE "</w:instrText>
      </w:r>
      <w:r w:rsidR="00F82787" w:rsidRPr="00E72C8B">
        <w:rPr>
          <w:rFonts w:hint="eastAsia"/>
          <w:rtl/>
        </w:rPr>
        <w:instrText>فهرس</w:instrText>
      </w:r>
      <w:r w:rsidR="00F82787" w:rsidRPr="00E72C8B">
        <w:rPr>
          <w:rtl/>
        </w:rPr>
        <w:instrText xml:space="preserve"> </w:instrText>
      </w:r>
      <w:r w:rsidR="00F82787" w:rsidRPr="00E72C8B">
        <w:rPr>
          <w:rFonts w:hint="eastAsia"/>
          <w:rtl/>
        </w:rPr>
        <w:instrText>الآثار</w:instrText>
      </w:r>
      <w:r w:rsidR="00F82787" w:rsidRPr="00E72C8B">
        <w:rPr>
          <w:rtl/>
        </w:rPr>
        <w:instrText>:</w:instrText>
      </w:r>
      <w:r w:rsidR="00F82787" w:rsidRPr="00E72C8B">
        <w:rPr>
          <w:rFonts w:hint="eastAsia"/>
          <w:rtl/>
        </w:rPr>
        <w:instrText>فتنة</w:instrText>
      </w:r>
      <w:r w:rsidR="00F82787" w:rsidRPr="00E72C8B">
        <w:rPr>
          <w:rtl/>
        </w:rPr>
        <w:instrText xml:space="preserve"> </w:instrText>
      </w:r>
      <w:r w:rsidR="00F82787" w:rsidRPr="00E72C8B">
        <w:rPr>
          <w:rFonts w:hint="eastAsia"/>
          <w:rtl/>
        </w:rPr>
        <w:instrText>السّوط</w:instrText>
      </w:r>
      <w:r w:rsidR="00F82787" w:rsidRPr="00E72C8B">
        <w:rPr>
          <w:rtl/>
        </w:rPr>
        <w:instrText xml:space="preserve"> </w:instrText>
      </w:r>
      <w:r w:rsidR="00F82787" w:rsidRPr="00E72C8B">
        <w:rPr>
          <w:rFonts w:hint="eastAsia"/>
          <w:rtl/>
        </w:rPr>
        <w:instrText>أشد</w:instrText>
      </w:r>
      <w:r w:rsidR="00F82787" w:rsidRPr="00E72C8B">
        <w:rPr>
          <w:rtl/>
        </w:rPr>
        <w:instrText xml:space="preserve"> </w:instrText>
      </w:r>
      <w:r w:rsidR="00F82787" w:rsidRPr="00E72C8B">
        <w:rPr>
          <w:rFonts w:hint="eastAsia"/>
          <w:rtl/>
        </w:rPr>
        <w:instrText>من</w:instrText>
      </w:r>
      <w:r w:rsidR="00F82787">
        <w:instrText xml:space="preserve">" </w:instrText>
      </w:r>
      <w:r w:rsidR="00F82787">
        <w:rPr>
          <w:rFonts w:ascii="Traditional Arabic"/>
          <w:sz w:val="38"/>
          <w:szCs w:val="38"/>
          <w:rtl/>
          <w:lang w:eastAsia="en-US"/>
        </w:rPr>
        <w:fldChar w:fldCharType="end"/>
      </w:r>
      <w:r w:rsidR="000D3788" w:rsidRPr="00E82AC1">
        <w:rPr>
          <w:rFonts w:ascii="Traditional Arabic"/>
          <w:sz w:val="38"/>
          <w:szCs w:val="38"/>
          <w:rtl/>
          <w:lang w:eastAsia="en-US"/>
        </w:rPr>
        <w:t xml:space="preserve"> فتنة السيف</w:t>
      </w:r>
      <w:r w:rsidR="007506CA" w:rsidRPr="00E82AC1">
        <w:rPr>
          <w:rFonts w:ascii="Traditional Arabic" w:hint="cs"/>
          <w:sz w:val="38"/>
          <w:szCs w:val="38"/>
          <w:rtl/>
          <w:lang w:eastAsia="en-US"/>
        </w:rPr>
        <w:t>،</w:t>
      </w:r>
      <w:r w:rsidR="000D3788" w:rsidRPr="00E82AC1">
        <w:rPr>
          <w:rFonts w:ascii="Traditional Arabic"/>
          <w:sz w:val="38"/>
          <w:szCs w:val="38"/>
          <w:rtl/>
          <w:lang w:eastAsia="en-US"/>
        </w:rPr>
        <w:t xml:space="preserve"> قالوا له: وكيف ذلك؟ قال: إن ال</w:t>
      </w:r>
      <w:r w:rsidR="005D1187" w:rsidRPr="00E82AC1">
        <w:rPr>
          <w:rFonts w:ascii="Traditional Arabic"/>
          <w:sz w:val="38"/>
          <w:szCs w:val="38"/>
          <w:rtl/>
          <w:lang w:eastAsia="en-US"/>
        </w:rPr>
        <w:t>رجل ليضرب بالسوط حتى يركب الخشب</w:t>
      </w:r>
      <w:r w:rsidR="005D1187" w:rsidRPr="00E82AC1">
        <w:rPr>
          <w:rFonts w:ascii="Traditional Arabic" w:hint="cs"/>
          <w:sz w:val="38"/>
          <w:szCs w:val="38"/>
          <w:rtl/>
          <w:lang w:eastAsia="en-US"/>
        </w:rPr>
        <w:t>"</w:t>
      </w:r>
      <w:r w:rsidR="00527B42" w:rsidRPr="00E82AC1">
        <w:rPr>
          <w:rStyle w:val="af2"/>
          <w:sz w:val="38"/>
          <w:szCs w:val="38"/>
          <w:rtl/>
        </w:rPr>
        <w:t>(</w:t>
      </w:r>
      <w:r w:rsidR="00527B42" w:rsidRPr="00E82AC1">
        <w:rPr>
          <w:rStyle w:val="af2"/>
          <w:sz w:val="38"/>
          <w:szCs w:val="38"/>
          <w:rtl/>
        </w:rPr>
        <w:footnoteReference w:id="217"/>
      </w:r>
      <w:r w:rsidR="00527B42" w:rsidRPr="00E82AC1">
        <w:rPr>
          <w:rStyle w:val="af2"/>
          <w:sz w:val="38"/>
          <w:szCs w:val="38"/>
          <w:rtl/>
        </w:rPr>
        <w:t>)</w:t>
      </w:r>
      <w:r w:rsidR="000D3788" w:rsidRPr="00E82AC1">
        <w:rPr>
          <w:rFonts w:ascii="Traditional Arabic"/>
          <w:sz w:val="38"/>
          <w:szCs w:val="38"/>
          <w:rtl/>
          <w:lang w:eastAsia="en-US"/>
        </w:rPr>
        <w:t>، يعني: الذي يراد صلبه يضرب بالسّوط حتى يصعد السّلّم وإن كان يعلم ما يراد به إذا صعد، وفيه دليل أن الإكراه كما يتحقّق بالتهديد بالقتل يتحقّق بالتهديد بالضرب الذي يخاف منه التلف)</w:t>
      </w:r>
      <w:r w:rsidR="000D3788" w:rsidRPr="00E82AC1">
        <w:rPr>
          <w:sz w:val="38"/>
          <w:szCs w:val="38"/>
          <w:vertAlign w:val="superscript"/>
          <w:rtl/>
        </w:rPr>
        <w:t>(</w:t>
      </w:r>
      <w:r w:rsidR="000D3788" w:rsidRPr="00E82AC1">
        <w:rPr>
          <w:sz w:val="38"/>
          <w:szCs w:val="38"/>
          <w:vertAlign w:val="superscript"/>
          <w:rtl/>
        </w:rPr>
        <w:footnoteReference w:id="218"/>
      </w:r>
      <w:r w:rsidR="000D3788" w:rsidRPr="00E82AC1">
        <w:rPr>
          <w:sz w:val="38"/>
          <w:szCs w:val="38"/>
          <w:vertAlign w:val="superscript"/>
          <w:rtl/>
        </w:rPr>
        <w:t>)</w:t>
      </w:r>
      <w:r w:rsidR="000D3788" w:rsidRPr="00E82AC1">
        <w:rPr>
          <w:rFonts w:ascii="Traditional Arabic"/>
          <w:sz w:val="38"/>
          <w:szCs w:val="38"/>
          <w:rtl/>
          <w:lang w:eastAsia="en-US"/>
        </w:rPr>
        <w:t>.</w:t>
      </w:r>
    </w:p>
    <w:p w:rsidR="000D3788" w:rsidRPr="00E82AC1" w:rsidRDefault="00586FC6" w:rsidP="005C5445">
      <w:pPr>
        <w:widowControl/>
        <w:autoSpaceDE w:val="0"/>
        <w:autoSpaceDN w:val="0"/>
        <w:adjustRightInd w:val="0"/>
        <w:spacing w:line="620" w:lineRule="exact"/>
        <w:ind w:firstLine="720"/>
        <w:rPr>
          <w:rFonts w:ascii="Traditional Arabic"/>
          <w:sz w:val="38"/>
          <w:szCs w:val="38"/>
          <w:rtl/>
          <w:lang w:eastAsia="en-US"/>
        </w:rPr>
      </w:pPr>
      <w:r w:rsidRPr="00E82AC1">
        <w:rPr>
          <w:rFonts w:ascii="Traditional Arabic" w:hint="cs"/>
          <w:sz w:val="38"/>
          <w:szCs w:val="38"/>
          <w:rtl/>
          <w:lang w:eastAsia="en-US"/>
        </w:rPr>
        <w:lastRenderedPageBreak/>
        <w:t xml:space="preserve"> </w:t>
      </w:r>
      <w:r w:rsidR="000D3788" w:rsidRPr="00E82AC1">
        <w:rPr>
          <w:rFonts w:ascii="Traditional Arabic" w:hint="cs"/>
          <w:sz w:val="38"/>
          <w:szCs w:val="38"/>
          <w:rtl/>
          <w:lang w:eastAsia="en-US"/>
        </w:rPr>
        <w:t>وذكر الكاساني أن الرخصة لا تغي</w:t>
      </w:r>
      <w:r w:rsidR="00E006A8" w:rsidRPr="00E82AC1">
        <w:rPr>
          <w:rFonts w:ascii="Traditional Arabic" w:hint="cs"/>
          <w:sz w:val="38"/>
          <w:szCs w:val="38"/>
          <w:rtl/>
          <w:lang w:eastAsia="en-US"/>
        </w:rPr>
        <w:t>ّ</w:t>
      </w:r>
      <w:r w:rsidR="000D3788" w:rsidRPr="00E82AC1">
        <w:rPr>
          <w:rFonts w:ascii="Traditional Arabic" w:hint="cs"/>
          <w:sz w:val="38"/>
          <w:szCs w:val="38"/>
          <w:rtl/>
          <w:lang w:eastAsia="en-US"/>
        </w:rPr>
        <w:t>ر من الحرمة شيئا بحيث تبقى حرمة الد</w:t>
      </w:r>
      <w:r w:rsidR="00E006A8" w:rsidRPr="00E82AC1">
        <w:rPr>
          <w:rFonts w:ascii="Traditional Arabic" w:hint="cs"/>
          <w:sz w:val="38"/>
          <w:szCs w:val="38"/>
          <w:rtl/>
          <w:lang w:eastAsia="en-US"/>
        </w:rPr>
        <w:t>ّ</w:t>
      </w:r>
      <w:r w:rsidR="000D3788" w:rsidRPr="00E82AC1">
        <w:rPr>
          <w:rFonts w:ascii="Traditional Arabic" w:hint="cs"/>
          <w:sz w:val="38"/>
          <w:szCs w:val="38"/>
          <w:rtl/>
          <w:lang w:eastAsia="en-US"/>
        </w:rPr>
        <w:t xml:space="preserve">ين باقية، وإنما الكلام في المؤاخذة، حيث لا يُؤاخذ المرء بفعله بناء </w:t>
      </w:r>
      <w:r w:rsidR="00E006A8" w:rsidRPr="00E82AC1">
        <w:rPr>
          <w:rFonts w:ascii="Traditional Arabic" w:hint="cs"/>
          <w:sz w:val="38"/>
          <w:szCs w:val="38"/>
          <w:rtl/>
          <w:lang w:eastAsia="en-US"/>
        </w:rPr>
        <w:t>على</w:t>
      </w:r>
      <w:r w:rsidR="000D3788" w:rsidRPr="00E82AC1">
        <w:rPr>
          <w:rFonts w:ascii="Traditional Arabic" w:hint="cs"/>
          <w:sz w:val="38"/>
          <w:szCs w:val="38"/>
          <w:rtl/>
          <w:lang w:eastAsia="en-US"/>
        </w:rPr>
        <w:t xml:space="preserve"> الرخصة التي أولاها الإسلام له</w:t>
      </w:r>
      <w:r w:rsidR="00E006A8" w:rsidRPr="00E82AC1">
        <w:rPr>
          <w:rFonts w:ascii="Traditional Arabic" w:hint="cs"/>
          <w:sz w:val="38"/>
          <w:szCs w:val="38"/>
          <w:rtl/>
          <w:lang w:eastAsia="en-US"/>
        </w:rPr>
        <w:t xml:space="preserve"> في الضرورة</w:t>
      </w:r>
      <w:r w:rsidR="000D3788" w:rsidRPr="00E82AC1">
        <w:rPr>
          <w:rFonts w:ascii="Traditional Arabic" w:hint="cs"/>
          <w:sz w:val="38"/>
          <w:szCs w:val="38"/>
          <w:rtl/>
          <w:lang w:eastAsia="en-US"/>
        </w:rPr>
        <w:t>، حيث قال:</w:t>
      </w:r>
    </w:p>
    <w:p w:rsidR="000D3788" w:rsidRPr="00E82AC1" w:rsidRDefault="000D3788" w:rsidP="005C5445">
      <w:pPr>
        <w:widowControl/>
        <w:autoSpaceDE w:val="0"/>
        <w:autoSpaceDN w:val="0"/>
        <w:adjustRightInd w:val="0"/>
        <w:spacing w:line="620" w:lineRule="exact"/>
        <w:ind w:firstLine="720"/>
        <w:rPr>
          <w:rFonts w:ascii="Traditional Arabic"/>
          <w:sz w:val="38"/>
          <w:szCs w:val="38"/>
          <w:rtl/>
          <w:lang w:eastAsia="en-US"/>
        </w:rPr>
      </w:pPr>
      <w:r w:rsidRPr="00E82AC1">
        <w:rPr>
          <w:rFonts w:ascii="Traditional Arabic" w:hint="cs"/>
          <w:sz w:val="38"/>
          <w:szCs w:val="38"/>
          <w:rtl/>
          <w:lang w:eastAsia="en-US"/>
        </w:rPr>
        <w:t>(</w:t>
      </w:r>
      <w:r w:rsidR="00917830" w:rsidRPr="00E82AC1">
        <w:rPr>
          <w:rFonts w:ascii="Traditional Arabic"/>
          <w:sz w:val="38"/>
          <w:szCs w:val="38"/>
          <w:rtl/>
          <w:lang w:eastAsia="en-US"/>
        </w:rPr>
        <w:t>وأما</w:t>
      </w:r>
      <w:r w:rsidR="00917830" w:rsidRPr="00E82AC1">
        <w:rPr>
          <w:rFonts w:ascii="Traditional Arabic" w:hint="cs"/>
          <w:sz w:val="38"/>
          <w:szCs w:val="38"/>
          <w:rtl/>
          <w:lang w:eastAsia="en-US"/>
        </w:rPr>
        <w:t xml:space="preserve"> </w:t>
      </w:r>
      <w:r w:rsidRPr="00E82AC1">
        <w:rPr>
          <w:rFonts w:ascii="Traditional Arabic"/>
          <w:sz w:val="38"/>
          <w:szCs w:val="38"/>
          <w:rtl/>
          <w:lang w:eastAsia="en-US"/>
        </w:rPr>
        <w:t>النوع الذي هو مرخ</w:t>
      </w:r>
      <w:r w:rsidRPr="00E82AC1">
        <w:rPr>
          <w:rFonts w:ascii="Traditional Arabic" w:hint="cs"/>
          <w:sz w:val="38"/>
          <w:szCs w:val="38"/>
          <w:rtl/>
          <w:lang w:eastAsia="en-US"/>
        </w:rPr>
        <w:t>ّ</w:t>
      </w:r>
      <w:r w:rsidRPr="00E82AC1">
        <w:rPr>
          <w:rFonts w:ascii="Traditional Arabic"/>
          <w:sz w:val="38"/>
          <w:szCs w:val="38"/>
          <w:rtl/>
          <w:lang w:eastAsia="en-US"/>
        </w:rPr>
        <w:t>ص فهو</w:t>
      </w:r>
      <w:r w:rsidRPr="00E82AC1">
        <w:rPr>
          <w:rFonts w:ascii="Traditional Arabic" w:hint="cs"/>
          <w:sz w:val="38"/>
          <w:szCs w:val="38"/>
          <w:rtl/>
          <w:lang w:eastAsia="en-US"/>
        </w:rPr>
        <w:t>:</w:t>
      </w:r>
      <w:r w:rsidRPr="00E82AC1">
        <w:rPr>
          <w:rFonts w:ascii="Traditional Arabic"/>
          <w:sz w:val="38"/>
          <w:szCs w:val="38"/>
          <w:rtl/>
          <w:lang w:eastAsia="en-US"/>
        </w:rPr>
        <w:t xml:space="preserve"> إجراء </w:t>
      </w:r>
      <w:r w:rsidR="002C6A8F" w:rsidRPr="00E82AC1">
        <w:rPr>
          <w:rFonts w:ascii="Traditional Arabic"/>
          <w:sz w:val="38"/>
          <w:szCs w:val="38"/>
          <w:rtl/>
          <w:lang w:eastAsia="en-US"/>
        </w:rPr>
        <w:t>كلمة</w:t>
      </w:r>
      <w:r w:rsidRPr="00E82AC1">
        <w:rPr>
          <w:rFonts w:ascii="Traditional Arabic"/>
          <w:sz w:val="38"/>
          <w:szCs w:val="38"/>
          <w:rtl/>
          <w:lang w:eastAsia="en-US"/>
        </w:rPr>
        <w:t xml:space="preserve"> الكفر على اللسان</w:t>
      </w:r>
      <w:r w:rsidRPr="00E82AC1">
        <w:rPr>
          <w:rFonts w:ascii="Traditional Arabic" w:hint="cs"/>
          <w:sz w:val="38"/>
          <w:szCs w:val="38"/>
          <w:rtl/>
          <w:lang w:eastAsia="en-US"/>
        </w:rPr>
        <w:t>،</w:t>
      </w:r>
      <w:r w:rsidRPr="00E82AC1">
        <w:rPr>
          <w:rFonts w:ascii="Traditional Arabic"/>
          <w:sz w:val="38"/>
          <w:szCs w:val="38"/>
          <w:rtl/>
          <w:lang w:eastAsia="en-US"/>
        </w:rPr>
        <w:t xml:space="preserve"> مع اطمئنان القلب بالإيمان إذا كان الإكراه تاما</w:t>
      </w:r>
      <w:r w:rsidRPr="00E82AC1">
        <w:rPr>
          <w:rFonts w:ascii="Traditional Arabic" w:hint="cs"/>
          <w:sz w:val="38"/>
          <w:szCs w:val="38"/>
          <w:rtl/>
          <w:lang w:eastAsia="en-US"/>
        </w:rPr>
        <w:t>،</w:t>
      </w:r>
      <w:r w:rsidRPr="00E82AC1">
        <w:rPr>
          <w:rFonts w:ascii="Traditional Arabic"/>
          <w:sz w:val="38"/>
          <w:szCs w:val="38"/>
          <w:rtl/>
          <w:lang w:eastAsia="en-US"/>
        </w:rPr>
        <w:t xml:space="preserve"> وهو محرم في نفسه مع ثبوت الرخصة فأثر الرخصة في تغير حكم الفعل وهو المؤاخذة لا في تغير وصفه وهو الحرمة</w:t>
      </w:r>
      <w:r w:rsidRPr="00E82AC1">
        <w:rPr>
          <w:rFonts w:ascii="Traditional Arabic" w:hint="cs"/>
          <w:sz w:val="38"/>
          <w:szCs w:val="38"/>
          <w:rtl/>
          <w:lang w:eastAsia="en-US"/>
        </w:rPr>
        <w:t>؛</w:t>
      </w:r>
      <w:r w:rsidRPr="00E82AC1">
        <w:rPr>
          <w:rFonts w:ascii="Traditional Arabic"/>
          <w:sz w:val="38"/>
          <w:szCs w:val="38"/>
          <w:rtl/>
          <w:lang w:eastAsia="en-US"/>
        </w:rPr>
        <w:t xml:space="preserve"> لأنّ </w:t>
      </w:r>
      <w:r w:rsidR="002C6A8F" w:rsidRPr="00E82AC1">
        <w:rPr>
          <w:rFonts w:ascii="Traditional Arabic"/>
          <w:sz w:val="38"/>
          <w:szCs w:val="38"/>
          <w:rtl/>
          <w:lang w:eastAsia="en-US"/>
        </w:rPr>
        <w:t>كلمة</w:t>
      </w:r>
      <w:r w:rsidRPr="00E82AC1">
        <w:rPr>
          <w:rFonts w:ascii="Traditional Arabic"/>
          <w:sz w:val="38"/>
          <w:szCs w:val="38"/>
          <w:rtl/>
          <w:lang w:eastAsia="en-US"/>
        </w:rPr>
        <w:t xml:space="preserve"> الكفر مما لا يحتمل الإباحة بحال</w:t>
      </w:r>
      <w:r w:rsidRPr="00E82AC1">
        <w:rPr>
          <w:rFonts w:ascii="Traditional Arabic" w:hint="cs"/>
          <w:sz w:val="38"/>
          <w:szCs w:val="38"/>
          <w:rtl/>
          <w:lang w:eastAsia="en-US"/>
        </w:rPr>
        <w:t>،</w:t>
      </w:r>
      <w:r w:rsidRPr="00E82AC1">
        <w:rPr>
          <w:rFonts w:ascii="Traditional Arabic"/>
          <w:sz w:val="38"/>
          <w:szCs w:val="38"/>
          <w:rtl/>
          <w:lang w:eastAsia="en-US"/>
        </w:rPr>
        <w:t xml:space="preserve"> فكانت الحرمة قائمة إلا أنه سقطت المؤاخذة لعذر الإكراه</w:t>
      </w:r>
      <w:r w:rsidRPr="00E82AC1">
        <w:rPr>
          <w:rFonts w:ascii="Traditional Arabic" w:hint="cs"/>
          <w:sz w:val="38"/>
          <w:szCs w:val="38"/>
          <w:rtl/>
          <w:lang w:eastAsia="en-US"/>
        </w:rPr>
        <w:t>،</w:t>
      </w:r>
      <w:r w:rsidRPr="00E82AC1">
        <w:rPr>
          <w:rFonts w:ascii="Traditional Arabic"/>
          <w:sz w:val="38"/>
          <w:szCs w:val="38"/>
          <w:rtl/>
          <w:lang w:eastAsia="en-US"/>
        </w:rPr>
        <w:t xml:space="preserve"> قال الله تبارك وتعالى</w:t>
      </w:r>
      <w:r w:rsidRPr="00E82AC1">
        <w:rPr>
          <w:rFonts w:ascii="Traditional Arabic" w:hint="cs"/>
          <w:sz w:val="38"/>
          <w:szCs w:val="38"/>
          <w:rtl/>
          <w:lang w:eastAsia="en-US"/>
        </w:rPr>
        <w:t>:</w:t>
      </w:r>
      <w:r w:rsidR="002C6A8F" w:rsidRPr="00E82AC1">
        <w:rPr>
          <w:rFonts w:ascii="QCF_BSML" w:hAnsi="QCF_BSML" w:cs="QCF_BSML"/>
          <w:b/>
          <w:bCs/>
          <w:sz w:val="38"/>
          <w:szCs w:val="38"/>
          <w:rtl/>
        </w:rPr>
        <w:t>(</w:t>
      </w:r>
      <w:r w:rsidR="002C6A8F" w:rsidRPr="00E82AC1">
        <w:rPr>
          <w:rFonts w:ascii="QCF_P279" w:hAnsi="QCF_P279" w:cs="QCF_P279"/>
          <w:sz w:val="38"/>
          <w:szCs w:val="38"/>
          <w:rtl/>
        </w:rPr>
        <w:t>ﭽ ﭾ ﭿ ﮀ ﮁ ﮂ ﮃ ﮄ ﮅ ﮆ ﮇ ﮈ ﮉ ﮊ ﮋ ﮌ ﮍ ﮎ ﮏ ﮐ ﮑ ﮒ ﮓ ﮔ</w:t>
      </w:r>
      <w:r w:rsidR="002C6A8F" w:rsidRPr="00E82AC1">
        <w:rPr>
          <w:rFonts w:ascii="QCF_BSML" w:hAnsi="QCF_BSML" w:cs="QCF_BSML"/>
          <w:b/>
          <w:bCs/>
          <w:sz w:val="38"/>
          <w:szCs w:val="38"/>
          <w:rtl/>
        </w:rPr>
        <w:t>)</w:t>
      </w:r>
      <w:r w:rsidR="002C6A8F" w:rsidRPr="00E82AC1">
        <w:rPr>
          <w:rStyle w:val="af2"/>
          <w:sz w:val="38"/>
          <w:szCs w:val="38"/>
          <w:rtl/>
        </w:rPr>
        <w:t>(</w:t>
      </w:r>
      <w:r w:rsidR="002C6A8F" w:rsidRPr="00E82AC1">
        <w:rPr>
          <w:rStyle w:val="af2"/>
          <w:sz w:val="38"/>
          <w:szCs w:val="38"/>
          <w:rtl/>
        </w:rPr>
        <w:footnoteReference w:id="219"/>
      </w:r>
      <w:r w:rsidR="002C6A8F" w:rsidRPr="00E82AC1">
        <w:rPr>
          <w:rStyle w:val="af2"/>
          <w:sz w:val="38"/>
          <w:szCs w:val="38"/>
          <w:rtl/>
        </w:rPr>
        <w:t>)</w:t>
      </w:r>
      <w:r w:rsidR="00527B42" w:rsidRPr="00E82AC1">
        <w:rPr>
          <w:rFonts w:ascii="Traditional Arabic" w:hint="cs"/>
          <w:sz w:val="38"/>
          <w:szCs w:val="38"/>
          <w:rtl/>
          <w:lang w:eastAsia="en-US"/>
        </w:rPr>
        <w:t xml:space="preserve">، </w:t>
      </w:r>
      <w:r w:rsidRPr="00E82AC1">
        <w:rPr>
          <w:rFonts w:ascii="Traditional Arabic"/>
          <w:sz w:val="38"/>
          <w:szCs w:val="38"/>
          <w:rtl/>
          <w:lang w:eastAsia="en-US"/>
        </w:rPr>
        <w:t>إلا من أكره وقلبه مطمئن بالإيمان</w:t>
      </w:r>
      <w:r w:rsidRPr="00E82AC1">
        <w:rPr>
          <w:rFonts w:ascii="Traditional Arabic" w:hint="cs"/>
          <w:sz w:val="38"/>
          <w:szCs w:val="38"/>
          <w:rtl/>
          <w:lang w:eastAsia="en-US"/>
        </w:rPr>
        <w:t>:</w:t>
      </w:r>
      <w:r w:rsidRPr="00E82AC1">
        <w:rPr>
          <w:rFonts w:ascii="Traditional Arabic"/>
          <w:sz w:val="38"/>
          <w:szCs w:val="38"/>
          <w:rtl/>
          <w:lang w:eastAsia="en-US"/>
        </w:rPr>
        <w:t xml:space="preserve"> على التقديم والتأخير في الكلام، والله سبحانه وتعالى أعلم</w:t>
      </w:r>
      <w:r w:rsidRPr="00E82AC1">
        <w:rPr>
          <w:rFonts w:ascii="Traditional Arabic" w:hint="cs"/>
          <w:sz w:val="38"/>
          <w:szCs w:val="38"/>
          <w:rtl/>
          <w:lang w:eastAsia="en-US"/>
        </w:rPr>
        <w:t>). ثم ذكر أن الامتناع عنه أفضل إذا استطاع ذلك</w:t>
      </w:r>
      <w:r w:rsidR="004D1CE5" w:rsidRPr="00E82AC1">
        <w:rPr>
          <w:rFonts w:ascii="Traditional Arabic" w:hint="cs"/>
          <w:sz w:val="38"/>
          <w:szCs w:val="38"/>
          <w:rtl/>
          <w:lang w:eastAsia="en-US"/>
        </w:rPr>
        <w:t>،</w:t>
      </w:r>
      <w:r w:rsidRPr="00E82AC1">
        <w:rPr>
          <w:rFonts w:ascii="Traditional Arabic" w:hint="cs"/>
          <w:sz w:val="38"/>
          <w:szCs w:val="38"/>
          <w:rtl/>
          <w:lang w:eastAsia="en-US"/>
        </w:rPr>
        <w:t xml:space="preserve"> فقال:</w:t>
      </w:r>
    </w:p>
    <w:p w:rsidR="000D3788" w:rsidRPr="00E82AC1" w:rsidRDefault="000D3788" w:rsidP="005C5445">
      <w:pPr>
        <w:widowControl/>
        <w:autoSpaceDE w:val="0"/>
        <w:autoSpaceDN w:val="0"/>
        <w:adjustRightInd w:val="0"/>
        <w:spacing w:line="620" w:lineRule="exact"/>
        <w:ind w:firstLine="720"/>
        <w:rPr>
          <w:rFonts w:ascii="Traditional Arabic"/>
          <w:sz w:val="38"/>
          <w:szCs w:val="38"/>
          <w:rtl/>
          <w:lang w:eastAsia="en-US"/>
        </w:rPr>
      </w:pPr>
      <w:r w:rsidRPr="00E82AC1">
        <w:rPr>
          <w:rFonts w:ascii="Traditional Arabic" w:hint="cs"/>
          <w:sz w:val="38"/>
          <w:szCs w:val="38"/>
          <w:rtl/>
          <w:lang w:eastAsia="en-US"/>
        </w:rPr>
        <w:t>(</w:t>
      </w:r>
      <w:r w:rsidRPr="00E82AC1">
        <w:rPr>
          <w:rFonts w:ascii="Traditional Arabic"/>
          <w:sz w:val="38"/>
          <w:szCs w:val="38"/>
          <w:rtl/>
          <w:lang w:eastAsia="en-US"/>
        </w:rPr>
        <w:t>والامتناع عنه أفضل من الإقدام عليه حتى لو امتنع فقتل كان مأجورا</w:t>
      </w:r>
      <w:r w:rsidRPr="00E82AC1">
        <w:rPr>
          <w:rFonts w:ascii="Traditional Arabic" w:hint="cs"/>
          <w:sz w:val="38"/>
          <w:szCs w:val="38"/>
          <w:rtl/>
          <w:lang w:eastAsia="en-US"/>
        </w:rPr>
        <w:t>؛</w:t>
      </w:r>
      <w:r w:rsidRPr="00E82AC1">
        <w:rPr>
          <w:rFonts w:ascii="Traditional Arabic"/>
          <w:sz w:val="38"/>
          <w:szCs w:val="38"/>
          <w:rtl/>
          <w:lang w:eastAsia="en-US"/>
        </w:rPr>
        <w:t xml:space="preserve"> لأنّه جاد بنفسه في سبيل الله تعالى</w:t>
      </w:r>
      <w:r w:rsidRPr="00E82AC1">
        <w:rPr>
          <w:rFonts w:ascii="Traditional Arabic" w:hint="cs"/>
          <w:sz w:val="38"/>
          <w:szCs w:val="38"/>
          <w:rtl/>
          <w:lang w:eastAsia="en-US"/>
        </w:rPr>
        <w:t>؛</w:t>
      </w:r>
      <w:r w:rsidRPr="00E82AC1">
        <w:rPr>
          <w:rFonts w:ascii="Traditional Arabic"/>
          <w:sz w:val="38"/>
          <w:szCs w:val="38"/>
          <w:rtl/>
          <w:lang w:eastAsia="en-US"/>
        </w:rPr>
        <w:t xml:space="preserve"> فيرجو أن يكون له ثواب المجاهدين بالنفس هنا</w:t>
      </w:r>
      <w:r w:rsidRPr="00E82AC1">
        <w:rPr>
          <w:rFonts w:ascii="Traditional Arabic" w:hint="cs"/>
          <w:sz w:val="38"/>
          <w:szCs w:val="38"/>
          <w:rtl/>
          <w:lang w:eastAsia="en-US"/>
        </w:rPr>
        <w:t>،</w:t>
      </w:r>
      <w:r w:rsidRPr="00E82AC1">
        <w:rPr>
          <w:rFonts w:ascii="Traditional Arabic"/>
          <w:sz w:val="38"/>
          <w:szCs w:val="38"/>
          <w:rtl/>
          <w:lang w:eastAsia="en-US"/>
        </w:rPr>
        <w:t xml:space="preserve"> وكذلك التكلّم بشتم النبيّ عليه الصلاة والسلام مع اطمئنان القلب بالإيمان والأصل فيه ما روي أن عمار بن ياسر....</w:t>
      </w:r>
      <w:r w:rsidR="004D1CE5" w:rsidRPr="00E82AC1">
        <w:rPr>
          <w:rFonts w:ascii="Traditional Arabic" w:hint="cs"/>
          <w:sz w:val="38"/>
          <w:szCs w:val="38"/>
          <w:rtl/>
          <w:lang w:eastAsia="en-US"/>
        </w:rPr>
        <w:t>- وذكر القصة ثم قال: -</w:t>
      </w:r>
    </w:p>
    <w:p w:rsidR="000D3788" w:rsidRPr="00E82AC1" w:rsidRDefault="000D3788" w:rsidP="005C5445">
      <w:pPr>
        <w:widowControl/>
        <w:autoSpaceDE w:val="0"/>
        <w:autoSpaceDN w:val="0"/>
        <w:adjustRightInd w:val="0"/>
        <w:spacing w:line="620" w:lineRule="exact"/>
        <w:ind w:firstLine="720"/>
        <w:rPr>
          <w:rFonts w:ascii="Traditional Arabic"/>
          <w:sz w:val="38"/>
          <w:szCs w:val="38"/>
          <w:rtl/>
          <w:lang w:eastAsia="en-US"/>
        </w:rPr>
      </w:pPr>
      <w:r w:rsidRPr="00E82AC1">
        <w:rPr>
          <w:rFonts w:ascii="Traditional Arabic"/>
          <w:sz w:val="38"/>
          <w:szCs w:val="38"/>
          <w:rtl/>
          <w:lang w:eastAsia="en-US"/>
        </w:rPr>
        <w:lastRenderedPageBreak/>
        <w:t xml:space="preserve">    فقد رخص عليه الصلاة والسلام في إتيان ال</w:t>
      </w:r>
      <w:r w:rsidR="002C6A8F" w:rsidRPr="00E82AC1">
        <w:rPr>
          <w:rFonts w:ascii="Traditional Arabic"/>
          <w:sz w:val="38"/>
          <w:szCs w:val="38"/>
          <w:rtl/>
          <w:lang w:eastAsia="en-US"/>
        </w:rPr>
        <w:t>كلمة</w:t>
      </w:r>
      <w:r w:rsidRPr="00E82AC1">
        <w:rPr>
          <w:rFonts w:ascii="Traditional Arabic" w:hint="cs"/>
          <w:sz w:val="38"/>
          <w:szCs w:val="38"/>
          <w:rtl/>
          <w:lang w:eastAsia="en-US"/>
        </w:rPr>
        <w:t>:</w:t>
      </w:r>
      <w:r w:rsidRPr="00E82AC1">
        <w:rPr>
          <w:rFonts w:ascii="Traditional Arabic"/>
          <w:sz w:val="38"/>
          <w:szCs w:val="38"/>
          <w:rtl/>
          <w:lang w:eastAsia="en-US"/>
        </w:rPr>
        <w:t xml:space="preserve"> بشريطة اطمئنان القلب بالإيمان حيث أمره عليه الصلاة والسلام بالعود إلى ما وجد منه</w:t>
      </w:r>
      <w:r w:rsidRPr="00E82AC1">
        <w:rPr>
          <w:rFonts w:ascii="Traditional Arabic" w:hint="cs"/>
          <w:sz w:val="38"/>
          <w:szCs w:val="38"/>
          <w:rtl/>
          <w:lang w:eastAsia="en-US"/>
        </w:rPr>
        <w:t>،</w:t>
      </w:r>
      <w:r w:rsidRPr="00E82AC1">
        <w:rPr>
          <w:rFonts w:ascii="Traditional Arabic"/>
          <w:sz w:val="38"/>
          <w:szCs w:val="38"/>
          <w:rtl/>
          <w:lang w:eastAsia="en-US"/>
        </w:rPr>
        <w:t xml:space="preserve"> لكن الامتناع عنه أفضل لما مر)</w:t>
      </w:r>
      <w:r w:rsidRPr="00E82AC1">
        <w:rPr>
          <w:sz w:val="38"/>
          <w:szCs w:val="38"/>
          <w:vertAlign w:val="superscript"/>
          <w:rtl/>
        </w:rPr>
        <w:t>(</w:t>
      </w:r>
      <w:r w:rsidRPr="00E82AC1">
        <w:rPr>
          <w:sz w:val="38"/>
          <w:szCs w:val="38"/>
          <w:vertAlign w:val="superscript"/>
          <w:rtl/>
        </w:rPr>
        <w:footnoteReference w:id="220"/>
      </w:r>
      <w:r w:rsidRPr="00E82AC1">
        <w:rPr>
          <w:sz w:val="38"/>
          <w:szCs w:val="38"/>
          <w:vertAlign w:val="superscript"/>
          <w:rtl/>
        </w:rPr>
        <w:t>)</w:t>
      </w:r>
      <w:r w:rsidR="00527B42" w:rsidRPr="00E82AC1">
        <w:rPr>
          <w:rFonts w:ascii="Traditional Arabic" w:hint="cs"/>
          <w:sz w:val="38"/>
          <w:szCs w:val="38"/>
          <w:rtl/>
          <w:lang w:eastAsia="en-US"/>
        </w:rPr>
        <w:t>.</w:t>
      </w:r>
    </w:p>
    <w:p w:rsidR="000D3788" w:rsidRPr="00E82AC1" w:rsidRDefault="000D3788" w:rsidP="005C5445">
      <w:pPr>
        <w:widowControl/>
        <w:autoSpaceDE w:val="0"/>
        <w:autoSpaceDN w:val="0"/>
        <w:adjustRightInd w:val="0"/>
        <w:spacing w:line="620" w:lineRule="exact"/>
        <w:ind w:firstLine="720"/>
        <w:rPr>
          <w:rFonts w:ascii="Traditional Arabic"/>
          <w:sz w:val="38"/>
          <w:szCs w:val="38"/>
          <w:rtl/>
          <w:lang w:eastAsia="en-US"/>
        </w:rPr>
      </w:pPr>
      <w:r w:rsidRPr="00E82AC1">
        <w:rPr>
          <w:rFonts w:ascii="Traditional Arabic"/>
          <w:sz w:val="38"/>
          <w:szCs w:val="38"/>
          <w:rtl/>
          <w:lang w:eastAsia="en-US"/>
        </w:rPr>
        <w:t>ويقول الألوسي: (والظاهر أن استثناء مَنْ أُكْرِهَ</w:t>
      </w:r>
      <w:r w:rsidR="004D1CE5" w:rsidRPr="00E82AC1">
        <w:rPr>
          <w:rFonts w:ascii="Traditional Arabic" w:hint="cs"/>
          <w:sz w:val="38"/>
          <w:szCs w:val="38"/>
          <w:rtl/>
          <w:lang w:eastAsia="en-US"/>
        </w:rPr>
        <w:t xml:space="preserve"> -</w:t>
      </w:r>
      <w:r w:rsidRPr="00E82AC1">
        <w:rPr>
          <w:rFonts w:ascii="Traditional Arabic"/>
          <w:sz w:val="38"/>
          <w:szCs w:val="38"/>
          <w:rtl/>
          <w:lang w:eastAsia="en-US"/>
        </w:rPr>
        <w:t xml:space="preserve"> أي: على التلفّظ بالكفر بأمر يخاف منه على نفسه، أو عضو من أعضائه</w:t>
      </w:r>
      <w:r w:rsidR="004D1CE5" w:rsidRPr="00E82AC1">
        <w:rPr>
          <w:rFonts w:ascii="Traditional Arabic" w:hint="cs"/>
          <w:sz w:val="38"/>
          <w:szCs w:val="38"/>
          <w:rtl/>
          <w:lang w:eastAsia="en-US"/>
        </w:rPr>
        <w:t xml:space="preserve"> -،</w:t>
      </w:r>
      <w:r w:rsidRPr="00E82AC1">
        <w:rPr>
          <w:rFonts w:ascii="Traditional Arabic"/>
          <w:sz w:val="38"/>
          <w:szCs w:val="38"/>
          <w:rtl/>
          <w:lang w:eastAsia="en-US"/>
        </w:rPr>
        <w:t xml:space="preserve"> من كفر</w:t>
      </w:r>
      <w:r w:rsidR="004D1CE5" w:rsidRPr="00E82AC1">
        <w:rPr>
          <w:rFonts w:ascii="Traditional Arabic" w:hint="cs"/>
          <w:sz w:val="38"/>
          <w:szCs w:val="38"/>
          <w:rtl/>
          <w:lang w:eastAsia="en-US"/>
        </w:rPr>
        <w:t>:</w:t>
      </w:r>
      <w:r w:rsidRPr="00E82AC1">
        <w:rPr>
          <w:rFonts w:ascii="Traditional Arabic"/>
          <w:sz w:val="38"/>
          <w:szCs w:val="38"/>
          <w:rtl/>
          <w:lang w:eastAsia="en-US"/>
        </w:rPr>
        <w:t xml:space="preserve"> استثناء</w:t>
      </w:r>
      <w:r w:rsidR="004D1CE5" w:rsidRPr="00E82AC1">
        <w:rPr>
          <w:rFonts w:ascii="Traditional Arabic" w:hint="cs"/>
          <w:sz w:val="38"/>
          <w:szCs w:val="38"/>
          <w:rtl/>
          <w:lang w:eastAsia="en-US"/>
        </w:rPr>
        <w:t>ٌ</w:t>
      </w:r>
      <w:r w:rsidRPr="00E82AC1">
        <w:rPr>
          <w:rFonts w:ascii="Traditional Arabic"/>
          <w:sz w:val="38"/>
          <w:szCs w:val="38"/>
          <w:rtl/>
          <w:lang w:eastAsia="en-US"/>
        </w:rPr>
        <w:t xml:space="preserve"> متصل؛ لأنّ الكفر</w:t>
      </w:r>
      <w:r w:rsidR="004D1CE5" w:rsidRPr="00E82AC1">
        <w:rPr>
          <w:rFonts w:ascii="Traditional Arabic" w:hint="cs"/>
          <w:sz w:val="38"/>
          <w:szCs w:val="38"/>
          <w:rtl/>
          <w:lang w:eastAsia="en-US"/>
        </w:rPr>
        <w:t>:</w:t>
      </w:r>
      <w:r w:rsidRPr="00E82AC1">
        <w:rPr>
          <w:rFonts w:ascii="Traditional Arabic"/>
          <w:sz w:val="38"/>
          <w:szCs w:val="38"/>
          <w:rtl/>
          <w:lang w:eastAsia="en-US"/>
        </w:rPr>
        <w:t xml:space="preserve"> التلفّظ بما يدل عليه سواء طابق </w:t>
      </w:r>
      <w:r w:rsidR="004D1CE5" w:rsidRPr="00E82AC1">
        <w:rPr>
          <w:rFonts w:ascii="Traditional Arabic"/>
          <w:sz w:val="38"/>
          <w:szCs w:val="38"/>
          <w:rtl/>
          <w:lang w:eastAsia="en-US"/>
        </w:rPr>
        <w:t>الاعتقاد أولا...</w:t>
      </w:r>
    </w:p>
    <w:p w:rsidR="000D3788" w:rsidRPr="00E82AC1" w:rsidRDefault="000D3788" w:rsidP="005C5445">
      <w:pPr>
        <w:widowControl/>
        <w:autoSpaceDE w:val="0"/>
        <w:autoSpaceDN w:val="0"/>
        <w:adjustRightInd w:val="0"/>
        <w:spacing w:line="620" w:lineRule="exact"/>
        <w:ind w:firstLine="720"/>
        <w:rPr>
          <w:rFonts w:ascii="Traditional Arabic"/>
          <w:sz w:val="38"/>
          <w:szCs w:val="38"/>
          <w:rtl/>
          <w:lang w:eastAsia="en-US"/>
        </w:rPr>
      </w:pPr>
      <w:r w:rsidRPr="00E82AC1">
        <w:rPr>
          <w:rFonts w:ascii="Traditional Arabic"/>
          <w:sz w:val="38"/>
          <w:szCs w:val="38"/>
          <w:rtl/>
          <w:lang w:eastAsia="en-US"/>
        </w:rPr>
        <w:t xml:space="preserve">    وقوله سبحانه : </w:t>
      </w:r>
      <w:r w:rsidR="002C6A8F" w:rsidRPr="00E82AC1">
        <w:rPr>
          <w:rFonts w:ascii="Traditional Arabic" w:hAnsi="Traditional Arabic"/>
          <w:sz w:val="38"/>
          <w:szCs w:val="38"/>
          <w:rtl/>
          <w:lang w:eastAsia="en-US"/>
        </w:rPr>
        <w:t>﴿</w:t>
      </w:r>
      <w:r w:rsidR="002C6A8F" w:rsidRPr="00E82AC1">
        <w:rPr>
          <w:rFonts w:ascii="QCF_P279" w:hAnsi="QCF_P279" w:cs="QCF_P279"/>
          <w:sz w:val="38"/>
          <w:szCs w:val="38"/>
          <w:rtl/>
        </w:rPr>
        <w:t>ﮆ ﮇ ﮈ</w:t>
      </w:r>
      <w:r w:rsidR="002C6A8F" w:rsidRPr="00E82AC1">
        <w:rPr>
          <w:rFonts w:ascii="Traditional Arabic" w:hAnsi="Traditional Arabic"/>
          <w:sz w:val="38"/>
          <w:szCs w:val="38"/>
          <w:rtl/>
          <w:lang w:eastAsia="en-US"/>
        </w:rPr>
        <w:t>﴾</w:t>
      </w:r>
      <w:r w:rsidRPr="00E82AC1">
        <w:rPr>
          <w:rFonts w:ascii="Traditional Arabic"/>
          <w:sz w:val="38"/>
          <w:szCs w:val="38"/>
          <w:rtl/>
          <w:lang w:eastAsia="en-US"/>
        </w:rPr>
        <w:t xml:space="preserve"> حال من المستثنى، والعا</w:t>
      </w:r>
      <w:r w:rsidRPr="00E82AC1">
        <w:rPr>
          <w:rFonts w:ascii="Traditional Arabic" w:hint="cs"/>
          <w:sz w:val="38"/>
          <w:szCs w:val="38"/>
          <w:rtl/>
          <w:lang w:eastAsia="en-US"/>
        </w:rPr>
        <w:t>مل...</w:t>
      </w:r>
      <w:r w:rsidRPr="00E82AC1">
        <w:rPr>
          <w:rFonts w:ascii="Traditional Arabic"/>
          <w:sz w:val="38"/>
          <w:szCs w:val="38"/>
          <w:rtl/>
          <w:lang w:eastAsia="en-US"/>
        </w:rPr>
        <w:t xml:space="preserve"> هو الكفر الواقع بالإكراه، لا نفس الإكراه؛ لأنّ مقارنة اطمئنان القلب بالإيمان للإكراه لا تجدي نفعا، وإنما المجدي مقارنته للكفر الواقع به أي: إلا من كفر بإكراه أو إلا من أكره فكفر</w:t>
      </w:r>
      <w:r w:rsidR="00015302" w:rsidRPr="00E82AC1">
        <w:rPr>
          <w:rFonts w:ascii="Traditional Arabic" w:hint="cs"/>
          <w:sz w:val="38"/>
          <w:szCs w:val="38"/>
          <w:rtl/>
          <w:lang w:eastAsia="en-US"/>
        </w:rPr>
        <w:t>،</w:t>
      </w:r>
      <w:r w:rsidRPr="00E82AC1">
        <w:rPr>
          <w:rFonts w:ascii="Traditional Arabic"/>
          <w:sz w:val="38"/>
          <w:szCs w:val="38"/>
          <w:rtl/>
          <w:lang w:eastAsia="en-US"/>
        </w:rPr>
        <w:t xml:space="preserve"> والحال أن قلبه مطمئن بالإيمان لم تتغير عقيدته</w:t>
      </w:r>
      <w:r w:rsidRPr="00E82AC1">
        <w:rPr>
          <w:rFonts w:ascii="Traditional Arabic" w:hint="cs"/>
          <w:sz w:val="38"/>
          <w:szCs w:val="38"/>
          <w:rtl/>
          <w:lang w:eastAsia="en-US"/>
        </w:rPr>
        <w:t>.</w:t>
      </w:r>
    </w:p>
    <w:p w:rsidR="000D3788" w:rsidRPr="00E82AC1" w:rsidRDefault="000D3788" w:rsidP="005C5445">
      <w:pPr>
        <w:widowControl/>
        <w:autoSpaceDE w:val="0"/>
        <w:autoSpaceDN w:val="0"/>
        <w:adjustRightInd w:val="0"/>
        <w:spacing w:line="620" w:lineRule="exact"/>
        <w:ind w:firstLine="720"/>
        <w:rPr>
          <w:rFonts w:ascii="Traditional Arabic"/>
          <w:sz w:val="38"/>
          <w:szCs w:val="38"/>
          <w:rtl/>
          <w:lang w:eastAsia="en-US"/>
        </w:rPr>
      </w:pPr>
      <w:r w:rsidRPr="00E82AC1">
        <w:rPr>
          <w:rFonts w:ascii="Traditional Arabic"/>
          <w:sz w:val="38"/>
          <w:szCs w:val="38"/>
          <w:rtl/>
          <w:lang w:eastAsia="en-US"/>
        </w:rPr>
        <w:t>وأصل معنى الاطمئنان سكون بعد انزعاج ، والمراد هنا السكون والثبات على ما كان عليه بعد إزعاج الإكراه، وإنما لم يصرّح بذلك العامل إيماء إلى أنه ليس بكفر حقيقة...</w:t>
      </w:r>
      <w:r w:rsidRPr="00E82AC1">
        <w:rPr>
          <w:rFonts w:ascii="Traditional Arabic" w:hint="cs"/>
          <w:sz w:val="38"/>
          <w:szCs w:val="38"/>
          <w:rtl/>
          <w:lang w:eastAsia="en-US"/>
        </w:rPr>
        <w:t xml:space="preserve">). إلى أن قال: </w:t>
      </w:r>
    </w:p>
    <w:p w:rsidR="000D3788" w:rsidRPr="00E82AC1" w:rsidRDefault="000D3788" w:rsidP="005C5445">
      <w:pPr>
        <w:widowControl/>
        <w:autoSpaceDE w:val="0"/>
        <w:autoSpaceDN w:val="0"/>
        <w:adjustRightInd w:val="0"/>
        <w:spacing w:line="620" w:lineRule="exact"/>
        <w:ind w:firstLine="720"/>
        <w:rPr>
          <w:rFonts w:ascii="Traditional Arabic"/>
          <w:sz w:val="38"/>
          <w:szCs w:val="38"/>
          <w:rtl/>
          <w:lang w:eastAsia="en-US"/>
        </w:rPr>
      </w:pPr>
      <w:r w:rsidRPr="00E82AC1">
        <w:rPr>
          <w:rFonts w:ascii="Traditional Arabic" w:hint="cs"/>
          <w:sz w:val="38"/>
          <w:szCs w:val="38"/>
          <w:rtl/>
          <w:lang w:eastAsia="en-US"/>
        </w:rPr>
        <w:t>(</w:t>
      </w:r>
      <w:r w:rsidRPr="00E82AC1">
        <w:rPr>
          <w:rFonts w:ascii="Traditional Arabic"/>
          <w:sz w:val="38"/>
          <w:szCs w:val="38"/>
          <w:rtl/>
          <w:lang w:eastAsia="en-US"/>
        </w:rPr>
        <w:t>والآية دليل على جواز التكلّم ب</w:t>
      </w:r>
      <w:r w:rsidR="002C6A8F" w:rsidRPr="00E82AC1">
        <w:rPr>
          <w:rFonts w:ascii="Traditional Arabic"/>
          <w:sz w:val="38"/>
          <w:szCs w:val="38"/>
          <w:rtl/>
          <w:lang w:eastAsia="en-US"/>
        </w:rPr>
        <w:t>كلمة</w:t>
      </w:r>
      <w:r w:rsidRPr="00E82AC1">
        <w:rPr>
          <w:rFonts w:ascii="Traditional Arabic"/>
          <w:sz w:val="38"/>
          <w:szCs w:val="38"/>
          <w:rtl/>
          <w:lang w:eastAsia="en-US"/>
        </w:rPr>
        <w:t xml:space="preserve"> الكفر عند الإكراه وإن كان الأفضل أن يتجنب عن ذلك إعزازا للدين ولو تيقن القتل كما فعل ياسر</w:t>
      </w:r>
      <w:r w:rsidR="00527B42" w:rsidRPr="00E82AC1">
        <w:rPr>
          <w:rStyle w:val="af2"/>
          <w:sz w:val="38"/>
          <w:szCs w:val="38"/>
          <w:rtl/>
        </w:rPr>
        <w:t>(</w:t>
      </w:r>
      <w:r w:rsidR="00527B42" w:rsidRPr="00E82AC1">
        <w:rPr>
          <w:rStyle w:val="af2"/>
          <w:sz w:val="38"/>
          <w:szCs w:val="38"/>
          <w:rtl/>
        </w:rPr>
        <w:footnoteReference w:id="221"/>
      </w:r>
      <w:r w:rsidR="00527B42" w:rsidRPr="00E82AC1">
        <w:rPr>
          <w:rStyle w:val="af2"/>
          <w:sz w:val="38"/>
          <w:szCs w:val="38"/>
          <w:rtl/>
        </w:rPr>
        <w:t>)</w:t>
      </w:r>
      <w:r w:rsidRPr="00E82AC1">
        <w:rPr>
          <w:rFonts w:ascii="Traditional Arabic"/>
          <w:sz w:val="38"/>
          <w:szCs w:val="38"/>
          <w:rtl/>
          <w:lang w:eastAsia="en-US"/>
        </w:rPr>
        <w:t xml:space="preserve"> </w:t>
      </w:r>
      <w:r w:rsidRPr="00E82AC1">
        <w:rPr>
          <w:rFonts w:ascii="Traditional Arabic"/>
          <w:sz w:val="38"/>
          <w:szCs w:val="38"/>
          <w:rtl/>
          <w:lang w:eastAsia="en-US"/>
        </w:rPr>
        <w:lastRenderedPageBreak/>
        <w:t>وسمية</w:t>
      </w:r>
      <w:r w:rsidR="001A7B68" w:rsidRPr="00E82AC1">
        <w:rPr>
          <w:rStyle w:val="af2"/>
          <w:sz w:val="38"/>
          <w:szCs w:val="38"/>
          <w:rtl/>
        </w:rPr>
        <w:t>(</w:t>
      </w:r>
      <w:r w:rsidR="001A7B68" w:rsidRPr="00E82AC1">
        <w:rPr>
          <w:rStyle w:val="af2"/>
          <w:sz w:val="38"/>
          <w:szCs w:val="38"/>
          <w:rtl/>
        </w:rPr>
        <w:footnoteReference w:id="222"/>
      </w:r>
      <w:r w:rsidR="001A7B68" w:rsidRPr="00E82AC1">
        <w:rPr>
          <w:rStyle w:val="af2"/>
          <w:sz w:val="38"/>
          <w:szCs w:val="38"/>
          <w:rtl/>
        </w:rPr>
        <w:t>)</w:t>
      </w:r>
      <w:r w:rsidRPr="00E82AC1">
        <w:rPr>
          <w:rFonts w:ascii="Traditional Arabic" w:hint="cs"/>
          <w:sz w:val="38"/>
          <w:szCs w:val="38"/>
          <w:rtl/>
          <w:lang w:eastAsia="en-US"/>
        </w:rPr>
        <w:t>،</w:t>
      </w:r>
      <w:r w:rsidRPr="00E82AC1">
        <w:rPr>
          <w:rFonts w:ascii="Traditional Arabic"/>
          <w:sz w:val="38"/>
          <w:szCs w:val="38"/>
          <w:rtl/>
          <w:lang w:eastAsia="en-US"/>
        </w:rPr>
        <w:t xml:space="preserve"> وليس ذلك من إلقاء النفس إلى التهلكة بل هو كالقتل في الغزو كما صرّحوا به)</w:t>
      </w:r>
      <w:r w:rsidRPr="00E82AC1">
        <w:rPr>
          <w:sz w:val="38"/>
          <w:szCs w:val="38"/>
          <w:vertAlign w:val="superscript"/>
          <w:rtl/>
        </w:rPr>
        <w:t>(</w:t>
      </w:r>
      <w:r w:rsidRPr="00E82AC1">
        <w:rPr>
          <w:sz w:val="38"/>
          <w:szCs w:val="38"/>
          <w:vertAlign w:val="superscript"/>
          <w:rtl/>
        </w:rPr>
        <w:footnoteReference w:id="223"/>
      </w:r>
      <w:r w:rsidRPr="00E82AC1">
        <w:rPr>
          <w:sz w:val="38"/>
          <w:szCs w:val="38"/>
          <w:vertAlign w:val="superscript"/>
          <w:rtl/>
        </w:rPr>
        <w:t>)</w:t>
      </w:r>
      <w:r w:rsidR="00527B42" w:rsidRPr="00E82AC1">
        <w:rPr>
          <w:rFonts w:ascii="Traditional Arabic" w:hint="cs"/>
          <w:sz w:val="38"/>
          <w:szCs w:val="38"/>
          <w:rtl/>
          <w:lang w:eastAsia="en-US"/>
        </w:rPr>
        <w:t>.</w:t>
      </w:r>
    </w:p>
    <w:p w:rsidR="000D3788" w:rsidRPr="00E82AC1" w:rsidRDefault="000D3788" w:rsidP="005C5445">
      <w:pPr>
        <w:widowControl/>
        <w:autoSpaceDE w:val="0"/>
        <w:autoSpaceDN w:val="0"/>
        <w:adjustRightInd w:val="0"/>
        <w:spacing w:line="620" w:lineRule="exact"/>
        <w:ind w:firstLine="720"/>
        <w:rPr>
          <w:rFonts w:ascii="Traditional Arabic"/>
          <w:sz w:val="38"/>
          <w:szCs w:val="38"/>
          <w:rtl/>
          <w:lang w:eastAsia="en-US"/>
        </w:rPr>
      </w:pPr>
      <w:r w:rsidRPr="00E82AC1">
        <w:rPr>
          <w:rFonts w:ascii="Traditional Arabic"/>
          <w:sz w:val="38"/>
          <w:szCs w:val="38"/>
          <w:rtl/>
          <w:lang w:eastAsia="en-US"/>
        </w:rPr>
        <w:t xml:space="preserve">    أوضح الألوسي أن</w:t>
      </w:r>
      <w:r w:rsidR="00917830" w:rsidRPr="00E82AC1">
        <w:rPr>
          <w:rFonts w:ascii="Traditional Arabic" w:hint="cs"/>
          <w:sz w:val="38"/>
          <w:szCs w:val="38"/>
          <w:rtl/>
          <w:lang w:eastAsia="en-US"/>
        </w:rPr>
        <w:t>ّ</w:t>
      </w:r>
      <w:r w:rsidRPr="00E82AC1">
        <w:rPr>
          <w:rFonts w:ascii="Traditional Arabic"/>
          <w:sz w:val="38"/>
          <w:szCs w:val="38"/>
          <w:rtl/>
          <w:lang w:eastAsia="en-US"/>
        </w:rPr>
        <w:t xml:space="preserve"> الإكراه يكون عند الخوف أو تلف عضو من الأعضاء، فإنه في هذا الحال مر</w:t>
      </w:r>
      <w:r w:rsidRPr="00E82AC1">
        <w:rPr>
          <w:rFonts w:ascii="Traditional Arabic" w:hint="cs"/>
          <w:sz w:val="38"/>
          <w:szCs w:val="38"/>
          <w:rtl/>
          <w:lang w:eastAsia="en-US"/>
        </w:rPr>
        <w:t>ّ</w:t>
      </w:r>
      <w:r w:rsidRPr="00E82AC1">
        <w:rPr>
          <w:rFonts w:ascii="Traditional Arabic"/>
          <w:sz w:val="38"/>
          <w:szCs w:val="38"/>
          <w:rtl/>
          <w:lang w:eastAsia="en-US"/>
        </w:rPr>
        <w:t>خص له التلفّظ ب</w:t>
      </w:r>
      <w:r w:rsidR="002C6A8F" w:rsidRPr="00E82AC1">
        <w:rPr>
          <w:rFonts w:ascii="Traditional Arabic"/>
          <w:sz w:val="38"/>
          <w:szCs w:val="38"/>
          <w:rtl/>
          <w:lang w:eastAsia="en-US"/>
        </w:rPr>
        <w:t>كلمة</w:t>
      </w:r>
      <w:r w:rsidRPr="00E82AC1">
        <w:rPr>
          <w:rFonts w:ascii="Traditional Arabic"/>
          <w:sz w:val="38"/>
          <w:szCs w:val="38"/>
          <w:rtl/>
          <w:lang w:eastAsia="en-US"/>
        </w:rPr>
        <w:t xml:space="preserve"> الكفر والحال أنه مطمئن من جهة الإي</w:t>
      </w:r>
      <w:r w:rsidR="001A7B68" w:rsidRPr="00E82AC1">
        <w:rPr>
          <w:rFonts w:ascii="Traditional Arabic"/>
          <w:sz w:val="38"/>
          <w:szCs w:val="38"/>
          <w:rtl/>
          <w:lang w:eastAsia="en-US"/>
        </w:rPr>
        <w:t>مان، وهذا ما يؤكده الإمام الزيل</w:t>
      </w:r>
      <w:r w:rsidR="001A7B68" w:rsidRPr="00E82AC1">
        <w:rPr>
          <w:rFonts w:ascii="Traditional Arabic" w:hint="cs"/>
          <w:sz w:val="38"/>
          <w:szCs w:val="38"/>
          <w:rtl/>
          <w:lang w:eastAsia="en-US"/>
        </w:rPr>
        <w:t>ع</w:t>
      </w:r>
      <w:r w:rsidRPr="00E82AC1">
        <w:rPr>
          <w:rFonts w:ascii="Traditional Arabic"/>
          <w:sz w:val="38"/>
          <w:szCs w:val="38"/>
          <w:rtl/>
          <w:lang w:eastAsia="en-US"/>
        </w:rPr>
        <w:t>ي</w:t>
      </w:r>
      <w:r w:rsidR="00660185" w:rsidRPr="00E82AC1">
        <w:rPr>
          <w:rStyle w:val="af2"/>
          <w:sz w:val="38"/>
          <w:szCs w:val="38"/>
          <w:rtl/>
        </w:rPr>
        <w:t>(</w:t>
      </w:r>
      <w:r w:rsidR="00660185" w:rsidRPr="00E82AC1">
        <w:rPr>
          <w:rStyle w:val="af2"/>
          <w:sz w:val="38"/>
          <w:szCs w:val="38"/>
          <w:rtl/>
        </w:rPr>
        <w:footnoteReference w:id="224"/>
      </w:r>
      <w:r w:rsidR="00660185" w:rsidRPr="00E82AC1">
        <w:rPr>
          <w:rStyle w:val="af2"/>
          <w:sz w:val="38"/>
          <w:szCs w:val="38"/>
          <w:rtl/>
        </w:rPr>
        <w:t>)</w:t>
      </w:r>
      <w:r w:rsidRPr="00E82AC1">
        <w:rPr>
          <w:rFonts w:ascii="Traditional Arabic" w:hint="cs"/>
          <w:sz w:val="38"/>
          <w:szCs w:val="38"/>
          <w:rtl/>
          <w:lang w:eastAsia="en-US"/>
        </w:rPr>
        <w:t xml:space="preserve"> ويذكر أنه ما دام الإكراه موجودا فلا يضر الاعتقاد شيئا</w:t>
      </w:r>
      <w:r w:rsidR="00015302" w:rsidRPr="00E82AC1">
        <w:rPr>
          <w:rFonts w:ascii="Traditional Arabic" w:hint="cs"/>
          <w:sz w:val="38"/>
          <w:szCs w:val="38"/>
          <w:rtl/>
          <w:lang w:eastAsia="en-US"/>
        </w:rPr>
        <w:t>،</w:t>
      </w:r>
      <w:r w:rsidRPr="00E82AC1">
        <w:rPr>
          <w:rFonts w:ascii="Traditional Arabic" w:hint="cs"/>
          <w:sz w:val="38"/>
          <w:szCs w:val="38"/>
          <w:rtl/>
          <w:lang w:eastAsia="en-US"/>
        </w:rPr>
        <w:t xml:space="preserve"> ثم مث</w:t>
      </w:r>
      <w:r w:rsidR="00015302" w:rsidRPr="00E82AC1">
        <w:rPr>
          <w:rFonts w:ascii="Traditional Arabic" w:hint="cs"/>
          <w:sz w:val="38"/>
          <w:szCs w:val="38"/>
          <w:rtl/>
          <w:lang w:eastAsia="en-US"/>
        </w:rPr>
        <w:t>َّ</w:t>
      </w:r>
      <w:r w:rsidRPr="00E82AC1">
        <w:rPr>
          <w:rFonts w:ascii="Traditional Arabic" w:hint="cs"/>
          <w:sz w:val="38"/>
          <w:szCs w:val="38"/>
          <w:rtl/>
          <w:lang w:eastAsia="en-US"/>
        </w:rPr>
        <w:t xml:space="preserve">ل </w:t>
      </w:r>
      <w:r w:rsidR="00015302" w:rsidRPr="00E82AC1">
        <w:rPr>
          <w:rFonts w:ascii="Traditional Arabic" w:hint="cs"/>
          <w:sz w:val="38"/>
          <w:szCs w:val="38"/>
          <w:rtl/>
          <w:lang w:eastAsia="en-US"/>
        </w:rPr>
        <w:t>ل</w:t>
      </w:r>
      <w:r w:rsidRPr="00E82AC1">
        <w:rPr>
          <w:rFonts w:ascii="Traditional Arabic" w:hint="cs"/>
          <w:sz w:val="38"/>
          <w:szCs w:val="38"/>
          <w:rtl/>
          <w:lang w:eastAsia="en-US"/>
        </w:rPr>
        <w:t>ذلك بالمضطرّ فقال</w:t>
      </w:r>
      <w:r w:rsidRPr="00E82AC1">
        <w:rPr>
          <w:rFonts w:ascii="Traditional Arabic"/>
          <w:sz w:val="38"/>
          <w:szCs w:val="38"/>
          <w:rtl/>
          <w:lang w:eastAsia="en-US"/>
        </w:rPr>
        <w:t>:</w:t>
      </w:r>
    </w:p>
    <w:p w:rsidR="000D3788" w:rsidRPr="00E82AC1" w:rsidRDefault="000D3788" w:rsidP="005C5445">
      <w:pPr>
        <w:widowControl/>
        <w:autoSpaceDE w:val="0"/>
        <w:autoSpaceDN w:val="0"/>
        <w:adjustRightInd w:val="0"/>
        <w:spacing w:line="620" w:lineRule="exact"/>
        <w:ind w:firstLine="720"/>
        <w:rPr>
          <w:rFonts w:ascii="Traditional Arabic"/>
          <w:sz w:val="38"/>
          <w:szCs w:val="38"/>
          <w:rtl/>
          <w:lang w:eastAsia="en-US"/>
        </w:rPr>
      </w:pPr>
      <w:r w:rsidRPr="00E82AC1">
        <w:rPr>
          <w:rFonts w:ascii="Traditional Arabic"/>
          <w:sz w:val="38"/>
          <w:szCs w:val="38"/>
          <w:rtl/>
          <w:lang w:eastAsia="en-US"/>
        </w:rPr>
        <w:t xml:space="preserve">    (لو أكره على </w:t>
      </w:r>
      <w:r w:rsidR="002C6A8F" w:rsidRPr="00E82AC1">
        <w:rPr>
          <w:rFonts w:ascii="Traditional Arabic"/>
          <w:sz w:val="38"/>
          <w:szCs w:val="38"/>
          <w:rtl/>
          <w:lang w:eastAsia="en-US"/>
        </w:rPr>
        <w:t>كلمة</w:t>
      </w:r>
      <w:r w:rsidRPr="00E82AC1">
        <w:rPr>
          <w:rFonts w:ascii="Traditional Arabic"/>
          <w:sz w:val="38"/>
          <w:szCs w:val="38"/>
          <w:rtl/>
          <w:lang w:eastAsia="en-US"/>
        </w:rPr>
        <w:t xml:space="preserve"> الكفر</w:t>
      </w:r>
      <w:r w:rsidRPr="00E82AC1">
        <w:rPr>
          <w:rFonts w:ascii="Traditional Arabic" w:hint="cs"/>
          <w:sz w:val="38"/>
          <w:szCs w:val="38"/>
          <w:rtl/>
          <w:lang w:eastAsia="en-US"/>
        </w:rPr>
        <w:t>،</w:t>
      </w:r>
      <w:r w:rsidRPr="00E82AC1">
        <w:rPr>
          <w:rFonts w:ascii="Traditional Arabic"/>
          <w:sz w:val="38"/>
          <w:szCs w:val="38"/>
          <w:rtl/>
          <w:lang w:eastAsia="en-US"/>
        </w:rPr>
        <w:t xml:space="preserve"> أو إتلاف مال إنسان بشيء يخاف على نفسه</w:t>
      </w:r>
      <w:r w:rsidRPr="00E82AC1">
        <w:rPr>
          <w:rFonts w:ascii="Traditional Arabic" w:hint="cs"/>
          <w:sz w:val="38"/>
          <w:szCs w:val="38"/>
          <w:rtl/>
          <w:lang w:eastAsia="en-US"/>
        </w:rPr>
        <w:t>،</w:t>
      </w:r>
      <w:r w:rsidRPr="00E82AC1">
        <w:rPr>
          <w:rFonts w:ascii="Traditional Arabic"/>
          <w:sz w:val="38"/>
          <w:szCs w:val="38"/>
          <w:rtl/>
          <w:lang w:eastAsia="en-US"/>
        </w:rPr>
        <w:t xml:space="preserve"> أو على أعضائه</w:t>
      </w:r>
      <w:r w:rsidRPr="00E82AC1">
        <w:rPr>
          <w:rFonts w:ascii="Traditional Arabic" w:hint="cs"/>
          <w:sz w:val="38"/>
          <w:szCs w:val="38"/>
          <w:rtl/>
          <w:lang w:eastAsia="en-US"/>
        </w:rPr>
        <w:t>،</w:t>
      </w:r>
      <w:r w:rsidRPr="00E82AC1">
        <w:rPr>
          <w:rFonts w:ascii="Traditional Arabic"/>
          <w:sz w:val="38"/>
          <w:szCs w:val="38"/>
          <w:rtl/>
          <w:lang w:eastAsia="en-US"/>
        </w:rPr>
        <w:t xml:space="preserve"> كالقتل وقطع الأطراف</w:t>
      </w:r>
      <w:r w:rsidRPr="00E82AC1">
        <w:rPr>
          <w:rFonts w:ascii="Traditional Arabic" w:hint="cs"/>
          <w:sz w:val="38"/>
          <w:szCs w:val="38"/>
          <w:rtl/>
          <w:lang w:eastAsia="en-US"/>
        </w:rPr>
        <w:t>:</w:t>
      </w:r>
      <w:r w:rsidRPr="00E82AC1">
        <w:rPr>
          <w:rFonts w:ascii="Traditional Arabic"/>
          <w:sz w:val="38"/>
          <w:szCs w:val="38"/>
          <w:rtl/>
          <w:lang w:eastAsia="en-US"/>
        </w:rPr>
        <w:t xml:space="preserve"> يرخص له إجراء </w:t>
      </w:r>
      <w:r w:rsidR="002C6A8F" w:rsidRPr="00E82AC1">
        <w:rPr>
          <w:rFonts w:ascii="Traditional Arabic"/>
          <w:sz w:val="38"/>
          <w:szCs w:val="38"/>
          <w:rtl/>
          <w:lang w:eastAsia="en-US"/>
        </w:rPr>
        <w:t>كلمة</w:t>
      </w:r>
      <w:r w:rsidRPr="00E82AC1">
        <w:rPr>
          <w:rFonts w:ascii="Traditional Arabic"/>
          <w:sz w:val="38"/>
          <w:szCs w:val="38"/>
          <w:rtl/>
          <w:lang w:eastAsia="en-US"/>
        </w:rPr>
        <w:t xml:space="preserve"> الكفر على لسانه</w:t>
      </w:r>
      <w:r w:rsidRPr="00E82AC1">
        <w:rPr>
          <w:rFonts w:ascii="Traditional Arabic" w:hint="cs"/>
          <w:sz w:val="38"/>
          <w:szCs w:val="38"/>
          <w:rtl/>
          <w:lang w:eastAsia="en-US"/>
        </w:rPr>
        <w:t>،</w:t>
      </w:r>
      <w:r w:rsidRPr="00E82AC1">
        <w:rPr>
          <w:rFonts w:ascii="Traditional Arabic"/>
          <w:sz w:val="38"/>
          <w:szCs w:val="38"/>
          <w:rtl/>
          <w:lang w:eastAsia="en-US"/>
        </w:rPr>
        <w:t xml:space="preserve"> وقلبه مطمئن بالإيمان</w:t>
      </w:r>
      <w:r w:rsidRPr="00E82AC1">
        <w:rPr>
          <w:rFonts w:ascii="Traditional Arabic" w:hint="cs"/>
          <w:sz w:val="38"/>
          <w:szCs w:val="38"/>
          <w:rtl/>
          <w:lang w:eastAsia="en-US"/>
        </w:rPr>
        <w:t>؛</w:t>
      </w:r>
      <w:r w:rsidRPr="00E82AC1">
        <w:rPr>
          <w:rFonts w:ascii="Traditional Arabic"/>
          <w:sz w:val="38"/>
          <w:szCs w:val="38"/>
          <w:rtl/>
          <w:lang w:eastAsia="en-US"/>
        </w:rPr>
        <w:t xml:space="preserve"> لقوله تعالى</w:t>
      </w:r>
      <w:r w:rsidR="00015302" w:rsidRPr="00E82AC1">
        <w:rPr>
          <w:rFonts w:ascii="Traditional Arabic" w:hint="cs"/>
          <w:sz w:val="38"/>
          <w:szCs w:val="38"/>
          <w:rtl/>
          <w:lang w:eastAsia="en-US"/>
        </w:rPr>
        <w:t>:</w:t>
      </w:r>
      <w:r w:rsidRPr="00E82AC1">
        <w:rPr>
          <w:rFonts w:ascii="Traditional Arabic"/>
          <w:sz w:val="38"/>
          <w:szCs w:val="38"/>
          <w:rtl/>
          <w:lang w:eastAsia="en-US"/>
        </w:rPr>
        <w:t xml:space="preserve"> </w:t>
      </w:r>
      <w:r w:rsidR="00015302" w:rsidRPr="00E82AC1">
        <w:rPr>
          <w:rFonts w:ascii="QCF_BSML" w:hAnsi="QCF_BSML" w:cs="QCF_BSML"/>
          <w:b/>
          <w:bCs/>
          <w:sz w:val="38"/>
          <w:szCs w:val="38"/>
          <w:rtl/>
        </w:rPr>
        <w:t>(</w:t>
      </w:r>
      <w:r w:rsidR="00015302" w:rsidRPr="00E82AC1">
        <w:rPr>
          <w:rFonts w:ascii="QCF_P279" w:hAnsi="QCF_P279" w:cs="QCF_P279"/>
          <w:sz w:val="38"/>
          <w:szCs w:val="38"/>
          <w:rtl/>
        </w:rPr>
        <w:t>ﮃ ﮄ ﮅ ﮆ ﮇ ﮈ</w:t>
      </w:r>
      <w:r w:rsidR="00015302" w:rsidRPr="00E82AC1">
        <w:rPr>
          <w:rFonts w:ascii="QCF_BSML" w:hAnsi="QCF_BSML" w:cs="QCF_BSML"/>
          <w:b/>
          <w:bCs/>
          <w:sz w:val="38"/>
          <w:szCs w:val="38"/>
          <w:rtl/>
        </w:rPr>
        <w:t>)</w:t>
      </w:r>
      <w:r w:rsidR="00015302" w:rsidRPr="00E82AC1">
        <w:rPr>
          <w:rStyle w:val="af2"/>
          <w:sz w:val="38"/>
          <w:szCs w:val="38"/>
          <w:rtl/>
        </w:rPr>
        <w:t>(</w:t>
      </w:r>
      <w:r w:rsidR="00015302" w:rsidRPr="00E82AC1">
        <w:rPr>
          <w:rStyle w:val="af2"/>
          <w:sz w:val="38"/>
          <w:szCs w:val="38"/>
          <w:rtl/>
        </w:rPr>
        <w:footnoteReference w:id="225"/>
      </w:r>
      <w:r w:rsidR="00015302" w:rsidRPr="00E82AC1">
        <w:rPr>
          <w:rStyle w:val="af2"/>
          <w:sz w:val="38"/>
          <w:szCs w:val="38"/>
          <w:rtl/>
        </w:rPr>
        <w:t>)</w:t>
      </w:r>
      <w:r w:rsidR="00015302" w:rsidRPr="00E82AC1">
        <w:rPr>
          <w:rStyle w:val="af2"/>
          <w:rFonts w:hint="cs"/>
          <w:sz w:val="38"/>
          <w:szCs w:val="38"/>
          <w:rtl/>
        </w:rPr>
        <w:t xml:space="preserve">، </w:t>
      </w:r>
      <w:r w:rsidRPr="00E82AC1">
        <w:rPr>
          <w:rFonts w:ascii="Traditional Arabic"/>
          <w:sz w:val="38"/>
          <w:szCs w:val="38"/>
          <w:rtl/>
          <w:lang w:eastAsia="en-US"/>
        </w:rPr>
        <w:t>ولحديث عمار بن ياسر حين ابتلي به</w:t>
      </w:r>
      <w:r w:rsidRPr="00E82AC1">
        <w:rPr>
          <w:rFonts w:ascii="Traditional Arabic" w:hint="cs"/>
          <w:sz w:val="38"/>
          <w:szCs w:val="38"/>
          <w:rtl/>
          <w:lang w:eastAsia="en-US"/>
        </w:rPr>
        <w:t xml:space="preserve">... </w:t>
      </w:r>
    </w:p>
    <w:p w:rsidR="000D3788" w:rsidRPr="00E82AC1" w:rsidRDefault="000D3788" w:rsidP="005C5445">
      <w:pPr>
        <w:widowControl/>
        <w:autoSpaceDE w:val="0"/>
        <w:autoSpaceDN w:val="0"/>
        <w:adjustRightInd w:val="0"/>
        <w:spacing w:line="620" w:lineRule="exact"/>
        <w:ind w:firstLine="720"/>
        <w:rPr>
          <w:rFonts w:ascii="Traditional Arabic"/>
          <w:sz w:val="38"/>
          <w:szCs w:val="38"/>
          <w:rtl/>
          <w:lang w:eastAsia="en-US"/>
        </w:rPr>
      </w:pPr>
      <w:r w:rsidRPr="00E82AC1">
        <w:rPr>
          <w:rFonts w:ascii="Traditional Arabic"/>
          <w:sz w:val="38"/>
          <w:szCs w:val="38"/>
          <w:rtl/>
          <w:lang w:eastAsia="en-US"/>
        </w:rPr>
        <w:t>ولأنّ بهذا الإظهار لا تفوت حقيقة الإيمان</w:t>
      </w:r>
      <w:r w:rsidRPr="00E82AC1">
        <w:rPr>
          <w:rFonts w:ascii="Traditional Arabic" w:hint="cs"/>
          <w:sz w:val="38"/>
          <w:szCs w:val="38"/>
          <w:rtl/>
          <w:lang w:eastAsia="en-US"/>
        </w:rPr>
        <w:t>؛</w:t>
      </w:r>
      <w:r w:rsidRPr="00E82AC1">
        <w:rPr>
          <w:rFonts w:ascii="Traditional Arabic"/>
          <w:sz w:val="38"/>
          <w:szCs w:val="38"/>
          <w:rtl/>
          <w:lang w:eastAsia="en-US"/>
        </w:rPr>
        <w:t xml:space="preserve"> لأنّ التلفّظ به في هذه الحالة لا يدل على تبدل الاعتقاد</w:t>
      </w:r>
      <w:r w:rsidRPr="00E82AC1">
        <w:rPr>
          <w:rFonts w:ascii="Traditional Arabic" w:hint="cs"/>
          <w:sz w:val="38"/>
          <w:szCs w:val="38"/>
          <w:rtl/>
          <w:lang w:eastAsia="en-US"/>
        </w:rPr>
        <w:t>؛</w:t>
      </w:r>
      <w:r w:rsidRPr="00E82AC1">
        <w:rPr>
          <w:rFonts w:ascii="Traditional Arabic"/>
          <w:sz w:val="38"/>
          <w:szCs w:val="38"/>
          <w:rtl/>
          <w:lang w:eastAsia="en-US"/>
        </w:rPr>
        <w:t xml:space="preserve"> لقيام التصديق به حقيقة</w:t>
      </w:r>
      <w:r w:rsidRPr="00E82AC1">
        <w:rPr>
          <w:rFonts w:ascii="Traditional Arabic" w:hint="cs"/>
          <w:sz w:val="38"/>
          <w:szCs w:val="38"/>
          <w:rtl/>
          <w:lang w:eastAsia="en-US"/>
        </w:rPr>
        <w:t>:</w:t>
      </w:r>
      <w:r w:rsidRPr="00E82AC1">
        <w:rPr>
          <w:rFonts w:ascii="Traditional Arabic"/>
          <w:sz w:val="38"/>
          <w:szCs w:val="38"/>
          <w:rtl/>
          <w:lang w:eastAsia="en-US"/>
        </w:rPr>
        <w:t xml:space="preserve"> فلا يكون مفوتا </w:t>
      </w:r>
      <w:r w:rsidRPr="00E82AC1">
        <w:rPr>
          <w:rFonts w:ascii="Traditional Arabic"/>
          <w:sz w:val="38"/>
          <w:szCs w:val="38"/>
          <w:rtl/>
          <w:lang w:eastAsia="en-US"/>
        </w:rPr>
        <w:lastRenderedPageBreak/>
        <w:t>حق الله تعالى في المعنى</w:t>
      </w:r>
      <w:r w:rsidR="003B3F6E" w:rsidRPr="00E82AC1">
        <w:rPr>
          <w:rFonts w:ascii="Traditional Arabic" w:hint="cs"/>
          <w:sz w:val="38"/>
          <w:szCs w:val="38"/>
          <w:rtl/>
          <w:lang w:eastAsia="en-US"/>
        </w:rPr>
        <w:t>،</w:t>
      </w:r>
      <w:r w:rsidRPr="00E82AC1">
        <w:rPr>
          <w:rFonts w:ascii="Traditional Arabic"/>
          <w:sz w:val="38"/>
          <w:szCs w:val="38"/>
          <w:rtl/>
          <w:lang w:eastAsia="en-US"/>
        </w:rPr>
        <w:t xml:space="preserve"> فيرخص له إحياء لنفسه أو طرفه</w:t>
      </w:r>
      <w:r w:rsidRPr="00E82AC1">
        <w:rPr>
          <w:rFonts w:ascii="Traditional Arabic" w:hint="cs"/>
          <w:sz w:val="38"/>
          <w:szCs w:val="38"/>
          <w:rtl/>
          <w:lang w:eastAsia="en-US"/>
        </w:rPr>
        <w:t>؛</w:t>
      </w:r>
      <w:r w:rsidRPr="00E82AC1">
        <w:rPr>
          <w:rFonts w:ascii="Traditional Arabic"/>
          <w:sz w:val="38"/>
          <w:szCs w:val="38"/>
          <w:rtl/>
          <w:lang w:eastAsia="en-US"/>
        </w:rPr>
        <w:t xml:space="preserve"> لأنّ حرمة العضو كحرمة النفس.</w:t>
      </w:r>
    </w:p>
    <w:p w:rsidR="000D3788" w:rsidRPr="00E82AC1" w:rsidRDefault="000D3788" w:rsidP="005C5445">
      <w:pPr>
        <w:widowControl/>
        <w:autoSpaceDE w:val="0"/>
        <w:autoSpaceDN w:val="0"/>
        <w:adjustRightInd w:val="0"/>
        <w:spacing w:line="620" w:lineRule="exact"/>
        <w:ind w:firstLine="720"/>
        <w:rPr>
          <w:rFonts w:ascii="Traditional Arabic"/>
          <w:sz w:val="38"/>
          <w:szCs w:val="38"/>
          <w:rtl/>
          <w:lang w:eastAsia="en-US"/>
        </w:rPr>
      </w:pPr>
      <w:r w:rsidRPr="00E82AC1">
        <w:rPr>
          <w:rFonts w:ascii="Traditional Arabic"/>
          <w:sz w:val="38"/>
          <w:szCs w:val="38"/>
          <w:rtl/>
          <w:lang w:eastAsia="en-US"/>
        </w:rPr>
        <w:t xml:space="preserve">    ألا ترى أن المضطر لا يرخص له قتل النفس ليأكل منه</w:t>
      </w:r>
      <w:r w:rsidRPr="00E82AC1">
        <w:rPr>
          <w:rFonts w:ascii="Traditional Arabic" w:hint="cs"/>
          <w:sz w:val="38"/>
          <w:szCs w:val="38"/>
          <w:rtl/>
          <w:lang w:eastAsia="en-US"/>
        </w:rPr>
        <w:t>،</w:t>
      </w:r>
      <w:r w:rsidRPr="00E82AC1">
        <w:rPr>
          <w:rFonts w:ascii="Traditional Arabic"/>
          <w:sz w:val="38"/>
          <w:szCs w:val="38"/>
          <w:rtl/>
          <w:lang w:eastAsia="en-US"/>
        </w:rPr>
        <w:t xml:space="preserve"> ولا قطع عضوه</w:t>
      </w:r>
      <w:r w:rsidRPr="00E82AC1">
        <w:rPr>
          <w:rFonts w:ascii="Traditional Arabic" w:hint="cs"/>
          <w:sz w:val="38"/>
          <w:szCs w:val="38"/>
          <w:rtl/>
          <w:lang w:eastAsia="en-US"/>
        </w:rPr>
        <w:t>،</w:t>
      </w:r>
      <w:r w:rsidRPr="00E82AC1">
        <w:rPr>
          <w:rFonts w:ascii="Traditional Arabic"/>
          <w:sz w:val="38"/>
          <w:szCs w:val="38"/>
          <w:rtl/>
          <w:lang w:eastAsia="en-US"/>
        </w:rPr>
        <w:t xml:space="preserve"> وكذلك كلّ ما ثبتت حرمته</w:t>
      </w:r>
      <w:r w:rsidRPr="00E82AC1">
        <w:rPr>
          <w:rFonts w:ascii="Traditional Arabic" w:hint="cs"/>
          <w:sz w:val="38"/>
          <w:szCs w:val="38"/>
          <w:rtl/>
          <w:lang w:eastAsia="en-US"/>
        </w:rPr>
        <w:t>:</w:t>
      </w:r>
      <w:r w:rsidRPr="00E82AC1">
        <w:rPr>
          <w:rFonts w:ascii="Traditional Arabic"/>
          <w:sz w:val="38"/>
          <w:szCs w:val="38"/>
          <w:rtl/>
          <w:lang w:eastAsia="en-US"/>
        </w:rPr>
        <w:t xml:space="preserve"> يرخص له عند الإكراه الكامل وهو الملجئ</w:t>
      </w:r>
      <w:r w:rsidRPr="00E82AC1">
        <w:rPr>
          <w:rFonts w:ascii="Traditional Arabic" w:hint="cs"/>
          <w:sz w:val="38"/>
          <w:szCs w:val="38"/>
          <w:rtl/>
          <w:lang w:eastAsia="en-US"/>
        </w:rPr>
        <w:t>،</w:t>
      </w:r>
      <w:r w:rsidRPr="00E82AC1">
        <w:rPr>
          <w:rFonts w:ascii="Traditional Arabic"/>
          <w:sz w:val="38"/>
          <w:szCs w:val="38"/>
          <w:rtl/>
          <w:lang w:eastAsia="en-US"/>
        </w:rPr>
        <w:t xml:space="preserve"> وذلك مثل إتلاف مال الغير</w:t>
      </w:r>
      <w:r w:rsidRPr="00E82AC1">
        <w:rPr>
          <w:rFonts w:ascii="Traditional Arabic" w:hint="cs"/>
          <w:sz w:val="38"/>
          <w:szCs w:val="38"/>
          <w:rtl/>
          <w:lang w:eastAsia="en-US"/>
        </w:rPr>
        <w:t>،</w:t>
      </w:r>
      <w:r w:rsidRPr="00E82AC1">
        <w:rPr>
          <w:rFonts w:ascii="Traditional Arabic"/>
          <w:sz w:val="38"/>
          <w:szCs w:val="38"/>
          <w:rtl/>
          <w:lang w:eastAsia="en-US"/>
        </w:rPr>
        <w:t xml:space="preserve"> وإفساد الصوم والصلاة والجناية على الإحرام</w:t>
      </w:r>
      <w:r w:rsidRPr="00E82AC1">
        <w:rPr>
          <w:rFonts w:ascii="Traditional Arabic" w:hint="cs"/>
          <w:sz w:val="38"/>
          <w:szCs w:val="38"/>
          <w:rtl/>
          <w:lang w:eastAsia="en-US"/>
        </w:rPr>
        <w:t>؛</w:t>
      </w:r>
      <w:r w:rsidRPr="00E82AC1">
        <w:rPr>
          <w:rFonts w:ascii="Traditional Arabic"/>
          <w:sz w:val="38"/>
          <w:szCs w:val="38"/>
          <w:rtl/>
          <w:lang w:eastAsia="en-US"/>
        </w:rPr>
        <w:t xml:space="preserve"> لأنّ حرمة الكفر لا تحتمل السقوط فلا تتصور الإباحة فيه أصلا</w:t>
      </w:r>
      <w:r w:rsidR="003B3F6E" w:rsidRPr="00E82AC1">
        <w:rPr>
          <w:rFonts w:ascii="Traditional Arabic" w:hint="cs"/>
          <w:sz w:val="38"/>
          <w:szCs w:val="38"/>
          <w:rtl/>
          <w:lang w:eastAsia="en-US"/>
        </w:rPr>
        <w:t>ً،</w:t>
      </w:r>
      <w:r w:rsidRPr="00E82AC1">
        <w:rPr>
          <w:rFonts w:ascii="Traditional Arabic"/>
          <w:sz w:val="38"/>
          <w:szCs w:val="38"/>
          <w:rtl/>
          <w:lang w:eastAsia="en-US"/>
        </w:rPr>
        <w:t xml:space="preserve"> وغيره وإن احتمله عقلا</w:t>
      </w:r>
      <w:r w:rsidR="003B3F6E" w:rsidRPr="00E82AC1">
        <w:rPr>
          <w:rFonts w:ascii="Traditional Arabic" w:hint="cs"/>
          <w:sz w:val="38"/>
          <w:szCs w:val="38"/>
          <w:rtl/>
          <w:lang w:eastAsia="en-US"/>
        </w:rPr>
        <w:t>ً</w:t>
      </w:r>
      <w:r w:rsidRPr="00E82AC1">
        <w:rPr>
          <w:rFonts w:ascii="Traditional Arabic"/>
          <w:sz w:val="38"/>
          <w:szCs w:val="38"/>
          <w:rtl/>
          <w:lang w:eastAsia="en-US"/>
        </w:rPr>
        <w:t xml:space="preserve"> لكن لم يوجد سمعا</w:t>
      </w:r>
      <w:r w:rsidR="003B3F6E" w:rsidRPr="00E82AC1">
        <w:rPr>
          <w:rFonts w:ascii="Traditional Arabic" w:hint="cs"/>
          <w:sz w:val="38"/>
          <w:szCs w:val="38"/>
          <w:rtl/>
          <w:lang w:eastAsia="en-US"/>
        </w:rPr>
        <w:t>ً</w:t>
      </w:r>
      <w:r w:rsidRPr="00E82AC1">
        <w:rPr>
          <w:rFonts w:ascii="Traditional Arabic"/>
          <w:sz w:val="38"/>
          <w:szCs w:val="38"/>
          <w:rtl/>
          <w:lang w:eastAsia="en-US"/>
        </w:rPr>
        <w:t xml:space="preserve"> فالتحق بما لا يحتمل السقوط فيثبت بالإكراه الملجئ رخصة لا إباحة مطلقة</w:t>
      </w:r>
      <w:r w:rsidRPr="00E82AC1">
        <w:rPr>
          <w:rFonts w:ascii="Traditional Arabic" w:hint="cs"/>
          <w:sz w:val="38"/>
          <w:szCs w:val="38"/>
          <w:rtl/>
          <w:lang w:eastAsia="en-US"/>
        </w:rPr>
        <w:t>،</w:t>
      </w:r>
      <w:r w:rsidRPr="00E82AC1">
        <w:rPr>
          <w:rFonts w:ascii="Traditional Arabic"/>
          <w:sz w:val="38"/>
          <w:szCs w:val="38"/>
          <w:rtl/>
          <w:lang w:eastAsia="en-US"/>
        </w:rPr>
        <w:t xml:space="preserve"> ولا تثبت بغير الملجئ </w:t>
      </w:r>
      <w:r w:rsidRPr="00E82AC1">
        <w:rPr>
          <w:rFonts w:ascii="Traditional Arabic" w:hint="cs"/>
          <w:sz w:val="38"/>
          <w:szCs w:val="38"/>
          <w:rtl/>
          <w:lang w:eastAsia="en-US"/>
        </w:rPr>
        <w:t>:</w:t>
      </w:r>
      <w:r w:rsidRPr="00E82AC1">
        <w:rPr>
          <w:rFonts w:ascii="Traditional Arabic"/>
          <w:sz w:val="38"/>
          <w:szCs w:val="38"/>
          <w:rtl/>
          <w:lang w:eastAsia="en-US"/>
        </w:rPr>
        <w:t>كالضرب والحبس</w:t>
      </w:r>
      <w:r w:rsidRPr="00E82AC1">
        <w:rPr>
          <w:rFonts w:ascii="Traditional Arabic" w:hint="cs"/>
          <w:sz w:val="38"/>
          <w:szCs w:val="38"/>
          <w:rtl/>
          <w:lang w:eastAsia="en-US"/>
        </w:rPr>
        <w:t>؛</w:t>
      </w:r>
      <w:r w:rsidRPr="00E82AC1">
        <w:rPr>
          <w:rFonts w:ascii="Traditional Arabic"/>
          <w:sz w:val="38"/>
          <w:szCs w:val="38"/>
          <w:rtl/>
          <w:lang w:eastAsia="en-US"/>
        </w:rPr>
        <w:t xml:space="preserve"> لأنّه ليس بملجئ</w:t>
      </w:r>
      <w:r w:rsidRPr="00E82AC1">
        <w:rPr>
          <w:rFonts w:ascii="Traditional Arabic" w:hint="cs"/>
          <w:sz w:val="38"/>
          <w:szCs w:val="38"/>
          <w:rtl/>
          <w:lang w:eastAsia="en-US"/>
        </w:rPr>
        <w:t>،</w:t>
      </w:r>
      <w:r w:rsidRPr="00E82AC1">
        <w:rPr>
          <w:rFonts w:ascii="Traditional Arabic"/>
          <w:sz w:val="38"/>
          <w:szCs w:val="38"/>
          <w:rtl/>
          <w:lang w:eastAsia="en-US"/>
        </w:rPr>
        <w:t xml:space="preserve"> ولهذا لا يكون إكراها في شرب الخمر فكيف يكون إكراها في الكفر وهو أعظم</w:t>
      </w:r>
      <w:r w:rsidRPr="00E82AC1">
        <w:rPr>
          <w:rFonts w:ascii="Traditional Arabic" w:hint="cs"/>
          <w:sz w:val="38"/>
          <w:szCs w:val="38"/>
          <w:rtl/>
          <w:lang w:eastAsia="en-US"/>
        </w:rPr>
        <w:t>!</w:t>
      </w:r>
      <w:r w:rsidRPr="00E82AC1">
        <w:rPr>
          <w:rFonts w:ascii="Traditional Arabic"/>
          <w:sz w:val="38"/>
          <w:szCs w:val="38"/>
          <w:rtl/>
          <w:lang w:eastAsia="en-US"/>
        </w:rPr>
        <w:t>)</w:t>
      </w:r>
      <w:r w:rsidRPr="00E82AC1">
        <w:rPr>
          <w:sz w:val="38"/>
          <w:szCs w:val="38"/>
          <w:vertAlign w:val="superscript"/>
          <w:rtl/>
        </w:rPr>
        <w:t>(</w:t>
      </w:r>
      <w:r w:rsidRPr="00E82AC1">
        <w:rPr>
          <w:sz w:val="38"/>
          <w:szCs w:val="38"/>
          <w:vertAlign w:val="superscript"/>
          <w:rtl/>
        </w:rPr>
        <w:footnoteReference w:id="226"/>
      </w:r>
      <w:r w:rsidRPr="00E82AC1">
        <w:rPr>
          <w:sz w:val="38"/>
          <w:szCs w:val="38"/>
          <w:vertAlign w:val="superscript"/>
          <w:rtl/>
        </w:rPr>
        <w:t>)</w:t>
      </w:r>
      <w:r w:rsidR="001A7B68" w:rsidRPr="00E82AC1">
        <w:rPr>
          <w:rFonts w:ascii="Traditional Arabic" w:hint="cs"/>
          <w:sz w:val="38"/>
          <w:szCs w:val="38"/>
          <w:rtl/>
          <w:lang w:eastAsia="en-US"/>
        </w:rPr>
        <w:t>.</w:t>
      </w:r>
    </w:p>
    <w:p w:rsidR="000D3788" w:rsidRPr="00E82AC1" w:rsidRDefault="009E513E" w:rsidP="005C5445">
      <w:pPr>
        <w:widowControl/>
        <w:autoSpaceDE w:val="0"/>
        <w:autoSpaceDN w:val="0"/>
        <w:adjustRightInd w:val="0"/>
        <w:spacing w:line="620" w:lineRule="exact"/>
        <w:ind w:firstLine="720"/>
        <w:rPr>
          <w:rFonts w:ascii="Traditional Arabic"/>
          <w:sz w:val="38"/>
          <w:szCs w:val="38"/>
          <w:rtl/>
          <w:lang w:eastAsia="en-US"/>
        </w:rPr>
      </w:pPr>
      <w:r w:rsidRPr="00E82AC1">
        <w:rPr>
          <w:rFonts w:ascii="Traditional Arabic"/>
          <w:sz w:val="38"/>
          <w:szCs w:val="38"/>
          <w:rtl/>
          <w:lang w:eastAsia="en-US"/>
        </w:rPr>
        <w:t xml:space="preserve"> </w:t>
      </w:r>
      <w:r w:rsidR="003B3F6E" w:rsidRPr="00E82AC1">
        <w:rPr>
          <w:rFonts w:ascii="Traditional Arabic" w:hint="cs"/>
          <w:sz w:val="38"/>
          <w:szCs w:val="38"/>
          <w:rtl/>
          <w:lang w:eastAsia="en-US"/>
        </w:rPr>
        <w:t>ف</w:t>
      </w:r>
      <w:r w:rsidR="000D3788" w:rsidRPr="00E82AC1">
        <w:rPr>
          <w:rFonts w:ascii="Traditional Arabic"/>
          <w:sz w:val="38"/>
          <w:szCs w:val="38"/>
          <w:rtl/>
          <w:lang w:eastAsia="en-US"/>
        </w:rPr>
        <w:t>الطمأنينة في القلب هي أهم شرط اشترطته الحنفيّة حال الإكراه، لأنّ من يتلفّظ بالكفر حال الكره يلزمه عكسه وهو عدم الكره ف</w:t>
      </w:r>
      <w:r w:rsidR="001A7B68" w:rsidRPr="00E82AC1">
        <w:rPr>
          <w:rFonts w:ascii="Traditional Arabic"/>
          <w:sz w:val="38"/>
          <w:szCs w:val="38"/>
          <w:rtl/>
          <w:lang w:eastAsia="en-US"/>
        </w:rPr>
        <w:t>ي الباطن وإلا لكان مساويا في كل</w:t>
      </w:r>
      <w:r w:rsidR="000D3788" w:rsidRPr="00E82AC1">
        <w:rPr>
          <w:rFonts w:ascii="Traditional Arabic"/>
          <w:sz w:val="38"/>
          <w:szCs w:val="38"/>
          <w:rtl/>
          <w:lang w:eastAsia="en-US"/>
        </w:rPr>
        <w:t>ا الحالتي</w:t>
      </w:r>
      <w:r w:rsidR="000D3788" w:rsidRPr="00E82AC1">
        <w:rPr>
          <w:rFonts w:ascii="Traditional Arabic" w:hint="cs"/>
          <w:sz w:val="38"/>
          <w:szCs w:val="38"/>
          <w:rtl/>
          <w:lang w:eastAsia="en-US"/>
        </w:rPr>
        <w:t xml:space="preserve">ن، قال </w:t>
      </w:r>
      <w:r w:rsidR="000D3788" w:rsidRPr="00E82AC1">
        <w:rPr>
          <w:rFonts w:ascii="Traditional Arabic"/>
          <w:sz w:val="38"/>
          <w:szCs w:val="38"/>
          <w:rtl/>
          <w:lang w:eastAsia="en-US"/>
        </w:rPr>
        <w:t>ملا خسرو: (ومن خطر بباله أشياء توجب الكفر إن تكلّم بها وهو كاره لذلك لا يضره)</w:t>
      </w:r>
      <w:r w:rsidR="000D3788" w:rsidRPr="00E82AC1">
        <w:rPr>
          <w:sz w:val="38"/>
          <w:szCs w:val="38"/>
          <w:vertAlign w:val="superscript"/>
          <w:rtl/>
        </w:rPr>
        <w:t>(</w:t>
      </w:r>
      <w:r w:rsidR="000D3788" w:rsidRPr="00E82AC1">
        <w:rPr>
          <w:sz w:val="38"/>
          <w:szCs w:val="38"/>
          <w:vertAlign w:val="superscript"/>
          <w:rtl/>
        </w:rPr>
        <w:footnoteReference w:id="227"/>
      </w:r>
      <w:r w:rsidR="000D3788" w:rsidRPr="00E82AC1">
        <w:rPr>
          <w:sz w:val="38"/>
          <w:szCs w:val="38"/>
          <w:vertAlign w:val="superscript"/>
          <w:rtl/>
        </w:rPr>
        <w:t>)</w:t>
      </w:r>
      <w:r w:rsidR="001A7B68" w:rsidRPr="00E82AC1">
        <w:rPr>
          <w:rFonts w:ascii="Traditional Arabic" w:hint="cs"/>
          <w:sz w:val="38"/>
          <w:szCs w:val="38"/>
          <w:rtl/>
          <w:lang w:eastAsia="en-US"/>
        </w:rPr>
        <w:t>.</w:t>
      </w:r>
    </w:p>
    <w:p w:rsidR="003B3F6E" w:rsidRPr="00E82AC1" w:rsidRDefault="009E513E" w:rsidP="005C5445">
      <w:pPr>
        <w:widowControl/>
        <w:autoSpaceDE w:val="0"/>
        <w:autoSpaceDN w:val="0"/>
        <w:adjustRightInd w:val="0"/>
        <w:spacing w:line="620" w:lineRule="exact"/>
        <w:ind w:firstLine="720"/>
        <w:rPr>
          <w:rFonts w:ascii="Traditional Arabic"/>
          <w:sz w:val="38"/>
          <w:szCs w:val="38"/>
          <w:rtl/>
          <w:lang w:eastAsia="en-US"/>
        </w:rPr>
      </w:pPr>
      <w:r w:rsidRPr="00E82AC1">
        <w:rPr>
          <w:rFonts w:ascii="Traditional Arabic" w:hint="cs"/>
          <w:sz w:val="38"/>
          <w:szCs w:val="38"/>
          <w:rtl/>
          <w:lang w:eastAsia="en-US"/>
        </w:rPr>
        <w:t xml:space="preserve"> </w:t>
      </w:r>
      <w:r w:rsidR="000D3788" w:rsidRPr="00E82AC1">
        <w:rPr>
          <w:rFonts w:ascii="Traditional Arabic" w:hint="cs"/>
          <w:sz w:val="38"/>
          <w:szCs w:val="38"/>
          <w:rtl/>
          <w:lang w:eastAsia="en-US"/>
        </w:rPr>
        <w:t>وذكر البابرتي أنه إن أمكنه استعمال التورية فعليه أن يفعل ذلك حتى لا يقع في أحد المحذورين حيث قال</w:t>
      </w:r>
      <w:r w:rsidR="000D3788" w:rsidRPr="00E82AC1">
        <w:rPr>
          <w:rFonts w:ascii="Traditional Arabic"/>
          <w:sz w:val="38"/>
          <w:szCs w:val="38"/>
          <w:rtl/>
          <w:lang w:eastAsia="en-US"/>
        </w:rPr>
        <w:t xml:space="preserve">: </w:t>
      </w:r>
    </w:p>
    <w:p w:rsidR="003B3F6E" w:rsidRPr="00E82AC1" w:rsidRDefault="009E513E" w:rsidP="005C5445">
      <w:pPr>
        <w:widowControl/>
        <w:autoSpaceDE w:val="0"/>
        <w:autoSpaceDN w:val="0"/>
        <w:adjustRightInd w:val="0"/>
        <w:spacing w:line="620" w:lineRule="exact"/>
        <w:ind w:firstLine="720"/>
        <w:rPr>
          <w:rFonts w:ascii="Traditional Arabic"/>
          <w:sz w:val="38"/>
          <w:szCs w:val="38"/>
          <w:rtl/>
          <w:lang w:eastAsia="en-US"/>
        </w:rPr>
      </w:pPr>
      <w:r w:rsidRPr="00E82AC1">
        <w:rPr>
          <w:rFonts w:ascii="Traditional Arabic" w:hint="cs"/>
          <w:sz w:val="38"/>
          <w:szCs w:val="38"/>
          <w:rtl/>
          <w:lang w:eastAsia="en-US"/>
        </w:rPr>
        <w:t xml:space="preserve"> </w:t>
      </w:r>
      <w:r w:rsidR="000D3788" w:rsidRPr="00E82AC1">
        <w:rPr>
          <w:rFonts w:ascii="Traditional Arabic"/>
          <w:sz w:val="38"/>
          <w:szCs w:val="38"/>
          <w:rtl/>
          <w:lang w:eastAsia="en-US"/>
        </w:rPr>
        <w:t>(وإن أكره على الكفر بال</w:t>
      </w:r>
      <w:r w:rsidR="001A7B68" w:rsidRPr="00E82AC1">
        <w:rPr>
          <w:rFonts w:ascii="Traditional Arabic"/>
          <w:sz w:val="38"/>
          <w:szCs w:val="38"/>
          <w:rtl/>
          <w:lang w:eastAsia="en-US"/>
        </w:rPr>
        <w:t>له والعي</w:t>
      </w:r>
      <w:r w:rsidR="001A7B68" w:rsidRPr="00E82AC1">
        <w:rPr>
          <w:rFonts w:ascii="Traditional Arabic" w:hint="cs"/>
          <w:sz w:val="38"/>
          <w:szCs w:val="38"/>
          <w:rtl/>
          <w:lang w:eastAsia="en-US"/>
        </w:rPr>
        <w:t>ا</w:t>
      </w:r>
      <w:r w:rsidR="000D3788" w:rsidRPr="00E82AC1">
        <w:rPr>
          <w:rFonts w:ascii="Traditional Arabic"/>
          <w:sz w:val="38"/>
          <w:szCs w:val="38"/>
          <w:rtl/>
          <w:lang w:eastAsia="en-US"/>
        </w:rPr>
        <w:t>ذ بالله إلخ) علم</w:t>
      </w:r>
      <w:r w:rsidR="000D3788" w:rsidRPr="00E82AC1">
        <w:rPr>
          <w:rFonts w:ascii="Traditional Arabic" w:hint="cs"/>
          <w:sz w:val="38"/>
          <w:szCs w:val="38"/>
          <w:rtl/>
          <w:lang w:eastAsia="en-US"/>
        </w:rPr>
        <w:t>:</w:t>
      </w:r>
      <w:r w:rsidR="000D3788" w:rsidRPr="00E82AC1">
        <w:rPr>
          <w:rFonts w:ascii="Traditional Arabic"/>
          <w:sz w:val="38"/>
          <w:szCs w:val="38"/>
          <w:rtl/>
          <w:lang w:eastAsia="en-US"/>
        </w:rPr>
        <w:t xml:space="preserve"> أن كلّ ما لا يعتبر إكراها في تناول الميتة والخمر</w:t>
      </w:r>
      <w:r w:rsidR="000D3788" w:rsidRPr="00E82AC1">
        <w:rPr>
          <w:rFonts w:ascii="Traditional Arabic" w:hint="cs"/>
          <w:sz w:val="38"/>
          <w:szCs w:val="38"/>
          <w:rtl/>
          <w:lang w:eastAsia="en-US"/>
        </w:rPr>
        <w:t>،</w:t>
      </w:r>
      <w:r w:rsidR="000D3788" w:rsidRPr="00E82AC1">
        <w:rPr>
          <w:rFonts w:ascii="Traditional Arabic"/>
          <w:sz w:val="38"/>
          <w:szCs w:val="38"/>
          <w:rtl/>
          <w:lang w:eastAsia="en-US"/>
        </w:rPr>
        <w:t xml:space="preserve"> لا يعتبر إكراها في إجراء </w:t>
      </w:r>
      <w:r w:rsidR="002C6A8F" w:rsidRPr="00E82AC1">
        <w:rPr>
          <w:rFonts w:ascii="Traditional Arabic"/>
          <w:sz w:val="38"/>
          <w:szCs w:val="38"/>
          <w:rtl/>
          <w:lang w:eastAsia="en-US"/>
        </w:rPr>
        <w:t>كلمة</w:t>
      </w:r>
      <w:r w:rsidR="000D3788" w:rsidRPr="00E82AC1">
        <w:rPr>
          <w:rFonts w:ascii="Traditional Arabic"/>
          <w:sz w:val="38"/>
          <w:szCs w:val="38"/>
          <w:rtl/>
          <w:lang w:eastAsia="en-US"/>
        </w:rPr>
        <w:t xml:space="preserve"> الكفر على اللسان</w:t>
      </w:r>
      <w:r w:rsidR="000D3788" w:rsidRPr="00E82AC1">
        <w:rPr>
          <w:rFonts w:ascii="Traditional Arabic" w:hint="cs"/>
          <w:sz w:val="38"/>
          <w:szCs w:val="38"/>
          <w:rtl/>
          <w:lang w:eastAsia="en-US"/>
        </w:rPr>
        <w:t>؛</w:t>
      </w:r>
      <w:r w:rsidR="000D3788" w:rsidRPr="00E82AC1">
        <w:rPr>
          <w:rFonts w:ascii="Traditional Arabic"/>
          <w:sz w:val="38"/>
          <w:szCs w:val="38"/>
          <w:rtl/>
          <w:lang w:eastAsia="en-US"/>
        </w:rPr>
        <w:t xml:space="preserve"> لأنّ حرمة الكفر أشد</w:t>
      </w:r>
      <w:r w:rsidR="000D3788" w:rsidRPr="00E82AC1">
        <w:rPr>
          <w:rFonts w:ascii="Traditional Arabic" w:hint="cs"/>
          <w:sz w:val="38"/>
          <w:szCs w:val="38"/>
          <w:rtl/>
          <w:lang w:eastAsia="en-US"/>
        </w:rPr>
        <w:t>،</w:t>
      </w:r>
      <w:r w:rsidR="000D3788" w:rsidRPr="00E82AC1">
        <w:rPr>
          <w:rFonts w:ascii="Traditional Arabic"/>
          <w:sz w:val="38"/>
          <w:szCs w:val="38"/>
          <w:rtl/>
          <w:lang w:eastAsia="en-US"/>
        </w:rPr>
        <w:t xml:space="preserve"> فإذا أكره على ذكره بما لا يخاف به على </w:t>
      </w:r>
      <w:r w:rsidR="000D3788" w:rsidRPr="00E82AC1">
        <w:rPr>
          <w:rFonts w:ascii="Traditional Arabic"/>
          <w:sz w:val="38"/>
          <w:szCs w:val="38"/>
          <w:rtl/>
          <w:lang w:eastAsia="en-US"/>
        </w:rPr>
        <w:lastRenderedPageBreak/>
        <w:t>النفس أو العضو لا يصح الإقدام عليه</w:t>
      </w:r>
      <w:r w:rsidR="000D3788" w:rsidRPr="00E82AC1">
        <w:rPr>
          <w:rFonts w:ascii="Traditional Arabic" w:hint="cs"/>
          <w:sz w:val="38"/>
          <w:szCs w:val="38"/>
          <w:rtl/>
          <w:lang w:eastAsia="en-US"/>
        </w:rPr>
        <w:t>،</w:t>
      </w:r>
      <w:r w:rsidR="000D3788" w:rsidRPr="00E82AC1">
        <w:rPr>
          <w:rFonts w:ascii="Traditional Arabic"/>
          <w:sz w:val="38"/>
          <w:szCs w:val="38"/>
          <w:rtl/>
          <w:lang w:eastAsia="en-US"/>
        </w:rPr>
        <w:t xml:space="preserve"> وإذا خاف على ذلك جاز له أن يظهر ما أمروه به من</w:t>
      </w:r>
      <w:r w:rsidR="000D3788" w:rsidRPr="00E82AC1">
        <w:rPr>
          <w:rFonts w:ascii="Traditional Arabic" w:hint="cs"/>
          <w:sz w:val="38"/>
          <w:szCs w:val="38"/>
          <w:rtl/>
          <w:lang w:eastAsia="en-US"/>
        </w:rPr>
        <w:t>:</w:t>
      </w:r>
      <w:r w:rsidR="000D3788" w:rsidRPr="00E82AC1">
        <w:rPr>
          <w:rFonts w:ascii="Traditional Arabic"/>
          <w:sz w:val="38"/>
          <w:szCs w:val="38"/>
          <w:rtl/>
          <w:lang w:eastAsia="en-US"/>
        </w:rPr>
        <w:t xml:space="preserve"> إجراء </w:t>
      </w:r>
      <w:r w:rsidR="002C6A8F" w:rsidRPr="00E82AC1">
        <w:rPr>
          <w:rFonts w:ascii="Traditional Arabic"/>
          <w:sz w:val="38"/>
          <w:szCs w:val="38"/>
          <w:rtl/>
          <w:lang w:eastAsia="en-US"/>
        </w:rPr>
        <w:t>كلمة</w:t>
      </w:r>
      <w:r w:rsidR="000D3788" w:rsidRPr="00E82AC1">
        <w:rPr>
          <w:rFonts w:ascii="Traditional Arabic"/>
          <w:sz w:val="38"/>
          <w:szCs w:val="38"/>
          <w:rtl/>
          <w:lang w:eastAsia="en-US"/>
        </w:rPr>
        <w:t xml:space="preserve"> الكفر</w:t>
      </w:r>
      <w:r w:rsidR="000D3788" w:rsidRPr="00E82AC1">
        <w:rPr>
          <w:rFonts w:ascii="Traditional Arabic" w:hint="cs"/>
          <w:sz w:val="38"/>
          <w:szCs w:val="38"/>
          <w:rtl/>
          <w:lang w:eastAsia="en-US"/>
        </w:rPr>
        <w:t>،</w:t>
      </w:r>
      <w:r w:rsidR="000D3788" w:rsidRPr="00E82AC1">
        <w:rPr>
          <w:rFonts w:ascii="Traditional Arabic"/>
          <w:sz w:val="38"/>
          <w:szCs w:val="38"/>
          <w:rtl/>
          <w:lang w:eastAsia="en-US"/>
        </w:rPr>
        <w:t xml:space="preserve"> لكنه يوري</w:t>
      </w:r>
      <w:r w:rsidR="003B3F6E" w:rsidRPr="00E82AC1">
        <w:rPr>
          <w:rFonts w:ascii="Traditional Arabic" w:hint="cs"/>
          <w:sz w:val="38"/>
          <w:szCs w:val="38"/>
          <w:rtl/>
          <w:lang w:eastAsia="en-US"/>
        </w:rPr>
        <w:t>،</w:t>
      </w:r>
      <w:r w:rsidR="000D3788" w:rsidRPr="00E82AC1">
        <w:rPr>
          <w:rFonts w:ascii="Traditional Arabic"/>
          <w:sz w:val="38"/>
          <w:szCs w:val="38"/>
          <w:rtl/>
          <w:lang w:eastAsia="en-US"/>
        </w:rPr>
        <w:t xml:space="preserve"> والتورية</w:t>
      </w:r>
      <w:r w:rsidR="000D3788" w:rsidRPr="00E82AC1">
        <w:rPr>
          <w:rFonts w:ascii="Traditional Arabic" w:hint="cs"/>
          <w:sz w:val="38"/>
          <w:szCs w:val="38"/>
          <w:rtl/>
          <w:lang w:eastAsia="en-US"/>
        </w:rPr>
        <w:t>:</w:t>
      </w:r>
      <w:r w:rsidR="000D3788" w:rsidRPr="00E82AC1">
        <w:rPr>
          <w:rFonts w:ascii="Traditional Arabic"/>
          <w:sz w:val="38"/>
          <w:szCs w:val="38"/>
          <w:rtl/>
          <w:lang w:eastAsia="en-US"/>
        </w:rPr>
        <w:t xml:space="preserve"> </w:t>
      </w:r>
    </w:p>
    <w:p w:rsidR="000D3788" w:rsidRPr="00E82AC1" w:rsidRDefault="000D3788" w:rsidP="005C5445">
      <w:pPr>
        <w:widowControl/>
        <w:autoSpaceDE w:val="0"/>
        <w:autoSpaceDN w:val="0"/>
        <w:adjustRightInd w:val="0"/>
        <w:spacing w:line="620" w:lineRule="exact"/>
        <w:ind w:firstLine="720"/>
        <w:rPr>
          <w:rFonts w:ascii="Traditional Arabic"/>
          <w:sz w:val="38"/>
          <w:szCs w:val="38"/>
          <w:rtl/>
          <w:lang w:eastAsia="en-US"/>
        </w:rPr>
      </w:pPr>
      <w:r w:rsidRPr="00E82AC1">
        <w:rPr>
          <w:rFonts w:ascii="Traditional Arabic"/>
          <w:sz w:val="38"/>
          <w:szCs w:val="38"/>
          <w:rtl/>
          <w:lang w:eastAsia="en-US"/>
        </w:rPr>
        <w:t>أن يظهر خلاف ما يضمر</w:t>
      </w:r>
      <w:r w:rsidRPr="00E82AC1">
        <w:rPr>
          <w:rFonts w:ascii="Traditional Arabic" w:hint="cs"/>
          <w:sz w:val="38"/>
          <w:szCs w:val="38"/>
          <w:rtl/>
          <w:lang w:eastAsia="en-US"/>
        </w:rPr>
        <w:t>،</w:t>
      </w:r>
      <w:r w:rsidRPr="00E82AC1">
        <w:rPr>
          <w:rFonts w:ascii="Traditional Arabic"/>
          <w:sz w:val="38"/>
          <w:szCs w:val="38"/>
          <w:rtl/>
          <w:lang w:eastAsia="en-US"/>
        </w:rPr>
        <w:t xml:space="preserve"> فجاز أن يكون المراد بها هاهنا اطمئنان القلب</w:t>
      </w:r>
      <w:r w:rsidRPr="00E82AC1">
        <w:rPr>
          <w:rFonts w:ascii="Traditional Arabic" w:hint="cs"/>
          <w:sz w:val="38"/>
          <w:szCs w:val="38"/>
          <w:rtl/>
          <w:lang w:eastAsia="en-US"/>
        </w:rPr>
        <w:t>،</w:t>
      </w:r>
      <w:r w:rsidRPr="00E82AC1">
        <w:rPr>
          <w:rFonts w:ascii="Traditional Arabic"/>
          <w:sz w:val="38"/>
          <w:szCs w:val="38"/>
          <w:rtl/>
          <w:lang w:eastAsia="en-US"/>
        </w:rPr>
        <w:t xml:space="preserve"> وجاز أن يكون الإتيان بلفظ يحتمل معنيين</w:t>
      </w:r>
      <w:r w:rsidRPr="00E82AC1">
        <w:rPr>
          <w:rFonts w:ascii="Traditional Arabic" w:hint="cs"/>
          <w:sz w:val="38"/>
          <w:szCs w:val="38"/>
          <w:rtl/>
          <w:lang w:eastAsia="en-US"/>
        </w:rPr>
        <w:t>،</w:t>
      </w:r>
      <w:r w:rsidRPr="00E82AC1">
        <w:rPr>
          <w:rFonts w:ascii="Traditional Arabic"/>
          <w:sz w:val="38"/>
          <w:szCs w:val="38"/>
          <w:rtl/>
          <w:lang w:eastAsia="en-US"/>
        </w:rPr>
        <w:t xml:space="preserve"> فإن أظهر ما أمر به موريا كان أو غيره على المعنى الثاني</w:t>
      </w:r>
      <w:r w:rsidRPr="00E82AC1">
        <w:rPr>
          <w:rFonts w:ascii="Traditional Arabic" w:hint="cs"/>
          <w:sz w:val="38"/>
          <w:szCs w:val="38"/>
          <w:rtl/>
          <w:lang w:eastAsia="en-US"/>
        </w:rPr>
        <w:t>،</w:t>
      </w:r>
      <w:r w:rsidRPr="00E82AC1">
        <w:rPr>
          <w:rFonts w:ascii="Traditional Arabic"/>
          <w:sz w:val="38"/>
          <w:szCs w:val="38"/>
          <w:rtl/>
          <w:lang w:eastAsia="en-US"/>
        </w:rPr>
        <w:t xml:space="preserve"> وقلبه مطمئن بالإيمان لم يأثم</w:t>
      </w:r>
      <w:r w:rsidRPr="00E82AC1">
        <w:rPr>
          <w:rFonts w:ascii="Traditional Arabic" w:hint="cs"/>
          <w:sz w:val="38"/>
          <w:szCs w:val="38"/>
          <w:rtl/>
          <w:lang w:eastAsia="en-US"/>
        </w:rPr>
        <w:t>؛</w:t>
      </w:r>
      <w:r w:rsidRPr="00E82AC1">
        <w:rPr>
          <w:rFonts w:ascii="Traditional Arabic"/>
          <w:sz w:val="38"/>
          <w:szCs w:val="38"/>
          <w:rtl/>
          <w:lang w:eastAsia="en-US"/>
        </w:rPr>
        <w:t xml:space="preserve"> لحديث عمار بن ياسر </w:t>
      </w:r>
      <w:r w:rsidR="00F41E01" w:rsidRPr="00E82AC1">
        <w:rPr>
          <w:rFonts w:ascii="Traditional Arabic"/>
          <w:sz w:val="38"/>
          <w:szCs w:val="38"/>
          <w:lang w:eastAsia="en-US"/>
        </w:rPr>
        <w:sym w:font="AGA Arabesque" w:char="F074"/>
      </w:r>
      <w:r w:rsidRPr="00E82AC1">
        <w:rPr>
          <w:rFonts w:ascii="Traditional Arabic"/>
          <w:sz w:val="38"/>
          <w:szCs w:val="38"/>
          <w:rtl/>
          <w:lang w:eastAsia="en-US"/>
        </w:rPr>
        <w:t xml:space="preserve"> حيث ابتلي به</w:t>
      </w:r>
      <w:r w:rsidRPr="00E82AC1">
        <w:rPr>
          <w:rFonts w:ascii="Traditional Arabic" w:hint="cs"/>
          <w:sz w:val="38"/>
          <w:szCs w:val="38"/>
          <w:rtl/>
          <w:lang w:eastAsia="en-US"/>
        </w:rPr>
        <w:t>،</w:t>
      </w:r>
      <w:r w:rsidRPr="00E82AC1">
        <w:rPr>
          <w:rFonts w:ascii="Traditional Arabic"/>
          <w:sz w:val="38"/>
          <w:szCs w:val="38"/>
          <w:rtl/>
          <w:lang w:eastAsia="en-US"/>
        </w:rPr>
        <w:t xml:space="preserve"> وقد قال النبيّ </w:t>
      </w:r>
      <w:r w:rsidR="00F41E01" w:rsidRPr="00E82AC1">
        <w:rPr>
          <w:rFonts w:ascii="Traditional Arabic"/>
          <w:sz w:val="38"/>
          <w:szCs w:val="38"/>
          <w:lang w:eastAsia="en-US"/>
        </w:rPr>
        <w:sym w:font="AGA Arabesque" w:char="F072"/>
      </w:r>
      <w:r w:rsidRPr="00E82AC1">
        <w:rPr>
          <w:rFonts w:ascii="Traditional Arabic" w:hint="cs"/>
          <w:sz w:val="38"/>
          <w:szCs w:val="38"/>
          <w:rtl/>
          <w:lang w:eastAsia="en-US"/>
        </w:rPr>
        <w:t>:</w:t>
      </w:r>
      <w:r w:rsidR="009E513E" w:rsidRPr="00E82AC1">
        <w:rPr>
          <w:rFonts w:ascii="Traditional Arabic" w:hAnsi="Traditional Arabic" w:hint="cs"/>
          <w:sz w:val="38"/>
          <w:szCs w:val="38"/>
          <w:rtl/>
          <w:lang w:eastAsia="en-US"/>
        </w:rPr>
        <w:t xml:space="preserve"> </w:t>
      </w:r>
      <w:r w:rsidR="00F41E01" w:rsidRPr="00E82AC1">
        <w:rPr>
          <w:rFonts w:ascii="Traditional Arabic" w:hAnsi="Traditional Arabic" w:hint="cs"/>
          <w:b/>
          <w:bCs/>
          <w:sz w:val="38"/>
          <w:szCs w:val="38"/>
          <w:rtl/>
          <w:lang w:eastAsia="en-US"/>
        </w:rPr>
        <w:t>«</w:t>
      </w:r>
      <w:r w:rsidR="00F82787" w:rsidRPr="00F82787">
        <w:rPr>
          <w:rFonts w:ascii="Traditional Arabic"/>
          <w:b/>
          <w:bCs/>
          <w:sz w:val="38"/>
          <w:szCs w:val="38"/>
          <w:highlight w:val="yellow"/>
          <w:rtl/>
          <w:lang w:eastAsia="en-US"/>
        </w:rPr>
        <w:t>كيف وجدت قلبك</w:t>
      </w:r>
      <w:r w:rsidR="00F82787">
        <w:rPr>
          <w:rFonts w:ascii="Traditional Arabic"/>
          <w:b/>
          <w:bCs/>
          <w:sz w:val="38"/>
          <w:szCs w:val="38"/>
          <w:highlight w:val="yellow"/>
          <w:rtl/>
          <w:lang w:eastAsia="en-US"/>
        </w:rPr>
        <w:fldChar w:fldCharType="begin"/>
      </w:r>
      <w:r w:rsidR="00F82787">
        <w:instrText xml:space="preserve"> XE "</w:instrText>
      </w:r>
      <w:r w:rsidR="00F82787" w:rsidRPr="00D15282">
        <w:rPr>
          <w:rFonts w:hint="eastAsia"/>
          <w:rtl/>
        </w:rPr>
        <w:instrText>فهرس</w:instrText>
      </w:r>
      <w:r w:rsidR="00F82787" w:rsidRPr="00D15282">
        <w:rPr>
          <w:rtl/>
        </w:rPr>
        <w:instrText xml:space="preserve"> </w:instrText>
      </w:r>
      <w:r w:rsidR="00F82787" w:rsidRPr="00D15282">
        <w:rPr>
          <w:rFonts w:hint="eastAsia"/>
          <w:rtl/>
        </w:rPr>
        <w:instrText>الحديث</w:instrText>
      </w:r>
      <w:r w:rsidR="00F82787" w:rsidRPr="00D15282">
        <w:rPr>
          <w:rtl/>
        </w:rPr>
        <w:instrText>:</w:instrText>
      </w:r>
      <w:r w:rsidR="00F82787" w:rsidRPr="00D15282">
        <w:rPr>
          <w:rFonts w:hint="eastAsia"/>
          <w:rtl/>
        </w:rPr>
        <w:instrText>كيف</w:instrText>
      </w:r>
      <w:r w:rsidR="00F82787" w:rsidRPr="00D15282">
        <w:rPr>
          <w:rtl/>
        </w:rPr>
        <w:instrText xml:space="preserve"> </w:instrText>
      </w:r>
      <w:r w:rsidR="00F82787" w:rsidRPr="00D15282">
        <w:rPr>
          <w:rFonts w:hint="eastAsia"/>
          <w:rtl/>
        </w:rPr>
        <w:instrText>وجدت</w:instrText>
      </w:r>
      <w:r w:rsidR="00F82787" w:rsidRPr="00D15282">
        <w:rPr>
          <w:rtl/>
        </w:rPr>
        <w:instrText xml:space="preserve"> </w:instrText>
      </w:r>
      <w:r w:rsidR="00F82787" w:rsidRPr="00D15282">
        <w:rPr>
          <w:rFonts w:hint="eastAsia"/>
          <w:rtl/>
        </w:rPr>
        <w:instrText>قلبك</w:instrText>
      </w:r>
      <w:r w:rsidR="00F82787">
        <w:instrText xml:space="preserve">" </w:instrText>
      </w:r>
      <w:r w:rsidR="00F82787">
        <w:rPr>
          <w:rFonts w:ascii="Traditional Arabic"/>
          <w:b/>
          <w:bCs/>
          <w:sz w:val="38"/>
          <w:szCs w:val="38"/>
          <w:highlight w:val="yellow"/>
          <w:rtl/>
          <w:lang w:eastAsia="en-US"/>
        </w:rPr>
        <w:fldChar w:fldCharType="end"/>
      </w:r>
      <w:r w:rsidR="00F41E01" w:rsidRPr="00E82AC1">
        <w:rPr>
          <w:rFonts w:ascii="Traditional Arabic" w:hint="cs"/>
          <w:b/>
          <w:bCs/>
          <w:sz w:val="38"/>
          <w:szCs w:val="38"/>
          <w:rtl/>
          <w:lang w:eastAsia="en-US"/>
        </w:rPr>
        <w:t>»</w:t>
      </w:r>
      <w:r w:rsidRPr="00E82AC1">
        <w:rPr>
          <w:rFonts w:ascii="Traditional Arabic" w:hint="cs"/>
          <w:sz w:val="38"/>
          <w:szCs w:val="38"/>
          <w:rtl/>
          <w:lang w:eastAsia="en-US"/>
        </w:rPr>
        <w:t>،</w:t>
      </w:r>
      <w:r w:rsidRPr="00E82AC1">
        <w:rPr>
          <w:rFonts w:ascii="Traditional Arabic"/>
          <w:sz w:val="38"/>
          <w:szCs w:val="38"/>
          <w:rtl/>
          <w:lang w:eastAsia="en-US"/>
        </w:rPr>
        <w:t xml:space="preserve"> قال</w:t>
      </w:r>
      <w:r w:rsidRPr="00E82AC1">
        <w:rPr>
          <w:rFonts w:ascii="Traditional Arabic" w:hint="cs"/>
          <w:sz w:val="38"/>
          <w:szCs w:val="38"/>
          <w:rtl/>
          <w:lang w:eastAsia="en-US"/>
        </w:rPr>
        <w:t>:</w:t>
      </w:r>
      <w:r w:rsidRPr="00E82AC1">
        <w:rPr>
          <w:rFonts w:ascii="Traditional Arabic"/>
          <w:sz w:val="38"/>
          <w:szCs w:val="38"/>
          <w:rtl/>
          <w:lang w:eastAsia="en-US"/>
        </w:rPr>
        <w:t xml:space="preserve"> مطمئنا بالإيمان قال</w:t>
      </w:r>
      <w:r w:rsidR="00F41E01" w:rsidRPr="00E82AC1">
        <w:rPr>
          <w:rFonts w:ascii="Traditional Arabic" w:hint="cs"/>
          <w:sz w:val="38"/>
          <w:szCs w:val="38"/>
          <w:rtl/>
          <w:lang w:eastAsia="en-US"/>
        </w:rPr>
        <w:t>:</w:t>
      </w:r>
      <w:r w:rsidR="001A7B68" w:rsidRPr="00E82AC1">
        <w:rPr>
          <w:rFonts w:ascii="Traditional Arabic" w:hint="cs"/>
          <w:sz w:val="38"/>
          <w:szCs w:val="38"/>
          <w:rtl/>
          <w:lang w:eastAsia="en-US"/>
        </w:rPr>
        <w:t xml:space="preserve"> </w:t>
      </w:r>
      <w:r w:rsidR="00F41E01" w:rsidRPr="00E82AC1">
        <w:rPr>
          <w:rFonts w:ascii="Traditional Arabic" w:hint="cs"/>
          <w:b/>
          <w:bCs/>
          <w:sz w:val="38"/>
          <w:szCs w:val="38"/>
          <w:rtl/>
          <w:lang w:eastAsia="en-US"/>
        </w:rPr>
        <w:t>«</w:t>
      </w:r>
      <w:r w:rsidRPr="00E82AC1">
        <w:rPr>
          <w:rFonts w:ascii="Traditional Arabic"/>
          <w:b/>
          <w:bCs/>
          <w:sz w:val="38"/>
          <w:szCs w:val="38"/>
          <w:rtl/>
          <w:lang w:eastAsia="en-US"/>
        </w:rPr>
        <w:t>فإن عادوا فعد</w:t>
      </w:r>
      <w:r w:rsidR="00F41E01" w:rsidRPr="00E82AC1">
        <w:rPr>
          <w:rFonts w:ascii="Traditional Arabic" w:hint="cs"/>
          <w:b/>
          <w:bCs/>
          <w:sz w:val="38"/>
          <w:szCs w:val="38"/>
          <w:rtl/>
          <w:lang w:eastAsia="en-US"/>
        </w:rPr>
        <w:t>»</w:t>
      </w:r>
      <w:r w:rsidR="001A7B68" w:rsidRPr="00E82AC1">
        <w:rPr>
          <w:rStyle w:val="af2"/>
          <w:sz w:val="38"/>
          <w:szCs w:val="38"/>
          <w:rtl/>
        </w:rPr>
        <w:t>(</w:t>
      </w:r>
      <w:r w:rsidR="001A7B68" w:rsidRPr="00E82AC1">
        <w:rPr>
          <w:rStyle w:val="af2"/>
          <w:sz w:val="38"/>
          <w:szCs w:val="38"/>
          <w:rtl/>
        </w:rPr>
        <w:footnoteReference w:id="228"/>
      </w:r>
      <w:r w:rsidR="001A7B68" w:rsidRPr="00E82AC1">
        <w:rPr>
          <w:rStyle w:val="af2"/>
          <w:sz w:val="38"/>
          <w:szCs w:val="38"/>
          <w:rtl/>
        </w:rPr>
        <w:t>)</w:t>
      </w:r>
      <w:r w:rsidRPr="00E82AC1">
        <w:rPr>
          <w:rFonts w:ascii="Traditional Arabic"/>
          <w:sz w:val="38"/>
          <w:szCs w:val="38"/>
          <w:rtl/>
          <w:lang w:eastAsia="en-US"/>
        </w:rPr>
        <w:t>)</w:t>
      </w:r>
      <w:r w:rsidRPr="00E82AC1">
        <w:rPr>
          <w:sz w:val="38"/>
          <w:szCs w:val="38"/>
          <w:vertAlign w:val="superscript"/>
          <w:rtl/>
        </w:rPr>
        <w:t>(</w:t>
      </w:r>
      <w:r w:rsidRPr="00E82AC1">
        <w:rPr>
          <w:sz w:val="38"/>
          <w:szCs w:val="38"/>
          <w:vertAlign w:val="superscript"/>
          <w:rtl/>
        </w:rPr>
        <w:footnoteReference w:id="229"/>
      </w:r>
      <w:r w:rsidRPr="00E82AC1">
        <w:rPr>
          <w:sz w:val="38"/>
          <w:szCs w:val="38"/>
          <w:vertAlign w:val="superscript"/>
          <w:rtl/>
        </w:rPr>
        <w:t>)</w:t>
      </w:r>
      <w:r w:rsidR="001A7B68" w:rsidRPr="00E82AC1">
        <w:rPr>
          <w:rFonts w:ascii="Traditional Arabic" w:hint="cs"/>
          <w:sz w:val="38"/>
          <w:szCs w:val="38"/>
          <w:rtl/>
          <w:lang w:eastAsia="en-US"/>
        </w:rPr>
        <w:t xml:space="preserve">. </w:t>
      </w:r>
    </w:p>
    <w:p w:rsidR="000D3788" w:rsidRPr="00E82AC1" w:rsidRDefault="000D3788" w:rsidP="005C5445">
      <w:pPr>
        <w:widowControl/>
        <w:autoSpaceDE w:val="0"/>
        <w:autoSpaceDN w:val="0"/>
        <w:adjustRightInd w:val="0"/>
        <w:spacing w:line="620" w:lineRule="exact"/>
        <w:ind w:firstLine="720"/>
        <w:rPr>
          <w:rFonts w:ascii="Traditional Arabic"/>
          <w:sz w:val="38"/>
          <w:szCs w:val="38"/>
          <w:rtl/>
          <w:lang w:eastAsia="en-US"/>
        </w:rPr>
      </w:pPr>
      <w:r w:rsidRPr="00E82AC1">
        <w:rPr>
          <w:rFonts w:ascii="Traditional Arabic"/>
          <w:sz w:val="38"/>
          <w:szCs w:val="38"/>
          <w:rtl/>
          <w:lang w:eastAsia="en-US"/>
        </w:rPr>
        <w:t>أما الشيخ ثناء الله فيقسم المكره إلى قسمين</w:t>
      </w:r>
      <w:r w:rsidR="003B3F6E" w:rsidRPr="00E82AC1">
        <w:rPr>
          <w:rFonts w:ascii="Traditional Arabic" w:hint="cs"/>
          <w:sz w:val="38"/>
          <w:szCs w:val="38"/>
          <w:rtl/>
          <w:lang w:eastAsia="en-US"/>
        </w:rPr>
        <w:t>؛</w:t>
      </w:r>
      <w:r w:rsidRPr="00E82AC1">
        <w:rPr>
          <w:rFonts w:ascii="Traditional Arabic"/>
          <w:sz w:val="38"/>
          <w:szCs w:val="38"/>
          <w:rtl/>
          <w:lang w:eastAsia="en-US"/>
        </w:rPr>
        <w:t xml:space="preserve"> حيث يقول:(اعلم أن الإكراه عبارة عن حمل الغير على فعل يكرهه، وذلك على نوعين: </w:t>
      </w:r>
    </w:p>
    <w:p w:rsidR="000D3788" w:rsidRPr="00E82AC1" w:rsidRDefault="000D3788" w:rsidP="005C5445">
      <w:pPr>
        <w:widowControl/>
        <w:autoSpaceDE w:val="0"/>
        <w:autoSpaceDN w:val="0"/>
        <w:adjustRightInd w:val="0"/>
        <w:spacing w:line="620" w:lineRule="exact"/>
        <w:ind w:firstLine="720"/>
        <w:rPr>
          <w:rFonts w:ascii="Traditional Arabic"/>
          <w:sz w:val="38"/>
          <w:szCs w:val="38"/>
          <w:rtl/>
          <w:lang w:eastAsia="en-US"/>
        </w:rPr>
      </w:pPr>
      <w:r w:rsidRPr="00E82AC1">
        <w:rPr>
          <w:rFonts w:ascii="Traditional Arabic"/>
          <w:sz w:val="38"/>
          <w:szCs w:val="38"/>
          <w:rtl/>
          <w:lang w:eastAsia="en-US"/>
        </w:rPr>
        <w:t>أحدهما ما ينتفي به رضاه ولا يفسد اختياره كالإكراه بالضرب أو الحبس</w:t>
      </w:r>
      <w:r w:rsidRPr="00E82AC1">
        <w:rPr>
          <w:rFonts w:ascii="Traditional Arabic" w:hint="cs"/>
          <w:sz w:val="38"/>
          <w:szCs w:val="38"/>
          <w:rtl/>
          <w:lang w:eastAsia="en-US"/>
        </w:rPr>
        <w:t>.</w:t>
      </w:r>
    </w:p>
    <w:p w:rsidR="001762A6" w:rsidRPr="00E82AC1" w:rsidRDefault="000D3788" w:rsidP="005C5445">
      <w:pPr>
        <w:widowControl/>
        <w:autoSpaceDE w:val="0"/>
        <w:autoSpaceDN w:val="0"/>
        <w:adjustRightInd w:val="0"/>
        <w:spacing w:line="620" w:lineRule="exact"/>
        <w:ind w:firstLine="720"/>
        <w:rPr>
          <w:rFonts w:ascii="Traditional Arabic"/>
          <w:sz w:val="38"/>
          <w:szCs w:val="38"/>
          <w:rtl/>
          <w:lang w:eastAsia="en-US"/>
        </w:rPr>
      </w:pPr>
      <w:r w:rsidRPr="00E82AC1">
        <w:rPr>
          <w:rFonts w:ascii="Traditional Arabic"/>
          <w:sz w:val="38"/>
          <w:szCs w:val="38"/>
          <w:rtl/>
          <w:lang w:eastAsia="en-US"/>
        </w:rPr>
        <w:t>ثانيهما: ما يكون ملجيا</w:t>
      </w:r>
      <w:r w:rsidR="003B3F6E" w:rsidRPr="00E82AC1">
        <w:rPr>
          <w:rFonts w:ascii="Traditional Arabic" w:hint="cs"/>
          <w:sz w:val="38"/>
          <w:szCs w:val="38"/>
          <w:rtl/>
          <w:lang w:eastAsia="en-US"/>
        </w:rPr>
        <w:t>ً</w:t>
      </w:r>
      <w:r w:rsidRPr="00E82AC1">
        <w:rPr>
          <w:rFonts w:ascii="Traditional Arabic"/>
          <w:sz w:val="38"/>
          <w:szCs w:val="38"/>
          <w:rtl/>
          <w:lang w:eastAsia="en-US"/>
        </w:rPr>
        <w:t xml:space="preserve"> ي</w:t>
      </w:r>
      <w:r w:rsidR="003B3F6E" w:rsidRPr="00E82AC1">
        <w:rPr>
          <w:rFonts w:ascii="Traditional Arabic" w:hint="cs"/>
          <w:sz w:val="38"/>
          <w:szCs w:val="38"/>
          <w:rtl/>
          <w:lang w:eastAsia="en-US"/>
        </w:rPr>
        <w:t>ُ</w:t>
      </w:r>
      <w:r w:rsidRPr="00E82AC1">
        <w:rPr>
          <w:rFonts w:ascii="Traditional Arabic"/>
          <w:sz w:val="38"/>
          <w:szCs w:val="38"/>
          <w:rtl/>
          <w:lang w:eastAsia="en-US"/>
        </w:rPr>
        <w:t>فسد اختياره، كالإكراه بالقتل أو قطع العضو، ويُشترط في كلّا القسمين من الإكراه قدرة المكر</w:t>
      </w:r>
      <w:r w:rsidR="003B3F6E" w:rsidRPr="00E82AC1">
        <w:rPr>
          <w:rFonts w:ascii="Traditional Arabic" w:hint="cs"/>
          <w:sz w:val="38"/>
          <w:szCs w:val="38"/>
          <w:rtl/>
          <w:lang w:eastAsia="en-US"/>
        </w:rPr>
        <w:t>ِ</w:t>
      </w:r>
      <w:r w:rsidRPr="00E82AC1">
        <w:rPr>
          <w:rFonts w:ascii="Traditional Arabic"/>
          <w:sz w:val="38"/>
          <w:szCs w:val="38"/>
          <w:rtl/>
          <w:lang w:eastAsia="en-US"/>
        </w:rPr>
        <w:t>ه على ما يهدد به، وأن يغلب على ظن المكر</w:t>
      </w:r>
      <w:r w:rsidR="003B3F6E" w:rsidRPr="00E82AC1">
        <w:rPr>
          <w:rFonts w:ascii="Traditional Arabic" w:hint="cs"/>
          <w:sz w:val="38"/>
          <w:szCs w:val="38"/>
          <w:rtl/>
          <w:lang w:eastAsia="en-US"/>
        </w:rPr>
        <w:t>َ</w:t>
      </w:r>
      <w:r w:rsidRPr="00E82AC1">
        <w:rPr>
          <w:rFonts w:ascii="Traditional Arabic"/>
          <w:sz w:val="38"/>
          <w:szCs w:val="38"/>
          <w:rtl/>
          <w:lang w:eastAsia="en-US"/>
        </w:rPr>
        <w:t>ه أنه يفعله به، فالقسم الأول من الإكراه غير مراد بالآية، وغير مؤثر أصلا إل</w:t>
      </w:r>
      <w:r w:rsidR="003B3F6E" w:rsidRPr="00E82AC1">
        <w:rPr>
          <w:rFonts w:ascii="Traditional Arabic"/>
          <w:sz w:val="38"/>
          <w:szCs w:val="38"/>
          <w:rtl/>
          <w:lang w:eastAsia="en-US"/>
        </w:rPr>
        <w:t>ا في البيع والشراء والإجارة وال</w:t>
      </w:r>
      <w:r w:rsidR="003B3F6E" w:rsidRPr="00E82AC1">
        <w:rPr>
          <w:rFonts w:ascii="Traditional Arabic" w:hint="cs"/>
          <w:sz w:val="38"/>
          <w:szCs w:val="38"/>
          <w:rtl/>
          <w:lang w:eastAsia="en-US"/>
        </w:rPr>
        <w:t>ا</w:t>
      </w:r>
      <w:r w:rsidRPr="00E82AC1">
        <w:rPr>
          <w:rFonts w:ascii="Traditional Arabic"/>
          <w:sz w:val="38"/>
          <w:szCs w:val="38"/>
          <w:rtl/>
          <w:lang w:eastAsia="en-US"/>
        </w:rPr>
        <w:t>ستيجار والإقرار ونحو ذلك، فمن أكره على بيع ماله أو على شراء سلعة أو على أن يقرّ لرجل بألف أو يؤاجر داره أو يستأجر، فالمكره بالخيار إن شاء أمضى العقد بعد زوال الإكراه وإن شاء فسخه؛ لأنّ هذه العقود تحتمل الفسخ واشترط لصح</w:t>
      </w:r>
      <w:r w:rsidR="008E3A7A" w:rsidRPr="00E82AC1">
        <w:rPr>
          <w:rFonts w:ascii="Traditional Arabic"/>
          <w:sz w:val="38"/>
          <w:szCs w:val="38"/>
          <w:rtl/>
          <w:lang w:eastAsia="en-US"/>
        </w:rPr>
        <w:t>تها التراضي بقوله تعالى</w:t>
      </w:r>
      <w:r w:rsidR="008E3A7A" w:rsidRPr="00E82AC1">
        <w:rPr>
          <w:rFonts w:ascii="Traditional Arabic" w:hint="cs"/>
          <w:sz w:val="38"/>
          <w:szCs w:val="38"/>
          <w:rtl/>
          <w:lang w:eastAsia="en-US"/>
        </w:rPr>
        <w:t xml:space="preserve">: </w:t>
      </w:r>
      <w:r w:rsidR="008E3A7A" w:rsidRPr="00E82AC1">
        <w:rPr>
          <w:rFonts w:ascii="QCF_BSML" w:hAnsi="QCF_BSML" w:cs="QCF_BSML"/>
          <w:b/>
          <w:bCs/>
          <w:sz w:val="38"/>
          <w:szCs w:val="38"/>
          <w:rtl/>
        </w:rPr>
        <w:t>(</w:t>
      </w:r>
      <w:r w:rsidR="008E3A7A" w:rsidRPr="00E82AC1">
        <w:rPr>
          <w:rFonts w:ascii="QCF_P083" w:hAnsi="QCF_P083" w:cs="QCF_P083"/>
          <w:sz w:val="38"/>
          <w:szCs w:val="38"/>
          <w:rtl/>
        </w:rPr>
        <w:t xml:space="preserve">ﭱ ﭲ ﭳ ﭴ ﭵ ﭶ </w:t>
      </w:r>
      <w:r w:rsidR="008E3A7A" w:rsidRPr="00E82AC1">
        <w:rPr>
          <w:rFonts w:ascii="QCF_P083" w:hAnsi="QCF_P083" w:cs="QCF_P083"/>
          <w:sz w:val="38"/>
          <w:szCs w:val="38"/>
          <w:rtl/>
        </w:rPr>
        <w:lastRenderedPageBreak/>
        <w:t>ﭷ</w:t>
      </w:r>
      <w:r w:rsidR="008E3A7A" w:rsidRPr="00E82AC1">
        <w:rPr>
          <w:rFonts w:ascii="QCF_BSML" w:hAnsi="QCF_BSML" w:cs="QCF_BSML"/>
          <w:b/>
          <w:bCs/>
          <w:sz w:val="38"/>
          <w:szCs w:val="38"/>
          <w:rtl/>
        </w:rPr>
        <w:t>)</w:t>
      </w:r>
      <w:r w:rsidR="008E3A7A" w:rsidRPr="00E82AC1">
        <w:rPr>
          <w:rStyle w:val="af2"/>
          <w:sz w:val="38"/>
          <w:szCs w:val="38"/>
          <w:rtl/>
        </w:rPr>
        <w:t>(</w:t>
      </w:r>
      <w:r w:rsidR="008E3A7A" w:rsidRPr="00E82AC1">
        <w:rPr>
          <w:rStyle w:val="af2"/>
          <w:sz w:val="38"/>
          <w:szCs w:val="38"/>
          <w:rtl/>
        </w:rPr>
        <w:footnoteReference w:id="230"/>
      </w:r>
      <w:r w:rsidR="008E3A7A" w:rsidRPr="00E82AC1">
        <w:rPr>
          <w:rStyle w:val="af2"/>
          <w:sz w:val="38"/>
          <w:szCs w:val="38"/>
          <w:rtl/>
        </w:rPr>
        <w:t>)</w:t>
      </w:r>
      <w:r w:rsidR="001A7B68" w:rsidRPr="00E82AC1">
        <w:rPr>
          <w:rFonts w:ascii="Traditional Arabic" w:hint="cs"/>
          <w:sz w:val="38"/>
          <w:szCs w:val="38"/>
          <w:rtl/>
          <w:lang w:eastAsia="en-US"/>
        </w:rPr>
        <w:t xml:space="preserve"> </w:t>
      </w:r>
      <w:r w:rsidRPr="00E82AC1">
        <w:rPr>
          <w:rFonts w:ascii="Traditional Arabic"/>
          <w:sz w:val="38"/>
          <w:szCs w:val="38"/>
          <w:rtl/>
          <w:lang w:eastAsia="en-US"/>
        </w:rPr>
        <w:t>وقد فات الرضاء بالإكراه فان شاء أجاز وان شاء فسخ</w:t>
      </w:r>
      <w:r w:rsidR="001762A6" w:rsidRPr="00E82AC1">
        <w:rPr>
          <w:rFonts w:ascii="Traditional Arabic" w:hint="cs"/>
          <w:sz w:val="38"/>
          <w:szCs w:val="38"/>
          <w:rtl/>
          <w:lang w:eastAsia="en-US"/>
        </w:rPr>
        <w:t>،</w:t>
      </w:r>
      <w:r w:rsidRPr="00E82AC1">
        <w:rPr>
          <w:rFonts w:ascii="Traditional Arabic"/>
          <w:sz w:val="38"/>
          <w:szCs w:val="38"/>
          <w:rtl/>
          <w:lang w:eastAsia="en-US"/>
        </w:rPr>
        <w:t xml:space="preserve"> فان قبض الثمن طوعا</w:t>
      </w:r>
      <w:r w:rsidR="001762A6" w:rsidRPr="00E82AC1">
        <w:rPr>
          <w:rFonts w:ascii="Traditional Arabic" w:hint="cs"/>
          <w:sz w:val="38"/>
          <w:szCs w:val="38"/>
          <w:rtl/>
          <w:lang w:eastAsia="en-US"/>
        </w:rPr>
        <w:t>ً</w:t>
      </w:r>
      <w:r w:rsidRPr="00E82AC1">
        <w:rPr>
          <w:rFonts w:ascii="Traditional Arabic"/>
          <w:sz w:val="38"/>
          <w:szCs w:val="38"/>
          <w:rtl/>
          <w:lang w:eastAsia="en-US"/>
        </w:rPr>
        <w:t xml:space="preserve"> فقد</w:t>
      </w:r>
      <w:r w:rsidR="001A7B68" w:rsidRPr="00E82AC1">
        <w:rPr>
          <w:rFonts w:ascii="Traditional Arabic" w:hint="cs"/>
          <w:sz w:val="38"/>
          <w:szCs w:val="38"/>
          <w:rtl/>
          <w:lang w:eastAsia="en-US"/>
        </w:rPr>
        <w:t xml:space="preserve"> </w:t>
      </w:r>
      <w:r w:rsidRPr="00E82AC1">
        <w:rPr>
          <w:rFonts w:ascii="Traditional Arabic"/>
          <w:sz w:val="38"/>
          <w:szCs w:val="38"/>
          <w:rtl/>
          <w:lang w:eastAsia="en-US"/>
        </w:rPr>
        <w:t>أجاز البيع - والمر</w:t>
      </w:r>
      <w:r w:rsidR="001762A6" w:rsidRPr="00E82AC1">
        <w:rPr>
          <w:rFonts w:ascii="Traditional Arabic"/>
          <w:sz w:val="38"/>
          <w:szCs w:val="38"/>
          <w:rtl/>
          <w:lang w:eastAsia="en-US"/>
        </w:rPr>
        <w:t>اد بالآية هو القسم الثاني</w:t>
      </w:r>
      <w:r w:rsidR="001762A6" w:rsidRPr="00E82AC1">
        <w:rPr>
          <w:rFonts w:ascii="Traditional Arabic" w:hint="cs"/>
          <w:sz w:val="38"/>
          <w:szCs w:val="38"/>
          <w:rtl/>
          <w:lang w:eastAsia="en-US"/>
        </w:rPr>
        <w:t>.</w:t>
      </w:r>
      <w:r w:rsidR="001A7B68" w:rsidRPr="00E82AC1">
        <w:rPr>
          <w:rFonts w:ascii="Traditional Arabic"/>
          <w:sz w:val="38"/>
          <w:szCs w:val="38"/>
          <w:rtl/>
          <w:lang w:eastAsia="en-US"/>
        </w:rPr>
        <w:t xml:space="preserve"> </w:t>
      </w:r>
    </w:p>
    <w:p w:rsidR="000D3788" w:rsidRPr="00E82AC1" w:rsidRDefault="001A7B68" w:rsidP="005C5445">
      <w:pPr>
        <w:widowControl/>
        <w:autoSpaceDE w:val="0"/>
        <w:autoSpaceDN w:val="0"/>
        <w:adjustRightInd w:val="0"/>
        <w:spacing w:line="620" w:lineRule="exact"/>
        <w:ind w:firstLine="720"/>
        <w:rPr>
          <w:rFonts w:ascii="Traditional Arabic"/>
          <w:sz w:val="38"/>
          <w:szCs w:val="38"/>
          <w:rtl/>
          <w:lang w:eastAsia="en-US"/>
        </w:rPr>
      </w:pPr>
      <w:r w:rsidRPr="00E82AC1">
        <w:rPr>
          <w:rFonts w:ascii="Traditional Arabic"/>
          <w:sz w:val="38"/>
          <w:szCs w:val="38"/>
          <w:rtl/>
          <w:lang w:eastAsia="en-US"/>
        </w:rPr>
        <w:t xml:space="preserve">فقد </w:t>
      </w:r>
      <w:r w:rsidRPr="00E82AC1">
        <w:rPr>
          <w:rFonts w:ascii="Traditional Arabic" w:hint="cs"/>
          <w:sz w:val="38"/>
          <w:szCs w:val="38"/>
          <w:rtl/>
          <w:lang w:eastAsia="en-US"/>
        </w:rPr>
        <w:t>أ</w:t>
      </w:r>
      <w:r w:rsidR="000D3788" w:rsidRPr="00E82AC1">
        <w:rPr>
          <w:rFonts w:ascii="Traditional Arabic"/>
          <w:sz w:val="38"/>
          <w:szCs w:val="38"/>
          <w:rtl/>
          <w:lang w:eastAsia="en-US"/>
        </w:rPr>
        <w:t>جمع العلماء على أنه من أكره على الكفر إكرا</w:t>
      </w:r>
      <w:r w:rsidR="001762A6" w:rsidRPr="00E82AC1">
        <w:rPr>
          <w:rFonts w:ascii="Traditional Arabic"/>
          <w:sz w:val="38"/>
          <w:szCs w:val="38"/>
          <w:rtl/>
          <w:lang w:eastAsia="en-US"/>
        </w:rPr>
        <w:t xml:space="preserve">ها ملجيا يجوز له أن يتلفّظ بما </w:t>
      </w:r>
      <w:r w:rsidR="001762A6" w:rsidRPr="00E82AC1">
        <w:rPr>
          <w:rFonts w:ascii="Traditional Arabic" w:hint="cs"/>
          <w:sz w:val="38"/>
          <w:szCs w:val="38"/>
          <w:rtl/>
          <w:lang w:eastAsia="en-US"/>
        </w:rPr>
        <w:t>أ</w:t>
      </w:r>
      <w:r w:rsidR="000D3788" w:rsidRPr="00E82AC1">
        <w:rPr>
          <w:rFonts w:ascii="Traditional Arabic"/>
          <w:sz w:val="38"/>
          <w:szCs w:val="38"/>
          <w:rtl/>
          <w:lang w:eastAsia="en-US"/>
        </w:rPr>
        <w:t>كره عليه مطمئنّا قلبه بالإيمان بهذه الآية وقصة عمار، فلا يكفر بالتلفّظ من غير اعتقاد ولم تبن منه امرأته - وان أبى أن يقوله كان أفضل لقصة أبوي عمار</w:t>
      </w:r>
      <w:r w:rsidR="001762A6" w:rsidRPr="00E82AC1">
        <w:rPr>
          <w:rFonts w:ascii="Traditional Arabic" w:hint="cs"/>
          <w:sz w:val="38"/>
          <w:szCs w:val="38"/>
          <w:rtl/>
          <w:lang w:eastAsia="en-US"/>
        </w:rPr>
        <w:t xml:space="preserve"> -</w:t>
      </w:r>
      <w:r w:rsidR="000D3788" w:rsidRPr="00E82AC1">
        <w:rPr>
          <w:rFonts w:ascii="Traditional Arabic"/>
          <w:sz w:val="38"/>
          <w:szCs w:val="38"/>
          <w:rtl/>
          <w:lang w:eastAsia="en-US"/>
        </w:rPr>
        <w:t xml:space="preserve"> وقد مر</w:t>
      </w:r>
      <w:r w:rsidR="001762A6" w:rsidRPr="00E82AC1">
        <w:rPr>
          <w:rFonts w:ascii="Traditional Arabic" w:hint="cs"/>
          <w:sz w:val="38"/>
          <w:szCs w:val="38"/>
          <w:rtl/>
          <w:lang w:eastAsia="en-US"/>
        </w:rPr>
        <w:t xml:space="preserve"> -،</w:t>
      </w:r>
      <w:r w:rsidR="000D3788" w:rsidRPr="00E82AC1">
        <w:rPr>
          <w:rFonts w:ascii="Traditional Arabic"/>
          <w:sz w:val="38"/>
          <w:szCs w:val="38"/>
          <w:rtl/>
          <w:lang w:eastAsia="en-US"/>
        </w:rPr>
        <w:t xml:space="preserve"> وقصة خبيب</w:t>
      </w:r>
      <w:r w:rsidR="00957DB4" w:rsidRPr="00E82AC1">
        <w:rPr>
          <w:rFonts w:ascii="Traditional Arabic" w:hint="cs"/>
          <w:sz w:val="38"/>
          <w:szCs w:val="38"/>
          <w:rtl/>
          <w:lang w:eastAsia="en-US"/>
        </w:rPr>
        <w:t>،</w:t>
      </w:r>
      <w:r w:rsidR="000D3788" w:rsidRPr="00E82AC1">
        <w:rPr>
          <w:rFonts w:ascii="Traditional Arabic"/>
          <w:sz w:val="38"/>
          <w:szCs w:val="38"/>
          <w:rtl/>
          <w:lang w:eastAsia="en-US"/>
        </w:rPr>
        <w:t xml:space="preserve"> وزيد بن الدثنة</w:t>
      </w:r>
      <w:r w:rsidR="00647CE1" w:rsidRPr="00E82AC1">
        <w:rPr>
          <w:rStyle w:val="af2"/>
          <w:sz w:val="38"/>
          <w:szCs w:val="38"/>
          <w:rtl/>
        </w:rPr>
        <w:t>(</w:t>
      </w:r>
      <w:r w:rsidR="00647CE1" w:rsidRPr="00E82AC1">
        <w:rPr>
          <w:rStyle w:val="af2"/>
          <w:sz w:val="38"/>
          <w:szCs w:val="38"/>
          <w:rtl/>
        </w:rPr>
        <w:footnoteReference w:id="231"/>
      </w:r>
      <w:r w:rsidR="00647CE1" w:rsidRPr="00E82AC1">
        <w:rPr>
          <w:rStyle w:val="af2"/>
          <w:sz w:val="38"/>
          <w:szCs w:val="38"/>
          <w:rtl/>
        </w:rPr>
        <w:t>)</w:t>
      </w:r>
      <w:r w:rsidR="000D3788" w:rsidRPr="00E82AC1">
        <w:rPr>
          <w:rFonts w:ascii="Traditional Arabic"/>
          <w:sz w:val="38"/>
          <w:szCs w:val="38"/>
          <w:rtl/>
          <w:lang w:eastAsia="en-US"/>
        </w:rPr>
        <w:t xml:space="preserve"> وعبد اللّه بن طارق</w:t>
      </w:r>
      <w:r w:rsidR="00647CE1" w:rsidRPr="00E82AC1">
        <w:rPr>
          <w:rStyle w:val="af2"/>
          <w:sz w:val="38"/>
          <w:szCs w:val="38"/>
          <w:rtl/>
        </w:rPr>
        <w:t>(</w:t>
      </w:r>
      <w:r w:rsidR="00647CE1" w:rsidRPr="00E82AC1">
        <w:rPr>
          <w:rStyle w:val="af2"/>
          <w:sz w:val="38"/>
          <w:szCs w:val="38"/>
          <w:rtl/>
        </w:rPr>
        <w:footnoteReference w:id="232"/>
      </w:r>
      <w:r w:rsidR="00647CE1" w:rsidRPr="00E82AC1">
        <w:rPr>
          <w:rStyle w:val="af2"/>
          <w:sz w:val="38"/>
          <w:szCs w:val="38"/>
          <w:rtl/>
        </w:rPr>
        <w:t>)</w:t>
      </w:r>
      <w:r w:rsidR="00957DB4" w:rsidRPr="00E82AC1">
        <w:rPr>
          <w:rFonts w:ascii="Traditional Arabic" w:hint="cs"/>
          <w:sz w:val="38"/>
          <w:szCs w:val="38"/>
          <w:rtl/>
          <w:lang w:eastAsia="en-US"/>
        </w:rPr>
        <w:t>؛</w:t>
      </w:r>
      <w:r w:rsidR="000D3788" w:rsidRPr="00E82AC1">
        <w:rPr>
          <w:rFonts w:ascii="Traditional Arabic"/>
          <w:sz w:val="38"/>
          <w:szCs w:val="38"/>
          <w:rtl/>
          <w:lang w:eastAsia="en-US"/>
        </w:rPr>
        <w:t xml:space="preserve"> </w:t>
      </w:r>
      <w:r w:rsidR="00647CE1" w:rsidRPr="00E82AC1">
        <w:rPr>
          <w:rFonts w:ascii="Traditional Arabic" w:hint="cs"/>
          <w:sz w:val="38"/>
          <w:szCs w:val="38"/>
          <w:rtl/>
          <w:lang w:eastAsia="en-US"/>
        </w:rPr>
        <w:t>أنهم</w:t>
      </w:r>
      <w:r w:rsidR="000D3788" w:rsidRPr="00E82AC1">
        <w:rPr>
          <w:rFonts w:ascii="Traditional Arabic"/>
          <w:sz w:val="38"/>
          <w:szCs w:val="38"/>
          <w:rtl/>
          <w:lang w:eastAsia="en-US"/>
        </w:rPr>
        <w:t xml:space="preserve"> اختاروا القتل على الارتداد)</w:t>
      </w:r>
      <w:r w:rsidR="000D3788" w:rsidRPr="00E82AC1">
        <w:rPr>
          <w:sz w:val="38"/>
          <w:szCs w:val="38"/>
          <w:vertAlign w:val="superscript"/>
          <w:rtl/>
        </w:rPr>
        <w:t>(</w:t>
      </w:r>
      <w:r w:rsidR="000D3788" w:rsidRPr="00E82AC1">
        <w:rPr>
          <w:sz w:val="38"/>
          <w:szCs w:val="38"/>
          <w:vertAlign w:val="superscript"/>
          <w:rtl/>
        </w:rPr>
        <w:footnoteReference w:id="233"/>
      </w:r>
      <w:r w:rsidR="000D3788" w:rsidRPr="00E82AC1">
        <w:rPr>
          <w:sz w:val="38"/>
          <w:szCs w:val="38"/>
          <w:vertAlign w:val="superscript"/>
          <w:rtl/>
        </w:rPr>
        <w:t>)</w:t>
      </w:r>
      <w:r w:rsidRPr="00E82AC1">
        <w:rPr>
          <w:rFonts w:ascii="Traditional Arabic" w:hint="cs"/>
          <w:sz w:val="38"/>
          <w:szCs w:val="38"/>
          <w:rtl/>
          <w:lang w:eastAsia="en-US"/>
        </w:rPr>
        <w:t>.</w:t>
      </w:r>
    </w:p>
    <w:p w:rsidR="000D3788" w:rsidRPr="00E82AC1" w:rsidRDefault="000D3788" w:rsidP="005C5445">
      <w:pPr>
        <w:widowControl/>
        <w:autoSpaceDE w:val="0"/>
        <w:autoSpaceDN w:val="0"/>
        <w:adjustRightInd w:val="0"/>
        <w:spacing w:line="620" w:lineRule="exact"/>
        <w:ind w:firstLine="720"/>
        <w:rPr>
          <w:rFonts w:ascii="Traditional Arabic"/>
          <w:sz w:val="38"/>
          <w:szCs w:val="38"/>
          <w:rtl/>
          <w:lang w:eastAsia="en-US"/>
        </w:rPr>
      </w:pPr>
      <w:r w:rsidRPr="00E82AC1">
        <w:rPr>
          <w:rFonts w:ascii="Traditional Arabic" w:hint="cs"/>
          <w:sz w:val="38"/>
          <w:szCs w:val="38"/>
          <w:rtl/>
          <w:lang w:eastAsia="en-US"/>
        </w:rPr>
        <w:t>وفي الفتاوى الهندية تفريع</w:t>
      </w:r>
      <w:r w:rsidR="00C00CE4" w:rsidRPr="00E82AC1">
        <w:rPr>
          <w:rFonts w:ascii="Traditional Arabic" w:hint="cs"/>
          <w:sz w:val="38"/>
          <w:szCs w:val="38"/>
          <w:rtl/>
          <w:lang w:eastAsia="en-US"/>
        </w:rPr>
        <w:t>ٌ</w:t>
      </w:r>
      <w:r w:rsidRPr="00E82AC1">
        <w:rPr>
          <w:rFonts w:ascii="Traditional Arabic" w:hint="cs"/>
          <w:sz w:val="38"/>
          <w:szCs w:val="38"/>
          <w:rtl/>
          <w:lang w:eastAsia="en-US"/>
        </w:rPr>
        <w:t xml:space="preserve"> حس</w:t>
      </w:r>
      <w:r w:rsidR="00C00CE4" w:rsidRPr="00E82AC1">
        <w:rPr>
          <w:rFonts w:ascii="Traditional Arabic" w:hint="cs"/>
          <w:sz w:val="38"/>
          <w:szCs w:val="38"/>
          <w:rtl/>
          <w:lang w:eastAsia="en-US"/>
        </w:rPr>
        <w:t>َ</w:t>
      </w:r>
      <w:r w:rsidRPr="00E82AC1">
        <w:rPr>
          <w:rFonts w:ascii="Traditional Arabic" w:hint="cs"/>
          <w:sz w:val="38"/>
          <w:szCs w:val="38"/>
          <w:rtl/>
          <w:lang w:eastAsia="en-US"/>
        </w:rPr>
        <w:t>ن</w:t>
      </w:r>
      <w:r w:rsidR="00C00CE4" w:rsidRPr="00E82AC1">
        <w:rPr>
          <w:rFonts w:ascii="Traditional Arabic" w:hint="cs"/>
          <w:sz w:val="38"/>
          <w:szCs w:val="38"/>
          <w:rtl/>
          <w:lang w:eastAsia="en-US"/>
        </w:rPr>
        <w:t>ٌ في الحكم على المكرَ</w:t>
      </w:r>
      <w:r w:rsidRPr="00E82AC1">
        <w:rPr>
          <w:rFonts w:ascii="Traditional Arabic" w:hint="cs"/>
          <w:sz w:val="38"/>
          <w:szCs w:val="38"/>
          <w:rtl/>
          <w:lang w:eastAsia="en-US"/>
        </w:rPr>
        <w:t>ه</w:t>
      </w:r>
      <w:r w:rsidR="00C00CE4" w:rsidRPr="00E82AC1">
        <w:rPr>
          <w:rFonts w:ascii="Traditional Arabic" w:hint="cs"/>
          <w:sz w:val="38"/>
          <w:szCs w:val="38"/>
          <w:rtl/>
          <w:lang w:eastAsia="en-US"/>
        </w:rPr>
        <w:t>،</w:t>
      </w:r>
      <w:r w:rsidRPr="00E82AC1">
        <w:rPr>
          <w:rFonts w:ascii="Traditional Arabic" w:hint="cs"/>
          <w:sz w:val="38"/>
          <w:szCs w:val="38"/>
          <w:rtl/>
          <w:lang w:eastAsia="en-US"/>
        </w:rPr>
        <w:t xml:space="preserve"> وهو: </w:t>
      </w:r>
      <w:r w:rsidRPr="00E82AC1">
        <w:rPr>
          <w:rFonts w:ascii="Traditional Arabic"/>
          <w:sz w:val="38"/>
          <w:szCs w:val="38"/>
          <w:rtl/>
          <w:lang w:eastAsia="en-US"/>
        </w:rPr>
        <w:t>(قال محمد رحمه الله تعالى</w:t>
      </w:r>
      <w:r w:rsidRPr="00E82AC1">
        <w:rPr>
          <w:rFonts w:ascii="Traditional Arabic" w:hint="cs"/>
          <w:sz w:val="38"/>
          <w:szCs w:val="38"/>
          <w:rtl/>
          <w:lang w:eastAsia="en-US"/>
        </w:rPr>
        <w:t>:</w:t>
      </w:r>
      <w:r w:rsidRPr="00E82AC1">
        <w:rPr>
          <w:rFonts w:ascii="Traditional Arabic"/>
          <w:sz w:val="38"/>
          <w:szCs w:val="38"/>
          <w:rtl/>
          <w:lang w:eastAsia="en-US"/>
        </w:rPr>
        <w:t xml:space="preserve"> إذا أكره الرجل</w:t>
      </w:r>
      <w:r w:rsidRPr="00E82AC1">
        <w:rPr>
          <w:rFonts w:ascii="Traditional Arabic" w:hint="cs"/>
          <w:sz w:val="38"/>
          <w:szCs w:val="38"/>
          <w:rtl/>
          <w:lang w:eastAsia="en-US"/>
        </w:rPr>
        <w:t>:</w:t>
      </w:r>
      <w:r w:rsidRPr="00E82AC1">
        <w:rPr>
          <w:rFonts w:ascii="Traditional Arabic"/>
          <w:sz w:val="38"/>
          <w:szCs w:val="38"/>
          <w:rtl/>
          <w:lang w:eastAsia="en-US"/>
        </w:rPr>
        <w:t xml:space="preserve"> أن يتلفّظ بالكفر بوعيد تلف</w:t>
      </w:r>
      <w:r w:rsidRPr="00E82AC1">
        <w:rPr>
          <w:rFonts w:ascii="Traditional Arabic" w:hint="cs"/>
          <w:sz w:val="38"/>
          <w:szCs w:val="38"/>
          <w:rtl/>
          <w:lang w:eastAsia="en-US"/>
        </w:rPr>
        <w:t>،</w:t>
      </w:r>
      <w:r w:rsidRPr="00E82AC1">
        <w:rPr>
          <w:rFonts w:ascii="Traditional Arabic"/>
          <w:sz w:val="38"/>
          <w:szCs w:val="38"/>
          <w:rtl/>
          <w:lang w:eastAsia="en-US"/>
        </w:rPr>
        <w:t xml:space="preserve"> أو ما أشبه ذلك</w:t>
      </w:r>
      <w:r w:rsidRPr="00E82AC1">
        <w:rPr>
          <w:rFonts w:ascii="Traditional Arabic" w:hint="cs"/>
          <w:sz w:val="38"/>
          <w:szCs w:val="38"/>
          <w:rtl/>
          <w:lang w:eastAsia="en-US"/>
        </w:rPr>
        <w:t>،</w:t>
      </w:r>
      <w:r w:rsidRPr="00E82AC1">
        <w:rPr>
          <w:rFonts w:ascii="Traditional Arabic"/>
          <w:sz w:val="38"/>
          <w:szCs w:val="38"/>
          <w:rtl/>
          <w:lang w:eastAsia="en-US"/>
        </w:rPr>
        <w:t xml:space="preserve"> فتلفّظ به فهذا على وجوه: </w:t>
      </w:r>
    </w:p>
    <w:p w:rsidR="000D3788" w:rsidRPr="00E82AC1" w:rsidRDefault="000D3788" w:rsidP="005C5445">
      <w:pPr>
        <w:widowControl/>
        <w:autoSpaceDE w:val="0"/>
        <w:autoSpaceDN w:val="0"/>
        <w:adjustRightInd w:val="0"/>
        <w:spacing w:line="620" w:lineRule="exact"/>
        <w:ind w:firstLine="720"/>
        <w:rPr>
          <w:rFonts w:ascii="Traditional Arabic"/>
          <w:sz w:val="38"/>
          <w:szCs w:val="38"/>
          <w:rtl/>
          <w:lang w:eastAsia="en-US"/>
        </w:rPr>
      </w:pPr>
      <w:r w:rsidRPr="00E82AC1">
        <w:rPr>
          <w:rFonts w:ascii="Traditional Arabic"/>
          <w:sz w:val="38"/>
          <w:szCs w:val="38"/>
          <w:rtl/>
          <w:lang w:eastAsia="en-US"/>
        </w:rPr>
        <w:lastRenderedPageBreak/>
        <w:t>الأول</w:t>
      </w:r>
      <w:r w:rsidRPr="00E82AC1">
        <w:rPr>
          <w:rFonts w:ascii="Traditional Arabic" w:hint="cs"/>
          <w:sz w:val="38"/>
          <w:szCs w:val="38"/>
          <w:rtl/>
          <w:lang w:eastAsia="en-US"/>
        </w:rPr>
        <w:t xml:space="preserve">: </w:t>
      </w:r>
      <w:r w:rsidRPr="00E82AC1">
        <w:rPr>
          <w:rFonts w:ascii="Traditional Arabic"/>
          <w:sz w:val="38"/>
          <w:szCs w:val="38"/>
          <w:rtl/>
          <w:lang w:eastAsia="en-US"/>
        </w:rPr>
        <w:t>أن يتكلّم بالكفر وقلبه مطمئن بالإيمان</w:t>
      </w:r>
      <w:r w:rsidRPr="00E82AC1">
        <w:rPr>
          <w:rFonts w:ascii="Traditional Arabic" w:hint="cs"/>
          <w:sz w:val="38"/>
          <w:szCs w:val="38"/>
          <w:rtl/>
          <w:lang w:eastAsia="en-US"/>
        </w:rPr>
        <w:t>،</w:t>
      </w:r>
      <w:r w:rsidRPr="00E82AC1">
        <w:rPr>
          <w:rFonts w:ascii="Traditional Arabic"/>
          <w:sz w:val="38"/>
          <w:szCs w:val="38"/>
          <w:rtl/>
          <w:lang w:eastAsia="en-US"/>
        </w:rPr>
        <w:t xml:space="preserve"> ولم يخطر بباله شيء سوى ما أكره عليه من إنشاء الكفر</w:t>
      </w:r>
      <w:r w:rsidRPr="00E82AC1">
        <w:rPr>
          <w:rFonts w:ascii="Traditional Arabic" w:hint="cs"/>
          <w:sz w:val="38"/>
          <w:szCs w:val="38"/>
          <w:rtl/>
          <w:lang w:eastAsia="en-US"/>
        </w:rPr>
        <w:t>،</w:t>
      </w:r>
      <w:r w:rsidRPr="00E82AC1">
        <w:rPr>
          <w:rFonts w:ascii="Traditional Arabic"/>
          <w:sz w:val="38"/>
          <w:szCs w:val="38"/>
          <w:rtl/>
          <w:lang w:eastAsia="en-US"/>
        </w:rPr>
        <w:t xml:space="preserve"> وفي هذا الوجه لا يحكم بكفره لا في القضاء ولا فيما بينه وبين ربه</w:t>
      </w:r>
      <w:r w:rsidRPr="00E82AC1">
        <w:rPr>
          <w:rFonts w:ascii="Traditional Arabic" w:hint="cs"/>
          <w:sz w:val="38"/>
          <w:szCs w:val="38"/>
          <w:rtl/>
          <w:lang w:eastAsia="en-US"/>
        </w:rPr>
        <w:t>.</w:t>
      </w:r>
    </w:p>
    <w:p w:rsidR="000D3788" w:rsidRPr="00E82AC1" w:rsidRDefault="000D3788" w:rsidP="005C5445">
      <w:pPr>
        <w:widowControl/>
        <w:autoSpaceDE w:val="0"/>
        <w:autoSpaceDN w:val="0"/>
        <w:adjustRightInd w:val="0"/>
        <w:spacing w:line="620" w:lineRule="exact"/>
        <w:ind w:firstLine="720"/>
        <w:rPr>
          <w:rFonts w:ascii="Traditional Arabic"/>
          <w:sz w:val="38"/>
          <w:szCs w:val="38"/>
          <w:rtl/>
          <w:lang w:eastAsia="en-US"/>
        </w:rPr>
      </w:pPr>
      <w:r w:rsidRPr="00E82AC1">
        <w:rPr>
          <w:rFonts w:ascii="Traditional Arabic"/>
          <w:sz w:val="38"/>
          <w:szCs w:val="38"/>
          <w:rtl/>
          <w:lang w:eastAsia="en-US"/>
        </w:rPr>
        <w:t>الوجه الثاني</w:t>
      </w:r>
      <w:r w:rsidRPr="00E82AC1">
        <w:rPr>
          <w:rFonts w:ascii="Traditional Arabic" w:hint="cs"/>
          <w:sz w:val="38"/>
          <w:szCs w:val="38"/>
          <w:rtl/>
          <w:lang w:eastAsia="en-US"/>
        </w:rPr>
        <w:t>:</w:t>
      </w:r>
      <w:r w:rsidRPr="00E82AC1">
        <w:rPr>
          <w:rFonts w:ascii="Traditional Arabic"/>
          <w:sz w:val="38"/>
          <w:szCs w:val="38"/>
          <w:rtl/>
          <w:lang w:eastAsia="en-US"/>
        </w:rPr>
        <w:t xml:space="preserve"> أن يقول</w:t>
      </w:r>
      <w:r w:rsidRPr="00E82AC1">
        <w:rPr>
          <w:rFonts w:ascii="Traditional Arabic" w:hint="cs"/>
          <w:sz w:val="38"/>
          <w:szCs w:val="38"/>
          <w:rtl/>
          <w:lang w:eastAsia="en-US"/>
        </w:rPr>
        <w:t>:</w:t>
      </w:r>
      <w:r w:rsidRPr="00E82AC1">
        <w:rPr>
          <w:rFonts w:ascii="Traditional Arabic"/>
          <w:sz w:val="38"/>
          <w:szCs w:val="38"/>
          <w:rtl/>
          <w:lang w:eastAsia="en-US"/>
        </w:rPr>
        <w:t xml:space="preserve"> خطر ببالي أن أخبر عن الكفر في الماضي كذبا</w:t>
      </w:r>
      <w:r w:rsidR="002C5D2A" w:rsidRPr="00E82AC1">
        <w:rPr>
          <w:rFonts w:ascii="Traditional Arabic" w:hint="cs"/>
          <w:sz w:val="38"/>
          <w:szCs w:val="38"/>
          <w:rtl/>
          <w:lang w:eastAsia="en-US"/>
        </w:rPr>
        <w:t>ً</w:t>
      </w:r>
      <w:r w:rsidRPr="00E82AC1">
        <w:rPr>
          <w:rFonts w:ascii="Traditional Arabic"/>
          <w:sz w:val="38"/>
          <w:szCs w:val="38"/>
          <w:rtl/>
          <w:lang w:eastAsia="en-US"/>
        </w:rPr>
        <w:t xml:space="preserve"> فأردت ذلك</w:t>
      </w:r>
      <w:r w:rsidR="002C5D2A" w:rsidRPr="00E82AC1">
        <w:rPr>
          <w:rFonts w:ascii="Traditional Arabic" w:hint="cs"/>
          <w:sz w:val="38"/>
          <w:szCs w:val="38"/>
          <w:rtl/>
          <w:lang w:eastAsia="en-US"/>
        </w:rPr>
        <w:t>،</w:t>
      </w:r>
      <w:r w:rsidRPr="00E82AC1">
        <w:rPr>
          <w:rFonts w:ascii="Traditional Arabic"/>
          <w:sz w:val="38"/>
          <w:szCs w:val="38"/>
          <w:rtl/>
          <w:lang w:eastAsia="en-US"/>
        </w:rPr>
        <w:t xml:space="preserve"> وما أردت كفراً مستقبلا</w:t>
      </w:r>
      <w:r w:rsidR="002C5D2A" w:rsidRPr="00E82AC1">
        <w:rPr>
          <w:rFonts w:ascii="Traditional Arabic" w:hint="cs"/>
          <w:sz w:val="38"/>
          <w:szCs w:val="38"/>
          <w:rtl/>
          <w:lang w:eastAsia="en-US"/>
        </w:rPr>
        <w:t>ً</w:t>
      </w:r>
      <w:r w:rsidRPr="00E82AC1">
        <w:rPr>
          <w:rFonts w:ascii="Traditional Arabic"/>
          <w:sz w:val="38"/>
          <w:szCs w:val="38"/>
          <w:rtl/>
          <w:lang w:eastAsia="en-US"/>
        </w:rPr>
        <w:t xml:space="preserve"> جوابا لكلامهم</w:t>
      </w:r>
      <w:r w:rsidRPr="00E82AC1">
        <w:rPr>
          <w:rFonts w:ascii="Traditional Arabic" w:hint="cs"/>
          <w:sz w:val="38"/>
          <w:szCs w:val="38"/>
          <w:rtl/>
          <w:lang w:eastAsia="en-US"/>
        </w:rPr>
        <w:t>،</w:t>
      </w:r>
      <w:r w:rsidRPr="00E82AC1">
        <w:rPr>
          <w:rFonts w:ascii="Traditional Arabic"/>
          <w:sz w:val="38"/>
          <w:szCs w:val="38"/>
          <w:rtl/>
          <w:lang w:eastAsia="en-US"/>
        </w:rPr>
        <w:t xml:space="preserve"> وفي هذا الوجه يحكم بكفره قضاء</w:t>
      </w:r>
      <w:r w:rsidR="002C5D2A" w:rsidRPr="00E82AC1">
        <w:rPr>
          <w:rFonts w:ascii="Traditional Arabic" w:hint="cs"/>
          <w:sz w:val="38"/>
          <w:szCs w:val="38"/>
          <w:rtl/>
          <w:lang w:eastAsia="en-US"/>
        </w:rPr>
        <w:t>،</w:t>
      </w:r>
      <w:r w:rsidRPr="00E82AC1">
        <w:rPr>
          <w:rFonts w:ascii="Traditional Arabic"/>
          <w:sz w:val="38"/>
          <w:szCs w:val="38"/>
          <w:rtl/>
          <w:lang w:eastAsia="en-US"/>
        </w:rPr>
        <w:t xml:space="preserve"> حتى يفرق القاضي بينه وبين امرأته</w:t>
      </w:r>
      <w:r w:rsidRPr="00E82AC1">
        <w:rPr>
          <w:rFonts w:ascii="Traditional Arabic" w:hint="cs"/>
          <w:sz w:val="38"/>
          <w:szCs w:val="38"/>
          <w:rtl/>
          <w:lang w:eastAsia="en-US"/>
        </w:rPr>
        <w:t>.</w:t>
      </w:r>
    </w:p>
    <w:p w:rsidR="000D3788" w:rsidRPr="00E82AC1" w:rsidRDefault="000D3788" w:rsidP="005C5445">
      <w:pPr>
        <w:widowControl/>
        <w:autoSpaceDE w:val="0"/>
        <w:autoSpaceDN w:val="0"/>
        <w:adjustRightInd w:val="0"/>
        <w:spacing w:line="620" w:lineRule="exact"/>
        <w:ind w:firstLine="720"/>
        <w:rPr>
          <w:rFonts w:ascii="Traditional Arabic"/>
          <w:sz w:val="38"/>
          <w:szCs w:val="38"/>
          <w:rtl/>
          <w:lang w:eastAsia="en-US"/>
        </w:rPr>
      </w:pPr>
      <w:r w:rsidRPr="00E82AC1">
        <w:rPr>
          <w:rFonts w:ascii="Traditional Arabic"/>
          <w:sz w:val="38"/>
          <w:szCs w:val="38"/>
          <w:rtl/>
          <w:lang w:eastAsia="en-US"/>
        </w:rPr>
        <w:t>الوجه الثالث</w:t>
      </w:r>
      <w:r w:rsidRPr="00E82AC1">
        <w:rPr>
          <w:rFonts w:ascii="Traditional Arabic" w:hint="cs"/>
          <w:sz w:val="38"/>
          <w:szCs w:val="38"/>
          <w:rtl/>
          <w:lang w:eastAsia="en-US"/>
        </w:rPr>
        <w:t>:</w:t>
      </w:r>
      <w:r w:rsidRPr="00E82AC1">
        <w:rPr>
          <w:rFonts w:ascii="Traditional Arabic"/>
          <w:sz w:val="38"/>
          <w:szCs w:val="38"/>
          <w:rtl/>
          <w:lang w:eastAsia="en-US"/>
        </w:rPr>
        <w:t xml:space="preserve"> إذا قال خطر ببالي أن أخبر عن الكفر في الماضي</w:t>
      </w:r>
      <w:r w:rsidR="002A1645" w:rsidRPr="00E82AC1">
        <w:rPr>
          <w:rStyle w:val="af2"/>
          <w:sz w:val="38"/>
          <w:szCs w:val="38"/>
          <w:rtl/>
        </w:rPr>
        <w:t>(</w:t>
      </w:r>
      <w:r w:rsidR="002A1645" w:rsidRPr="00E82AC1">
        <w:rPr>
          <w:rStyle w:val="af2"/>
          <w:sz w:val="38"/>
          <w:szCs w:val="38"/>
          <w:rtl/>
        </w:rPr>
        <w:footnoteReference w:id="234"/>
      </w:r>
      <w:r w:rsidR="002A1645" w:rsidRPr="00E82AC1">
        <w:rPr>
          <w:rStyle w:val="af2"/>
          <w:sz w:val="38"/>
          <w:szCs w:val="38"/>
          <w:rtl/>
        </w:rPr>
        <w:t>)</w:t>
      </w:r>
      <w:r w:rsidRPr="00E82AC1">
        <w:rPr>
          <w:rFonts w:ascii="Traditional Arabic"/>
          <w:sz w:val="38"/>
          <w:szCs w:val="38"/>
          <w:rtl/>
          <w:lang w:eastAsia="en-US"/>
        </w:rPr>
        <w:t xml:space="preserve"> كذبا</w:t>
      </w:r>
      <w:r w:rsidR="002C5D2A" w:rsidRPr="00E82AC1">
        <w:rPr>
          <w:rFonts w:ascii="Traditional Arabic" w:hint="cs"/>
          <w:sz w:val="38"/>
          <w:szCs w:val="38"/>
          <w:rtl/>
          <w:lang w:eastAsia="en-US"/>
        </w:rPr>
        <w:t>ً،</w:t>
      </w:r>
      <w:r w:rsidRPr="00E82AC1">
        <w:rPr>
          <w:rFonts w:ascii="Traditional Arabic"/>
          <w:sz w:val="38"/>
          <w:szCs w:val="38"/>
          <w:rtl/>
          <w:lang w:eastAsia="en-US"/>
        </w:rPr>
        <w:t xml:space="preserve"> إلا أني ما أردت ذلك يعني الإخبار عن الكفر في الماضي كذبا</w:t>
      </w:r>
      <w:r w:rsidRPr="00E82AC1">
        <w:rPr>
          <w:rFonts w:ascii="Traditional Arabic" w:hint="cs"/>
          <w:sz w:val="38"/>
          <w:szCs w:val="38"/>
          <w:rtl/>
          <w:lang w:eastAsia="en-US"/>
        </w:rPr>
        <w:t>،</w:t>
      </w:r>
      <w:r w:rsidRPr="00E82AC1">
        <w:rPr>
          <w:rFonts w:ascii="Traditional Arabic"/>
          <w:sz w:val="38"/>
          <w:szCs w:val="38"/>
          <w:rtl/>
          <w:lang w:eastAsia="en-US"/>
        </w:rPr>
        <w:t xml:space="preserve"> وإنما أردت كفراً مستقبلا جوابا لكلامهم</w:t>
      </w:r>
      <w:r w:rsidRPr="00E82AC1">
        <w:rPr>
          <w:rFonts w:ascii="Traditional Arabic" w:hint="cs"/>
          <w:sz w:val="38"/>
          <w:szCs w:val="38"/>
          <w:rtl/>
          <w:lang w:eastAsia="en-US"/>
        </w:rPr>
        <w:t>،</w:t>
      </w:r>
      <w:r w:rsidRPr="00E82AC1">
        <w:rPr>
          <w:rFonts w:ascii="Traditional Arabic"/>
          <w:sz w:val="38"/>
          <w:szCs w:val="38"/>
          <w:rtl/>
          <w:lang w:eastAsia="en-US"/>
        </w:rPr>
        <w:t xml:space="preserve"> وفي هذا الوجه يكفر في القضاء وفيما بينه وبين ربه</w:t>
      </w:r>
      <w:r w:rsidRPr="00E82AC1">
        <w:rPr>
          <w:rFonts w:ascii="Traditional Arabic" w:hint="cs"/>
          <w:sz w:val="38"/>
          <w:szCs w:val="38"/>
          <w:rtl/>
          <w:lang w:eastAsia="en-US"/>
        </w:rPr>
        <w:t>)</w:t>
      </w:r>
      <w:r w:rsidRPr="00E82AC1">
        <w:rPr>
          <w:sz w:val="38"/>
          <w:szCs w:val="38"/>
          <w:vertAlign w:val="superscript"/>
          <w:rtl/>
        </w:rPr>
        <w:t>(</w:t>
      </w:r>
      <w:r w:rsidRPr="00E82AC1">
        <w:rPr>
          <w:sz w:val="38"/>
          <w:szCs w:val="38"/>
          <w:vertAlign w:val="superscript"/>
          <w:rtl/>
        </w:rPr>
        <w:footnoteReference w:id="235"/>
      </w:r>
      <w:r w:rsidRPr="00E82AC1">
        <w:rPr>
          <w:sz w:val="38"/>
          <w:szCs w:val="38"/>
          <w:vertAlign w:val="superscript"/>
          <w:rtl/>
        </w:rPr>
        <w:t>)</w:t>
      </w:r>
      <w:r w:rsidR="00647CE1" w:rsidRPr="00E82AC1">
        <w:rPr>
          <w:rFonts w:ascii="Traditional Arabic" w:hint="cs"/>
          <w:sz w:val="38"/>
          <w:szCs w:val="38"/>
          <w:rtl/>
          <w:lang w:eastAsia="en-US"/>
        </w:rPr>
        <w:t>.</w:t>
      </w:r>
    </w:p>
    <w:p w:rsidR="000D3788" w:rsidRPr="00E82AC1" w:rsidRDefault="000D3788" w:rsidP="005C5445">
      <w:pPr>
        <w:widowControl/>
        <w:autoSpaceDE w:val="0"/>
        <w:autoSpaceDN w:val="0"/>
        <w:adjustRightInd w:val="0"/>
        <w:spacing w:line="620" w:lineRule="exact"/>
        <w:ind w:firstLine="720"/>
        <w:rPr>
          <w:rFonts w:ascii="Traditional Arabic"/>
          <w:sz w:val="38"/>
          <w:szCs w:val="38"/>
          <w:rtl/>
          <w:lang w:eastAsia="en-US"/>
        </w:rPr>
      </w:pPr>
      <w:r w:rsidRPr="00E82AC1">
        <w:rPr>
          <w:rFonts w:ascii="Traditional Arabic"/>
          <w:sz w:val="38"/>
          <w:szCs w:val="38"/>
          <w:rtl/>
          <w:lang w:eastAsia="en-US"/>
        </w:rPr>
        <w:t>ومن هنا يتبين لنا موقف علماء الحن</w:t>
      </w:r>
      <w:r w:rsidR="002C5D2A" w:rsidRPr="00E82AC1">
        <w:rPr>
          <w:rFonts w:ascii="Traditional Arabic"/>
          <w:sz w:val="38"/>
          <w:szCs w:val="38"/>
          <w:rtl/>
          <w:lang w:eastAsia="en-US"/>
        </w:rPr>
        <w:t>فيّة من القول بعدم تكفير المكره</w:t>
      </w:r>
      <w:r w:rsidR="002C5D2A" w:rsidRPr="00E82AC1">
        <w:rPr>
          <w:rFonts w:ascii="Traditional Arabic" w:hint="cs"/>
          <w:sz w:val="38"/>
          <w:szCs w:val="38"/>
          <w:rtl/>
          <w:lang w:eastAsia="en-US"/>
        </w:rPr>
        <w:t>؛</w:t>
      </w:r>
      <w:r w:rsidRPr="00E82AC1">
        <w:rPr>
          <w:rFonts w:ascii="Traditional Arabic"/>
          <w:sz w:val="38"/>
          <w:szCs w:val="38"/>
          <w:rtl/>
          <w:lang w:eastAsia="en-US"/>
        </w:rPr>
        <w:t xml:space="preserve"> </w:t>
      </w:r>
      <w:r w:rsidR="002C5D2A" w:rsidRPr="00E82AC1">
        <w:rPr>
          <w:rFonts w:ascii="Traditional Arabic" w:hint="cs"/>
          <w:sz w:val="38"/>
          <w:szCs w:val="38"/>
          <w:rtl/>
          <w:lang w:eastAsia="en-US"/>
        </w:rPr>
        <w:t>إذ إنهم</w:t>
      </w:r>
      <w:r w:rsidRPr="00E82AC1">
        <w:rPr>
          <w:rFonts w:ascii="Traditional Arabic"/>
          <w:sz w:val="38"/>
          <w:szCs w:val="38"/>
          <w:rtl/>
          <w:lang w:eastAsia="en-US"/>
        </w:rPr>
        <w:t xml:space="preserve"> حددوا حدود الإكراه، وأنه ليس كلّ كره معتبر</w:t>
      </w:r>
      <w:r w:rsidR="002C5D2A" w:rsidRPr="00E82AC1">
        <w:rPr>
          <w:rFonts w:ascii="Traditional Arabic" w:hint="cs"/>
          <w:sz w:val="38"/>
          <w:szCs w:val="38"/>
          <w:rtl/>
          <w:lang w:eastAsia="en-US"/>
        </w:rPr>
        <w:t>اً</w:t>
      </w:r>
      <w:r w:rsidRPr="00E82AC1">
        <w:rPr>
          <w:rFonts w:ascii="Traditional Arabic"/>
          <w:sz w:val="38"/>
          <w:szCs w:val="38"/>
          <w:rtl/>
          <w:lang w:eastAsia="en-US"/>
        </w:rPr>
        <w:t xml:space="preserve"> في عدم التّكفير، فلا بد من الفرق بين الكره الذي لا يوقع صاحبه في الكفر، وبين </w:t>
      </w:r>
      <w:r w:rsidR="002C5D2A" w:rsidRPr="00E82AC1">
        <w:rPr>
          <w:rFonts w:ascii="Traditional Arabic" w:hint="cs"/>
          <w:sz w:val="38"/>
          <w:szCs w:val="38"/>
          <w:rtl/>
          <w:lang w:eastAsia="en-US"/>
        </w:rPr>
        <w:t>الكره</w:t>
      </w:r>
      <w:r w:rsidRPr="00E82AC1">
        <w:rPr>
          <w:rFonts w:ascii="Traditional Arabic"/>
          <w:sz w:val="38"/>
          <w:szCs w:val="38"/>
          <w:rtl/>
          <w:lang w:eastAsia="en-US"/>
        </w:rPr>
        <w:t xml:space="preserve"> الذي يوقع صاحبه في الكفر</w:t>
      </w:r>
      <w:r w:rsidRPr="00E82AC1">
        <w:rPr>
          <w:rFonts w:ascii="Traditional Arabic" w:hint="cs"/>
          <w:sz w:val="38"/>
          <w:szCs w:val="38"/>
          <w:rtl/>
          <w:lang w:eastAsia="en-US"/>
        </w:rPr>
        <w:t>.</w:t>
      </w:r>
    </w:p>
    <w:p w:rsidR="000D3788" w:rsidRPr="00E82AC1" w:rsidRDefault="000D3788" w:rsidP="005C5445">
      <w:pPr>
        <w:widowControl/>
        <w:autoSpaceDE w:val="0"/>
        <w:autoSpaceDN w:val="0"/>
        <w:adjustRightInd w:val="0"/>
        <w:spacing w:line="620" w:lineRule="exact"/>
        <w:ind w:firstLine="720"/>
        <w:rPr>
          <w:rFonts w:ascii="Traditional Arabic"/>
          <w:sz w:val="38"/>
          <w:szCs w:val="38"/>
          <w:rtl/>
          <w:lang w:eastAsia="en-US"/>
        </w:rPr>
      </w:pPr>
      <w:r w:rsidRPr="00E82AC1">
        <w:rPr>
          <w:rFonts w:ascii="Traditional Arabic"/>
          <w:sz w:val="38"/>
          <w:szCs w:val="38"/>
          <w:rtl/>
          <w:lang w:eastAsia="en-US"/>
        </w:rPr>
        <w:t>وعلى هذا فالحنفيّة كلّهم متّفقون</w:t>
      </w:r>
      <w:r w:rsidRPr="00E82AC1">
        <w:rPr>
          <w:rFonts w:ascii="Traditional Arabic" w:hint="cs"/>
          <w:sz w:val="38"/>
          <w:szCs w:val="38"/>
          <w:rtl/>
          <w:lang w:eastAsia="en-US"/>
        </w:rPr>
        <w:t>:</w:t>
      </w:r>
      <w:r w:rsidRPr="00E82AC1">
        <w:rPr>
          <w:rFonts w:ascii="Traditional Arabic"/>
          <w:sz w:val="38"/>
          <w:szCs w:val="38"/>
          <w:rtl/>
          <w:lang w:eastAsia="en-US"/>
        </w:rPr>
        <w:t xml:space="preserve"> أن حكم التلفّظ بالكفر هو من النوع المباح حال الإكراه</w:t>
      </w:r>
      <w:r w:rsidR="002C5D2A" w:rsidRPr="00E82AC1">
        <w:rPr>
          <w:rFonts w:ascii="Traditional Arabic" w:hint="cs"/>
          <w:sz w:val="38"/>
          <w:szCs w:val="38"/>
          <w:rtl/>
          <w:lang w:eastAsia="en-US"/>
        </w:rPr>
        <w:t xml:space="preserve"> المعتبر</w:t>
      </w:r>
      <w:r w:rsidRPr="00E82AC1">
        <w:rPr>
          <w:rFonts w:ascii="Traditional Arabic"/>
          <w:sz w:val="38"/>
          <w:szCs w:val="38"/>
          <w:rtl/>
          <w:lang w:eastAsia="en-US"/>
        </w:rPr>
        <w:t>، و</w:t>
      </w:r>
      <w:r w:rsidRPr="00E82AC1">
        <w:rPr>
          <w:rFonts w:ascii="Traditional Arabic" w:hint="cs"/>
          <w:sz w:val="38"/>
          <w:szCs w:val="38"/>
          <w:rtl/>
          <w:lang w:eastAsia="en-US"/>
        </w:rPr>
        <w:t>ال</w:t>
      </w:r>
      <w:r w:rsidRPr="00E82AC1">
        <w:rPr>
          <w:rFonts w:ascii="Traditional Arabic"/>
          <w:sz w:val="38"/>
          <w:szCs w:val="38"/>
          <w:rtl/>
          <w:lang w:eastAsia="en-US"/>
        </w:rPr>
        <w:t xml:space="preserve">أولى ترك </w:t>
      </w:r>
      <w:r w:rsidRPr="00E82AC1">
        <w:rPr>
          <w:rFonts w:ascii="Traditional Arabic" w:hint="cs"/>
          <w:sz w:val="38"/>
          <w:szCs w:val="38"/>
          <w:rtl/>
          <w:lang w:eastAsia="en-US"/>
        </w:rPr>
        <w:t>الرخصة</w:t>
      </w:r>
      <w:r w:rsidRPr="00E82AC1">
        <w:rPr>
          <w:rFonts w:ascii="Traditional Arabic"/>
          <w:sz w:val="38"/>
          <w:szCs w:val="38"/>
          <w:rtl/>
          <w:lang w:eastAsia="en-US"/>
        </w:rPr>
        <w:t xml:space="preserve"> والثبات على </w:t>
      </w:r>
      <w:r w:rsidR="002C6A8F" w:rsidRPr="00E82AC1">
        <w:rPr>
          <w:rFonts w:ascii="Traditional Arabic"/>
          <w:sz w:val="38"/>
          <w:szCs w:val="38"/>
          <w:rtl/>
          <w:lang w:eastAsia="en-US"/>
        </w:rPr>
        <w:t>كلمة</w:t>
      </w:r>
      <w:r w:rsidRPr="00E82AC1">
        <w:rPr>
          <w:rFonts w:ascii="Traditional Arabic"/>
          <w:sz w:val="38"/>
          <w:szCs w:val="38"/>
          <w:rtl/>
          <w:lang w:eastAsia="en-US"/>
        </w:rPr>
        <w:t xml:space="preserve"> الحقّ ولو أدى ذلك إلى قتله واستشهاده فيكون عند الله شهيدا.</w:t>
      </w:r>
    </w:p>
    <w:p w:rsidR="00E430CB" w:rsidRDefault="000D3788" w:rsidP="00E430CB">
      <w:pPr>
        <w:widowControl/>
        <w:autoSpaceDE w:val="0"/>
        <w:autoSpaceDN w:val="0"/>
        <w:adjustRightInd w:val="0"/>
        <w:spacing w:line="620" w:lineRule="exact"/>
        <w:ind w:firstLine="720"/>
        <w:rPr>
          <w:rFonts w:ascii="Traditional Arabic"/>
          <w:b/>
          <w:bCs/>
          <w:sz w:val="38"/>
          <w:szCs w:val="38"/>
          <w:rtl/>
          <w:lang w:eastAsia="en-US"/>
        </w:rPr>
      </w:pPr>
      <w:r w:rsidRPr="00E82AC1">
        <w:rPr>
          <w:rFonts w:ascii="Traditional Arabic"/>
          <w:sz w:val="38"/>
          <w:szCs w:val="38"/>
          <w:rtl/>
          <w:lang w:eastAsia="en-US"/>
        </w:rPr>
        <w:t xml:space="preserve">كما </w:t>
      </w:r>
      <w:r w:rsidRPr="00E82AC1">
        <w:rPr>
          <w:rFonts w:ascii="Traditional Arabic" w:hint="cs"/>
          <w:sz w:val="38"/>
          <w:szCs w:val="38"/>
          <w:rtl/>
          <w:lang w:eastAsia="en-US"/>
        </w:rPr>
        <w:t>أ</w:t>
      </w:r>
      <w:r w:rsidRPr="00E82AC1">
        <w:rPr>
          <w:rFonts w:ascii="Traditional Arabic"/>
          <w:sz w:val="38"/>
          <w:szCs w:val="38"/>
          <w:rtl/>
          <w:lang w:eastAsia="en-US"/>
        </w:rPr>
        <w:t>وضحوا أيضا أنه ليس كلّ كره مبرر للكفر، فلا بد من الت</w:t>
      </w:r>
      <w:r w:rsidRPr="00E82AC1">
        <w:rPr>
          <w:rFonts w:ascii="Traditional Arabic" w:hint="cs"/>
          <w:sz w:val="38"/>
          <w:szCs w:val="38"/>
          <w:rtl/>
          <w:lang w:eastAsia="en-US"/>
        </w:rPr>
        <w:t>ّ</w:t>
      </w:r>
      <w:r w:rsidRPr="00E82AC1">
        <w:rPr>
          <w:rFonts w:ascii="Traditional Arabic"/>
          <w:sz w:val="38"/>
          <w:szCs w:val="38"/>
          <w:rtl/>
          <w:lang w:eastAsia="en-US"/>
        </w:rPr>
        <w:t>قيد بالحد الذي يجبره على التلفّظ وإلا كان عاصيا ومؤاخذا بفعله.</w:t>
      </w:r>
    </w:p>
    <w:p w:rsidR="000D3788" w:rsidRPr="00E430CB" w:rsidRDefault="000D3788" w:rsidP="00004493">
      <w:pPr>
        <w:widowControl/>
        <w:autoSpaceDE w:val="0"/>
        <w:autoSpaceDN w:val="0"/>
        <w:adjustRightInd w:val="0"/>
        <w:spacing w:line="620" w:lineRule="exact"/>
        <w:ind w:firstLine="720"/>
        <w:jc w:val="center"/>
        <w:rPr>
          <w:rFonts w:ascii="Traditional Arabic"/>
          <w:b/>
          <w:bCs/>
          <w:sz w:val="38"/>
          <w:szCs w:val="38"/>
          <w:rtl/>
          <w:lang w:eastAsia="en-US"/>
        </w:rPr>
      </w:pPr>
      <w:r w:rsidRPr="00E82AC1">
        <w:rPr>
          <w:rFonts w:ascii="Traditional Arabic" w:hint="cs"/>
          <w:b/>
          <w:bCs/>
          <w:sz w:val="38"/>
          <w:szCs w:val="38"/>
          <w:rtl/>
          <w:lang w:eastAsia="en-US"/>
        </w:rPr>
        <w:lastRenderedPageBreak/>
        <w:t>ثالثا: الخطأ:</w:t>
      </w:r>
    </w:p>
    <w:p w:rsidR="000D3788" w:rsidRPr="00E82AC1" w:rsidRDefault="000D3788" w:rsidP="005C5445">
      <w:pPr>
        <w:widowControl/>
        <w:autoSpaceDE w:val="0"/>
        <w:autoSpaceDN w:val="0"/>
        <w:adjustRightInd w:val="0"/>
        <w:spacing w:line="620" w:lineRule="exact"/>
        <w:ind w:firstLine="720"/>
        <w:rPr>
          <w:rFonts w:ascii="Traditional Arabic"/>
          <w:sz w:val="38"/>
          <w:szCs w:val="38"/>
          <w:rtl/>
          <w:lang w:eastAsia="en-US"/>
        </w:rPr>
      </w:pPr>
      <w:r w:rsidRPr="00E82AC1">
        <w:rPr>
          <w:rFonts w:ascii="Traditional Arabic" w:hint="cs"/>
          <w:sz w:val="38"/>
          <w:szCs w:val="38"/>
          <w:rtl/>
          <w:lang w:eastAsia="en-US"/>
        </w:rPr>
        <w:t xml:space="preserve">الخطأ يعتبر مانعا من موانع التّكفير، فمن تلفّظ بالكفر هو مخطيء فلا يؤخذ بفعله، والدليل عليه الحديث </w:t>
      </w:r>
      <w:r w:rsidR="00647CE1" w:rsidRPr="00E82AC1">
        <w:rPr>
          <w:rFonts w:ascii="Traditional Arabic" w:hint="cs"/>
          <w:sz w:val="38"/>
          <w:szCs w:val="38"/>
          <w:rtl/>
          <w:lang w:eastAsia="en-US"/>
        </w:rPr>
        <w:t>الوارد</w:t>
      </w:r>
      <w:r w:rsidRPr="00E82AC1">
        <w:rPr>
          <w:rFonts w:ascii="Traditional Arabic" w:hint="cs"/>
          <w:sz w:val="38"/>
          <w:szCs w:val="38"/>
          <w:rtl/>
          <w:lang w:eastAsia="en-US"/>
        </w:rPr>
        <w:t xml:space="preserve"> وهو حديث </w:t>
      </w:r>
      <w:r w:rsidR="00F10A5F" w:rsidRPr="00E82AC1">
        <w:rPr>
          <w:rFonts w:ascii="Traditional Arabic"/>
          <w:sz w:val="38"/>
          <w:szCs w:val="38"/>
          <w:rtl/>
          <w:lang w:eastAsia="en-US"/>
        </w:rPr>
        <w:t>أ</w:t>
      </w:r>
      <w:r w:rsidRPr="00E82AC1">
        <w:rPr>
          <w:rFonts w:ascii="Traditional Arabic"/>
          <w:sz w:val="38"/>
          <w:szCs w:val="38"/>
          <w:rtl/>
          <w:lang w:eastAsia="en-US"/>
        </w:rPr>
        <w:t>ن</w:t>
      </w:r>
      <w:r w:rsidR="00F10A5F" w:rsidRPr="00E82AC1">
        <w:rPr>
          <w:rFonts w:ascii="Traditional Arabic"/>
          <w:sz w:val="38"/>
          <w:szCs w:val="38"/>
          <w:rtl/>
          <w:lang w:eastAsia="en-US"/>
        </w:rPr>
        <w:t>س</w:t>
      </w:r>
      <w:r w:rsidRPr="00E82AC1">
        <w:rPr>
          <w:rFonts w:ascii="Traditional Arabic"/>
          <w:sz w:val="38"/>
          <w:szCs w:val="38"/>
          <w:rtl/>
          <w:lang w:eastAsia="en-US"/>
        </w:rPr>
        <w:t xml:space="preserve"> بْنُ مَالِكٍ </w:t>
      </w:r>
      <w:r w:rsidR="00647CE1" w:rsidRPr="00E82AC1">
        <w:rPr>
          <w:rFonts w:asciiTheme="minorHAnsi" w:hAnsiTheme="minorHAnsi"/>
          <w:sz w:val="38"/>
          <w:szCs w:val="38"/>
          <w:lang w:eastAsia="en-US"/>
        </w:rPr>
        <w:t xml:space="preserve"> </w:t>
      </w:r>
      <w:r w:rsidRPr="00E82AC1">
        <w:rPr>
          <w:rFonts w:ascii="Traditional Arabic"/>
          <w:sz w:val="38"/>
          <w:szCs w:val="38"/>
          <w:lang w:eastAsia="en-US"/>
        </w:rPr>
        <w:sym w:font="AGA Arabesque" w:char="F074"/>
      </w:r>
      <w:r w:rsidR="00F10A5F" w:rsidRPr="00E82AC1">
        <w:rPr>
          <w:rFonts w:ascii="Traditional Arabic" w:hint="cs"/>
          <w:sz w:val="38"/>
          <w:szCs w:val="38"/>
          <w:rtl/>
          <w:lang w:eastAsia="en-US"/>
        </w:rPr>
        <w:t xml:space="preserve"> </w:t>
      </w:r>
      <w:r w:rsidRPr="00E82AC1">
        <w:rPr>
          <w:rFonts w:ascii="Traditional Arabic"/>
          <w:sz w:val="38"/>
          <w:szCs w:val="38"/>
          <w:rtl/>
          <w:lang w:eastAsia="en-US"/>
        </w:rPr>
        <w:t>قَالَ</w:t>
      </w:r>
      <w:r w:rsidR="00647CE1" w:rsidRPr="00E82AC1">
        <w:rPr>
          <w:rFonts w:ascii="Traditional Arabic" w:hint="cs"/>
          <w:sz w:val="38"/>
          <w:szCs w:val="38"/>
          <w:rtl/>
          <w:lang w:eastAsia="en-US"/>
        </w:rPr>
        <w:t>:</w:t>
      </w:r>
      <w:r w:rsidRPr="00E82AC1">
        <w:rPr>
          <w:rFonts w:ascii="Traditional Arabic"/>
          <w:sz w:val="38"/>
          <w:szCs w:val="38"/>
          <w:rtl/>
          <w:lang w:eastAsia="en-US"/>
        </w:rPr>
        <w:t xml:space="preserve"> قَالَ رَسُولُ اللَّهِ </w:t>
      </w:r>
      <w:r w:rsidRPr="00E82AC1">
        <w:rPr>
          <w:rFonts w:ascii="Traditional Arabic"/>
          <w:sz w:val="38"/>
          <w:szCs w:val="38"/>
          <w:lang w:eastAsia="en-US"/>
        </w:rPr>
        <w:sym w:font="AGA Arabesque" w:char="F072"/>
      </w:r>
      <w:r w:rsidRPr="00E82AC1">
        <w:rPr>
          <w:rFonts w:ascii="Traditional Arabic" w:hint="cs"/>
          <w:sz w:val="38"/>
          <w:szCs w:val="38"/>
          <w:rtl/>
          <w:lang w:eastAsia="en-US"/>
        </w:rPr>
        <w:t xml:space="preserve">: </w:t>
      </w:r>
      <w:r w:rsidR="00CF02C9" w:rsidRPr="00E82AC1">
        <w:rPr>
          <w:rFonts w:ascii="Traditional Arabic"/>
          <w:b/>
          <w:bCs/>
          <w:sz w:val="38"/>
          <w:szCs w:val="38"/>
          <w:rtl/>
          <w:lang w:eastAsia="en-US"/>
        </w:rPr>
        <w:t>«</w:t>
      </w:r>
      <w:r w:rsidR="002536CD" w:rsidRPr="002536CD">
        <w:rPr>
          <w:rFonts w:ascii="Traditional Arabic"/>
          <w:b/>
          <w:bCs/>
          <w:sz w:val="38"/>
          <w:szCs w:val="38"/>
          <w:highlight w:val="yellow"/>
          <w:rtl/>
          <w:lang w:eastAsia="en-US"/>
        </w:rPr>
        <w:t>لَلَّهُ أَشَدُّ فَرَحًا بِتَوْبَةِ عَبدهِ</w:t>
      </w:r>
      <w:r w:rsidR="002536CD">
        <w:rPr>
          <w:rFonts w:ascii="Traditional Arabic"/>
          <w:b/>
          <w:bCs/>
          <w:sz w:val="38"/>
          <w:szCs w:val="38"/>
          <w:rtl/>
          <w:lang w:eastAsia="en-US"/>
        </w:rPr>
        <w:fldChar w:fldCharType="begin"/>
      </w:r>
      <w:r w:rsidR="002536CD">
        <w:instrText xml:space="preserve"> XE "</w:instrText>
      </w:r>
      <w:r w:rsidR="002536CD" w:rsidRPr="000C2AAF">
        <w:rPr>
          <w:rFonts w:hint="eastAsia"/>
          <w:rtl/>
        </w:rPr>
        <w:instrText>فهرس</w:instrText>
      </w:r>
      <w:r w:rsidR="002536CD" w:rsidRPr="000C2AAF">
        <w:rPr>
          <w:rtl/>
        </w:rPr>
        <w:instrText xml:space="preserve"> </w:instrText>
      </w:r>
      <w:r w:rsidR="002536CD" w:rsidRPr="000C2AAF">
        <w:rPr>
          <w:rFonts w:hint="eastAsia"/>
          <w:rtl/>
        </w:rPr>
        <w:instrText>الحديث</w:instrText>
      </w:r>
      <w:r w:rsidR="002536CD" w:rsidRPr="000C2AAF">
        <w:rPr>
          <w:rtl/>
        </w:rPr>
        <w:instrText>:</w:instrText>
      </w:r>
      <w:r w:rsidR="002536CD" w:rsidRPr="000C2AAF">
        <w:rPr>
          <w:rFonts w:hint="eastAsia"/>
          <w:rtl/>
        </w:rPr>
        <w:instrText>لَلَّهُ</w:instrText>
      </w:r>
      <w:r w:rsidR="002536CD" w:rsidRPr="000C2AAF">
        <w:rPr>
          <w:rtl/>
        </w:rPr>
        <w:instrText xml:space="preserve"> </w:instrText>
      </w:r>
      <w:r w:rsidR="002536CD" w:rsidRPr="000C2AAF">
        <w:rPr>
          <w:rFonts w:hint="eastAsia"/>
          <w:rtl/>
        </w:rPr>
        <w:instrText>أَشَدُّ</w:instrText>
      </w:r>
      <w:r w:rsidR="002536CD" w:rsidRPr="000C2AAF">
        <w:rPr>
          <w:rtl/>
        </w:rPr>
        <w:instrText xml:space="preserve"> </w:instrText>
      </w:r>
      <w:r w:rsidR="002536CD" w:rsidRPr="000C2AAF">
        <w:rPr>
          <w:rFonts w:hint="eastAsia"/>
          <w:rtl/>
        </w:rPr>
        <w:instrText>فَرَحًا</w:instrText>
      </w:r>
      <w:r w:rsidR="002536CD" w:rsidRPr="000C2AAF">
        <w:rPr>
          <w:rtl/>
        </w:rPr>
        <w:instrText xml:space="preserve"> </w:instrText>
      </w:r>
      <w:r w:rsidR="002536CD" w:rsidRPr="000C2AAF">
        <w:rPr>
          <w:rFonts w:hint="eastAsia"/>
          <w:rtl/>
        </w:rPr>
        <w:instrText>بِتَوْبَةِ</w:instrText>
      </w:r>
      <w:r w:rsidR="002536CD" w:rsidRPr="000C2AAF">
        <w:rPr>
          <w:rtl/>
        </w:rPr>
        <w:instrText xml:space="preserve"> </w:instrText>
      </w:r>
      <w:r w:rsidR="002536CD" w:rsidRPr="000C2AAF">
        <w:rPr>
          <w:rFonts w:hint="eastAsia"/>
          <w:rtl/>
        </w:rPr>
        <w:instrText>عَبدهِ</w:instrText>
      </w:r>
      <w:r w:rsidR="002536CD">
        <w:instrText xml:space="preserve">" </w:instrText>
      </w:r>
      <w:r w:rsidR="002536CD">
        <w:rPr>
          <w:rFonts w:ascii="Traditional Arabic"/>
          <w:b/>
          <w:bCs/>
          <w:sz w:val="38"/>
          <w:szCs w:val="38"/>
          <w:rtl/>
          <w:lang w:eastAsia="en-US"/>
        </w:rPr>
        <w:fldChar w:fldCharType="end"/>
      </w:r>
      <w:r w:rsidRPr="00E82AC1">
        <w:rPr>
          <w:rFonts w:ascii="Traditional Arabic"/>
          <w:b/>
          <w:bCs/>
          <w:sz w:val="38"/>
          <w:szCs w:val="38"/>
          <w:rtl/>
          <w:lang w:eastAsia="en-US"/>
        </w:rPr>
        <w:t xml:space="preserve"> حِينَ يَتُوبُ إِلَيْهِ مِنْ أَحَدِكُمْ كَانَ عَلَى رَاحِلَتِهِ بِأَرْضِ فَلاَةٍ فَانْفَلَتَتْ مِنْهُ وَعَلَيْهَا طَعَامُهُ وَشَرَابُهُ فَأَيِسَ مِنْهَا فَأَتَى شَجَرَةً فَاضْطَجَعَ </w:t>
      </w:r>
      <w:r w:rsidR="00647CE1" w:rsidRPr="00E82AC1">
        <w:rPr>
          <w:rFonts w:ascii="Traditional Arabic" w:hint="cs"/>
          <w:b/>
          <w:bCs/>
          <w:sz w:val="38"/>
          <w:szCs w:val="38"/>
          <w:rtl/>
          <w:lang w:eastAsia="en-US"/>
        </w:rPr>
        <w:t>في</w:t>
      </w:r>
      <w:r w:rsidRPr="00E82AC1">
        <w:rPr>
          <w:rFonts w:ascii="Traditional Arabic"/>
          <w:b/>
          <w:bCs/>
          <w:sz w:val="38"/>
          <w:szCs w:val="38"/>
          <w:rtl/>
          <w:lang w:eastAsia="en-US"/>
        </w:rPr>
        <w:t xml:space="preserve"> ظِلِّهَا قَدْ أَيِسَ مِنْ رَاحِلَتِهِ فَبَيْنَا هُوَ كَذَلِكَ إذا هُوَ بِهَا قَائِمَةً عِنْدَهُ فَأَخَذَ بِخِطَامِهَا ثُمَّ قَالَ مِنْ شِدَّةِ الْفَرَحِ </w:t>
      </w:r>
      <w:r w:rsidR="002E44A3" w:rsidRPr="002E44A3">
        <w:rPr>
          <w:rFonts w:ascii="Traditional Arabic"/>
          <w:b/>
          <w:bCs/>
          <w:sz w:val="38"/>
          <w:szCs w:val="38"/>
          <w:highlight w:val="yellow"/>
          <w:rtl/>
          <w:lang w:eastAsia="en-US"/>
        </w:rPr>
        <w:t>اللهم أنت عبدي وأنا ربك</w:t>
      </w:r>
      <w:r w:rsidR="002E44A3">
        <w:rPr>
          <w:rFonts w:ascii="Traditional Arabic"/>
          <w:b/>
          <w:bCs/>
          <w:sz w:val="38"/>
          <w:szCs w:val="38"/>
          <w:rtl/>
          <w:lang w:eastAsia="en-US"/>
        </w:rPr>
        <w:fldChar w:fldCharType="begin"/>
      </w:r>
      <w:r w:rsidR="002E44A3">
        <w:instrText xml:space="preserve"> XE "</w:instrText>
      </w:r>
      <w:r w:rsidR="002E44A3" w:rsidRPr="00F242D5">
        <w:rPr>
          <w:rFonts w:hint="eastAsia"/>
          <w:rtl/>
        </w:rPr>
        <w:instrText>فهرس</w:instrText>
      </w:r>
      <w:r w:rsidR="002E44A3" w:rsidRPr="00F242D5">
        <w:rPr>
          <w:rtl/>
        </w:rPr>
        <w:instrText xml:space="preserve"> </w:instrText>
      </w:r>
      <w:r w:rsidR="002E44A3" w:rsidRPr="00F242D5">
        <w:rPr>
          <w:rFonts w:hint="eastAsia"/>
          <w:rtl/>
        </w:rPr>
        <w:instrText>الحديث</w:instrText>
      </w:r>
      <w:r w:rsidR="002E44A3" w:rsidRPr="00F242D5">
        <w:rPr>
          <w:rtl/>
        </w:rPr>
        <w:instrText>:</w:instrText>
      </w:r>
      <w:r w:rsidR="002E44A3" w:rsidRPr="00F242D5">
        <w:rPr>
          <w:rFonts w:hint="eastAsia"/>
          <w:rtl/>
        </w:rPr>
        <w:instrText>اللهم</w:instrText>
      </w:r>
      <w:r w:rsidR="002E44A3" w:rsidRPr="00F242D5">
        <w:rPr>
          <w:rtl/>
        </w:rPr>
        <w:instrText xml:space="preserve"> </w:instrText>
      </w:r>
      <w:r w:rsidR="002E44A3" w:rsidRPr="00F242D5">
        <w:rPr>
          <w:rFonts w:hint="eastAsia"/>
          <w:rtl/>
        </w:rPr>
        <w:instrText>أنت</w:instrText>
      </w:r>
      <w:r w:rsidR="002E44A3" w:rsidRPr="00F242D5">
        <w:rPr>
          <w:rtl/>
        </w:rPr>
        <w:instrText xml:space="preserve"> </w:instrText>
      </w:r>
      <w:r w:rsidR="002E44A3" w:rsidRPr="00F242D5">
        <w:rPr>
          <w:rFonts w:hint="eastAsia"/>
          <w:rtl/>
        </w:rPr>
        <w:instrText>عبدي</w:instrText>
      </w:r>
      <w:r w:rsidR="002E44A3" w:rsidRPr="00F242D5">
        <w:rPr>
          <w:rtl/>
        </w:rPr>
        <w:instrText xml:space="preserve"> </w:instrText>
      </w:r>
      <w:r w:rsidR="002E44A3" w:rsidRPr="00F242D5">
        <w:rPr>
          <w:rFonts w:hint="eastAsia"/>
          <w:rtl/>
        </w:rPr>
        <w:instrText>وأنا</w:instrText>
      </w:r>
      <w:r w:rsidR="002E44A3" w:rsidRPr="00F242D5">
        <w:rPr>
          <w:rtl/>
        </w:rPr>
        <w:instrText xml:space="preserve"> </w:instrText>
      </w:r>
      <w:r w:rsidR="002E44A3" w:rsidRPr="00F242D5">
        <w:rPr>
          <w:rFonts w:hint="eastAsia"/>
          <w:rtl/>
        </w:rPr>
        <w:instrText>ربك</w:instrText>
      </w:r>
      <w:r w:rsidR="002E44A3">
        <w:instrText xml:space="preserve">" </w:instrText>
      </w:r>
      <w:r w:rsidR="002E44A3">
        <w:rPr>
          <w:rFonts w:ascii="Traditional Arabic"/>
          <w:b/>
          <w:bCs/>
          <w:sz w:val="38"/>
          <w:szCs w:val="38"/>
          <w:rtl/>
          <w:lang w:eastAsia="en-US"/>
        </w:rPr>
        <w:fldChar w:fldCharType="end"/>
      </w:r>
      <w:r w:rsidRPr="00E82AC1">
        <w:rPr>
          <w:rFonts w:ascii="Traditional Arabic" w:hint="cs"/>
          <w:b/>
          <w:bCs/>
          <w:sz w:val="38"/>
          <w:szCs w:val="38"/>
          <w:rtl/>
          <w:lang w:eastAsia="en-US"/>
        </w:rPr>
        <w:t xml:space="preserve">، </w:t>
      </w:r>
      <w:r w:rsidR="00CF02C9" w:rsidRPr="00E82AC1">
        <w:rPr>
          <w:rFonts w:ascii="Traditional Arabic"/>
          <w:b/>
          <w:bCs/>
          <w:sz w:val="38"/>
          <w:szCs w:val="38"/>
          <w:rtl/>
          <w:lang w:eastAsia="en-US"/>
        </w:rPr>
        <w:t>أَخْطَأَ مِنْ شِدَّةِ الْفَرَحِ</w:t>
      </w:r>
      <w:r w:rsidRPr="00E82AC1">
        <w:rPr>
          <w:rFonts w:ascii="Traditional Arabic"/>
          <w:b/>
          <w:bCs/>
          <w:sz w:val="38"/>
          <w:szCs w:val="38"/>
          <w:rtl/>
          <w:lang w:eastAsia="en-US"/>
        </w:rPr>
        <w:t>»</w:t>
      </w:r>
      <w:r w:rsidR="00647CE1" w:rsidRPr="00E82AC1">
        <w:rPr>
          <w:rStyle w:val="af2"/>
          <w:sz w:val="38"/>
          <w:szCs w:val="38"/>
          <w:rtl/>
        </w:rPr>
        <w:t>(</w:t>
      </w:r>
      <w:r w:rsidR="00647CE1" w:rsidRPr="00E82AC1">
        <w:rPr>
          <w:rStyle w:val="af2"/>
          <w:sz w:val="38"/>
          <w:szCs w:val="38"/>
          <w:rtl/>
        </w:rPr>
        <w:footnoteReference w:id="236"/>
      </w:r>
      <w:r w:rsidR="00647CE1" w:rsidRPr="00E82AC1">
        <w:rPr>
          <w:rStyle w:val="af2"/>
          <w:sz w:val="38"/>
          <w:szCs w:val="38"/>
          <w:rtl/>
        </w:rPr>
        <w:t>)</w:t>
      </w:r>
      <w:r w:rsidRPr="00E82AC1">
        <w:rPr>
          <w:rFonts w:ascii="Traditional Arabic"/>
          <w:sz w:val="38"/>
          <w:szCs w:val="38"/>
          <w:rtl/>
          <w:lang w:eastAsia="en-US"/>
        </w:rPr>
        <w:t>.</w:t>
      </w:r>
    </w:p>
    <w:p w:rsidR="000D3788" w:rsidRPr="00E82AC1" w:rsidRDefault="000D3788" w:rsidP="005C5445">
      <w:pPr>
        <w:widowControl/>
        <w:autoSpaceDE w:val="0"/>
        <w:autoSpaceDN w:val="0"/>
        <w:adjustRightInd w:val="0"/>
        <w:spacing w:line="620" w:lineRule="exact"/>
        <w:ind w:firstLine="720"/>
        <w:rPr>
          <w:rFonts w:ascii="Traditional Arabic"/>
          <w:sz w:val="38"/>
          <w:szCs w:val="38"/>
          <w:rtl/>
          <w:lang w:eastAsia="en-US"/>
        </w:rPr>
      </w:pPr>
      <w:r w:rsidRPr="00E82AC1">
        <w:rPr>
          <w:rFonts w:ascii="Traditional Arabic" w:hint="cs"/>
          <w:sz w:val="38"/>
          <w:szCs w:val="38"/>
          <w:rtl/>
          <w:lang w:eastAsia="en-US"/>
        </w:rPr>
        <w:t xml:space="preserve">والحديث فيه دلالة واضحة على عدم مؤاخذة العبد حال الخطأ، قال ملا علي شارحا الحديث: </w:t>
      </w:r>
      <w:r w:rsidRPr="00E82AC1">
        <w:rPr>
          <w:rFonts w:ascii="Traditional Arabic" w:hint="cs"/>
          <w:b/>
          <w:bCs/>
          <w:sz w:val="38"/>
          <w:szCs w:val="38"/>
          <w:rtl/>
          <w:lang w:eastAsia="en-US"/>
        </w:rPr>
        <w:t>«وأنا ربك</w:t>
      </w:r>
      <w:r w:rsidRPr="00E82AC1">
        <w:rPr>
          <w:rFonts w:ascii="Traditional Arabic" w:hAnsi="Traditional Arabic" w:hint="eastAsia"/>
          <w:b/>
          <w:bCs/>
          <w:sz w:val="38"/>
          <w:szCs w:val="38"/>
          <w:rtl/>
          <w:lang w:eastAsia="en-US"/>
        </w:rPr>
        <w:t>»</w:t>
      </w:r>
      <w:r w:rsidRPr="00E82AC1">
        <w:rPr>
          <w:rFonts w:ascii="Traditional Arabic" w:hint="cs"/>
          <w:sz w:val="38"/>
          <w:szCs w:val="38"/>
          <w:rtl/>
          <w:lang w:eastAsia="en-US"/>
        </w:rPr>
        <w:t>: (</w:t>
      </w:r>
      <w:r w:rsidRPr="00E82AC1">
        <w:rPr>
          <w:rFonts w:ascii="Traditional Arabic"/>
          <w:sz w:val="38"/>
          <w:szCs w:val="38"/>
          <w:rtl/>
          <w:lang w:eastAsia="en-US"/>
        </w:rPr>
        <w:t>أي بسبق ال</w:t>
      </w:r>
      <w:r w:rsidRPr="00E82AC1">
        <w:rPr>
          <w:rFonts w:ascii="Traditional Arabic" w:hint="cs"/>
          <w:sz w:val="38"/>
          <w:szCs w:val="38"/>
          <w:rtl/>
          <w:lang w:eastAsia="en-US"/>
        </w:rPr>
        <w:t>ّ</w:t>
      </w:r>
      <w:r w:rsidRPr="00E82AC1">
        <w:rPr>
          <w:rFonts w:ascii="Traditional Arabic"/>
          <w:sz w:val="38"/>
          <w:szCs w:val="38"/>
          <w:rtl/>
          <w:lang w:eastAsia="en-US"/>
        </w:rPr>
        <w:t>لسان عن نهج الصّواب</w:t>
      </w:r>
      <w:r w:rsidR="00AC1B37" w:rsidRPr="00E82AC1">
        <w:rPr>
          <w:rFonts w:ascii="Traditional Arabic" w:hint="cs"/>
          <w:sz w:val="38"/>
          <w:szCs w:val="38"/>
          <w:rtl/>
          <w:lang w:eastAsia="en-US"/>
        </w:rPr>
        <w:t>،</w:t>
      </w:r>
      <w:r w:rsidRPr="00E82AC1">
        <w:rPr>
          <w:rFonts w:ascii="Traditional Arabic"/>
          <w:sz w:val="38"/>
          <w:szCs w:val="38"/>
          <w:rtl/>
          <w:lang w:eastAsia="en-US"/>
        </w:rPr>
        <w:t xml:space="preserve"> وهو أنا عبدك وأنت ربي</w:t>
      </w:r>
      <w:r w:rsidR="00AC1B37" w:rsidRPr="00E82AC1">
        <w:rPr>
          <w:rFonts w:ascii="Traditional Arabic" w:hint="cs"/>
          <w:sz w:val="38"/>
          <w:szCs w:val="38"/>
          <w:rtl/>
          <w:lang w:eastAsia="en-US"/>
        </w:rPr>
        <w:t>،</w:t>
      </w:r>
      <w:r w:rsidRPr="00E82AC1">
        <w:rPr>
          <w:rFonts w:ascii="Traditional Arabic"/>
          <w:sz w:val="38"/>
          <w:szCs w:val="38"/>
          <w:rtl/>
          <w:lang w:eastAsia="en-US"/>
        </w:rPr>
        <w:t xml:space="preserve"> من شدة الفرح</w:t>
      </w:r>
      <w:r w:rsidR="00AC1B37" w:rsidRPr="00E82AC1">
        <w:rPr>
          <w:rFonts w:ascii="Traditional Arabic" w:hint="cs"/>
          <w:sz w:val="38"/>
          <w:szCs w:val="38"/>
          <w:rtl/>
          <w:lang w:eastAsia="en-US"/>
        </w:rPr>
        <w:t>،</w:t>
      </w:r>
      <w:r w:rsidRPr="00E82AC1">
        <w:rPr>
          <w:rFonts w:ascii="Traditional Arabic"/>
          <w:sz w:val="38"/>
          <w:szCs w:val="38"/>
          <w:rtl/>
          <w:lang w:eastAsia="en-US"/>
        </w:rPr>
        <w:t xml:space="preserve"> كرره لبيان عذره وسبب صدوره فإن شدة الفرح والحزن ربما يقتل صاحبه ويدهش عقله حتى منع صاحبه من إدراك البديهيات</w:t>
      </w:r>
      <w:r w:rsidRPr="00E82AC1">
        <w:rPr>
          <w:rFonts w:ascii="Traditional Arabic" w:hint="cs"/>
          <w:sz w:val="38"/>
          <w:szCs w:val="38"/>
          <w:rtl/>
          <w:lang w:eastAsia="en-US"/>
        </w:rPr>
        <w:t>)</w:t>
      </w:r>
      <w:r w:rsidRPr="00E82AC1">
        <w:rPr>
          <w:sz w:val="38"/>
          <w:szCs w:val="38"/>
          <w:vertAlign w:val="superscript"/>
          <w:rtl/>
        </w:rPr>
        <w:t>(</w:t>
      </w:r>
      <w:r w:rsidRPr="00E82AC1">
        <w:rPr>
          <w:sz w:val="38"/>
          <w:szCs w:val="38"/>
          <w:vertAlign w:val="superscript"/>
          <w:rtl/>
        </w:rPr>
        <w:footnoteReference w:id="237"/>
      </w:r>
      <w:r w:rsidRPr="00E82AC1">
        <w:rPr>
          <w:sz w:val="38"/>
          <w:szCs w:val="38"/>
          <w:vertAlign w:val="superscript"/>
          <w:rtl/>
        </w:rPr>
        <w:t>)</w:t>
      </w:r>
      <w:r w:rsidR="00647CE1" w:rsidRPr="00E82AC1">
        <w:rPr>
          <w:rFonts w:ascii="Traditional Arabic" w:hint="cs"/>
          <w:sz w:val="38"/>
          <w:szCs w:val="38"/>
          <w:rtl/>
          <w:lang w:eastAsia="en-US"/>
        </w:rPr>
        <w:t>.</w:t>
      </w:r>
    </w:p>
    <w:p w:rsidR="000D3788" w:rsidRPr="00E82AC1" w:rsidRDefault="000D3788" w:rsidP="005C5445">
      <w:pPr>
        <w:widowControl/>
        <w:autoSpaceDE w:val="0"/>
        <w:autoSpaceDN w:val="0"/>
        <w:adjustRightInd w:val="0"/>
        <w:spacing w:line="620" w:lineRule="exact"/>
        <w:ind w:firstLine="720"/>
        <w:rPr>
          <w:rFonts w:ascii="Traditional Arabic"/>
          <w:sz w:val="38"/>
          <w:szCs w:val="38"/>
          <w:rtl/>
          <w:lang w:eastAsia="en-US"/>
        </w:rPr>
      </w:pPr>
      <w:r w:rsidRPr="00E82AC1">
        <w:rPr>
          <w:rFonts w:ascii="Traditional Arabic" w:hint="cs"/>
          <w:sz w:val="38"/>
          <w:szCs w:val="38"/>
          <w:rtl/>
          <w:lang w:eastAsia="en-US"/>
        </w:rPr>
        <w:t xml:space="preserve">وقد صرّح علماء الحنفيّة أن وقوع المرء في الكفر حال الخطأ </w:t>
      </w:r>
      <w:r w:rsidR="00AC1B37" w:rsidRPr="00E82AC1">
        <w:rPr>
          <w:rFonts w:ascii="Traditional Arabic" w:hint="cs"/>
          <w:sz w:val="38"/>
          <w:szCs w:val="38"/>
          <w:rtl/>
          <w:lang w:eastAsia="en-US"/>
        </w:rPr>
        <w:t>يُعْذَر به</w:t>
      </w:r>
      <w:r w:rsidRPr="00E82AC1">
        <w:rPr>
          <w:rFonts w:ascii="Traditional Arabic" w:hint="cs"/>
          <w:sz w:val="38"/>
          <w:szCs w:val="38"/>
          <w:rtl/>
          <w:lang w:eastAsia="en-US"/>
        </w:rPr>
        <w:t xml:space="preserve"> ولا يكفر؛ لأنّه لا يتعمّد الكفر ولا يقصده، قال ملا خسرو: </w:t>
      </w:r>
    </w:p>
    <w:p w:rsidR="000D3788" w:rsidRPr="00E82AC1" w:rsidRDefault="000D3788" w:rsidP="005C5445">
      <w:pPr>
        <w:widowControl/>
        <w:autoSpaceDE w:val="0"/>
        <w:autoSpaceDN w:val="0"/>
        <w:adjustRightInd w:val="0"/>
        <w:spacing w:line="620" w:lineRule="exact"/>
        <w:ind w:firstLine="720"/>
        <w:rPr>
          <w:rFonts w:ascii="Traditional Arabic"/>
          <w:sz w:val="38"/>
          <w:szCs w:val="38"/>
          <w:rtl/>
          <w:lang w:eastAsia="en-US"/>
        </w:rPr>
      </w:pPr>
      <w:r w:rsidRPr="00E82AC1">
        <w:rPr>
          <w:rFonts w:ascii="Traditional Arabic" w:hint="cs"/>
          <w:sz w:val="38"/>
          <w:szCs w:val="38"/>
          <w:rtl/>
          <w:lang w:eastAsia="en-US"/>
        </w:rPr>
        <w:t>(</w:t>
      </w:r>
      <w:r w:rsidRPr="00E82AC1">
        <w:rPr>
          <w:rFonts w:ascii="Traditional Arabic"/>
          <w:sz w:val="38"/>
          <w:szCs w:val="38"/>
          <w:rtl/>
          <w:lang w:eastAsia="en-US"/>
        </w:rPr>
        <w:t>وإن لم يكن قاصدا في ذلك بأن</w:t>
      </w:r>
      <w:r w:rsidRPr="00E82AC1">
        <w:rPr>
          <w:rFonts w:ascii="Traditional Arabic" w:hint="cs"/>
          <w:sz w:val="38"/>
          <w:szCs w:val="38"/>
          <w:rtl/>
          <w:lang w:eastAsia="en-US"/>
        </w:rPr>
        <w:t>:</w:t>
      </w:r>
      <w:r w:rsidRPr="00E82AC1">
        <w:rPr>
          <w:rFonts w:ascii="Traditional Arabic"/>
          <w:sz w:val="38"/>
          <w:szCs w:val="38"/>
          <w:rtl/>
          <w:lang w:eastAsia="en-US"/>
        </w:rPr>
        <w:t xml:space="preserve"> أراد أن يتلفّظ بشيء آخر فجرى على لسانه لفظة الكفر</w:t>
      </w:r>
      <w:r w:rsidR="00AC1B37" w:rsidRPr="00E82AC1">
        <w:rPr>
          <w:rFonts w:ascii="Traditional Arabic" w:hint="cs"/>
          <w:sz w:val="38"/>
          <w:szCs w:val="38"/>
          <w:rtl/>
          <w:lang w:eastAsia="en-US"/>
        </w:rPr>
        <w:t>،</w:t>
      </w:r>
      <w:r w:rsidRPr="00E82AC1">
        <w:rPr>
          <w:rFonts w:ascii="Traditional Arabic"/>
          <w:sz w:val="38"/>
          <w:szCs w:val="38"/>
          <w:rtl/>
          <w:lang w:eastAsia="en-US"/>
        </w:rPr>
        <w:t xml:space="preserve"> نحو</w:t>
      </w:r>
      <w:r w:rsidRPr="00E82AC1">
        <w:rPr>
          <w:rFonts w:ascii="Traditional Arabic" w:hint="cs"/>
          <w:sz w:val="38"/>
          <w:szCs w:val="38"/>
          <w:rtl/>
          <w:lang w:eastAsia="en-US"/>
        </w:rPr>
        <w:t>:</w:t>
      </w:r>
      <w:r w:rsidRPr="00E82AC1">
        <w:rPr>
          <w:rFonts w:ascii="Traditional Arabic"/>
          <w:sz w:val="38"/>
          <w:szCs w:val="38"/>
          <w:rtl/>
          <w:lang w:eastAsia="en-US"/>
        </w:rPr>
        <w:t xml:space="preserve"> أنه أراد أن يقول</w:t>
      </w:r>
      <w:r w:rsidRPr="00E82AC1">
        <w:rPr>
          <w:rFonts w:ascii="Traditional Arabic" w:hint="cs"/>
          <w:sz w:val="38"/>
          <w:szCs w:val="38"/>
          <w:rtl/>
          <w:lang w:eastAsia="en-US"/>
        </w:rPr>
        <w:t>،</w:t>
      </w:r>
      <w:r w:rsidRPr="00E82AC1">
        <w:rPr>
          <w:rFonts w:ascii="Traditional Arabic"/>
          <w:sz w:val="38"/>
          <w:szCs w:val="38"/>
          <w:rtl/>
          <w:lang w:eastAsia="en-US"/>
        </w:rPr>
        <w:t xml:space="preserve"> </w:t>
      </w:r>
      <w:r w:rsidR="00FB7510" w:rsidRPr="00E82AC1">
        <w:rPr>
          <w:rFonts w:ascii="Traditional Arabic" w:hint="cs"/>
          <w:sz w:val="38"/>
          <w:szCs w:val="38"/>
          <w:rtl/>
          <w:lang w:eastAsia="en-US"/>
        </w:rPr>
        <w:t>"</w:t>
      </w:r>
      <w:r w:rsidRPr="00E82AC1">
        <w:rPr>
          <w:rFonts w:ascii="Traditional Arabic"/>
          <w:sz w:val="38"/>
          <w:szCs w:val="38"/>
          <w:rtl/>
          <w:lang w:eastAsia="en-US"/>
        </w:rPr>
        <w:t xml:space="preserve">بحق آنكه تواخدى وما بند </w:t>
      </w:r>
      <w:r w:rsidRPr="00E82AC1">
        <w:rPr>
          <w:rFonts w:ascii="Traditional Arabic"/>
          <w:sz w:val="38"/>
          <w:szCs w:val="38"/>
          <w:rtl/>
          <w:lang w:eastAsia="en-US"/>
        </w:rPr>
        <w:lastRenderedPageBreak/>
        <w:t>كان تو</w:t>
      </w:r>
      <w:r w:rsidR="00FB7510" w:rsidRPr="00E82AC1">
        <w:rPr>
          <w:rFonts w:ascii="Traditional Arabic" w:hint="cs"/>
          <w:sz w:val="38"/>
          <w:szCs w:val="38"/>
          <w:rtl/>
          <w:lang w:eastAsia="en-US"/>
        </w:rPr>
        <w:t>"</w:t>
      </w:r>
      <w:r w:rsidR="00FB7510" w:rsidRPr="00E82AC1">
        <w:rPr>
          <w:rStyle w:val="af2"/>
          <w:sz w:val="38"/>
          <w:szCs w:val="38"/>
          <w:rtl/>
        </w:rPr>
        <w:t>(</w:t>
      </w:r>
      <w:r w:rsidR="00FB7510" w:rsidRPr="00E82AC1">
        <w:rPr>
          <w:rStyle w:val="af2"/>
          <w:sz w:val="38"/>
          <w:szCs w:val="38"/>
          <w:rtl/>
        </w:rPr>
        <w:footnoteReference w:id="238"/>
      </w:r>
      <w:r w:rsidR="00FB7510" w:rsidRPr="00E82AC1">
        <w:rPr>
          <w:rStyle w:val="af2"/>
          <w:sz w:val="38"/>
          <w:szCs w:val="38"/>
          <w:rtl/>
        </w:rPr>
        <w:t>)</w:t>
      </w:r>
      <w:r w:rsidRPr="00E82AC1">
        <w:rPr>
          <w:rFonts w:ascii="Traditional Arabic" w:hint="cs"/>
          <w:sz w:val="38"/>
          <w:szCs w:val="38"/>
          <w:rtl/>
          <w:lang w:eastAsia="en-US"/>
        </w:rPr>
        <w:t>،</w:t>
      </w:r>
      <w:r w:rsidRPr="00E82AC1">
        <w:rPr>
          <w:rFonts w:ascii="Traditional Arabic"/>
          <w:sz w:val="38"/>
          <w:szCs w:val="38"/>
          <w:rtl/>
          <w:lang w:eastAsia="en-US"/>
        </w:rPr>
        <w:t xml:space="preserve"> فجرى على لسانه عكسه</w:t>
      </w:r>
      <w:r w:rsidRPr="00E82AC1">
        <w:rPr>
          <w:rFonts w:ascii="Traditional Arabic" w:hint="cs"/>
          <w:sz w:val="38"/>
          <w:szCs w:val="38"/>
          <w:rtl/>
          <w:lang w:eastAsia="en-US"/>
        </w:rPr>
        <w:t>،</w:t>
      </w:r>
      <w:r w:rsidRPr="00E82AC1">
        <w:rPr>
          <w:rFonts w:ascii="Traditional Arabic"/>
          <w:sz w:val="38"/>
          <w:szCs w:val="38"/>
          <w:rtl/>
          <w:lang w:eastAsia="en-US"/>
        </w:rPr>
        <w:t xml:space="preserve"> فلا يكفر</w:t>
      </w:r>
      <w:r w:rsidRPr="00E82AC1">
        <w:rPr>
          <w:rFonts w:ascii="Traditional Arabic" w:hint="cs"/>
          <w:sz w:val="38"/>
          <w:szCs w:val="38"/>
          <w:rtl/>
          <w:lang w:eastAsia="en-US"/>
        </w:rPr>
        <w:t>،</w:t>
      </w:r>
      <w:r w:rsidRPr="00E82AC1">
        <w:rPr>
          <w:rFonts w:ascii="Traditional Arabic"/>
          <w:sz w:val="38"/>
          <w:szCs w:val="38"/>
          <w:rtl/>
          <w:lang w:eastAsia="en-US"/>
        </w:rPr>
        <w:t xml:space="preserve"> وفي الأجناس عن محمد</w:t>
      </w:r>
      <w:r w:rsidR="00CF4CDF" w:rsidRPr="00E82AC1">
        <w:rPr>
          <w:rFonts w:ascii="Traditional Arabic" w:hint="cs"/>
          <w:sz w:val="38"/>
          <w:szCs w:val="38"/>
          <w:rtl/>
          <w:lang w:eastAsia="en-US"/>
        </w:rPr>
        <w:t xml:space="preserve"> [الشيباني]</w:t>
      </w:r>
      <w:r w:rsidRPr="00E82AC1">
        <w:rPr>
          <w:rFonts w:ascii="Traditional Arabic"/>
          <w:sz w:val="38"/>
          <w:szCs w:val="38"/>
          <w:rtl/>
          <w:lang w:eastAsia="en-US"/>
        </w:rPr>
        <w:t xml:space="preserve"> نص</w:t>
      </w:r>
      <w:r w:rsidR="00CF4CDF" w:rsidRPr="00E82AC1">
        <w:rPr>
          <w:rFonts w:ascii="Traditional Arabic" w:hint="cs"/>
          <w:sz w:val="38"/>
          <w:szCs w:val="38"/>
          <w:rtl/>
          <w:lang w:eastAsia="en-US"/>
        </w:rPr>
        <w:t>ّ</w:t>
      </w:r>
      <w:r w:rsidRPr="00E82AC1">
        <w:rPr>
          <w:rFonts w:ascii="Traditional Arabic"/>
          <w:sz w:val="38"/>
          <w:szCs w:val="38"/>
          <w:rtl/>
          <w:lang w:eastAsia="en-US"/>
        </w:rPr>
        <w:t>ا</w:t>
      </w:r>
      <w:r w:rsidR="00CF4CDF" w:rsidRPr="00E82AC1">
        <w:rPr>
          <w:rFonts w:ascii="Traditional Arabic" w:hint="cs"/>
          <w:sz w:val="38"/>
          <w:szCs w:val="38"/>
          <w:rtl/>
          <w:lang w:eastAsia="en-US"/>
        </w:rPr>
        <w:t>ً</w:t>
      </w:r>
      <w:r w:rsidRPr="00E82AC1">
        <w:rPr>
          <w:rFonts w:ascii="Traditional Arabic" w:hint="cs"/>
          <w:sz w:val="38"/>
          <w:szCs w:val="38"/>
          <w:rtl/>
          <w:lang w:eastAsia="en-US"/>
        </w:rPr>
        <w:t>:</w:t>
      </w:r>
      <w:r w:rsidRPr="00E82AC1">
        <w:rPr>
          <w:rFonts w:ascii="Traditional Arabic"/>
          <w:sz w:val="38"/>
          <w:szCs w:val="38"/>
          <w:rtl/>
          <w:lang w:eastAsia="en-US"/>
        </w:rPr>
        <w:t xml:space="preserve"> أن من أراد أن يقول أكلت فقال</w:t>
      </w:r>
      <w:r w:rsidRPr="00E82AC1">
        <w:rPr>
          <w:rFonts w:ascii="Traditional Arabic" w:hint="cs"/>
          <w:sz w:val="38"/>
          <w:szCs w:val="38"/>
          <w:rtl/>
          <w:lang w:eastAsia="en-US"/>
        </w:rPr>
        <w:t>:</w:t>
      </w:r>
      <w:r w:rsidRPr="00E82AC1">
        <w:rPr>
          <w:rFonts w:ascii="Traditional Arabic"/>
          <w:sz w:val="38"/>
          <w:szCs w:val="38"/>
          <w:rtl/>
          <w:lang w:eastAsia="en-US"/>
        </w:rPr>
        <w:t xml:space="preserve"> كفرت</w:t>
      </w:r>
      <w:r w:rsidRPr="00E82AC1">
        <w:rPr>
          <w:rFonts w:ascii="Traditional Arabic" w:hint="cs"/>
          <w:sz w:val="38"/>
          <w:szCs w:val="38"/>
          <w:rtl/>
          <w:lang w:eastAsia="en-US"/>
        </w:rPr>
        <w:t>،</w:t>
      </w:r>
      <w:r w:rsidRPr="00E82AC1">
        <w:rPr>
          <w:rFonts w:ascii="Traditional Arabic"/>
          <w:sz w:val="38"/>
          <w:szCs w:val="38"/>
          <w:rtl/>
          <w:lang w:eastAsia="en-US"/>
        </w:rPr>
        <w:t xml:space="preserve"> أنه لا يكفر</w:t>
      </w:r>
      <w:r w:rsidRPr="00E82AC1">
        <w:rPr>
          <w:rFonts w:ascii="Traditional Arabic" w:hint="cs"/>
          <w:sz w:val="38"/>
          <w:szCs w:val="38"/>
          <w:rtl/>
          <w:lang w:eastAsia="en-US"/>
        </w:rPr>
        <w:t>)</w:t>
      </w:r>
      <w:r w:rsidRPr="00E82AC1">
        <w:rPr>
          <w:sz w:val="38"/>
          <w:szCs w:val="38"/>
          <w:vertAlign w:val="superscript"/>
          <w:rtl/>
        </w:rPr>
        <w:t>(</w:t>
      </w:r>
      <w:r w:rsidRPr="00E82AC1">
        <w:rPr>
          <w:sz w:val="38"/>
          <w:szCs w:val="38"/>
          <w:vertAlign w:val="superscript"/>
          <w:rtl/>
        </w:rPr>
        <w:footnoteReference w:id="239"/>
      </w:r>
      <w:r w:rsidRPr="00E82AC1">
        <w:rPr>
          <w:sz w:val="38"/>
          <w:szCs w:val="38"/>
          <w:vertAlign w:val="superscript"/>
          <w:rtl/>
        </w:rPr>
        <w:t>)</w:t>
      </w:r>
      <w:r w:rsidR="005E3B6E" w:rsidRPr="00E82AC1">
        <w:rPr>
          <w:rFonts w:ascii="Traditional Arabic" w:hint="cs"/>
          <w:sz w:val="38"/>
          <w:szCs w:val="38"/>
          <w:rtl/>
          <w:lang w:eastAsia="en-US"/>
        </w:rPr>
        <w:t>.</w:t>
      </w:r>
    </w:p>
    <w:p w:rsidR="000D3788" w:rsidRPr="00E82AC1" w:rsidRDefault="000D3788" w:rsidP="005C5445">
      <w:pPr>
        <w:widowControl/>
        <w:autoSpaceDE w:val="0"/>
        <w:autoSpaceDN w:val="0"/>
        <w:adjustRightInd w:val="0"/>
        <w:spacing w:line="620" w:lineRule="exact"/>
        <w:ind w:firstLine="720"/>
        <w:rPr>
          <w:rFonts w:ascii="Traditional Arabic"/>
          <w:sz w:val="38"/>
          <w:szCs w:val="38"/>
          <w:rtl/>
          <w:lang w:eastAsia="en-US"/>
        </w:rPr>
      </w:pPr>
      <w:r w:rsidRPr="00E82AC1">
        <w:rPr>
          <w:rFonts w:ascii="Traditional Arabic" w:hint="cs"/>
          <w:sz w:val="38"/>
          <w:szCs w:val="38"/>
          <w:rtl/>
          <w:lang w:eastAsia="en-US"/>
        </w:rPr>
        <w:t xml:space="preserve">وقال </w:t>
      </w:r>
      <w:r w:rsidRPr="00E82AC1">
        <w:rPr>
          <w:rFonts w:ascii="Traditional Arabic"/>
          <w:sz w:val="38"/>
          <w:szCs w:val="38"/>
          <w:rtl/>
          <w:lang w:eastAsia="en-US"/>
        </w:rPr>
        <w:t xml:space="preserve">ابن النجيم: (وإن تكلّم بها </w:t>
      </w:r>
      <w:r w:rsidRPr="00E82AC1">
        <w:rPr>
          <w:rFonts w:ascii="Traditional Arabic" w:hint="cs"/>
          <w:sz w:val="38"/>
          <w:szCs w:val="38"/>
          <w:rtl/>
          <w:lang w:eastAsia="en-US"/>
        </w:rPr>
        <w:t>[</w:t>
      </w:r>
      <w:r w:rsidRPr="00E82AC1">
        <w:rPr>
          <w:rFonts w:ascii="Traditional Arabic"/>
          <w:sz w:val="38"/>
          <w:szCs w:val="38"/>
          <w:rtl/>
          <w:lang w:eastAsia="en-US"/>
        </w:rPr>
        <w:t xml:space="preserve">يعني </w:t>
      </w:r>
      <w:r w:rsidR="005E3B6E" w:rsidRPr="00E82AC1">
        <w:rPr>
          <w:rFonts w:ascii="Traditional Arabic" w:hint="cs"/>
          <w:sz w:val="38"/>
          <w:szCs w:val="38"/>
          <w:rtl/>
          <w:lang w:eastAsia="en-US"/>
        </w:rPr>
        <w:t>بكلمة</w:t>
      </w:r>
      <w:r w:rsidRPr="00E82AC1">
        <w:rPr>
          <w:rFonts w:ascii="Traditional Arabic"/>
          <w:sz w:val="38"/>
          <w:szCs w:val="38"/>
          <w:rtl/>
          <w:lang w:eastAsia="en-US"/>
        </w:rPr>
        <w:t xml:space="preserve"> الكفر</w:t>
      </w:r>
      <w:r w:rsidRPr="00E82AC1">
        <w:rPr>
          <w:rFonts w:ascii="Traditional Arabic" w:hint="cs"/>
          <w:sz w:val="38"/>
          <w:szCs w:val="38"/>
          <w:rtl/>
          <w:lang w:eastAsia="en-US"/>
        </w:rPr>
        <w:t>]</w:t>
      </w:r>
      <w:r w:rsidRPr="00E82AC1">
        <w:rPr>
          <w:rFonts w:ascii="Traditional Arabic"/>
          <w:sz w:val="38"/>
          <w:szCs w:val="38"/>
          <w:rtl/>
          <w:lang w:eastAsia="en-US"/>
        </w:rPr>
        <w:t xml:space="preserve"> مخطئا أو مكرها</w:t>
      </w:r>
      <w:r w:rsidRPr="00E82AC1">
        <w:rPr>
          <w:rFonts w:ascii="Traditional Arabic" w:hint="cs"/>
          <w:sz w:val="38"/>
          <w:szCs w:val="38"/>
          <w:rtl/>
          <w:lang w:eastAsia="en-US"/>
        </w:rPr>
        <w:t>،</w:t>
      </w:r>
      <w:r w:rsidRPr="00E82AC1">
        <w:rPr>
          <w:rFonts w:ascii="Traditional Arabic"/>
          <w:sz w:val="38"/>
          <w:szCs w:val="38"/>
          <w:rtl/>
          <w:lang w:eastAsia="en-US"/>
        </w:rPr>
        <w:t xml:space="preserve"> لا يكفر عند الكلّ)</w:t>
      </w:r>
      <w:r w:rsidRPr="00E82AC1">
        <w:rPr>
          <w:sz w:val="38"/>
          <w:szCs w:val="38"/>
          <w:vertAlign w:val="superscript"/>
          <w:rtl/>
        </w:rPr>
        <w:t>(</w:t>
      </w:r>
      <w:r w:rsidRPr="00E82AC1">
        <w:rPr>
          <w:sz w:val="38"/>
          <w:szCs w:val="38"/>
          <w:vertAlign w:val="superscript"/>
          <w:rtl/>
        </w:rPr>
        <w:footnoteReference w:id="240"/>
      </w:r>
      <w:r w:rsidRPr="00E82AC1">
        <w:rPr>
          <w:sz w:val="38"/>
          <w:szCs w:val="38"/>
          <w:vertAlign w:val="superscript"/>
          <w:rtl/>
        </w:rPr>
        <w:t>)</w:t>
      </w:r>
      <w:r w:rsidR="005E3B6E" w:rsidRPr="00E82AC1">
        <w:rPr>
          <w:rFonts w:ascii="Traditional Arabic" w:hint="cs"/>
          <w:sz w:val="38"/>
          <w:szCs w:val="38"/>
          <w:rtl/>
          <w:lang w:eastAsia="en-US"/>
        </w:rPr>
        <w:t>.</w:t>
      </w:r>
    </w:p>
    <w:p w:rsidR="000D3788" w:rsidRPr="00E82AC1" w:rsidRDefault="000D3788" w:rsidP="005C5445">
      <w:pPr>
        <w:spacing w:line="620" w:lineRule="exact"/>
        <w:ind w:firstLine="720"/>
        <w:rPr>
          <w:rFonts w:ascii="Traditional Arabic"/>
          <w:sz w:val="38"/>
          <w:szCs w:val="38"/>
          <w:rtl/>
          <w:lang w:eastAsia="en-US"/>
        </w:rPr>
      </w:pPr>
      <w:r w:rsidRPr="00E82AC1">
        <w:rPr>
          <w:rFonts w:ascii="Traditional Arabic" w:hint="cs"/>
          <w:sz w:val="38"/>
          <w:szCs w:val="38"/>
          <w:rtl/>
          <w:lang w:eastAsia="en-US"/>
        </w:rPr>
        <w:t>وقال ابن أبي اليمن الحنفي: (</w:t>
      </w:r>
      <w:r w:rsidRPr="00E82AC1">
        <w:rPr>
          <w:rFonts w:ascii="Traditional Arabic"/>
          <w:sz w:val="38"/>
          <w:szCs w:val="38"/>
          <w:rtl/>
          <w:lang w:eastAsia="en-US"/>
        </w:rPr>
        <w:t>أما إذا أراد أن يتكلّم</w:t>
      </w:r>
      <w:r w:rsidRPr="00E82AC1">
        <w:rPr>
          <w:rFonts w:ascii="Traditional Arabic" w:hint="cs"/>
          <w:sz w:val="38"/>
          <w:szCs w:val="38"/>
          <w:rtl/>
          <w:lang w:eastAsia="en-US"/>
        </w:rPr>
        <w:t>:</w:t>
      </w:r>
      <w:r w:rsidRPr="00E82AC1">
        <w:rPr>
          <w:rFonts w:ascii="Traditional Arabic"/>
          <w:sz w:val="38"/>
          <w:szCs w:val="38"/>
          <w:rtl/>
          <w:lang w:eastAsia="en-US"/>
        </w:rPr>
        <w:t xml:space="preserve"> فجرى على لسانه كلمة الكفر من غير قصد</w:t>
      </w:r>
      <w:r w:rsidRPr="00E82AC1">
        <w:rPr>
          <w:rFonts w:ascii="Traditional Arabic" w:hint="cs"/>
          <w:sz w:val="38"/>
          <w:szCs w:val="38"/>
          <w:rtl/>
          <w:lang w:eastAsia="en-US"/>
        </w:rPr>
        <w:t>،</w:t>
      </w:r>
      <w:r w:rsidRPr="00E82AC1">
        <w:rPr>
          <w:rFonts w:ascii="Traditional Arabic"/>
          <w:sz w:val="38"/>
          <w:szCs w:val="38"/>
          <w:rtl/>
          <w:lang w:eastAsia="en-US"/>
        </w:rPr>
        <w:t xml:space="preserve"> لا يكفر</w:t>
      </w:r>
      <w:r w:rsidRPr="00E82AC1">
        <w:rPr>
          <w:rFonts w:ascii="Traditional Arabic" w:hint="cs"/>
          <w:sz w:val="38"/>
          <w:szCs w:val="38"/>
          <w:rtl/>
          <w:lang w:eastAsia="en-US"/>
        </w:rPr>
        <w:t>)</w:t>
      </w:r>
      <w:r w:rsidRPr="00E82AC1">
        <w:rPr>
          <w:sz w:val="38"/>
          <w:szCs w:val="38"/>
          <w:vertAlign w:val="superscript"/>
          <w:rtl/>
        </w:rPr>
        <w:t>(</w:t>
      </w:r>
      <w:r w:rsidRPr="00E82AC1">
        <w:rPr>
          <w:sz w:val="38"/>
          <w:szCs w:val="38"/>
          <w:vertAlign w:val="superscript"/>
          <w:rtl/>
        </w:rPr>
        <w:footnoteReference w:id="241"/>
      </w:r>
      <w:r w:rsidRPr="00E82AC1">
        <w:rPr>
          <w:sz w:val="38"/>
          <w:szCs w:val="38"/>
          <w:vertAlign w:val="superscript"/>
          <w:rtl/>
        </w:rPr>
        <w:t>)</w:t>
      </w:r>
      <w:r w:rsidR="005E3B6E" w:rsidRPr="00E82AC1">
        <w:rPr>
          <w:rFonts w:ascii="Traditional Arabic" w:hint="cs"/>
          <w:sz w:val="38"/>
          <w:szCs w:val="38"/>
          <w:rtl/>
          <w:lang w:eastAsia="en-US"/>
        </w:rPr>
        <w:t>.</w:t>
      </w:r>
    </w:p>
    <w:p w:rsidR="000D3788" w:rsidRPr="00E82AC1" w:rsidRDefault="000D3788" w:rsidP="005C5445">
      <w:pPr>
        <w:spacing w:line="620" w:lineRule="exact"/>
        <w:ind w:firstLine="720"/>
        <w:rPr>
          <w:rFonts w:ascii="Traditional Arabic"/>
          <w:sz w:val="38"/>
          <w:szCs w:val="38"/>
          <w:rtl/>
          <w:lang w:eastAsia="en-US"/>
        </w:rPr>
      </w:pPr>
      <w:r w:rsidRPr="00E82AC1">
        <w:rPr>
          <w:rFonts w:ascii="Traditional Arabic" w:hint="cs"/>
          <w:sz w:val="38"/>
          <w:szCs w:val="38"/>
          <w:rtl/>
          <w:lang w:eastAsia="en-US"/>
        </w:rPr>
        <w:t>وفي الفتاوى الهندية: (</w:t>
      </w:r>
      <w:r w:rsidRPr="00E82AC1">
        <w:rPr>
          <w:rFonts w:ascii="Traditional Arabic"/>
          <w:sz w:val="38"/>
          <w:szCs w:val="38"/>
          <w:rtl/>
          <w:lang w:eastAsia="en-US"/>
        </w:rPr>
        <w:t>الخاطئ إذا أجرى على لسانه</w:t>
      </w:r>
      <w:r w:rsidRPr="00E82AC1">
        <w:rPr>
          <w:rFonts w:ascii="Traditional Arabic" w:hint="cs"/>
          <w:sz w:val="38"/>
          <w:szCs w:val="38"/>
          <w:rtl/>
          <w:lang w:eastAsia="en-US"/>
        </w:rPr>
        <w:t>:</w:t>
      </w:r>
      <w:r w:rsidRPr="00E82AC1">
        <w:rPr>
          <w:rFonts w:ascii="Traditional Arabic"/>
          <w:sz w:val="38"/>
          <w:szCs w:val="38"/>
          <w:rtl/>
          <w:lang w:eastAsia="en-US"/>
        </w:rPr>
        <w:t xml:space="preserve"> كلمة الكفر خطأ بأن كان يريد أن يتكلّم بما ليس بكفر</w:t>
      </w:r>
      <w:r w:rsidRPr="00E82AC1">
        <w:rPr>
          <w:rFonts w:ascii="Traditional Arabic" w:hint="cs"/>
          <w:sz w:val="38"/>
          <w:szCs w:val="38"/>
          <w:rtl/>
          <w:lang w:eastAsia="en-US"/>
        </w:rPr>
        <w:t>،</w:t>
      </w:r>
      <w:r w:rsidRPr="00E82AC1">
        <w:rPr>
          <w:rFonts w:ascii="Traditional Arabic"/>
          <w:sz w:val="38"/>
          <w:szCs w:val="38"/>
          <w:rtl/>
          <w:lang w:eastAsia="en-US"/>
        </w:rPr>
        <w:t xml:space="preserve"> فجرى على لسانه كلمة الكفر خطأ لم يكن ذلك كفراً عند الكلّ</w:t>
      </w:r>
      <w:r w:rsidRPr="00E82AC1">
        <w:rPr>
          <w:rFonts w:ascii="Traditional Arabic" w:hint="cs"/>
          <w:sz w:val="38"/>
          <w:szCs w:val="38"/>
          <w:rtl/>
          <w:lang w:eastAsia="en-US"/>
        </w:rPr>
        <w:t>)</w:t>
      </w:r>
      <w:r w:rsidRPr="00E82AC1">
        <w:rPr>
          <w:sz w:val="38"/>
          <w:szCs w:val="38"/>
          <w:vertAlign w:val="superscript"/>
          <w:rtl/>
        </w:rPr>
        <w:t>(</w:t>
      </w:r>
      <w:r w:rsidRPr="00E82AC1">
        <w:rPr>
          <w:sz w:val="38"/>
          <w:szCs w:val="38"/>
          <w:vertAlign w:val="superscript"/>
          <w:rtl/>
        </w:rPr>
        <w:footnoteReference w:id="242"/>
      </w:r>
      <w:r w:rsidRPr="00E82AC1">
        <w:rPr>
          <w:sz w:val="38"/>
          <w:szCs w:val="38"/>
          <w:vertAlign w:val="superscript"/>
          <w:rtl/>
        </w:rPr>
        <w:t>)</w:t>
      </w:r>
      <w:r w:rsidR="005E3B6E" w:rsidRPr="00E82AC1">
        <w:rPr>
          <w:rFonts w:ascii="Traditional Arabic" w:hint="cs"/>
          <w:sz w:val="38"/>
          <w:szCs w:val="38"/>
          <w:rtl/>
          <w:lang w:eastAsia="en-US"/>
        </w:rPr>
        <w:t>.</w:t>
      </w:r>
    </w:p>
    <w:p w:rsidR="00E87E62" w:rsidRPr="00E82AC1" w:rsidRDefault="000D3788" w:rsidP="005C5445">
      <w:pPr>
        <w:spacing w:line="620" w:lineRule="exact"/>
        <w:ind w:firstLine="720"/>
        <w:rPr>
          <w:rFonts w:ascii="Traditional Arabic"/>
          <w:sz w:val="38"/>
          <w:szCs w:val="38"/>
          <w:rtl/>
          <w:lang w:eastAsia="en-US"/>
        </w:rPr>
      </w:pPr>
      <w:r w:rsidRPr="00E82AC1">
        <w:rPr>
          <w:rFonts w:ascii="Traditional Arabic" w:hint="cs"/>
          <w:sz w:val="38"/>
          <w:szCs w:val="38"/>
          <w:rtl/>
          <w:lang w:eastAsia="en-US"/>
        </w:rPr>
        <w:t>وعلى هذا يتبين مما سبق أن المخطئ المتلفّظ بالكفر لا يشمله حكم الكفر وذلك لأنّه لا يقصد الكفر وإنما أتى به من باب السهو والغلط.</w:t>
      </w:r>
    </w:p>
    <w:p w:rsidR="00E87E62" w:rsidRPr="00E82AC1" w:rsidRDefault="00E87E62" w:rsidP="005C5445">
      <w:pPr>
        <w:widowControl/>
        <w:bidi w:val="0"/>
        <w:ind w:firstLine="720"/>
        <w:jc w:val="left"/>
        <w:rPr>
          <w:rFonts w:ascii="Traditional Arabic"/>
          <w:sz w:val="38"/>
          <w:szCs w:val="38"/>
          <w:rtl/>
          <w:lang w:eastAsia="en-US"/>
        </w:rPr>
      </w:pPr>
      <w:r w:rsidRPr="00E82AC1">
        <w:rPr>
          <w:rFonts w:ascii="Traditional Arabic"/>
          <w:sz w:val="38"/>
          <w:szCs w:val="38"/>
          <w:rtl/>
          <w:lang w:eastAsia="en-US"/>
        </w:rPr>
        <w:br w:type="page"/>
      </w:r>
    </w:p>
    <w:p w:rsidR="000D3788" w:rsidRPr="00E82AC1" w:rsidRDefault="000D3788" w:rsidP="005C5445">
      <w:pPr>
        <w:spacing w:line="620" w:lineRule="exact"/>
        <w:ind w:firstLine="720"/>
        <w:jc w:val="center"/>
        <w:rPr>
          <w:rFonts w:asciiTheme="minorHAnsi" w:hAnsiTheme="minorHAnsi"/>
          <w:sz w:val="38"/>
          <w:szCs w:val="38"/>
          <w:lang w:eastAsia="en-US"/>
        </w:rPr>
      </w:pPr>
    </w:p>
    <w:p w:rsidR="00971D23" w:rsidRPr="00E82AC1" w:rsidRDefault="00971D23" w:rsidP="005C5445">
      <w:pPr>
        <w:ind w:firstLine="720"/>
        <w:jc w:val="center"/>
        <w:rPr>
          <w:rFonts w:ascii="Arabic Typesetting" w:hAnsi="Arabic Typesetting" w:cs="Arabic Typesetting"/>
          <w:b/>
          <w:bCs/>
          <w:sz w:val="38"/>
          <w:szCs w:val="38"/>
          <w:rtl/>
        </w:rPr>
      </w:pPr>
    </w:p>
    <w:p w:rsidR="00190216" w:rsidRPr="00A578CE" w:rsidRDefault="009B31E9" w:rsidP="005C5445">
      <w:pPr>
        <w:ind w:firstLine="720"/>
        <w:jc w:val="center"/>
        <w:rPr>
          <w:rFonts w:ascii="Arabic Typesetting" w:hAnsi="Arabic Typesetting" w:cs="Arabic Typesetting"/>
          <w:sz w:val="52"/>
          <w:szCs w:val="52"/>
          <w:rtl/>
        </w:rPr>
      </w:pPr>
      <w:r w:rsidRPr="00A578CE">
        <w:rPr>
          <w:rFonts w:ascii="Arabic Typesetting" w:hAnsi="Arabic Typesetting" w:cs="Arabic Typesetting"/>
          <w:b/>
          <w:bCs/>
          <w:sz w:val="52"/>
          <w:szCs w:val="52"/>
          <w:rtl/>
        </w:rPr>
        <w:t>المبحث الرابع:</w:t>
      </w:r>
    </w:p>
    <w:p w:rsidR="00971D23" w:rsidRPr="00A578CE" w:rsidRDefault="00971D23" w:rsidP="005C5445">
      <w:pPr>
        <w:ind w:firstLine="720"/>
        <w:jc w:val="center"/>
        <w:rPr>
          <w:rFonts w:ascii="Arabic Typesetting" w:hAnsi="Arabic Typesetting" w:cs="Arabic Typesetting"/>
          <w:b/>
          <w:bCs/>
          <w:sz w:val="52"/>
          <w:szCs w:val="52"/>
          <w:rtl/>
        </w:rPr>
      </w:pPr>
    </w:p>
    <w:p w:rsidR="009B31E9" w:rsidRPr="00A578CE" w:rsidRDefault="009B31E9" w:rsidP="005C5445">
      <w:pPr>
        <w:ind w:firstLine="720"/>
        <w:jc w:val="center"/>
        <w:rPr>
          <w:rFonts w:ascii="Arabic Typesetting" w:hAnsi="Arabic Typesetting" w:cs="Arabic Typesetting"/>
          <w:b/>
          <w:bCs/>
          <w:sz w:val="52"/>
          <w:szCs w:val="52"/>
          <w:rtl/>
        </w:rPr>
      </w:pPr>
      <w:r w:rsidRPr="00A578CE">
        <w:rPr>
          <w:rFonts w:ascii="Arabic Typesetting" w:hAnsi="Arabic Typesetting" w:cs="Arabic Typesetting"/>
          <w:b/>
          <w:bCs/>
          <w:sz w:val="52"/>
          <w:szCs w:val="52"/>
          <w:rtl/>
        </w:rPr>
        <w:t>إيضاح علماء الحنفية لتناقضات الخوارج، وتخبطهم في باب الت</w:t>
      </w:r>
      <w:r w:rsidR="00190216" w:rsidRPr="00A578CE">
        <w:rPr>
          <w:rFonts w:ascii="Arabic Typesetting" w:hAnsi="Arabic Typesetting" w:cs="Arabic Typesetting"/>
          <w:b/>
          <w:bCs/>
          <w:sz w:val="52"/>
          <w:szCs w:val="52"/>
          <w:rtl/>
        </w:rPr>
        <w:t>ّ</w:t>
      </w:r>
      <w:r w:rsidRPr="00A578CE">
        <w:rPr>
          <w:rFonts w:ascii="Arabic Typesetting" w:hAnsi="Arabic Typesetting" w:cs="Arabic Typesetting"/>
          <w:b/>
          <w:bCs/>
          <w:sz w:val="52"/>
          <w:szCs w:val="52"/>
          <w:rtl/>
        </w:rPr>
        <w:t>كفير، ويظهر بعض ذلك في المطالب التالية:</w:t>
      </w:r>
    </w:p>
    <w:p w:rsidR="00190216" w:rsidRPr="00A578CE" w:rsidRDefault="00190216" w:rsidP="005C5445">
      <w:pPr>
        <w:ind w:firstLine="720"/>
        <w:jc w:val="center"/>
        <w:rPr>
          <w:rFonts w:ascii="Arabic Typesetting" w:hAnsi="Arabic Typesetting" w:cs="Arabic Typesetting"/>
          <w:b/>
          <w:bCs/>
          <w:sz w:val="52"/>
          <w:szCs w:val="52"/>
          <w:rtl/>
        </w:rPr>
      </w:pPr>
    </w:p>
    <w:p w:rsidR="009B31E9" w:rsidRPr="00A578CE" w:rsidRDefault="009B31E9" w:rsidP="005C5445">
      <w:pPr>
        <w:ind w:firstLine="720"/>
        <w:jc w:val="center"/>
        <w:rPr>
          <w:rFonts w:ascii="Arabic Typesetting" w:hAnsi="Arabic Typesetting" w:cs="Arabic Typesetting"/>
          <w:b/>
          <w:bCs/>
          <w:sz w:val="52"/>
          <w:szCs w:val="52"/>
          <w:rtl/>
        </w:rPr>
      </w:pPr>
      <w:r w:rsidRPr="00A578CE">
        <w:rPr>
          <w:rFonts w:ascii="Arabic Typesetting" w:hAnsi="Arabic Typesetting" w:cs="Arabic Typesetting"/>
          <w:b/>
          <w:bCs/>
          <w:sz w:val="52"/>
          <w:szCs w:val="52"/>
          <w:rtl/>
        </w:rPr>
        <w:t>المطلب الأول: بيان أن ليس للخوارج ميزان مستقيم في تكفير المخالف.</w:t>
      </w:r>
    </w:p>
    <w:p w:rsidR="009B31E9" w:rsidRPr="00A578CE" w:rsidRDefault="009B31E9" w:rsidP="005C5445">
      <w:pPr>
        <w:ind w:firstLine="720"/>
        <w:jc w:val="center"/>
        <w:rPr>
          <w:rFonts w:ascii="Arabic Typesetting" w:hAnsi="Arabic Typesetting" w:cs="Arabic Typesetting"/>
          <w:b/>
          <w:bCs/>
          <w:sz w:val="52"/>
          <w:szCs w:val="52"/>
          <w:rtl/>
        </w:rPr>
      </w:pPr>
      <w:r w:rsidRPr="00A578CE">
        <w:rPr>
          <w:rFonts w:ascii="Arabic Typesetting" w:hAnsi="Arabic Typesetting" w:cs="Arabic Typesetting"/>
          <w:b/>
          <w:bCs/>
          <w:sz w:val="52"/>
          <w:szCs w:val="52"/>
          <w:rtl/>
        </w:rPr>
        <w:t>المطلب الثاني: قولهم بأن من لم يكن معهم فهو كافر.</w:t>
      </w:r>
    </w:p>
    <w:p w:rsidR="009B31E9" w:rsidRPr="00A578CE" w:rsidRDefault="009B31E9" w:rsidP="005C5445">
      <w:pPr>
        <w:ind w:firstLine="720"/>
        <w:jc w:val="center"/>
        <w:rPr>
          <w:rFonts w:ascii="Arabic Typesetting" w:hAnsi="Arabic Typesetting" w:cs="Arabic Typesetting"/>
          <w:b/>
          <w:bCs/>
          <w:sz w:val="52"/>
          <w:szCs w:val="52"/>
          <w:rtl/>
        </w:rPr>
      </w:pPr>
      <w:r w:rsidRPr="00A578CE">
        <w:rPr>
          <w:rFonts w:ascii="Arabic Typesetting" w:hAnsi="Arabic Typesetting" w:cs="Arabic Typesetting"/>
          <w:b/>
          <w:bCs/>
          <w:sz w:val="52"/>
          <w:szCs w:val="52"/>
          <w:rtl/>
        </w:rPr>
        <w:t>المطلب الثالث: تكفيرهم باللازم.</w:t>
      </w:r>
    </w:p>
    <w:p w:rsidR="00971D23" w:rsidRPr="00A578CE" w:rsidRDefault="00971D23" w:rsidP="005C5445">
      <w:pPr>
        <w:ind w:firstLine="720"/>
        <w:jc w:val="center"/>
        <w:rPr>
          <w:rFonts w:ascii="Arabic Typesetting" w:hAnsi="Arabic Typesetting" w:cs="Arabic Typesetting"/>
          <w:b/>
          <w:bCs/>
          <w:sz w:val="52"/>
          <w:szCs w:val="52"/>
          <w:rtl/>
        </w:rPr>
      </w:pPr>
    </w:p>
    <w:p w:rsidR="009B31E9" w:rsidRPr="00A578CE" w:rsidRDefault="009B31E9" w:rsidP="005C5445">
      <w:pPr>
        <w:ind w:firstLine="720"/>
        <w:jc w:val="center"/>
        <w:rPr>
          <w:rFonts w:ascii="Arabic Typesetting" w:hAnsi="Arabic Typesetting" w:cs="Arabic Typesetting"/>
          <w:b/>
          <w:bCs/>
          <w:sz w:val="52"/>
          <w:szCs w:val="52"/>
          <w:rtl/>
        </w:rPr>
      </w:pPr>
      <w:r w:rsidRPr="00A578CE">
        <w:rPr>
          <w:rFonts w:ascii="Arabic Typesetting" w:hAnsi="Arabic Typesetting" w:cs="Arabic Typesetting"/>
          <w:b/>
          <w:bCs/>
          <w:sz w:val="52"/>
          <w:szCs w:val="52"/>
          <w:rtl/>
        </w:rPr>
        <w:t>المطلب الرابع: بيان أن الخوارج يكف</w:t>
      </w:r>
      <w:r w:rsidR="00971D23" w:rsidRPr="00A578CE">
        <w:rPr>
          <w:rFonts w:ascii="Arabic Typesetting" w:hAnsi="Arabic Typesetting" w:cs="Arabic Typesetting" w:hint="cs"/>
          <w:b/>
          <w:bCs/>
          <w:sz w:val="52"/>
          <w:szCs w:val="52"/>
          <w:rtl/>
        </w:rPr>
        <w:t>ّ</w:t>
      </w:r>
      <w:r w:rsidRPr="00A578CE">
        <w:rPr>
          <w:rFonts w:ascii="Arabic Typesetting" w:hAnsi="Arabic Typesetting" w:cs="Arabic Typesetting"/>
          <w:b/>
          <w:bCs/>
          <w:sz w:val="52"/>
          <w:szCs w:val="52"/>
          <w:rtl/>
        </w:rPr>
        <w:t>ر بعضهم بعضا.</w:t>
      </w:r>
    </w:p>
    <w:p w:rsidR="00971D23" w:rsidRPr="00A578CE" w:rsidRDefault="00971D23" w:rsidP="005C5445">
      <w:pPr>
        <w:ind w:firstLine="720"/>
        <w:jc w:val="center"/>
        <w:rPr>
          <w:rFonts w:ascii="Arabic Typesetting" w:hAnsi="Arabic Typesetting" w:cs="Arabic Typesetting"/>
          <w:b/>
          <w:bCs/>
          <w:sz w:val="52"/>
          <w:szCs w:val="52"/>
          <w:rtl/>
        </w:rPr>
      </w:pPr>
    </w:p>
    <w:p w:rsidR="009B31E9" w:rsidRPr="00E82AC1" w:rsidRDefault="009B31E9" w:rsidP="005C5445">
      <w:pPr>
        <w:ind w:firstLine="720"/>
        <w:jc w:val="center"/>
        <w:rPr>
          <w:rFonts w:ascii="Arabic Typesetting" w:hAnsi="Arabic Typesetting" w:cs="Arabic Typesetting"/>
          <w:b/>
          <w:bCs/>
          <w:sz w:val="38"/>
          <w:szCs w:val="38"/>
          <w:rtl/>
        </w:rPr>
      </w:pPr>
      <w:r w:rsidRPr="00A578CE">
        <w:rPr>
          <w:rFonts w:ascii="Arabic Typesetting" w:hAnsi="Arabic Typesetting" w:cs="Arabic Typesetting"/>
          <w:b/>
          <w:bCs/>
          <w:sz w:val="52"/>
          <w:szCs w:val="52"/>
          <w:rtl/>
        </w:rPr>
        <w:t>المطلب الخامس: بيان أن الخوارج يطلقون الكفر بمجرد الظن والتخمين.</w:t>
      </w:r>
    </w:p>
    <w:p w:rsidR="009B31E9" w:rsidRPr="00E82AC1" w:rsidRDefault="009B31E9" w:rsidP="005C5445">
      <w:pPr>
        <w:widowControl/>
        <w:bidi w:val="0"/>
        <w:ind w:firstLine="720"/>
        <w:jc w:val="left"/>
        <w:rPr>
          <w:sz w:val="38"/>
          <w:szCs w:val="38"/>
          <w:rtl/>
        </w:rPr>
      </w:pPr>
      <w:r w:rsidRPr="00E82AC1">
        <w:rPr>
          <w:sz w:val="38"/>
          <w:szCs w:val="38"/>
          <w:rtl/>
        </w:rPr>
        <w:br w:type="page"/>
      </w:r>
    </w:p>
    <w:p w:rsidR="000D3788" w:rsidRPr="00A578CE" w:rsidRDefault="000D3788" w:rsidP="005C5445">
      <w:pPr>
        <w:widowControl/>
        <w:spacing w:line="620" w:lineRule="exact"/>
        <w:ind w:firstLine="720"/>
        <w:jc w:val="center"/>
        <w:rPr>
          <w:rFonts w:ascii="Traditional Arabic"/>
          <w:sz w:val="42"/>
          <w:szCs w:val="42"/>
          <w:rtl/>
          <w:lang w:eastAsia="en-US"/>
        </w:rPr>
      </w:pPr>
      <w:r w:rsidRPr="00A578CE">
        <w:rPr>
          <w:rFonts w:hint="cs"/>
          <w:b/>
          <w:bCs/>
          <w:sz w:val="42"/>
          <w:szCs w:val="42"/>
          <w:rtl/>
        </w:rPr>
        <w:lastRenderedPageBreak/>
        <w:t>المطلب الأول: بيان أن ليس للخوارج ميزان مستقيم في تكفير المخالف:</w:t>
      </w:r>
    </w:p>
    <w:p w:rsidR="000D3788" w:rsidRPr="00E82AC1" w:rsidRDefault="000D3788" w:rsidP="003F16FF">
      <w:pPr>
        <w:widowControl/>
        <w:spacing w:line="620" w:lineRule="exact"/>
        <w:ind w:firstLine="720"/>
        <w:rPr>
          <w:rFonts w:ascii="Traditional Arabic"/>
          <w:sz w:val="38"/>
          <w:szCs w:val="38"/>
          <w:rtl/>
          <w:lang w:eastAsia="en-US"/>
        </w:rPr>
      </w:pPr>
      <w:r w:rsidRPr="00E82AC1">
        <w:rPr>
          <w:rFonts w:hint="cs"/>
          <w:sz w:val="38"/>
          <w:szCs w:val="38"/>
          <w:rtl/>
        </w:rPr>
        <w:t>إن</w:t>
      </w:r>
      <w:r w:rsidR="00D2108D" w:rsidRPr="00E82AC1">
        <w:rPr>
          <w:rFonts w:hint="cs"/>
          <w:sz w:val="38"/>
          <w:szCs w:val="38"/>
          <w:rtl/>
        </w:rPr>
        <w:t>ّ</w:t>
      </w:r>
      <w:r w:rsidRPr="00E82AC1">
        <w:rPr>
          <w:rFonts w:hint="cs"/>
          <w:sz w:val="38"/>
          <w:szCs w:val="38"/>
          <w:rtl/>
        </w:rPr>
        <w:t xml:space="preserve"> مما يعلمه </w:t>
      </w:r>
      <w:r w:rsidR="003F16FF">
        <w:rPr>
          <w:rFonts w:hint="cs"/>
          <w:sz w:val="38"/>
          <w:szCs w:val="38"/>
          <w:rtl/>
        </w:rPr>
        <w:t>أهل العلم</w:t>
      </w:r>
      <w:r w:rsidRPr="00E82AC1">
        <w:rPr>
          <w:rFonts w:hint="cs"/>
          <w:sz w:val="38"/>
          <w:szCs w:val="38"/>
          <w:rtl/>
        </w:rPr>
        <w:t xml:space="preserve"> أن الخوارج ليس لهم ميزان مستقيم في تكفير المخالف فتارة يكفّرون بالكبائر، وتارة بالصغائر، وتارة يكفّرون بأتفه الأشياء، فكلّ فرقة منهم تكفّر حسب أهوائها ورغباتها.</w:t>
      </w:r>
    </w:p>
    <w:p w:rsidR="000D3788" w:rsidRPr="00E82AC1" w:rsidRDefault="000D3788" w:rsidP="005C5445">
      <w:pPr>
        <w:widowControl/>
        <w:autoSpaceDE w:val="0"/>
        <w:autoSpaceDN w:val="0"/>
        <w:adjustRightInd w:val="0"/>
        <w:spacing w:line="620" w:lineRule="exact"/>
        <w:ind w:firstLine="720"/>
        <w:rPr>
          <w:rFonts w:ascii="Traditional Arabic"/>
          <w:sz w:val="38"/>
          <w:szCs w:val="38"/>
          <w:rtl/>
          <w:lang w:eastAsia="en-US"/>
        </w:rPr>
      </w:pPr>
      <w:r w:rsidRPr="00E82AC1">
        <w:rPr>
          <w:rFonts w:ascii="Traditional Arabic" w:hint="cs"/>
          <w:sz w:val="38"/>
          <w:szCs w:val="38"/>
          <w:rtl/>
          <w:lang w:eastAsia="en-US"/>
        </w:rPr>
        <w:t>والخوارج لم يتقيدوا بالنصوص في إطلاق الأحكام على المخالفين بل اتبعوا الظنون والأهواء مما أوقعهم في التخبّط إزاء الحكم على المخالفين بالتّكفير أو عدمه.</w:t>
      </w:r>
    </w:p>
    <w:p w:rsidR="000D3788" w:rsidRPr="00E82AC1" w:rsidRDefault="000D3788" w:rsidP="005C5445">
      <w:pPr>
        <w:widowControl/>
        <w:autoSpaceDE w:val="0"/>
        <w:autoSpaceDN w:val="0"/>
        <w:adjustRightInd w:val="0"/>
        <w:spacing w:line="620" w:lineRule="exact"/>
        <w:ind w:firstLine="720"/>
        <w:rPr>
          <w:rFonts w:ascii="Traditional Arabic"/>
          <w:color w:val="auto"/>
          <w:sz w:val="38"/>
          <w:szCs w:val="38"/>
          <w:rtl/>
          <w:lang w:eastAsia="en-US"/>
        </w:rPr>
      </w:pPr>
      <w:r w:rsidRPr="00E82AC1">
        <w:rPr>
          <w:rFonts w:ascii="Traditional Arabic" w:hint="cs"/>
          <w:sz w:val="38"/>
          <w:szCs w:val="38"/>
          <w:rtl/>
          <w:lang w:eastAsia="en-US"/>
        </w:rPr>
        <w:t xml:space="preserve">وللشيخ ابن عثيمين رحمه الله كلام جميل حول تخبّط الخوارج في التّكفير وذلك عند </w:t>
      </w:r>
      <w:r w:rsidRPr="00E82AC1">
        <w:rPr>
          <w:rFonts w:ascii="Traditional Arabic" w:hint="cs"/>
          <w:color w:val="auto"/>
          <w:sz w:val="38"/>
          <w:szCs w:val="38"/>
          <w:rtl/>
          <w:lang w:eastAsia="en-US"/>
        </w:rPr>
        <w:t>نصحه الشّباب</w:t>
      </w:r>
      <w:r w:rsidR="00B11074" w:rsidRPr="00E82AC1">
        <w:rPr>
          <w:rFonts w:ascii="Traditional Arabic" w:hint="cs"/>
          <w:color w:val="auto"/>
          <w:sz w:val="38"/>
          <w:szCs w:val="38"/>
          <w:rtl/>
          <w:lang w:eastAsia="en-US"/>
        </w:rPr>
        <w:t xml:space="preserve"> من</w:t>
      </w:r>
      <w:r w:rsidRPr="00E82AC1">
        <w:rPr>
          <w:rFonts w:ascii="Traditional Arabic" w:hint="cs"/>
          <w:color w:val="auto"/>
          <w:sz w:val="38"/>
          <w:szCs w:val="38"/>
          <w:rtl/>
          <w:lang w:eastAsia="en-US"/>
        </w:rPr>
        <w:t xml:space="preserve"> عدم </w:t>
      </w:r>
      <w:r w:rsidR="005E3B6E" w:rsidRPr="00E82AC1">
        <w:rPr>
          <w:rFonts w:ascii="Traditional Arabic" w:hint="cs"/>
          <w:color w:val="auto"/>
          <w:sz w:val="38"/>
          <w:szCs w:val="38"/>
          <w:rtl/>
          <w:lang w:eastAsia="en-US"/>
        </w:rPr>
        <w:t>الانزلاق</w:t>
      </w:r>
      <w:r w:rsidRPr="00E82AC1">
        <w:rPr>
          <w:rFonts w:ascii="Traditional Arabic" w:hint="cs"/>
          <w:color w:val="auto"/>
          <w:sz w:val="38"/>
          <w:szCs w:val="38"/>
          <w:rtl/>
          <w:lang w:eastAsia="en-US"/>
        </w:rPr>
        <w:t xml:space="preserve"> في أخطاء القوم، فقال: </w:t>
      </w:r>
    </w:p>
    <w:p w:rsidR="000D3788" w:rsidRPr="00E82AC1" w:rsidRDefault="000D3788" w:rsidP="005C5445">
      <w:pPr>
        <w:widowControl/>
        <w:autoSpaceDE w:val="0"/>
        <w:autoSpaceDN w:val="0"/>
        <w:adjustRightInd w:val="0"/>
        <w:spacing w:line="620" w:lineRule="exact"/>
        <w:ind w:firstLine="720"/>
        <w:rPr>
          <w:color w:val="auto"/>
          <w:sz w:val="38"/>
          <w:szCs w:val="38"/>
          <w:rtl/>
        </w:rPr>
      </w:pPr>
      <w:r w:rsidRPr="00E82AC1">
        <w:rPr>
          <w:rFonts w:ascii="Traditional Arabic" w:hint="cs"/>
          <w:color w:val="auto"/>
          <w:sz w:val="38"/>
          <w:szCs w:val="38"/>
          <w:rtl/>
          <w:lang w:eastAsia="en-US"/>
        </w:rPr>
        <w:t>(</w:t>
      </w:r>
      <w:r w:rsidRPr="00E82AC1">
        <w:rPr>
          <w:rFonts w:ascii="Lotus Linotype" w:hAnsi="Lotus Linotype"/>
          <w:color w:val="auto"/>
          <w:sz w:val="38"/>
          <w:szCs w:val="38"/>
          <w:rtl/>
        </w:rPr>
        <w:t>ثم ما هو ميزان الكُفر؟</w:t>
      </w:r>
      <w:r w:rsidRPr="00E82AC1">
        <w:rPr>
          <w:rFonts w:hint="cs"/>
          <w:color w:val="auto"/>
          <w:sz w:val="38"/>
          <w:szCs w:val="38"/>
          <w:rtl/>
        </w:rPr>
        <w:t xml:space="preserve"> ه</w:t>
      </w:r>
      <w:r w:rsidRPr="00E82AC1">
        <w:rPr>
          <w:rFonts w:ascii="Lotus Linotype" w:hAnsi="Lotus Linotype"/>
          <w:color w:val="auto"/>
          <w:sz w:val="38"/>
          <w:szCs w:val="38"/>
          <w:rtl/>
        </w:rPr>
        <w:t xml:space="preserve">ل هو الميزان المِزاجي؛ يعني: الذي يُوافق مزاج </w:t>
      </w:r>
      <w:r w:rsidR="005E3B6E" w:rsidRPr="00E82AC1">
        <w:rPr>
          <w:rFonts w:ascii="Lotus Linotype" w:hAnsi="Lotus Linotype" w:hint="cs"/>
          <w:color w:val="auto"/>
          <w:sz w:val="38"/>
          <w:szCs w:val="38"/>
          <w:rtl/>
        </w:rPr>
        <w:t>الإنسان</w:t>
      </w:r>
      <w:r w:rsidRPr="00E82AC1">
        <w:rPr>
          <w:rFonts w:ascii="Lotus Linotype" w:hAnsi="Lotus Linotype"/>
          <w:color w:val="auto"/>
          <w:sz w:val="38"/>
          <w:szCs w:val="38"/>
          <w:rtl/>
        </w:rPr>
        <w:t xml:space="preserve"> لا يَكفر، والذي لا يُوافقه</w:t>
      </w:r>
      <w:r w:rsidR="005E3B6E" w:rsidRPr="00E82AC1">
        <w:rPr>
          <w:rFonts w:ascii="Lotus Linotype" w:hAnsi="Lotus Linotype" w:hint="cs"/>
          <w:color w:val="auto"/>
          <w:sz w:val="38"/>
          <w:szCs w:val="38"/>
          <w:rtl/>
        </w:rPr>
        <w:t xml:space="preserve"> </w:t>
      </w:r>
      <w:r w:rsidRPr="00E82AC1">
        <w:rPr>
          <w:rFonts w:ascii="Lotus Linotype" w:hAnsi="Lotus Linotype"/>
          <w:color w:val="auto"/>
          <w:sz w:val="38"/>
          <w:szCs w:val="38"/>
          <w:rtl/>
        </w:rPr>
        <w:t>يكفر؟ من قال ه</w:t>
      </w:r>
      <w:r w:rsidRPr="00E82AC1">
        <w:rPr>
          <w:rFonts w:ascii="Lotus Linotype" w:hAnsi="Lotus Linotype" w:hint="cs"/>
          <w:color w:val="auto"/>
          <w:sz w:val="38"/>
          <w:szCs w:val="38"/>
          <w:rtl/>
        </w:rPr>
        <w:t>ذا؟</w:t>
      </w:r>
    </w:p>
    <w:p w:rsidR="00851150" w:rsidRPr="00E82AC1" w:rsidRDefault="000D3788" w:rsidP="005C5445">
      <w:pPr>
        <w:widowControl/>
        <w:autoSpaceDE w:val="0"/>
        <w:autoSpaceDN w:val="0"/>
        <w:adjustRightInd w:val="0"/>
        <w:spacing w:line="620" w:lineRule="exact"/>
        <w:ind w:firstLine="720"/>
        <w:rPr>
          <w:color w:val="auto"/>
          <w:sz w:val="38"/>
          <w:szCs w:val="38"/>
          <w:rtl/>
        </w:rPr>
      </w:pPr>
      <w:r w:rsidRPr="00E82AC1">
        <w:rPr>
          <w:rFonts w:ascii="Lotus Linotype" w:hAnsi="Lotus Linotype"/>
          <w:color w:val="auto"/>
          <w:sz w:val="38"/>
          <w:szCs w:val="38"/>
          <w:rtl/>
        </w:rPr>
        <w:t>الكفر لا يكون إلا مِن عند الله ومن عند رسوله، ثم إنَّ له شروطًا</w:t>
      </w:r>
      <w:r w:rsidRPr="00E82AC1">
        <w:rPr>
          <w:rFonts w:ascii="Lotus Linotype" w:hAnsi="Lotus Linotype"/>
          <w:color w:val="auto"/>
          <w:sz w:val="38"/>
          <w:szCs w:val="38"/>
        </w:rPr>
        <w:t>.</w:t>
      </w:r>
      <w:r w:rsidRPr="00E82AC1">
        <w:rPr>
          <w:color w:val="auto"/>
          <w:sz w:val="38"/>
          <w:szCs w:val="38"/>
        </w:rPr>
        <w:br/>
      </w:r>
      <w:r w:rsidRPr="00E82AC1">
        <w:rPr>
          <w:rFonts w:ascii="Lotus Linotype" w:hAnsi="Lotus Linotype"/>
          <w:color w:val="auto"/>
          <w:sz w:val="38"/>
          <w:szCs w:val="38"/>
          <w:rtl/>
        </w:rPr>
        <w:t>ولهذا قال النبي</w:t>
      </w:r>
      <w:r w:rsidR="000220CA" w:rsidRPr="00E82AC1">
        <w:rPr>
          <w:rFonts w:ascii="Lotus Linotype" w:hAnsi="Lotus Linotype"/>
          <w:color w:val="auto"/>
          <w:sz w:val="38"/>
          <w:szCs w:val="38"/>
          <w:rtl/>
        </w:rPr>
        <w:t>ّ -</w:t>
      </w:r>
      <w:r w:rsidR="009138EA" w:rsidRPr="00E82AC1">
        <w:rPr>
          <w:rFonts w:ascii="Lotus Linotype" w:hAnsi="Lotus Linotype"/>
          <w:color w:val="auto"/>
          <w:sz w:val="38"/>
          <w:szCs w:val="38"/>
        </w:rPr>
        <w:sym w:font="AGA Arabesque" w:char="F072"/>
      </w:r>
      <w:r w:rsidR="000220CA" w:rsidRPr="00E82AC1">
        <w:rPr>
          <w:rFonts w:ascii="Lotus Linotype" w:hAnsi="Lotus Linotype"/>
          <w:color w:val="auto"/>
          <w:sz w:val="38"/>
          <w:szCs w:val="38"/>
          <w:rtl/>
        </w:rPr>
        <w:t>-لم</w:t>
      </w:r>
      <w:r w:rsidR="000220CA" w:rsidRPr="00E82AC1">
        <w:rPr>
          <w:rFonts w:ascii="Lotus Linotype" w:hAnsi="Lotus Linotype" w:hint="cs"/>
          <w:color w:val="auto"/>
          <w:sz w:val="38"/>
          <w:szCs w:val="38"/>
          <w:rtl/>
        </w:rPr>
        <w:t>ا</w:t>
      </w:r>
      <w:r w:rsidR="000220CA" w:rsidRPr="00E82AC1">
        <w:rPr>
          <w:rFonts w:ascii="Lotus Linotype" w:hAnsi="Lotus Linotype"/>
          <w:color w:val="auto"/>
          <w:sz w:val="38"/>
          <w:szCs w:val="38"/>
          <w:rtl/>
        </w:rPr>
        <w:t xml:space="preserve"> تحدّث عن أئمّة الج</w:t>
      </w:r>
      <w:r w:rsidRPr="00E82AC1">
        <w:rPr>
          <w:rFonts w:ascii="Lotus Linotype" w:hAnsi="Lotus Linotype"/>
          <w:color w:val="auto"/>
          <w:sz w:val="38"/>
          <w:szCs w:val="38"/>
          <w:rtl/>
        </w:rPr>
        <w:t>ور -وقيل له: أفلا نُنابِذهم- قال</w:t>
      </w:r>
      <w:r w:rsidR="005E3B6E" w:rsidRPr="00E82AC1">
        <w:rPr>
          <w:rFonts w:ascii="Lotus Linotype" w:hAnsi="Lotus Linotype"/>
          <w:b/>
          <w:bCs/>
          <w:color w:val="auto"/>
          <w:sz w:val="38"/>
          <w:szCs w:val="38"/>
        </w:rPr>
        <w:t xml:space="preserve">» </w:t>
      </w:r>
      <w:r w:rsidR="00851150" w:rsidRPr="00E82AC1">
        <w:rPr>
          <w:rFonts w:ascii="Lotus Linotype" w:hAnsi="Lotus Linotype"/>
          <w:b/>
          <w:bCs/>
          <w:color w:val="auto"/>
          <w:sz w:val="38"/>
          <w:szCs w:val="38"/>
        </w:rPr>
        <w:t>:</w:t>
      </w:r>
      <w:r w:rsidR="00851150" w:rsidRPr="00E82AC1">
        <w:rPr>
          <w:rFonts w:ascii="Lotus Linotype" w:hAnsi="Lotus Linotype"/>
          <w:b/>
          <w:bCs/>
          <w:color w:val="auto"/>
          <w:sz w:val="38"/>
          <w:szCs w:val="38"/>
          <w:rtl/>
        </w:rPr>
        <w:t>لا</w:t>
      </w:r>
      <w:r w:rsidR="00851150" w:rsidRPr="00E82AC1">
        <w:rPr>
          <w:rFonts w:ascii="Lotus Linotype" w:hAnsi="Lotus Linotype" w:hint="cs"/>
          <w:b/>
          <w:bCs/>
          <w:color w:val="auto"/>
          <w:sz w:val="38"/>
          <w:szCs w:val="38"/>
          <w:rtl/>
        </w:rPr>
        <w:t>،</w:t>
      </w:r>
      <w:r w:rsidR="00851150" w:rsidRPr="00E82AC1">
        <w:rPr>
          <w:rFonts w:ascii="Lotus Linotype" w:hAnsi="Lotus Linotype"/>
          <w:b/>
          <w:bCs/>
          <w:color w:val="auto"/>
          <w:sz w:val="38"/>
          <w:szCs w:val="38"/>
          <w:rtl/>
        </w:rPr>
        <w:t xml:space="preserve"> </w:t>
      </w:r>
      <w:r w:rsidR="00247787" w:rsidRPr="00247787">
        <w:rPr>
          <w:rFonts w:ascii="Lotus Linotype" w:hAnsi="Lotus Linotype"/>
          <w:b/>
          <w:bCs/>
          <w:color w:val="auto"/>
          <w:sz w:val="38"/>
          <w:szCs w:val="38"/>
          <w:highlight w:val="yellow"/>
          <w:rtl/>
        </w:rPr>
        <w:t>إلا أن تَرَوا كفراً بَواحا</w:t>
      </w:r>
      <w:r w:rsidR="00247787">
        <w:rPr>
          <w:rFonts w:ascii="Lotus Linotype" w:hAnsi="Lotus Linotype"/>
          <w:b/>
          <w:bCs/>
          <w:color w:val="auto"/>
          <w:sz w:val="38"/>
          <w:szCs w:val="38"/>
          <w:rtl/>
        </w:rPr>
        <w:fldChar w:fldCharType="begin"/>
      </w:r>
      <w:r w:rsidR="00247787">
        <w:instrText xml:space="preserve"> XE "</w:instrText>
      </w:r>
      <w:r w:rsidR="00247787" w:rsidRPr="000530B6">
        <w:rPr>
          <w:rFonts w:hint="eastAsia"/>
          <w:rtl/>
        </w:rPr>
        <w:instrText>فهرس</w:instrText>
      </w:r>
      <w:r w:rsidR="00247787" w:rsidRPr="000530B6">
        <w:rPr>
          <w:rtl/>
        </w:rPr>
        <w:instrText xml:space="preserve"> </w:instrText>
      </w:r>
      <w:r w:rsidR="00247787" w:rsidRPr="000530B6">
        <w:rPr>
          <w:rFonts w:hint="eastAsia"/>
          <w:rtl/>
        </w:rPr>
        <w:instrText>الحديث</w:instrText>
      </w:r>
      <w:r w:rsidR="00247787" w:rsidRPr="000530B6">
        <w:rPr>
          <w:rtl/>
        </w:rPr>
        <w:instrText>:</w:instrText>
      </w:r>
      <w:r w:rsidR="00247787" w:rsidRPr="000530B6">
        <w:rPr>
          <w:rFonts w:hint="eastAsia"/>
          <w:rtl/>
        </w:rPr>
        <w:instrText>إلا</w:instrText>
      </w:r>
      <w:r w:rsidR="00247787" w:rsidRPr="000530B6">
        <w:rPr>
          <w:rtl/>
        </w:rPr>
        <w:instrText xml:space="preserve"> </w:instrText>
      </w:r>
      <w:r w:rsidR="00247787" w:rsidRPr="000530B6">
        <w:rPr>
          <w:rFonts w:hint="eastAsia"/>
          <w:rtl/>
        </w:rPr>
        <w:instrText>أن</w:instrText>
      </w:r>
      <w:r w:rsidR="00247787" w:rsidRPr="000530B6">
        <w:rPr>
          <w:rtl/>
        </w:rPr>
        <w:instrText xml:space="preserve"> </w:instrText>
      </w:r>
      <w:r w:rsidR="00247787" w:rsidRPr="000530B6">
        <w:rPr>
          <w:rFonts w:hint="eastAsia"/>
          <w:rtl/>
        </w:rPr>
        <w:instrText>تَرَوا</w:instrText>
      </w:r>
      <w:r w:rsidR="00247787" w:rsidRPr="000530B6">
        <w:rPr>
          <w:rtl/>
        </w:rPr>
        <w:instrText xml:space="preserve"> </w:instrText>
      </w:r>
      <w:r w:rsidR="00247787" w:rsidRPr="000530B6">
        <w:rPr>
          <w:rFonts w:hint="eastAsia"/>
          <w:rtl/>
        </w:rPr>
        <w:instrText>كفراً</w:instrText>
      </w:r>
      <w:r w:rsidR="00247787" w:rsidRPr="000530B6">
        <w:rPr>
          <w:rtl/>
        </w:rPr>
        <w:instrText xml:space="preserve"> </w:instrText>
      </w:r>
      <w:r w:rsidR="00247787" w:rsidRPr="000530B6">
        <w:rPr>
          <w:rFonts w:hint="eastAsia"/>
          <w:rtl/>
        </w:rPr>
        <w:instrText>بَواحا</w:instrText>
      </w:r>
      <w:r w:rsidR="00247787">
        <w:instrText xml:space="preserve">" </w:instrText>
      </w:r>
      <w:r w:rsidR="00247787">
        <w:rPr>
          <w:rFonts w:ascii="Lotus Linotype" w:hAnsi="Lotus Linotype"/>
          <w:b/>
          <w:bCs/>
          <w:color w:val="auto"/>
          <w:sz w:val="38"/>
          <w:szCs w:val="38"/>
          <w:rtl/>
        </w:rPr>
        <w:fldChar w:fldCharType="end"/>
      </w:r>
      <w:r w:rsidRPr="00E82AC1">
        <w:rPr>
          <w:rFonts w:ascii="Lotus Linotype" w:hAnsi="Lotus Linotype"/>
          <w:b/>
          <w:bCs/>
          <w:color w:val="auto"/>
          <w:sz w:val="38"/>
          <w:szCs w:val="38"/>
          <w:rtl/>
        </w:rPr>
        <w:t xml:space="preserve"> عندكم فيه مِن الله بُرهان</w:t>
      </w:r>
      <w:r w:rsidR="005E3B6E" w:rsidRPr="00E82AC1">
        <w:rPr>
          <w:rStyle w:val="af2"/>
          <w:sz w:val="38"/>
          <w:szCs w:val="38"/>
        </w:rPr>
        <w:t>(</w:t>
      </w:r>
      <w:r w:rsidR="005E3B6E" w:rsidRPr="00E82AC1">
        <w:rPr>
          <w:rStyle w:val="af2"/>
          <w:sz w:val="38"/>
          <w:szCs w:val="38"/>
        </w:rPr>
        <w:footnoteReference w:id="243"/>
      </w:r>
      <w:r w:rsidR="005E3B6E" w:rsidRPr="00E82AC1">
        <w:rPr>
          <w:rStyle w:val="af2"/>
          <w:sz w:val="38"/>
          <w:szCs w:val="38"/>
        </w:rPr>
        <w:t>)</w:t>
      </w:r>
      <w:r w:rsidR="00E508E6" w:rsidRPr="00E82AC1">
        <w:rPr>
          <w:rFonts w:ascii="Lotus Linotype" w:hAnsi="Lotus Linotype" w:hint="cs"/>
          <w:color w:val="auto"/>
          <w:sz w:val="38"/>
          <w:szCs w:val="38"/>
          <w:rtl/>
        </w:rPr>
        <w:t>»</w:t>
      </w:r>
      <w:r w:rsidRPr="00E82AC1">
        <w:rPr>
          <w:rFonts w:ascii="Lotus Linotype" w:hAnsi="Lotus Linotype"/>
          <w:color w:val="auto"/>
          <w:sz w:val="38"/>
          <w:szCs w:val="38"/>
          <w:rtl/>
        </w:rPr>
        <w:t>، وأين هذا؟</w:t>
      </w:r>
    </w:p>
    <w:p w:rsidR="000D3788" w:rsidRPr="00E82AC1" w:rsidRDefault="000D3788" w:rsidP="005C5445">
      <w:pPr>
        <w:widowControl/>
        <w:autoSpaceDE w:val="0"/>
        <w:autoSpaceDN w:val="0"/>
        <w:adjustRightInd w:val="0"/>
        <w:spacing w:line="620" w:lineRule="exact"/>
        <w:ind w:firstLine="720"/>
        <w:rPr>
          <w:color w:val="auto"/>
          <w:sz w:val="38"/>
          <w:szCs w:val="38"/>
          <w:rtl/>
        </w:rPr>
      </w:pPr>
      <w:r w:rsidRPr="00E82AC1">
        <w:rPr>
          <w:rFonts w:ascii="Lotus Linotype" w:hAnsi="Lotus Linotype"/>
          <w:color w:val="auto"/>
          <w:sz w:val="38"/>
          <w:szCs w:val="38"/>
          <w:rtl/>
        </w:rPr>
        <w:lastRenderedPageBreak/>
        <w:t>كثير من الإخوة -ولا سيَّما الشباب- الكفرُ عندهم عاطفيٌّ! مِزاجيٌّ! ليس مبنيًّا على شريعةٍ، ولا صدرَ عن معرفةٍ بشروطِ التّكفي</w:t>
      </w:r>
      <w:r w:rsidRPr="00E82AC1">
        <w:rPr>
          <w:rFonts w:ascii="Lotus Linotype" w:hAnsi="Lotus Linotype" w:hint="cs"/>
          <w:color w:val="auto"/>
          <w:sz w:val="38"/>
          <w:szCs w:val="38"/>
          <w:rtl/>
        </w:rPr>
        <w:t>ر...</w:t>
      </w:r>
      <w:r w:rsidRPr="00E82AC1">
        <w:rPr>
          <w:rFonts w:hint="cs"/>
          <w:color w:val="auto"/>
          <w:sz w:val="38"/>
          <w:szCs w:val="38"/>
          <w:rtl/>
        </w:rPr>
        <w:t>)</w:t>
      </w:r>
      <w:r w:rsidRPr="00E82AC1">
        <w:rPr>
          <w:color w:val="auto"/>
          <w:sz w:val="38"/>
          <w:szCs w:val="38"/>
          <w:vertAlign w:val="superscript"/>
          <w:rtl/>
        </w:rPr>
        <w:t>(</w:t>
      </w:r>
      <w:r w:rsidRPr="00E82AC1">
        <w:rPr>
          <w:color w:val="auto"/>
          <w:sz w:val="38"/>
          <w:szCs w:val="38"/>
          <w:vertAlign w:val="superscript"/>
          <w:rtl/>
        </w:rPr>
        <w:footnoteReference w:id="244"/>
      </w:r>
      <w:r w:rsidRPr="00E82AC1">
        <w:rPr>
          <w:color w:val="auto"/>
          <w:sz w:val="38"/>
          <w:szCs w:val="38"/>
          <w:vertAlign w:val="superscript"/>
          <w:rtl/>
        </w:rPr>
        <w:t>)</w:t>
      </w:r>
      <w:r w:rsidR="005E3B6E" w:rsidRPr="00E82AC1">
        <w:rPr>
          <w:rFonts w:hint="cs"/>
          <w:color w:val="auto"/>
          <w:sz w:val="38"/>
          <w:szCs w:val="38"/>
          <w:rtl/>
        </w:rPr>
        <w:t>.</w:t>
      </w:r>
    </w:p>
    <w:p w:rsidR="000D3788" w:rsidRPr="00E82AC1" w:rsidRDefault="00F60D66" w:rsidP="005C5445">
      <w:pPr>
        <w:widowControl/>
        <w:autoSpaceDE w:val="0"/>
        <w:autoSpaceDN w:val="0"/>
        <w:adjustRightInd w:val="0"/>
        <w:spacing w:line="620" w:lineRule="exact"/>
        <w:ind w:firstLine="720"/>
        <w:rPr>
          <w:rFonts w:ascii="Traditional Arabic"/>
          <w:sz w:val="38"/>
          <w:szCs w:val="38"/>
          <w:rtl/>
          <w:lang w:eastAsia="en-US"/>
        </w:rPr>
      </w:pPr>
      <w:r w:rsidRPr="00E82AC1">
        <w:rPr>
          <w:rFonts w:ascii="Traditional Arabic" w:hint="cs"/>
          <w:sz w:val="38"/>
          <w:szCs w:val="38"/>
          <w:rtl/>
          <w:lang w:eastAsia="en-US"/>
        </w:rPr>
        <w:t>وهذا حال الخوارج؛</w:t>
      </w:r>
      <w:r w:rsidR="000D3788" w:rsidRPr="00E82AC1">
        <w:rPr>
          <w:rFonts w:ascii="Traditional Arabic" w:hint="cs"/>
          <w:sz w:val="38"/>
          <w:szCs w:val="38"/>
          <w:rtl/>
          <w:lang w:eastAsia="en-US"/>
        </w:rPr>
        <w:t xml:space="preserve"> فالكفر عندهم أسهل من شرب الماء</w:t>
      </w:r>
      <w:r w:rsidRPr="00E82AC1">
        <w:rPr>
          <w:rFonts w:ascii="Traditional Arabic" w:hint="cs"/>
          <w:sz w:val="38"/>
          <w:szCs w:val="38"/>
          <w:rtl/>
          <w:lang w:eastAsia="en-US"/>
        </w:rPr>
        <w:t>،</w:t>
      </w:r>
      <w:r w:rsidR="000D3788" w:rsidRPr="00E82AC1">
        <w:rPr>
          <w:rFonts w:ascii="Traditional Arabic" w:hint="cs"/>
          <w:sz w:val="38"/>
          <w:szCs w:val="38"/>
          <w:rtl/>
          <w:lang w:eastAsia="en-US"/>
        </w:rPr>
        <w:t xml:space="preserve"> فيكفّرون من يرون إخراجه من ا</w:t>
      </w:r>
      <w:r w:rsidRPr="00E82AC1">
        <w:rPr>
          <w:rFonts w:ascii="Traditional Arabic" w:hint="cs"/>
          <w:sz w:val="38"/>
          <w:szCs w:val="38"/>
          <w:rtl/>
          <w:lang w:eastAsia="en-US"/>
        </w:rPr>
        <w:t xml:space="preserve">لملّة دون أدنى سبب، ثم يبرّرون </w:t>
      </w:r>
      <w:r w:rsidR="000D3788" w:rsidRPr="00E82AC1">
        <w:rPr>
          <w:rFonts w:ascii="Traditional Arabic" w:hint="cs"/>
          <w:sz w:val="38"/>
          <w:szCs w:val="38"/>
          <w:rtl/>
          <w:lang w:eastAsia="en-US"/>
        </w:rPr>
        <w:t>ذلك بتبريرات لا تستقيم مع نصوص الشّرع.</w:t>
      </w:r>
    </w:p>
    <w:p w:rsidR="000D3788" w:rsidRPr="00E82AC1" w:rsidRDefault="000D3788" w:rsidP="00861DB6">
      <w:pPr>
        <w:widowControl/>
        <w:autoSpaceDE w:val="0"/>
        <w:autoSpaceDN w:val="0"/>
        <w:adjustRightInd w:val="0"/>
        <w:spacing w:line="620" w:lineRule="exact"/>
        <w:ind w:firstLine="720"/>
        <w:rPr>
          <w:sz w:val="38"/>
          <w:szCs w:val="38"/>
          <w:rtl/>
        </w:rPr>
      </w:pPr>
      <w:r w:rsidRPr="00E82AC1">
        <w:rPr>
          <w:rFonts w:ascii="Traditional Arabic" w:hint="cs"/>
          <w:sz w:val="38"/>
          <w:szCs w:val="38"/>
          <w:rtl/>
          <w:lang w:eastAsia="en-US"/>
        </w:rPr>
        <w:t>كما أن الخوارج اعتبروا أخطاء مخالفيهم فرصة له</w:t>
      </w:r>
      <w:r w:rsidR="00F60D66" w:rsidRPr="00E82AC1">
        <w:rPr>
          <w:rFonts w:ascii="Traditional Arabic" w:hint="cs"/>
          <w:sz w:val="38"/>
          <w:szCs w:val="38"/>
          <w:rtl/>
          <w:lang w:eastAsia="en-US"/>
        </w:rPr>
        <w:t>م في إصدار الأحكام المختلفة عليهم</w:t>
      </w:r>
      <w:r w:rsidRPr="00E82AC1">
        <w:rPr>
          <w:rFonts w:ascii="Traditional Arabic" w:hint="cs"/>
          <w:sz w:val="38"/>
          <w:szCs w:val="38"/>
          <w:rtl/>
          <w:lang w:eastAsia="en-US"/>
        </w:rPr>
        <w:t>،</w:t>
      </w:r>
      <w:r w:rsidR="003F401B">
        <w:rPr>
          <w:rFonts w:ascii="Traditional Arabic" w:hint="cs"/>
          <w:sz w:val="38"/>
          <w:szCs w:val="38"/>
          <w:rtl/>
          <w:lang w:eastAsia="en-US"/>
        </w:rPr>
        <w:t xml:space="preserve"> يقول الدكتور محمد أحمد جلي</w:t>
      </w:r>
      <w:r w:rsidR="00CB00B3" w:rsidRPr="00E82AC1">
        <w:rPr>
          <w:rFonts w:ascii="Traditional Arabic" w:hint="cs"/>
          <w:sz w:val="38"/>
          <w:szCs w:val="38"/>
          <w:rtl/>
          <w:lang w:eastAsia="en-US"/>
        </w:rPr>
        <w:t xml:space="preserve"> </w:t>
      </w:r>
      <w:r w:rsidR="005E3B6E" w:rsidRPr="00E82AC1">
        <w:rPr>
          <w:rFonts w:hint="cs"/>
          <w:sz w:val="38"/>
          <w:szCs w:val="38"/>
          <w:rtl/>
        </w:rPr>
        <w:t>(</w:t>
      </w:r>
      <w:r w:rsidR="00861DB6">
        <w:rPr>
          <w:rFonts w:hint="cs"/>
          <w:sz w:val="38"/>
          <w:szCs w:val="38"/>
          <w:rtl/>
        </w:rPr>
        <w:t xml:space="preserve"> </w:t>
      </w:r>
      <w:r w:rsidRPr="00E82AC1">
        <w:rPr>
          <w:rFonts w:hint="cs"/>
          <w:sz w:val="38"/>
          <w:szCs w:val="38"/>
          <w:rtl/>
        </w:rPr>
        <w:t>فقد بنى الخوارج رأيهم فيه</w:t>
      </w:r>
      <w:r w:rsidR="00861DB6">
        <w:rPr>
          <w:rFonts w:hint="cs"/>
          <w:sz w:val="38"/>
          <w:szCs w:val="38"/>
          <w:rtl/>
        </w:rPr>
        <w:t xml:space="preserve"> [يعني مرتكب الكبيرة]</w:t>
      </w:r>
      <w:r w:rsidRPr="00E82AC1">
        <w:rPr>
          <w:rFonts w:hint="cs"/>
          <w:sz w:val="38"/>
          <w:szCs w:val="38"/>
          <w:rtl/>
        </w:rPr>
        <w:t xml:space="preserve"> على قول</w:t>
      </w:r>
      <w:r w:rsidR="005E3B6E" w:rsidRPr="00E82AC1">
        <w:rPr>
          <w:rFonts w:hint="cs"/>
          <w:sz w:val="38"/>
          <w:szCs w:val="38"/>
          <w:rtl/>
        </w:rPr>
        <w:t>هم أن العمل بأوامر الدّين والان</w:t>
      </w:r>
      <w:r w:rsidRPr="00E82AC1">
        <w:rPr>
          <w:rFonts w:hint="cs"/>
          <w:sz w:val="38"/>
          <w:szCs w:val="38"/>
          <w:rtl/>
        </w:rPr>
        <w:t>تهاء عن ما نهى عنه جزء من الإيمان، فمن عطل الأوامر وارتكب النواهي لا يكون مؤمنا بل كافرا إذ الإيمان لا يتجزأ ولا يتبعض.</w:t>
      </w:r>
    </w:p>
    <w:p w:rsidR="000D3788" w:rsidRPr="00E82AC1" w:rsidRDefault="000D3788" w:rsidP="005C5445">
      <w:pPr>
        <w:tabs>
          <w:tab w:val="left" w:pos="4886"/>
          <w:tab w:val="left" w:pos="5246"/>
          <w:tab w:val="left" w:pos="7226"/>
        </w:tabs>
        <w:spacing w:line="620" w:lineRule="exact"/>
        <w:ind w:firstLine="720"/>
        <w:rPr>
          <w:sz w:val="38"/>
          <w:szCs w:val="38"/>
          <w:rtl/>
        </w:rPr>
      </w:pPr>
      <w:r w:rsidRPr="00E82AC1">
        <w:rPr>
          <w:rFonts w:hint="cs"/>
          <w:sz w:val="38"/>
          <w:szCs w:val="38"/>
          <w:rtl/>
        </w:rPr>
        <w:t>ولم يقف الخوارج عند هذا الحد بل اعتبروا الخطأ في الرأي ذنبا واتخذوا هذا مبدأ للتبري والولاية فمن ارتكب خطأ تبرأوا منه وعدّوه كافرا، ومن اتبع رأيهم وسلم من الذنوب في ظنهم تولوه، وبناء على ذلك تولوا أبا</w:t>
      </w:r>
      <w:r w:rsidR="005E3B6E" w:rsidRPr="00E82AC1">
        <w:rPr>
          <w:rFonts w:hint="cs"/>
          <w:sz w:val="38"/>
          <w:szCs w:val="38"/>
          <w:rtl/>
        </w:rPr>
        <w:t xml:space="preserve"> </w:t>
      </w:r>
      <w:r w:rsidRPr="00E82AC1">
        <w:rPr>
          <w:rFonts w:hint="cs"/>
          <w:sz w:val="38"/>
          <w:szCs w:val="38"/>
          <w:rtl/>
        </w:rPr>
        <w:t xml:space="preserve">بكر وعمر وعثمان في سنية الأولى وعليا قبل التحكيم، وتبرأوا من عثمان في سنيه </w:t>
      </w:r>
      <w:r w:rsidRPr="00E82AC1">
        <w:rPr>
          <w:rFonts w:hint="cs"/>
          <w:color w:val="FF0000"/>
          <w:sz w:val="38"/>
          <w:szCs w:val="38"/>
          <w:rtl/>
        </w:rPr>
        <w:t>الأخيرة</w:t>
      </w:r>
      <w:r w:rsidRPr="00E82AC1">
        <w:rPr>
          <w:rFonts w:hint="cs"/>
          <w:sz w:val="38"/>
          <w:szCs w:val="38"/>
          <w:rtl/>
        </w:rPr>
        <w:t xml:space="preserve"> لأنّه  في زعمهم  غير وبدل، ولم يس</w:t>
      </w:r>
      <w:r w:rsidR="00E72320" w:rsidRPr="00E82AC1">
        <w:rPr>
          <w:rFonts w:hint="cs"/>
          <w:sz w:val="38"/>
          <w:szCs w:val="38"/>
          <w:rtl/>
        </w:rPr>
        <w:t>ر سيرة أبي بكر وعمر، وحكموا بكف</w:t>
      </w:r>
      <w:r w:rsidRPr="00E82AC1">
        <w:rPr>
          <w:rFonts w:hint="cs"/>
          <w:sz w:val="38"/>
          <w:szCs w:val="38"/>
          <w:rtl/>
        </w:rPr>
        <w:t>ره، و</w:t>
      </w:r>
      <w:r w:rsidR="00E72320" w:rsidRPr="00E82AC1">
        <w:rPr>
          <w:rFonts w:hint="cs"/>
          <w:sz w:val="38"/>
          <w:szCs w:val="38"/>
          <w:rtl/>
        </w:rPr>
        <w:t>تبرأوا</w:t>
      </w:r>
      <w:r w:rsidRPr="00E82AC1">
        <w:rPr>
          <w:rFonts w:hint="cs"/>
          <w:sz w:val="38"/>
          <w:szCs w:val="38"/>
          <w:rtl/>
        </w:rPr>
        <w:t xml:space="preserve"> من علي حينما ق</w:t>
      </w:r>
      <w:r w:rsidR="00E72320" w:rsidRPr="00E82AC1">
        <w:rPr>
          <w:rFonts w:hint="cs"/>
          <w:sz w:val="38"/>
          <w:szCs w:val="38"/>
          <w:rtl/>
        </w:rPr>
        <w:t>َ</w:t>
      </w:r>
      <w:r w:rsidRPr="00E82AC1">
        <w:rPr>
          <w:rFonts w:hint="cs"/>
          <w:sz w:val="38"/>
          <w:szCs w:val="38"/>
          <w:rtl/>
        </w:rPr>
        <w:t>ب</w:t>
      </w:r>
      <w:r w:rsidR="00E72320" w:rsidRPr="00E82AC1">
        <w:rPr>
          <w:rFonts w:hint="cs"/>
          <w:sz w:val="38"/>
          <w:szCs w:val="38"/>
          <w:rtl/>
        </w:rPr>
        <w:t>ِل التحكيم وحكموا أيضا بكف</w:t>
      </w:r>
      <w:r w:rsidRPr="00E82AC1">
        <w:rPr>
          <w:rFonts w:hint="cs"/>
          <w:sz w:val="38"/>
          <w:szCs w:val="38"/>
          <w:rtl/>
        </w:rPr>
        <w:t xml:space="preserve">ره...). إلى أن قال: </w:t>
      </w:r>
    </w:p>
    <w:p w:rsidR="000D3788" w:rsidRPr="00E82AC1" w:rsidRDefault="000D3788" w:rsidP="005C5445">
      <w:pPr>
        <w:tabs>
          <w:tab w:val="left" w:pos="4886"/>
          <w:tab w:val="left" w:pos="5246"/>
          <w:tab w:val="left" w:pos="7226"/>
        </w:tabs>
        <w:spacing w:line="620" w:lineRule="exact"/>
        <w:ind w:firstLine="720"/>
        <w:rPr>
          <w:sz w:val="38"/>
          <w:szCs w:val="38"/>
          <w:rtl/>
        </w:rPr>
      </w:pPr>
      <w:r w:rsidRPr="00E82AC1">
        <w:rPr>
          <w:rFonts w:hint="cs"/>
          <w:sz w:val="38"/>
          <w:szCs w:val="38"/>
          <w:rtl/>
        </w:rPr>
        <w:t>(والذي أد</w:t>
      </w:r>
      <w:r w:rsidR="00412EA8" w:rsidRPr="00E82AC1">
        <w:rPr>
          <w:rFonts w:hint="cs"/>
          <w:sz w:val="38"/>
          <w:szCs w:val="38"/>
          <w:rtl/>
        </w:rPr>
        <w:t>ّ</w:t>
      </w:r>
      <w:r w:rsidRPr="00E82AC1">
        <w:rPr>
          <w:rFonts w:hint="cs"/>
          <w:sz w:val="38"/>
          <w:szCs w:val="38"/>
          <w:rtl/>
        </w:rPr>
        <w:t xml:space="preserve">ى بالخوارج إلى مثل هذه الآراء هو سوء فهمهم للقرآن فهم لم يقصدوا معارضته، ولكن فهموا منه ما لم يدل عليه، فظنوا أنه يوجب </w:t>
      </w:r>
      <w:r w:rsidRPr="00E82AC1">
        <w:rPr>
          <w:rFonts w:hint="cs"/>
          <w:sz w:val="38"/>
          <w:szCs w:val="38"/>
          <w:rtl/>
        </w:rPr>
        <w:lastRenderedPageBreak/>
        <w:t>تكفير أرباب الذنوب..)</w:t>
      </w:r>
      <w:r w:rsidRPr="00E82AC1">
        <w:rPr>
          <w:sz w:val="38"/>
          <w:szCs w:val="38"/>
          <w:vertAlign w:val="superscript"/>
          <w:rtl/>
        </w:rPr>
        <w:t>(</w:t>
      </w:r>
      <w:r w:rsidRPr="00E82AC1">
        <w:rPr>
          <w:sz w:val="38"/>
          <w:szCs w:val="38"/>
          <w:vertAlign w:val="superscript"/>
          <w:rtl/>
        </w:rPr>
        <w:footnoteReference w:id="245"/>
      </w:r>
      <w:r w:rsidRPr="00E82AC1">
        <w:rPr>
          <w:sz w:val="38"/>
          <w:szCs w:val="38"/>
          <w:vertAlign w:val="superscript"/>
          <w:rtl/>
        </w:rPr>
        <w:t>)</w:t>
      </w:r>
      <w:r w:rsidR="005E3B6E" w:rsidRPr="00E82AC1">
        <w:rPr>
          <w:rFonts w:hint="cs"/>
          <w:sz w:val="38"/>
          <w:szCs w:val="38"/>
          <w:rtl/>
        </w:rPr>
        <w:t>.</w:t>
      </w:r>
    </w:p>
    <w:p w:rsidR="000D3788" w:rsidRPr="00E82AC1" w:rsidRDefault="000D3788" w:rsidP="005C5445">
      <w:pPr>
        <w:tabs>
          <w:tab w:val="left" w:pos="4886"/>
          <w:tab w:val="left" w:pos="5246"/>
          <w:tab w:val="left" w:pos="7226"/>
        </w:tabs>
        <w:spacing w:line="620" w:lineRule="exact"/>
        <w:ind w:firstLine="720"/>
        <w:rPr>
          <w:sz w:val="38"/>
          <w:szCs w:val="38"/>
          <w:rtl/>
        </w:rPr>
      </w:pPr>
      <w:r w:rsidRPr="00E82AC1">
        <w:rPr>
          <w:rFonts w:hint="cs"/>
          <w:sz w:val="38"/>
          <w:szCs w:val="38"/>
          <w:rtl/>
        </w:rPr>
        <w:t>والناظر في أحكام الخوارج على المخالفين يتبين له جليّا أن ليس للخوارج ميزان واحد في إطلاق الأحكام على المخالفين، وذلك كما نقل أصحاب المقالات</w:t>
      </w:r>
      <w:r w:rsidR="00B85AAE" w:rsidRPr="00E82AC1">
        <w:rPr>
          <w:rFonts w:hint="cs"/>
          <w:sz w:val="38"/>
          <w:szCs w:val="38"/>
          <w:rtl/>
        </w:rPr>
        <w:t xml:space="preserve"> في الحكم عليهم وقد (</w:t>
      </w:r>
      <w:r w:rsidRPr="00E82AC1">
        <w:rPr>
          <w:sz w:val="38"/>
          <w:szCs w:val="38"/>
          <w:rtl/>
        </w:rPr>
        <w:t xml:space="preserve">اختلف حكم الخوارج على أهل الذنوب بعد اتفاقهم بصفة عامة على القول بتكفيرهم كفر ملة. وحاصل الخلاف </w:t>
      </w:r>
      <w:r w:rsidRPr="00E82AC1">
        <w:rPr>
          <w:rFonts w:hint="cs"/>
          <w:sz w:val="38"/>
          <w:szCs w:val="38"/>
          <w:rtl/>
        </w:rPr>
        <w:t>فيما يلي</w:t>
      </w:r>
      <w:r w:rsidRPr="00E82AC1">
        <w:rPr>
          <w:sz w:val="38"/>
          <w:szCs w:val="38"/>
          <w:rtl/>
        </w:rPr>
        <w:t>:</w:t>
      </w:r>
    </w:p>
    <w:p w:rsidR="000D3788" w:rsidRPr="00E82AC1" w:rsidRDefault="000D3788" w:rsidP="00412EA8">
      <w:pPr>
        <w:pStyle w:val="aff3"/>
        <w:numPr>
          <w:ilvl w:val="0"/>
          <w:numId w:val="42"/>
        </w:numPr>
        <w:tabs>
          <w:tab w:val="left" w:pos="4886"/>
          <w:tab w:val="left" w:pos="5246"/>
          <w:tab w:val="left" w:pos="7226"/>
        </w:tabs>
        <w:spacing w:line="620" w:lineRule="exact"/>
        <w:rPr>
          <w:sz w:val="38"/>
          <w:szCs w:val="38"/>
          <w:rtl/>
        </w:rPr>
      </w:pPr>
      <w:r w:rsidRPr="00E82AC1">
        <w:rPr>
          <w:sz w:val="38"/>
          <w:szCs w:val="38"/>
          <w:rtl/>
        </w:rPr>
        <w:t>الحكم بتكفير العصاة كفر ملة، وأ</w:t>
      </w:r>
      <w:r w:rsidR="00B85AAE" w:rsidRPr="00E82AC1">
        <w:rPr>
          <w:sz w:val="38"/>
          <w:szCs w:val="38"/>
          <w:rtl/>
        </w:rPr>
        <w:t>نهم خارجون عن الإسلام ومخلدون ف</w:t>
      </w:r>
      <w:r w:rsidR="00B85AAE" w:rsidRPr="00E82AC1">
        <w:rPr>
          <w:rFonts w:hint="cs"/>
          <w:sz w:val="38"/>
          <w:szCs w:val="38"/>
          <w:rtl/>
        </w:rPr>
        <w:t>ي</w:t>
      </w:r>
      <w:r w:rsidR="00B85AAE" w:rsidRPr="00E82AC1">
        <w:rPr>
          <w:sz w:val="38"/>
          <w:szCs w:val="38"/>
          <w:rtl/>
        </w:rPr>
        <w:t xml:space="preserve"> النار مع سائر الكفار. وهذا رأ</w:t>
      </w:r>
      <w:r w:rsidR="00B85AAE" w:rsidRPr="00E82AC1">
        <w:rPr>
          <w:rFonts w:hint="cs"/>
          <w:sz w:val="38"/>
          <w:szCs w:val="38"/>
          <w:rtl/>
        </w:rPr>
        <w:t>ي</w:t>
      </w:r>
      <w:r w:rsidRPr="00E82AC1">
        <w:rPr>
          <w:sz w:val="38"/>
          <w:szCs w:val="38"/>
          <w:rtl/>
        </w:rPr>
        <w:t xml:space="preserve"> أكثرية الخوارج.</w:t>
      </w:r>
    </w:p>
    <w:p w:rsidR="000D3788" w:rsidRPr="00E82AC1" w:rsidRDefault="000D3788" w:rsidP="005C5445">
      <w:pPr>
        <w:tabs>
          <w:tab w:val="left" w:pos="4886"/>
          <w:tab w:val="left" w:pos="5246"/>
          <w:tab w:val="left" w:pos="7226"/>
        </w:tabs>
        <w:spacing w:line="620" w:lineRule="exact"/>
        <w:ind w:firstLine="720"/>
        <w:rPr>
          <w:sz w:val="38"/>
          <w:szCs w:val="38"/>
          <w:rtl/>
        </w:rPr>
      </w:pPr>
      <w:r w:rsidRPr="00E82AC1">
        <w:rPr>
          <w:sz w:val="38"/>
          <w:szCs w:val="38"/>
          <w:rtl/>
        </w:rPr>
        <w:t>وعلى هذا الرأى من فرق الخوارج: المحكِّمة</w:t>
      </w:r>
      <w:r w:rsidRPr="00E82AC1">
        <w:rPr>
          <w:rFonts w:hint="cs"/>
          <w:sz w:val="38"/>
          <w:szCs w:val="38"/>
          <w:rtl/>
        </w:rPr>
        <w:t>،</w:t>
      </w:r>
      <w:r w:rsidRPr="00E82AC1">
        <w:rPr>
          <w:sz w:val="38"/>
          <w:szCs w:val="38"/>
          <w:rtl/>
        </w:rPr>
        <w:t xml:space="preserve"> والأزارقة</w:t>
      </w:r>
      <w:r w:rsidRPr="00E82AC1">
        <w:rPr>
          <w:rFonts w:hint="cs"/>
          <w:sz w:val="38"/>
          <w:szCs w:val="38"/>
          <w:rtl/>
        </w:rPr>
        <w:t>،</w:t>
      </w:r>
      <w:r w:rsidRPr="00E82AC1">
        <w:rPr>
          <w:sz w:val="38"/>
          <w:szCs w:val="38"/>
          <w:rtl/>
        </w:rPr>
        <w:t xml:space="preserve"> والمكرمية</w:t>
      </w:r>
      <w:r w:rsidRPr="00E82AC1">
        <w:rPr>
          <w:rFonts w:hint="cs"/>
          <w:sz w:val="38"/>
          <w:szCs w:val="38"/>
          <w:rtl/>
        </w:rPr>
        <w:t>،</w:t>
      </w:r>
      <w:r w:rsidRPr="00E82AC1">
        <w:rPr>
          <w:sz w:val="38"/>
          <w:szCs w:val="38"/>
          <w:rtl/>
        </w:rPr>
        <w:t xml:space="preserve"> والشبيبة من البيهسية</w:t>
      </w:r>
      <w:r w:rsidRPr="00E82AC1">
        <w:rPr>
          <w:rFonts w:hint="cs"/>
          <w:sz w:val="38"/>
          <w:szCs w:val="38"/>
          <w:rtl/>
        </w:rPr>
        <w:t>،</w:t>
      </w:r>
      <w:r w:rsidRPr="00E82AC1">
        <w:rPr>
          <w:sz w:val="38"/>
          <w:szCs w:val="38"/>
          <w:rtl/>
        </w:rPr>
        <w:t xml:space="preserve"> واليزيدية</w:t>
      </w:r>
      <w:r w:rsidRPr="00E82AC1">
        <w:rPr>
          <w:rFonts w:hint="cs"/>
          <w:sz w:val="38"/>
          <w:szCs w:val="38"/>
          <w:rtl/>
        </w:rPr>
        <w:t>،</w:t>
      </w:r>
      <w:r w:rsidRPr="00E82AC1">
        <w:rPr>
          <w:sz w:val="38"/>
          <w:szCs w:val="38"/>
          <w:rtl/>
        </w:rPr>
        <w:t xml:space="preserve"> والنجدات</w:t>
      </w:r>
      <w:r w:rsidRPr="00E82AC1">
        <w:rPr>
          <w:rFonts w:hint="cs"/>
          <w:sz w:val="38"/>
          <w:szCs w:val="38"/>
          <w:rtl/>
        </w:rPr>
        <w:t>.</w:t>
      </w:r>
    </w:p>
    <w:p w:rsidR="000D3788" w:rsidRPr="00E82AC1" w:rsidRDefault="000D3788" w:rsidP="005C5445">
      <w:pPr>
        <w:tabs>
          <w:tab w:val="left" w:pos="4886"/>
          <w:tab w:val="left" w:pos="5246"/>
          <w:tab w:val="left" w:pos="7226"/>
        </w:tabs>
        <w:spacing w:line="620" w:lineRule="exact"/>
        <w:ind w:firstLine="720"/>
        <w:rPr>
          <w:sz w:val="38"/>
          <w:szCs w:val="38"/>
          <w:rtl/>
        </w:rPr>
      </w:pPr>
      <w:r w:rsidRPr="00E82AC1">
        <w:rPr>
          <w:sz w:val="38"/>
          <w:szCs w:val="38"/>
          <w:rtl/>
        </w:rPr>
        <w:t>وأما النجدات فقد فص</w:t>
      </w:r>
      <w:r w:rsidRPr="00E82AC1">
        <w:rPr>
          <w:rFonts w:hint="cs"/>
          <w:sz w:val="38"/>
          <w:szCs w:val="38"/>
          <w:rtl/>
        </w:rPr>
        <w:t>ّ</w:t>
      </w:r>
      <w:r w:rsidRPr="00E82AC1">
        <w:rPr>
          <w:sz w:val="38"/>
          <w:szCs w:val="38"/>
          <w:rtl/>
        </w:rPr>
        <w:t>لوا القول بحسب حال المذنب، فإن كان مصر</w:t>
      </w:r>
      <w:r w:rsidRPr="00E82AC1">
        <w:rPr>
          <w:rFonts w:hint="cs"/>
          <w:sz w:val="38"/>
          <w:szCs w:val="38"/>
          <w:rtl/>
        </w:rPr>
        <w:t>ّ</w:t>
      </w:r>
      <w:r w:rsidRPr="00E82AC1">
        <w:rPr>
          <w:sz w:val="38"/>
          <w:szCs w:val="38"/>
          <w:rtl/>
        </w:rPr>
        <w:t>اً فهو كافر، ولو كان إصراره على صغائر الذنوب، وإن كان غير مص</w:t>
      </w:r>
      <w:r w:rsidRPr="00E82AC1">
        <w:rPr>
          <w:rFonts w:hint="cs"/>
          <w:sz w:val="38"/>
          <w:szCs w:val="38"/>
          <w:rtl/>
        </w:rPr>
        <w:t>ّ</w:t>
      </w:r>
      <w:r w:rsidRPr="00E82AC1">
        <w:rPr>
          <w:sz w:val="38"/>
          <w:szCs w:val="38"/>
          <w:rtl/>
        </w:rPr>
        <w:t>ر فهو مسلم، حتى وإن كانت تلك الذنوب من الكبائ</w:t>
      </w:r>
      <w:r w:rsidR="00B85AAE" w:rsidRPr="00E82AC1">
        <w:rPr>
          <w:sz w:val="38"/>
          <w:szCs w:val="38"/>
          <w:rtl/>
        </w:rPr>
        <w:t>ر، وهو تفصيل بمحض الهوى والأمان</w:t>
      </w:r>
      <w:r w:rsidR="00B85AAE" w:rsidRPr="00E82AC1">
        <w:rPr>
          <w:rFonts w:hint="cs"/>
          <w:sz w:val="38"/>
          <w:szCs w:val="38"/>
          <w:rtl/>
        </w:rPr>
        <w:t>ي</w:t>
      </w:r>
      <w:r w:rsidRPr="00E82AC1">
        <w:rPr>
          <w:sz w:val="38"/>
          <w:szCs w:val="38"/>
          <w:rtl/>
        </w:rPr>
        <w:t xml:space="preserve"> الباطلة.</w:t>
      </w:r>
    </w:p>
    <w:p w:rsidR="000D3788" w:rsidRPr="00E82AC1" w:rsidRDefault="000D3788" w:rsidP="00CB00B3">
      <w:pPr>
        <w:pStyle w:val="aff3"/>
        <w:numPr>
          <w:ilvl w:val="0"/>
          <w:numId w:val="42"/>
        </w:numPr>
        <w:tabs>
          <w:tab w:val="left" w:pos="4886"/>
          <w:tab w:val="left" w:pos="5246"/>
          <w:tab w:val="left" w:pos="7226"/>
        </w:tabs>
        <w:spacing w:line="620" w:lineRule="exact"/>
        <w:rPr>
          <w:sz w:val="38"/>
          <w:szCs w:val="38"/>
          <w:rtl/>
        </w:rPr>
      </w:pPr>
      <w:r w:rsidRPr="00E82AC1">
        <w:rPr>
          <w:sz w:val="38"/>
          <w:szCs w:val="38"/>
          <w:rtl/>
        </w:rPr>
        <w:t>أنهم كفار نعمة وليس كفار ملة: وعلى هذا المعتقد فرقة الإباضية كما تقدم. ومع هذا فإنهم يحكمون على صاحب المعصية بالنا</w:t>
      </w:r>
      <w:r w:rsidR="00B85AAE" w:rsidRPr="00E82AC1">
        <w:rPr>
          <w:sz w:val="38"/>
          <w:szCs w:val="38"/>
          <w:rtl/>
        </w:rPr>
        <w:t>ر إذا مات عليها، ويحكمون عليه ف</w:t>
      </w:r>
      <w:r w:rsidR="00B85AAE" w:rsidRPr="00E82AC1">
        <w:rPr>
          <w:rFonts w:hint="cs"/>
          <w:sz w:val="38"/>
          <w:szCs w:val="38"/>
          <w:rtl/>
        </w:rPr>
        <w:t>ي</w:t>
      </w:r>
      <w:r w:rsidRPr="00E82AC1">
        <w:rPr>
          <w:sz w:val="38"/>
          <w:szCs w:val="38"/>
          <w:rtl/>
        </w:rPr>
        <w:t xml:space="preserve"> الدنيا بأنه منافق، ويجعلون النفاق مرادفاً لكفر النعمة ويسمونه بمنزلة بين المنزلتين </w:t>
      </w:r>
      <w:r w:rsidR="002642D6" w:rsidRPr="00E82AC1">
        <w:rPr>
          <w:rFonts w:hint="cs"/>
          <w:sz w:val="38"/>
          <w:szCs w:val="38"/>
          <w:rtl/>
        </w:rPr>
        <w:t>أي</w:t>
      </w:r>
      <w:r w:rsidRPr="00E82AC1">
        <w:rPr>
          <w:sz w:val="38"/>
          <w:szCs w:val="38"/>
          <w:rtl/>
        </w:rPr>
        <w:t xml:space="preserve"> بين الشرك وا</w:t>
      </w:r>
      <w:r w:rsidR="00702664" w:rsidRPr="00E82AC1">
        <w:rPr>
          <w:sz w:val="38"/>
          <w:szCs w:val="38"/>
          <w:rtl/>
        </w:rPr>
        <w:t>لإيمان وأن النفاق لا يكون إلا ف</w:t>
      </w:r>
      <w:r w:rsidR="00702664" w:rsidRPr="00E82AC1">
        <w:rPr>
          <w:rFonts w:hint="cs"/>
          <w:sz w:val="38"/>
          <w:szCs w:val="38"/>
          <w:rtl/>
        </w:rPr>
        <w:t>ي</w:t>
      </w:r>
      <w:r w:rsidR="00702664" w:rsidRPr="00E82AC1">
        <w:rPr>
          <w:sz w:val="38"/>
          <w:szCs w:val="38"/>
          <w:rtl/>
        </w:rPr>
        <w:t xml:space="preserve"> الأفعال لا ف</w:t>
      </w:r>
      <w:r w:rsidR="00702664" w:rsidRPr="00E82AC1">
        <w:rPr>
          <w:rFonts w:hint="cs"/>
          <w:sz w:val="38"/>
          <w:szCs w:val="38"/>
          <w:rtl/>
        </w:rPr>
        <w:t>ي</w:t>
      </w:r>
      <w:r w:rsidRPr="00E82AC1">
        <w:rPr>
          <w:sz w:val="38"/>
          <w:szCs w:val="38"/>
          <w:rtl/>
        </w:rPr>
        <w:t xml:space="preserve"> </w:t>
      </w:r>
      <w:r w:rsidRPr="00E82AC1">
        <w:rPr>
          <w:color w:val="FF0000"/>
          <w:sz w:val="38"/>
          <w:szCs w:val="38"/>
          <w:rtl/>
        </w:rPr>
        <w:lastRenderedPageBreak/>
        <w:t>الاعتقاد</w:t>
      </w:r>
      <w:r w:rsidR="00702664" w:rsidRPr="00E82AC1">
        <w:rPr>
          <w:rFonts w:hint="cs"/>
          <w:sz w:val="38"/>
          <w:szCs w:val="38"/>
          <w:rtl/>
        </w:rPr>
        <w:t>)</w:t>
      </w:r>
      <w:r w:rsidRPr="00E82AC1">
        <w:rPr>
          <w:sz w:val="38"/>
          <w:szCs w:val="38"/>
          <w:vertAlign w:val="superscript"/>
          <w:rtl/>
        </w:rPr>
        <w:t>(</w:t>
      </w:r>
      <w:r w:rsidRPr="00E82AC1">
        <w:rPr>
          <w:sz w:val="38"/>
          <w:szCs w:val="38"/>
          <w:vertAlign w:val="superscript"/>
          <w:rtl/>
        </w:rPr>
        <w:footnoteReference w:id="246"/>
      </w:r>
      <w:r w:rsidRPr="00E82AC1">
        <w:rPr>
          <w:sz w:val="38"/>
          <w:szCs w:val="38"/>
          <w:vertAlign w:val="superscript"/>
          <w:rtl/>
        </w:rPr>
        <w:t>)</w:t>
      </w:r>
      <w:r w:rsidR="002642D6" w:rsidRPr="00E82AC1">
        <w:rPr>
          <w:rFonts w:hint="cs"/>
          <w:sz w:val="38"/>
          <w:szCs w:val="38"/>
          <w:rtl/>
        </w:rPr>
        <w:t>.</w:t>
      </w:r>
    </w:p>
    <w:p w:rsidR="000D3788" w:rsidRPr="00E82AC1" w:rsidRDefault="000D3788" w:rsidP="005C5445">
      <w:pPr>
        <w:widowControl/>
        <w:autoSpaceDE w:val="0"/>
        <w:autoSpaceDN w:val="0"/>
        <w:adjustRightInd w:val="0"/>
        <w:spacing w:line="620" w:lineRule="exact"/>
        <w:ind w:firstLine="720"/>
        <w:rPr>
          <w:sz w:val="38"/>
          <w:szCs w:val="38"/>
          <w:rtl/>
        </w:rPr>
      </w:pPr>
      <w:r w:rsidRPr="00E82AC1">
        <w:rPr>
          <w:rFonts w:hint="cs"/>
          <w:sz w:val="38"/>
          <w:szCs w:val="38"/>
          <w:rtl/>
        </w:rPr>
        <w:t>إذنْ فالخوارج في العموم لم يصلوا إلى رأي يتفقون عليه، فإن غالبيتهم وإن كانوا قد أطلقوا  الكفر على العصاة، إلا أن هناك بعض الفرق منهم لهم فلسفة خاصة في قضية إطلا</w:t>
      </w:r>
      <w:r w:rsidR="002642D6" w:rsidRPr="00E82AC1">
        <w:rPr>
          <w:rFonts w:hint="cs"/>
          <w:sz w:val="38"/>
          <w:szCs w:val="38"/>
          <w:rtl/>
        </w:rPr>
        <w:t>ق</w:t>
      </w:r>
      <w:r w:rsidRPr="00E82AC1">
        <w:rPr>
          <w:rFonts w:hint="cs"/>
          <w:sz w:val="38"/>
          <w:szCs w:val="38"/>
          <w:rtl/>
        </w:rPr>
        <w:t xml:space="preserve"> الحكم على الآخ</w:t>
      </w:r>
      <w:r w:rsidR="00702664" w:rsidRPr="00E82AC1">
        <w:rPr>
          <w:rFonts w:hint="cs"/>
          <w:sz w:val="38"/>
          <w:szCs w:val="38"/>
          <w:rtl/>
        </w:rPr>
        <w:t>رين ومنهم البيهسية حيث يقولون: (</w:t>
      </w:r>
      <w:r w:rsidR="00702664" w:rsidRPr="00E82AC1">
        <w:rPr>
          <w:sz w:val="38"/>
          <w:szCs w:val="38"/>
          <w:rtl/>
        </w:rPr>
        <w:t>إذا كفر الإمام كف</w:t>
      </w:r>
      <w:r w:rsidRPr="00E82AC1">
        <w:rPr>
          <w:sz w:val="38"/>
          <w:szCs w:val="38"/>
          <w:rtl/>
        </w:rPr>
        <w:t>رت الرعية، وقالت: الدار دار شرك وأهلها جميعاً مشركون</w:t>
      </w:r>
      <w:r w:rsidR="00702664" w:rsidRPr="00E82AC1">
        <w:rPr>
          <w:rFonts w:hint="cs"/>
          <w:sz w:val="38"/>
          <w:szCs w:val="38"/>
          <w:rtl/>
        </w:rPr>
        <w:t>)</w:t>
      </w:r>
      <w:r w:rsidRPr="00E82AC1">
        <w:rPr>
          <w:sz w:val="38"/>
          <w:szCs w:val="38"/>
          <w:vertAlign w:val="superscript"/>
          <w:rtl/>
        </w:rPr>
        <w:t>(</w:t>
      </w:r>
      <w:r w:rsidRPr="00E82AC1">
        <w:rPr>
          <w:sz w:val="38"/>
          <w:szCs w:val="38"/>
          <w:vertAlign w:val="superscript"/>
          <w:rtl/>
        </w:rPr>
        <w:footnoteReference w:id="247"/>
      </w:r>
      <w:r w:rsidRPr="00E82AC1">
        <w:rPr>
          <w:sz w:val="38"/>
          <w:szCs w:val="38"/>
          <w:vertAlign w:val="superscript"/>
          <w:rtl/>
        </w:rPr>
        <w:t>)</w:t>
      </w:r>
      <w:r w:rsidR="002642D6" w:rsidRPr="00E82AC1">
        <w:rPr>
          <w:rFonts w:hint="cs"/>
          <w:sz w:val="38"/>
          <w:szCs w:val="38"/>
          <w:rtl/>
        </w:rPr>
        <w:t>.</w:t>
      </w:r>
    </w:p>
    <w:p w:rsidR="000D3788" w:rsidRPr="00E82AC1" w:rsidRDefault="000D3788" w:rsidP="005C5445">
      <w:pPr>
        <w:widowControl/>
        <w:autoSpaceDE w:val="0"/>
        <w:autoSpaceDN w:val="0"/>
        <w:adjustRightInd w:val="0"/>
        <w:spacing w:line="620" w:lineRule="exact"/>
        <w:ind w:firstLine="720"/>
        <w:rPr>
          <w:sz w:val="38"/>
          <w:szCs w:val="38"/>
          <w:rtl/>
        </w:rPr>
      </w:pPr>
      <w:r w:rsidRPr="00E82AC1">
        <w:rPr>
          <w:rFonts w:hint="cs"/>
          <w:sz w:val="38"/>
          <w:szCs w:val="38"/>
          <w:rtl/>
        </w:rPr>
        <w:t>وأما الآخرون منهم فيرون التوقف في المخالفين، وهم الأخنسية "</w:t>
      </w:r>
      <w:r w:rsidRPr="00E82AC1">
        <w:rPr>
          <w:sz w:val="38"/>
          <w:szCs w:val="38"/>
          <w:rtl/>
        </w:rPr>
        <w:t>يتوقفون في جميع م</w:t>
      </w:r>
      <w:r w:rsidR="00702664" w:rsidRPr="00E82AC1">
        <w:rPr>
          <w:rFonts w:hint="cs"/>
          <w:sz w:val="38"/>
          <w:szCs w:val="38"/>
          <w:rtl/>
        </w:rPr>
        <w:t>َ</w:t>
      </w:r>
      <w:r w:rsidRPr="00E82AC1">
        <w:rPr>
          <w:sz w:val="38"/>
          <w:szCs w:val="38"/>
          <w:rtl/>
        </w:rPr>
        <w:t>ن</w:t>
      </w:r>
      <w:r w:rsidR="00702664" w:rsidRPr="00E82AC1">
        <w:rPr>
          <w:rFonts w:hint="cs"/>
          <w:sz w:val="38"/>
          <w:szCs w:val="38"/>
          <w:rtl/>
        </w:rPr>
        <w:t>ْ</w:t>
      </w:r>
      <w:r w:rsidRPr="00E82AC1">
        <w:rPr>
          <w:sz w:val="38"/>
          <w:szCs w:val="38"/>
          <w:rtl/>
        </w:rPr>
        <w:t xml:space="preserve"> في دار التقية من منتحلي الإسلام و أهل القبلة إلا من عرفوا منه إيماناً فيتول</w:t>
      </w:r>
      <w:r w:rsidRPr="00E82AC1">
        <w:rPr>
          <w:rFonts w:hint="cs"/>
          <w:sz w:val="38"/>
          <w:szCs w:val="38"/>
          <w:rtl/>
        </w:rPr>
        <w:t>ّ</w:t>
      </w:r>
      <w:r w:rsidRPr="00E82AC1">
        <w:rPr>
          <w:sz w:val="38"/>
          <w:szCs w:val="38"/>
          <w:rtl/>
        </w:rPr>
        <w:t>ونه عليه أو كفراً فيتبرؤون منه لأجله</w:t>
      </w:r>
      <w:r w:rsidR="00702664" w:rsidRPr="00E82AC1">
        <w:rPr>
          <w:rFonts w:hint="cs"/>
          <w:sz w:val="38"/>
          <w:szCs w:val="38"/>
          <w:rtl/>
        </w:rPr>
        <w:t>)</w:t>
      </w:r>
      <w:r w:rsidRPr="00E82AC1">
        <w:rPr>
          <w:sz w:val="38"/>
          <w:szCs w:val="38"/>
          <w:vertAlign w:val="superscript"/>
          <w:rtl/>
        </w:rPr>
        <w:t>(</w:t>
      </w:r>
      <w:r w:rsidRPr="00E82AC1">
        <w:rPr>
          <w:sz w:val="38"/>
          <w:szCs w:val="38"/>
          <w:vertAlign w:val="superscript"/>
          <w:rtl/>
        </w:rPr>
        <w:footnoteReference w:id="248"/>
      </w:r>
      <w:r w:rsidRPr="00E82AC1">
        <w:rPr>
          <w:sz w:val="38"/>
          <w:szCs w:val="38"/>
          <w:vertAlign w:val="superscript"/>
          <w:rtl/>
        </w:rPr>
        <w:t>)</w:t>
      </w:r>
      <w:r w:rsidR="002642D6" w:rsidRPr="00E82AC1">
        <w:rPr>
          <w:rFonts w:hint="cs"/>
          <w:sz w:val="38"/>
          <w:szCs w:val="38"/>
          <w:rtl/>
        </w:rPr>
        <w:t>.</w:t>
      </w:r>
    </w:p>
    <w:p w:rsidR="000D3788" w:rsidRPr="00E82AC1" w:rsidRDefault="000D3788" w:rsidP="005C5445">
      <w:pPr>
        <w:widowControl/>
        <w:autoSpaceDE w:val="0"/>
        <w:autoSpaceDN w:val="0"/>
        <w:adjustRightInd w:val="0"/>
        <w:spacing w:line="620" w:lineRule="exact"/>
        <w:ind w:firstLine="720"/>
        <w:rPr>
          <w:sz w:val="38"/>
          <w:szCs w:val="38"/>
          <w:rtl/>
        </w:rPr>
      </w:pPr>
      <w:r w:rsidRPr="00E82AC1">
        <w:rPr>
          <w:rFonts w:hint="cs"/>
          <w:sz w:val="38"/>
          <w:szCs w:val="38"/>
          <w:rtl/>
        </w:rPr>
        <w:t>وقد أشار علماء الحنفيّة إلى تخبّط الخوارج في باب التّكفير وإطلاق الأحكام العشوائية على المخالفين دون النّظر في مآل تلك الأحكام وما يترتب عنها من آثار.</w:t>
      </w:r>
    </w:p>
    <w:p w:rsidR="000D3788" w:rsidRPr="00E82AC1" w:rsidRDefault="000D3788" w:rsidP="005C5445">
      <w:pPr>
        <w:widowControl/>
        <w:autoSpaceDE w:val="0"/>
        <w:autoSpaceDN w:val="0"/>
        <w:adjustRightInd w:val="0"/>
        <w:spacing w:line="620" w:lineRule="exact"/>
        <w:ind w:firstLine="720"/>
        <w:rPr>
          <w:sz w:val="38"/>
          <w:szCs w:val="38"/>
          <w:rtl/>
        </w:rPr>
      </w:pPr>
      <w:r w:rsidRPr="00E82AC1">
        <w:rPr>
          <w:rFonts w:hint="cs"/>
          <w:sz w:val="38"/>
          <w:szCs w:val="38"/>
          <w:rtl/>
        </w:rPr>
        <w:t>وذكر الكنغراوي تلك التخبّطات والتناقضات للخوارج في باب التّكفير</w:t>
      </w:r>
      <w:r w:rsidR="00702664" w:rsidRPr="00E82AC1">
        <w:rPr>
          <w:rFonts w:hint="cs"/>
          <w:sz w:val="38"/>
          <w:szCs w:val="38"/>
          <w:rtl/>
        </w:rPr>
        <w:t>،</w:t>
      </w:r>
      <w:r w:rsidRPr="00E82AC1">
        <w:rPr>
          <w:rFonts w:hint="cs"/>
          <w:sz w:val="38"/>
          <w:szCs w:val="38"/>
          <w:rtl/>
        </w:rPr>
        <w:t xml:space="preserve"> فقال عن النجدات: (ليس كلّ معصية كفر فيقتل من أتاها؛ لأنّ الله أنزل الحدود وفيها ما ليس يأتي على النفس، لكن من أتى ما ليس فيه حد لعظمه كتارك الصلاة وتارك الصوم، ومن يتولى الجماعة فهو كافر مشرك، </w:t>
      </w:r>
      <w:r w:rsidRPr="00E82AC1">
        <w:rPr>
          <w:rFonts w:hint="cs"/>
          <w:sz w:val="38"/>
          <w:szCs w:val="38"/>
          <w:rtl/>
        </w:rPr>
        <w:lastRenderedPageBreak/>
        <w:t>وقالوا في أهل الحدود من أهل مذهبهم جاز أن يغفر الله لهم، وإن عذبهم ففي غير النار، فجعلوا دخولها من خواص الكفار...).</w:t>
      </w:r>
      <w:r w:rsidR="003655E6" w:rsidRPr="00E82AC1">
        <w:rPr>
          <w:rStyle w:val="af2"/>
          <w:sz w:val="38"/>
          <w:szCs w:val="38"/>
          <w:rtl/>
        </w:rPr>
        <w:t>(</w:t>
      </w:r>
      <w:r w:rsidR="003655E6" w:rsidRPr="00E82AC1">
        <w:rPr>
          <w:rStyle w:val="af2"/>
          <w:sz w:val="38"/>
          <w:szCs w:val="38"/>
          <w:rtl/>
        </w:rPr>
        <w:footnoteReference w:id="249"/>
      </w:r>
      <w:r w:rsidR="003655E6" w:rsidRPr="00E82AC1">
        <w:rPr>
          <w:rStyle w:val="af2"/>
          <w:sz w:val="38"/>
          <w:szCs w:val="38"/>
          <w:rtl/>
        </w:rPr>
        <w:t>)</w:t>
      </w:r>
    </w:p>
    <w:p w:rsidR="000D3788" w:rsidRPr="00E82AC1" w:rsidRDefault="000D3788" w:rsidP="005C5445">
      <w:pPr>
        <w:widowControl/>
        <w:autoSpaceDE w:val="0"/>
        <w:autoSpaceDN w:val="0"/>
        <w:adjustRightInd w:val="0"/>
        <w:spacing w:line="620" w:lineRule="exact"/>
        <w:ind w:firstLine="720"/>
        <w:rPr>
          <w:rFonts w:ascii="Traditional Arabic" w:hAnsi="Traditional Arabic"/>
          <w:spacing w:val="2"/>
          <w:sz w:val="38"/>
          <w:szCs w:val="38"/>
          <w:rtl/>
        </w:rPr>
      </w:pPr>
      <w:r w:rsidRPr="00E82AC1">
        <w:rPr>
          <w:rFonts w:hint="cs"/>
          <w:sz w:val="38"/>
          <w:szCs w:val="38"/>
          <w:rtl/>
        </w:rPr>
        <w:t>وقال عن الصفرية: (</w:t>
      </w:r>
      <w:r w:rsidRPr="00E82AC1">
        <w:rPr>
          <w:rFonts w:ascii="Traditional Arabic" w:hAnsi="Traditional Arabic" w:hint="cs"/>
          <w:spacing w:val="2"/>
          <w:sz w:val="38"/>
          <w:szCs w:val="38"/>
          <w:rtl/>
        </w:rPr>
        <w:t>فقالوا: لا يحلّ استعراض أهل القبلة وقتل النساء والأطفال، ولا التعرّض إلى أهل الذمة، فلم يتبرّؤوا من الدار ووافقوا النجدات في القعدة من أهل مذهبهم، ووافقوهم في أهل الحدود منهم أنهم ليسوا مشركين أو كفرة إلا أن ير</w:t>
      </w:r>
      <w:r w:rsidR="002642D6" w:rsidRPr="00E82AC1">
        <w:rPr>
          <w:rFonts w:ascii="Traditional Arabic" w:hAnsi="Traditional Arabic" w:hint="cs"/>
          <w:spacing w:val="2"/>
          <w:sz w:val="38"/>
          <w:szCs w:val="38"/>
          <w:rtl/>
        </w:rPr>
        <w:t>اد بهما الكفرا</w:t>
      </w:r>
      <w:r w:rsidRPr="00E82AC1">
        <w:rPr>
          <w:rFonts w:ascii="Traditional Arabic" w:hAnsi="Traditional Arabic" w:hint="cs"/>
          <w:spacing w:val="2"/>
          <w:sz w:val="38"/>
          <w:szCs w:val="38"/>
          <w:rtl/>
        </w:rPr>
        <w:t>ن وطاعة الشيطان، لكن يأبون أن الله يغفر لهم ويستحبون البراءة منهم، فقالوا: البراءة براءتان؛ براءة من أهل الجحود فريضة، وبراءة من أهل الحدود سنة).</w:t>
      </w:r>
      <w:r w:rsidR="003655E6" w:rsidRPr="00E82AC1">
        <w:rPr>
          <w:rStyle w:val="af2"/>
          <w:sz w:val="38"/>
          <w:szCs w:val="38"/>
          <w:rtl/>
        </w:rPr>
        <w:t>(</w:t>
      </w:r>
      <w:r w:rsidR="003655E6" w:rsidRPr="00E82AC1">
        <w:rPr>
          <w:rStyle w:val="af2"/>
          <w:sz w:val="38"/>
          <w:szCs w:val="38"/>
          <w:rtl/>
        </w:rPr>
        <w:footnoteReference w:id="250"/>
      </w:r>
      <w:r w:rsidR="003655E6" w:rsidRPr="00E82AC1">
        <w:rPr>
          <w:rStyle w:val="af2"/>
          <w:sz w:val="38"/>
          <w:szCs w:val="38"/>
          <w:rtl/>
        </w:rPr>
        <w:t>)</w:t>
      </w:r>
    </w:p>
    <w:p w:rsidR="000D3788" w:rsidRPr="00E82AC1" w:rsidRDefault="000D3788" w:rsidP="005C5445">
      <w:pPr>
        <w:tabs>
          <w:tab w:val="left" w:pos="4886"/>
          <w:tab w:val="left" w:pos="5246"/>
          <w:tab w:val="left" w:pos="7226"/>
        </w:tabs>
        <w:spacing w:line="620" w:lineRule="exact"/>
        <w:ind w:firstLine="720"/>
        <w:rPr>
          <w:sz w:val="38"/>
          <w:szCs w:val="38"/>
          <w:rtl/>
        </w:rPr>
      </w:pPr>
      <w:r w:rsidRPr="00E82AC1">
        <w:rPr>
          <w:rFonts w:hint="cs"/>
          <w:sz w:val="38"/>
          <w:szCs w:val="38"/>
          <w:rtl/>
        </w:rPr>
        <w:t>وقال عن الإباضية: (</w:t>
      </w:r>
      <w:r w:rsidRPr="00E82AC1">
        <w:rPr>
          <w:rFonts w:ascii="Traditional Arabic" w:hAnsi="Traditional Arabic" w:hint="cs"/>
          <w:spacing w:val="6"/>
          <w:sz w:val="38"/>
          <w:szCs w:val="38"/>
          <w:rtl/>
        </w:rPr>
        <w:t>فتجري عليهم أحكام المسلمين في الدنيا ويوصفون بالنفاق والكفر لما لديهم من كفر النعمة، وهم مخلدون في النار مع المشركين...</w:t>
      </w:r>
    </w:p>
    <w:p w:rsidR="000D3788" w:rsidRPr="00E82AC1" w:rsidRDefault="000D3788" w:rsidP="005C5445">
      <w:pPr>
        <w:tabs>
          <w:tab w:val="left" w:pos="4886"/>
          <w:tab w:val="left" w:pos="5246"/>
          <w:tab w:val="left" w:pos="7226"/>
        </w:tabs>
        <w:spacing w:line="620" w:lineRule="exact"/>
        <w:ind w:firstLine="720"/>
        <w:rPr>
          <w:rFonts w:ascii="Traditional Arabic" w:hAnsi="Traditional Arabic"/>
          <w:sz w:val="38"/>
          <w:szCs w:val="38"/>
          <w:rtl/>
        </w:rPr>
      </w:pPr>
      <w:r w:rsidRPr="00E82AC1">
        <w:rPr>
          <w:rFonts w:hint="cs"/>
          <w:sz w:val="38"/>
          <w:szCs w:val="38"/>
          <w:rtl/>
        </w:rPr>
        <w:t xml:space="preserve">وما ذهب </w:t>
      </w:r>
      <w:r w:rsidRPr="00E82AC1">
        <w:rPr>
          <w:rFonts w:ascii="Traditional Arabic" w:hAnsi="Traditional Arabic" w:hint="cs"/>
          <w:sz w:val="38"/>
          <w:szCs w:val="38"/>
          <w:rtl/>
        </w:rPr>
        <w:t>إليه الإباضية من تكفير مخالفيهم مع إجراء أحكام المسلمين عليهم في الدنيا هو قولهم أيضا في أهل الحدود من أهل مذهبهم وفي القعدة لأنّهم يكفرونهم، ويقولون: القتال فريضة، وأسقطوا رواياتهم وشهاداتهم، وكانوا يقبلونها من مخالفيهم إذا كانوا عدولا في مذاهبهم</w:t>
      </w:r>
      <w:r w:rsidR="003655E6" w:rsidRPr="00E82AC1">
        <w:rPr>
          <w:rFonts w:ascii="Traditional Arabic" w:hAnsi="Traditional Arabic" w:hint="cs"/>
          <w:sz w:val="38"/>
          <w:szCs w:val="38"/>
          <w:rtl/>
        </w:rPr>
        <w:t>.</w:t>
      </w:r>
    </w:p>
    <w:p w:rsidR="000D3788" w:rsidRPr="00E82AC1" w:rsidRDefault="000D3788" w:rsidP="005C5445">
      <w:pPr>
        <w:tabs>
          <w:tab w:val="left" w:pos="4886"/>
          <w:tab w:val="left" w:pos="5246"/>
          <w:tab w:val="left" w:pos="7226"/>
        </w:tabs>
        <w:spacing w:line="620" w:lineRule="exact"/>
        <w:ind w:firstLine="720"/>
        <w:rPr>
          <w:rFonts w:ascii="Traditional Arabic" w:hAnsi="Traditional Arabic"/>
          <w:sz w:val="38"/>
          <w:szCs w:val="38"/>
          <w:rtl/>
        </w:rPr>
      </w:pPr>
      <w:r w:rsidRPr="00E82AC1">
        <w:rPr>
          <w:rFonts w:ascii="Traditional Arabic" w:hAnsi="Traditional Arabic" w:hint="cs"/>
          <w:sz w:val="38"/>
          <w:szCs w:val="38"/>
          <w:rtl/>
        </w:rPr>
        <w:t>واختلفوا أيضا هل كا</w:t>
      </w:r>
      <w:r w:rsidR="002642D6" w:rsidRPr="00E82AC1">
        <w:rPr>
          <w:rFonts w:ascii="Traditional Arabic" w:hAnsi="Traditional Arabic" w:hint="cs"/>
          <w:sz w:val="38"/>
          <w:szCs w:val="38"/>
          <w:rtl/>
        </w:rPr>
        <w:t>ن الشرك شركين كما أن الكفر كفرا</w:t>
      </w:r>
      <w:r w:rsidRPr="00E82AC1">
        <w:rPr>
          <w:rFonts w:ascii="Traditional Arabic" w:hAnsi="Traditional Arabic" w:hint="cs"/>
          <w:sz w:val="38"/>
          <w:szCs w:val="38"/>
          <w:rtl/>
        </w:rPr>
        <w:t>ن</w:t>
      </w:r>
      <w:r w:rsidR="00B81887" w:rsidRPr="00E82AC1">
        <w:rPr>
          <w:rFonts w:ascii="Traditional Arabic" w:hAnsi="Traditional Arabic"/>
          <w:sz w:val="38"/>
          <w:szCs w:val="38"/>
          <w:rtl/>
        </w:rPr>
        <w:fldChar w:fldCharType="begin"/>
      </w:r>
      <w:r w:rsidRPr="00E82AC1">
        <w:rPr>
          <w:sz w:val="38"/>
          <w:szCs w:val="38"/>
        </w:rPr>
        <w:instrText xml:space="preserve"> XE "</w:instrText>
      </w:r>
      <w:r w:rsidRPr="00E82AC1">
        <w:rPr>
          <w:rFonts w:ascii="Traditional Arabic" w:hAnsi="Traditional Arabic" w:hint="cs"/>
          <w:sz w:val="38"/>
          <w:szCs w:val="38"/>
          <w:rtl/>
        </w:rPr>
        <w:instrText>موض : واختلفوا أيضا هل كان الشرك شركين كما أن الكفر كفران</w:instrText>
      </w:r>
      <w:r w:rsidRPr="00E82AC1">
        <w:rPr>
          <w:sz w:val="38"/>
          <w:szCs w:val="38"/>
        </w:rPr>
        <w:instrText xml:space="preserve">" </w:instrText>
      </w:r>
      <w:r w:rsidR="00B81887" w:rsidRPr="00E82AC1">
        <w:rPr>
          <w:rFonts w:ascii="Traditional Arabic" w:hAnsi="Traditional Arabic"/>
          <w:sz w:val="38"/>
          <w:szCs w:val="38"/>
          <w:rtl/>
        </w:rPr>
        <w:fldChar w:fldCharType="end"/>
      </w:r>
      <w:r w:rsidRPr="00E82AC1">
        <w:rPr>
          <w:rFonts w:ascii="Traditional Arabic" w:hAnsi="Traditional Arabic" w:hint="cs"/>
          <w:sz w:val="38"/>
          <w:szCs w:val="38"/>
          <w:rtl/>
        </w:rPr>
        <w:t>، فيسمى صاحب الكبيرة مشركا</w:t>
      </w:r>
      <w:r w:rsidR="003655E6" w:rsidRPr="00E82AC1">
        <w:rPr>
          <w:rFonts w:ascii="Traditional Arabic" w:hAnsi="Traditional Arabic" w:hint="cs"/>
          <w:sz w:val="38"/>
          <w:szCs w:val="38"/>
          <w:rtl/>
        </w:rPr>
        <w:t>ً</w:t>
      </w:r>
      <w:r w:rsidRPr="00E82AC1">
        <w:rPr>
          <w:rFonts w:ascii="Traditional Arabic" w:hAnsi="Traditional Arabic" w:hint="cs"/>
          <w:sz w:val="38"/>
          <w:szCs w:val="38"/>
          <w:rtl/>
        </w:rPr>
        <w:t xml:space="preserve"> وإن لم يجر عليه أحكام المشركين في الدنيا؟ فمنعه جمهورهم إلا أن يكون ممن يستحلها فيكون كافرا بالملّة، وأجازه بعض ا</w:t>
      </w:r>
      <w:r w:rsidR="008A2A48" w:rsidRPr="00E82AC1">
        <w:rPr>
          <w:rFonts w:ascii="Traditional Arabic" w:hAnsi="Traditional Arabic" w:hint="cs"/>
          <w:sz w:val="38"/>
          <w:szCs w:val="38"/>
          <w:rtl/>
        </w:rPr>
        <w:t xml:space="preserve">لمغاربة </w:t>
      </w:r>
      <w:r w:rsidR="008A2A48" w:rsidRPr="00E82AC1">
        <w:rPr>
          <w:rFonts w:ascii="Traditional Arabic" w:hAnsi="Traditional Arabic" w:hint="cs"/>
          <w:sz w:val="38"/>
          <w:szCs w:val="38"/>
          <w:rtl/>
        </w:rPr>
        <w:lastRenderedPageBreak/>
        <w:t>منهم)</w:t>
      </w:r>
      <w:r w:rsidR="008A2A48" w:rsidRPr="00E82AC1">
        <w:rPr>
          <w:rStyle w:val="af2"/>
          <w:sz w:val="38"/>
          <w:szCs w:val="38"/>
          <w:rtl/>
        </w:rPr>
        <w:t>(</w:t>
      </w:r>
      <w:r w:rsidR="008A2A48" w:rsidRPr="00E82AC1">
        <w:rPr>
          <w:rStyle w:val="af2"/>
          <w:sz w:val="38"/>
          <w:szCs w:val="38"/>
          <w:rtl/>
        </w:rPr>
        <w:footnoteReference w:id="251"/>
      </w:r>
      <w:r w:rsidR="008A2A48" w:rsidRPr="00E82AC1">
        <w:rPr>
          <w:rStyle w:val="af2"/>
          <w:sz w:val="38"/>
          <w:szCs w:val="38"/>
          <w:rtl/>
        </w:rPr>
        <w:t>)</w:t>
      </w:r>
      <w:r w:rsidR="008A2A48" w:rsidRPr="00E82AC1">
        <w:rPr>
          <w:rFonts w:ascii="Traditional Arabic" w:hAnsi="Traditional Arabic" w:hint="cs"/>
          <w:sz w:val="38"/>
          <w:szCs w:val="38"/>
          <w:rtl/>
        </w:rPr>
        <w:t>.</w:t>
      </w:r>
    </w:p>
    <w:p w:rsidR="000D3788" w:rsidRPr="00E82AC1" w:rsidRDefault="008A2A48" w:rsidP="005C5445">
      <w:pPr>
        <w:tabs>
          <w:tab w:val="left" w:pos="4886"/>
          <w:tab w:val="left" w:pos="5246"/>
          <w:tab w:val="left" w:pos="7226"/>
        </w:tabs>
        <w:spacing w:line="620" w:lineRule="exact"/>
        <w:ind w:firstLine="720"/>
        <w:rPr>
          <w:rFonts w:ascii="Traditional Arabic" w:hAnsi="Traditional Arabic"/>
          <w:sz w:val="38"/>
          <w:szCs w:val="38"/>
          <w:rtl/>
        </w:rPr>
      </w:pPr>
      <w:r w:rsidRPr="00E82AC1">
        <w:rPr>
          <w:rFonts w:ascii="Traditional Arabic" w:hAnsi="Traditional Arabic" w:hint="cs"/>
          <w:sz w:val="38"/>
          <w:szCs w:val="38"/>
          <w:rtl/>
        </w:rPr>
        <w:t>وحكى عن اليزيدية: (</w:t>
      </w:r>
      <w:r w:rsidR="000D3788" w:rsidRPr="00E82AC1">
        <w:rPr>
          <w:rFonts w:ascii="Traditional Arabic" w:hAnsi="Traditional Arabic" w:hint="cs"/>
          <w:sz w:val="38"/>
          <w:szCs w:val="38"/>
          <w:rtl/>
        </w:rPr>
        <w:t xml:space="preserve">من فعل كبيرة أو صغيرة من أهل الملّة فهو كافر مشرك، ومن أقرّ من اليهود والنصارى برسالة النبيّ </w:t>
      </w:r>
      <w:r w:rsidR="000D3788" w:rsidRPr="00E82AC1">
        <w:rPr>
          <w:rFonts w:ascii="AGA Arabesque" w:hAnsi="AGA Arabesque"/>
          <w:spacing w:val="-4"/>
          <w:sz w:val="38"/>
          <w:szCs w:val="38"/>
          <w:rtl/>
        </w:rPr>
        <w:sym w:font="AGA Arabesque" w:char="F072"/>
      </w:r>
      <w:r w:rsidR="000D3788" w:rsidRPr="00E82AC1">
        <w:rPr>
          <w:rFonts w:ascii="Traditional Arabic" w:hAnsi="Traditional Arabic" w:hint="cs"/>
          <w:sz w:val="38"/>
          <w:szCs w:val="38"/>
          <w:rtl/>
        </w:rPr>
        <w:t xml:space="preserve"> إلى العرب كان مؤمنا وليا لله تعالى، وقال: ستنسخ شريعة الإسلام بنبيّ يبعث من العجم على ملة الصابئة وينـزل عليه كتاب)</w:t>
      </w:r>
      <w:r w:rsidR="00AD55DA" w:rsidRPr="00E82AC1">
        <w:rPr>
          <w:rStyle w:val="af2"/>
          <w:sz w:val="38"/>
          <w:szCs w:val="38"/>
          <w:rtl/>
        </w:rPr>
        <w:t>(</w:t>
      </w:r>
      <w:r w:rsidR="00AD55DA" w:rsidRPr="00E82AC1">
        <w:rPr>
          <w:rStyle w:val="af2"/>
          <w:sz w:val="38"/>
          <w:szCs w:val="38"/>
          <w:rtl/>
        </w:rPr>
        <w:footnoteReference w:id="252"/>
      </w:r>
      <w:r w:rsidR="00AD55DA" w:rsidRPr="00E82AC1">
        <w:rPr>
          <w:rStyle w:val="af2"/>
          <w:sz w:val="38"/>
          <w:szCs w:val="38"/>
          <w:rtl/>
        </w:rPr>
        <w:t>)</w:t>
      </w:r>
      <w:r w:rsidR="000D3788" w:rsidRPr="00E82AC1">
        <w:rPr>
          <w:rFonts w:ascii="Traditional Arabic" w:hAnsi="Traditional Arabic" w:hint="cs"/>
          <w:sz w:val="38"/>
          <w:szCs w:val="38"/>
          <w:rtl/>
        </w:rPr>
        <w:t>.</w:t>
      </w:r>
    </w:p>
    <w:p w:rsidR="000D3788" w:rsidRPr="00E82AC1" w:rsidRDefault="000D3788" w:rsidP="005C5445">
      <w:pPr>
        <w:tabs>
          <w:tab w:val="left" w:pos="4886"/>
          <w:tab w:val="left" w:pos="5246"/>
          <w:tab w:val="left" w:pos="7226"/>
        </w:tabs>
        <w:spacing w:line="620" w:lineRule="exact"/>
        <w:ind w:firstLine="720"/>
        <w:rPr>
          <w:rFonts w:ascii="Traditional Arabic" w:hAnsi="Traditional Arabic"/>
          <w:sz w:val="38"/>
          <w:szCs w:val="38"/>
          <w:rtl/>
        </w:rPr>
      </w:pPr>
      <w:r w:rsidRPr="00E82AC1">
        <w:rPr>
          <w:rFonts w:ascii="Traditional Arabic" w:hAnsi="Traditional Arabic" w:hint="cs"/>
          <w:sz w:val="38"/>
          <w:szCs w:val="38"/>
          <w:rtl/>
        </w:rPr>
        <w:t>وذكر أيضا</w:t>
      </w:r>
      <w:r w:rsidR="000C12C9" w:rsidRPr="00E82AC1">
        <w:rPr>
          <w:rFonts w:ascii="Traditional Arabic" w:hAnsi="Traditional Arabic" w:hint="cs"/>
          <w:sz w:val="38"/>
          <w:szCs w:val="38"/>
          <w:rtl/>
        </w:rPr>
        <w:t>ً</w:t>
      </w:r>
      <w:r w:rsidRPr="00E82AC1">
        <w:rPr>
          <w:rFonts w:ascii="Traditional Arabic" w:hAnsi="Traditional Arabic" w:hint="cs"/>
          <w:sz w:val="38"/>
          <w:szCs w:val="38"/>
          <w:rtl/>
        </w:rPr>
        <w:t xml:space="preserve"> حال الأزارقة </w:t>
      </w:r>
      <w:r w:rsidR="00AD55DA" w:rsidRPr="00E82AC1">
        <w:rPr>
          <w:rFonts w:ascii="Traditional Arabic" w:hAnsi="Traditional Arabic" w:hint="cs"/>
          <w:sz w:val="38"/>
          <w:szCs w:val="38"/>
          <w:rtl/>
        </w:rPr>
        <w:t>:</w:t>
      </w:r>
      <w:r w:rsidRPr="00E82AC1">
        <w:rPr>
          <w:rFonts w:ascii="Traditional Arabic" w:hAnsi="Traditional Arabic" w:hint="cs"/>
          <w:sz w:val="38"/>
          <w:szCs w:val="38"/>
          <w:rtl/>
        </w:rPr>
        <w:t xml:space="preserve"> (قالو</w:t>
      </w:r>
      <w:r w:rsidR="002642D6" w:rsidRPr="00E82AC1">
        <w:rPr>
          <w:rFonts w:ascii="Traditional Arabic" w:hAnsi="Traditional Arabic" w:hint="cs"/>
          <w:sz w:val="38"/>
          <w:szCs w:val="38"/>
          <w:rtl/>
        </w:rPr>
        <w:t>ا</w:t>
      </w:r>
      <w:r w:rsidRPr="00E82AC1">
        <w:rPr>
          <w:rFonts w:ascii="Traditional Arabic" w:hAnsi="Traditional Arabic" w:hint="cs"/>
          <w:sz w:val="38"/>
          <w:szCs w:val="38"/>
          <w:rtl/>
        </w:rPr>
        <w:t>: كلّ من أتى معصية فهو كافر لأنّه أشرك الشيطان في الطاعة....</w:t>
      </w:r>
    </w:p>
    <w:p w:rsidR="000D3788" w:rsidRPr="00E82AC1" w:rsidRDefault="000D3788" w:rsidP="005C5445">
      <w:pPr>
        <w:tabs>
          <w:tab w:val="left" w:pos="4886"/>
          <w:tab w:val="left" w:pos="5246"/>
          <w:tab w:val="left" w:pos="7226"/>
        </w:tabs>
        <w:spacing w:line="620" w:lineRule="exact"/>
        <w:ind w:firstLine="720"/>
        <w:rPr>
          <w:rFonts w:ascii="Traditional Arabic" w:hAnsi="Traditional Arabic"/>
          <w:spacing w:val="4"/>
          <w:sz w:val="38"/>
          <w:szCs w:val="38"/>
          <w:rtl/>
        </w:rPr>
      </w:pPr>
      <w:r w:rsidRPr="00E82AC1">
        <w:rPr>
          <w:rFonts w:ascii="Traditional Arabic" w:hAnsi="Traditional Arabic" w:hint="cs"/>
          <w:spacing w:val="4"/>
          <w:sz w:val="38"/>
          <w:szCs w:val="38"/>
          <w:rtl/>
        </w:rPr>
        <w:t>وربما قتلوا الأطفال، يقولون: هم من آبائهم، وإن كان من أهل الذمّة تركوه وقالوا: "لم يكن منه ما يوجب انتقاض عهده في الدار"، فأقرّوا أنها لم تزل دار إسلام</w:t>
      </w:r>
      <w:r w:rsidR="001835C1" w:rsidRPr="00E82AC1">
        <w:rPr>
          <w:rFonts w:ascii="Traditional Arabic" w:hAnsi="Traditional Arabic" w:hint="cs"/>
          <w:spacing w:val="4"/>
          <w:sz w:val="38"/>
          <w:szCs w:val="38"/>
          <w:rtl/>
        </w:rPr>
        <w:t xml:space="preserve"> </w:t>
      </w:r>
      <w:r w:rsidRPr="00E82AC1">
        <w:rPr>
          <w:rFonts w:ascii="Traditional Arabic" w:hAnsi="Traditional Arabic" w:hint="cs"/>
          <w:spacing w:val="4"/>
          <w:sz w:val="38"/>
          <w:szCs w:val="38"/>
          <w:rtl/>
        </w:rPr>
        <w:t xml:space="preserve">مع قولهم بكفر أهلها، فكانوا رحماء على الكفار أشدّاء على المسلمين، خلاف ما وصف الله به أهل أتباع نبيّه </w:t>
      </w:r>
      <w:r w:rsidRPr="00E82AC1">
        <w:rPr>
          <w:rFonts w:ascii="AGA Arabesque" w:hAnsi="AGA Arabesque"/>
          <w:spacing w:val="4"/>
          <w:sz w:val="38"/>
          <w:szCs w:val="38"/>
          <w:rtl/>
        </w:rPr>
        <w:sym w:font="AGA Arabesque" w:char="F072"/>
      </w:r>
      <w:r w:rsidRPr="00E82AC1">
        <w:rPr>
          <w:rFonts w:ascii="Traditional Arabic" w:hAnsi="Traditional Arabic" w:hint="cs"/>
          <w:spacing w:val="4"/>
          <w:sz w:val="38"/>
          <w:szCs w:val="38"/>
          <w:rtl/>
        </w:rPr>
        <w:t>، فجاؤوا بما لا يجوز في دين ولا عقل</w:t>
      </w:r>
      <w:r w:rsidR="000C12C9" w:rsidRPr="00E82AC1">
        <w:rPr>
          <w:rFonts w:ascii="Traditional Arabic" w:hAnsi="Traditional Arabic" w:hint="cs"/>
          <w:spacing w:val="4"/>
          <w:sz w:val="38"/>
          <w:szCs w:val="38"/>
          <w:rtl/>
        </w:rPr>
        <w:t>)</w:t>
      </w:r>
      <w:r w:rsidR="000C12C9" w:rsidRPr="00E82AC1">
        <w:rPr>
          <w:rStyle w:val="af2"/>
          <w:sz w:val="38"/>
          <w:szCs w:val="38"/>
          <w:rtl/>
        </w:rPr>
        <w:t>(</w:t>
      </w:r>
      <w:r w:rsidR="000C12C9" w:rsidRPr="00E82AC1">
        <w:rPr>
          <w:rStyle w:val="af2"/>
          <w:sz w:val="38"/>
          <w:szCs w:val="38"/>
          <w:rtl/>
        </w:rPr>
        <w:footnoteReference w:id="253"/>
      </w:r>
      <w:r w:rsidR="000C12C9" w:rsidRPr="00E82AC1">
        <w:rPr>
          <w:rStyle w:val="af2"/>
          <w:sz w:val="38"/>
          <w:szCs w:val="38"/>
          <w:rtl/>
        </w:rPr>
        <w:t>)</w:t>
      </w:r>
      <w:r w:rsidRPr="00E82AC1">
        <w:rPr>
          <w:rFonts w:ascii="Traditional Arabic" w:hAnsi="Traditional Arabic" w:hint="cs"/>
          <w:spacing w:val="4"/>
          <w:sz w:val="38"/>
          <w:szCs w:val="38"/>
          <w:rtl/>
        </w:rPr>
        <w:t>.</w:t>
      </w:r>
    </w:p>
    <w:p w:rsidR="000D3788" w:rsidRPr="00E82AC1" w:rsidRDefault="000D3788" w:rsidP="005C5445">
      <w:pPr>
        <w:tabs>
          <w:tab w:val="left" w:pos="4886"/>
          <w:tab w:val="left" w:pos="5246"/>
          <w:tab w:val="left" w:pos="7226"/>
        </w:tabs>
        <w:spacing w:line="620" w:lineRule="exact"/>
        <w:ind w:firstLine="720"/>
        <w:rPr>
          <w:rFonts w:ascii="Traditional Arabic" w:hAnsi="Traditional Arabic"/>
          <w:sz w:val="38"/>
          <w:szCs w:val="38"/>
          <w:rtl/>
        </w:rPr>
      </w:pPr>
      <w:r w:rsidRPr="00E82AC1">
        <w:rPr>
          <w:rFonts w:ascii="Traditional Arabic" w:hAnsi="Traditional Arabic" w:hint="cs"/>
          <w:spacing w:val="4"/>
          <w:sz w:val="38"/>
          <w:szCs w:val="38"/>
          <w:rtl/>
        </w:rPr>
        <w:t xml:space="preserve">ثم ذكر حال الثعالبة وقولهم </w:t>
      </w:r>
      <w:r w:rsidR="000C12C9" w:rsidRPr="00E82AC1">
        <w:rPr>
          <w:rFonts w:ascii="Traditional Arabic" w:hAnsi="Traditional Arabic" w:hint="cs"/>
          <w:spacing w:val="4"/>
          <w:sz w:val="38"/>
          <w:szCs w:val="38"/>
          <w:rtl/>
        </w:rPr>
        <w:t>(</w:t>
      </w:r>
      <w:r w:rsidRPr="00E82AC1">
        <w:rPr>
          <w:rFonts w:ascii="Traditional Arabic" w:hAnsi="Traditional Arabic" w:hint="cs"/>
          <w:sz w:val="38"/>
          <w:szCs w:val="38"/>
          <w:rtl/>
        </w:rPr>
        <w:t xml:space="preserve">إنما كفر صاحب الكبيرة لجهله بصفات ربه، ولو علم أنه ساخط لفعله معاقبه عليه لا محالة لم يقدم عليه"، وتبعه عليه أصحابه، </w:t>
      </w:r>
      <w:r w:rsidRPr="00E82AC1">
        <w:rPr>
          <w:rFonts w:ascii="Traditional Arabic" w:hAnsi="Traditional Arabic" w:hint="cs"/>
          <w:spacing w:val="-2"/>
          <w:sz w:val="38"/>
          <w:szCs w:val="38"/>
          <w:rtl/>
        </w:rPr>
        <w:t xml:space="preserve">ودلّ هذا على جهلهم بصفات ربهم </w:t>
      </w:r>
      <w:r w:rsidR="000C12C9" w:rsidRPr="00E82AC1">
        <w:rPr>
          <w:rFonts w:ascii="Traditional Arabic" w:hAnsi="Traditional Arabic" w:hint="cs"/>
          <w:sz w:val="38"/>
          <w:szCs w:val="38"/>
          <w:rtl/>
        </w:rPr>
        <w:t>)</w:t>
      </w:r>
      <w:r w:rsidR="00340005" w:rsidRPr="00E82AC1">
        <w:rPr>
          <w:rStyle w:val="af2"/>
          <w:sz w:val="38"/>
          <w:szCs w:val="38"/>
          <w:rtl/>
        </w:rPr>
        <w:t>(</w:t>
      </w:r>
      <w:r w:rsidR="00340005" w:rsidRPr="00E82AC1">
        <w:rPr>
          <w:rStyle w:val="af2"/>
          <w:sz w:val="38"/>
          <w:szCs w:val="38"/>
          <w:rtl/>
        </w:rPr>
        <w:footnoteReference w:id="254"/>
      </w:r>
      <w:r w:rsidR="00340005" w:rsidRPr="00E82AC1">
        <w:rPr>
          <w:rStyle w:val="af2"/>
          <w:sz w:val="38"/>
          <w:szCs w:val="38"/>
          <w:rtl/>
        </w:rPr>
        <w:t>)</w:t>
      </w:r>
      <w:r w:rsidRPr="00E82AC1">
        <w:rPr>
          <w:rFonts w:ascii="Traditional Arabic" w:hAnsi="Traditional Arabic" w:hint="cs"/>
          <w:sz w:val="38"/>
          <w:szCs w:val="38"/>
          <w:rtl/>
        </w:rPr>
        <w:t>.</w:t>
      </w:r>
    </w:p>
    <w:p w:rsidR="000D3788" w:rsidRPr="00E82AC1" w:rsidRDefault="006D4945" w:rsidP="00C627A3">
      <w:pPr>
        <w:tabs>
          <w:tab w:val="left" w:pos="4886"/>
          <w:tab w:val="left" w:pos="5246"/>
          <w:tab w:val="left" w:pos="7226"/>
        </w:tabs>
        <w:spacing w:line="620" w:lineRule="exact"/>
        <w:ind w:firstLine="720"/>
        <w:rPr>
          <w:rFonts w:ascii="Traditional Arabic" w:hAnsi="Traditional Arabic"/>
          <w:spacing w:val="4"/>
          <w:sz w:val="38"/>
          <w:szCs w:val="38"/>
          <w:rtl/>
        </w:rPr>
      </w:pPr>
      <w:r w:rsidRPr="00E82AC1">
        <w:rPr>
          <w:rFonts w:ascii="Traditional Arabic" w:hAnsi="Traditional Arabic" w:hint="cs"/>
          <w:spacing w:val="4"/>
          <w:sz w:val="38"/>
          <w:szCs w:val="38"/>
          <w:rtl/>
        </w:rPr>
        <w:t>ثم ذكر حال بعض فرق الصفرية (</w:t>
      </w:r>
      <w:r w:rsidR="000D3788" w:rsidRPr="00E82AC1">
        <w:rPr>
          <w:rFonts w:ascii="Traditional Arabic" w:hAnsi="Traditional Arabic" w:hint="cs"/>
          <w:spacing w:val="4"/>
          <w:sz w:val="38"/>
          <w:szCs w:val="38"/>
          <w:rtl/>
        </w:rPr>
        <w:t>إ</w:t>
      </w:r>
      <w:r w:rsidR="000D3788" w:rsidRPr="00E82AC1">
        <w:rPr>
          <w:rFonts w:ascii="Traditional Arabic" w:hAnsi="Traditional Arabic"/>
          <w:spacing w:val="4"/>
          <w:sz w:val="38"/>
          <w:szCs w:val="38"/>
          <w:rtl/>
        </w:rPr>
        <w:t>نهم كانو</w:t>
      </w:r>
      <w:r w:rsidR="00C627A3">
        <w:rPr>
          <w:rFonts w:ascii="Traditional Arabic" w:hAnsi="Traditional Arabic"/>
          <w:spacing w:val="4"/>
          <w:sz w:val="38"/>
          <w:szCs w:val="38"/>
          <w:rtl/>
        </w:rPr>
        <w:t>ا يستحلّون  قتل الكافر والمؤمن</w:t>
      </w:r>
      <w:r w:rsidR="00C627A3">
        <w:rPr>
          <w:rFonts w:ascii="Traditional Arabic" w:hAnsi="Traditional Arabic" w:hint="cs"/>
          <w:spacing w:val="4"/>
          <w:sz w:val="38"/>
          <w:szCs w:val="38"/>
          <w:rtl/>
        </w:rPr>
        <w:t>...</w:t>
      </w:r>
      <w:r w:rsidR="000D3788" w:rsidRPr="00E82AC1">
        <w:rPr>
          <w:rFonts w:ascii="Traditional Arabic" w:hAnsi="Traditional Arabic"/>
          <w:spacing w:val="4"/>
          <w:sz w:val="38"/>
          <w:szCs w:val="38"/>
          <w:rtl/>
        </w:rPr>
        <w:t xml:space="preserve">لأنّهم يستحلّون الاغتيال في دار التقية بالقتل والسرقة، وقال </w:t>
      </w:r>
      <w:r w:rsidR="000D3788" w:rsidRPr="00E82AC1">
        <w:rPr>
          <w:rFonts w:ascii="Traditional Arabic" w:hAnsi="Traditional Arabic"/>
          <w:spacing w:val="4"/>
          <w:sz w:val="38"/>
          <w:szCs w:val="38"/>
          <w:rtl/>
        </w:rPr>
        <w:lastRenderedPageBreak/>
        <w:t>الأخنس بن قيس</w:t>
      </w:r>
      <w:r w:rsidR="001835C1" w:rsidRPr="00E82AC1">
        <w:rPr>
          <w:rStyle w:val="af2"/>
          <w:sz w:val="38"/>
          <w:szCs w:val="38"/>
          <w:rtl/>
        </w:rPr>
        <w:t>(</w:t>
      </w:r>
      <w:r w:rsidR="001835C1" w:rsidRPr="00E82AC1">
        <w:rPr>
          <w:rStyle w:val="af2"/>
          <w:sz w:val="38"/>
          <w:szCs w:val="38"/>
          <w:rtl/>
        </w:rPr>
        <w:footnoteReference w:id="255"/>
      </w:r>
      <w:r w:rsidR="001835C1" w:rsidRPr="00E82AC1">
        <w:rPr>
          <w:rStyle w:val="af2"/>
          <w:sz w:val="38"/>
          <w:szCs w:val="38"/>
          <w:rtl/>
        </w:rPr>
        <w:t>)</w:t>
      </w:r>
      <w:r w:rsidR="000D3788" w:rsidRPr="00E82AC1">
        <w:rPr>
          <w:rFonts w:ascii="Traditional Arabic" w:hAnsi="Traditional Arabic"/>
          <w:spacing w:val="4"/>
          <w:sz w:val="38"/>
          <w:szCs w:val="38"/>
          <w:rtl/>
        </w:rPr>
        <w:t>: "لا ينبغي أن يحكم عليهم بحكم أهل الشرك" فتوقف فيه، و</w:t>
      </w:r>
      <w:r w:rsidR="001835C1" w:rsidRPr="00E82AC1">
        <w:rPr>
          <w:rFonts w:ascii="Traditional Arabic" w:hAnsi="Traditional Arabic"/>
          <w:spacing w:val="4"/>
          <w:sz w:val="38"/>
          <w:szCs w:val="38"/>
          <w:rtl/>
        </w:rPr>
        <w:t>تبعه على ذلك معبد بن عبد الرحمن</w:t>
      </w:r>
      <w:r w:rsidR="00247787">
        <w:rPr>
          <w:rFonts w:ascii="Traditional Arabic" w:hAnsi="Traditional Arabic"/>
          <w:spacing w:val="4"/>
          <w:sz w:val="38"/>
          <w:szCs w:val="38"/>
          <w:rtl/>
        </w:rPr>
        <w:fldChar w:fldCharType="begin"/>
      </w:r>
      <w:r w:rsidR="00247787">
        <w:instrText xml:space="preserve"> XE "</w:instrText>
      </w:r>
      <w:r w:rsidR="00247787" w:rsidRPr="0049086E">
        <w:rPr>
          <w:rFonts w:hint="eastAsia"/>
          <w:rtl/>
        </w:rPr>
        <w:instrText>فهرس</w:instrText>
      </w:r>
      <w:r w:rsidR="00247787" w:rsidRPr="0049086E">
        <w:rPr>
          <w:rtl/>
        </w:rPr>
        <w:instrText xml:space="preserve"> </w:instrText>
      </w:r>
      <w:r w:rsidR="00247787" w:rsidRPr="0049086E">
        <w:rPr>
          <w:rFonts w:hint="eastAsia"/>
          <w:rtl/>
        </w:rPr>
        <w:instrText>الأعلام</w:instrText>
      </w:r>
      <w:r w:rsidR="00247787" w:rsidRPr="0049086E">
        <w:rPr>
          <w:rtl/>
        </w:rPr>
        <w:instrText>:</w:instrText>
      </w:r>
      <w:r w:rsidR="00247787" w:rsidRPr="0049086E">
        <w:rPr>
          <w:rFonts w:hint="eastAsia"/>
          <w:rtl/>
        </w:rPr>
        <w:instrText>معبد</w:instrText>
      </w:r>
      <w:r w:rsidR="00247787" w:rsidRPr="0049086E">
        <w:rPr>
          <w:rtl/>
        </w:rPr>
        <w:instrText xml:space="preserve"> </w:instrText>
      </w:r>
      <w:r w:rsidR="00247787" w:rsidRPr="0049086E">
        <w:rPr>
          <w:rFonts w:hint="eastAsia"/>
          <w:rtl/>
        </w:rPr>
        <w:instrText>بن</w:instrText>
      </w:r>
      <w:r w:rsidR="00247787" w:rsidRPr="0049086E">
        <w:rPr>
          <w:rtl/>
        </w:rPr>
        <w:instrText xml:space="preserve"> </w:instrText>
      </w:r>
      <w:r w:rsidR="00247787" w:rsidRPr="0049086E">
        <w:rPr>
          <w:rFonts w:hint="eastAsia"/>
          <w:rtl/>
        </w:rPr>
        <w:instrText>عبد</w:instrText>
      </w:r>
      <w:r w:rsidR="00247787" w:rsidRPr="0049086E">
        <w:rPr>
          <w:rtl/>
        </w:rPr>
        <w:instrText xml:space="preserve"> </w:instrText>
      </w:r>
      <w:r w:rsidR="00247787" w:rsidRPr="0049086E">
        <w:rPr>
          <w:rFonts w:hint="eastAsia"/>
          <w:rtl/>
        </w:rPr>
        <w:instrText>الرحمن</w:instrText>
      </w:r>
      <w:r w:rsidR="00247787">
        <w:instrText xml:space="preserve">" </w:instrText>
      </w:r>
      <w:r w:rsidR="00247787">
        <w:rPr>
          <w:rFonts w:ascii="Traditional Arabic" w:hAnsi="Traditional Arabic"/>
          <w:spacing w:val="4"/>
          <w:sz w:val="38"/>
          <w:szCs w:val="38"/>
          <w:rtl/>
        </w:rPr>
        <w:fldChar w:fldCharType="end"/>
      </w:r>
      <w:r w:rsidR="009418DD" w:rsidRPr="00E82AC1">
        <w:rPr>
          <w:rStyle w:val="af2"/>
          <w:sz w:val="38"/>
          <w:szCs w:val="38"/>
          <w:rtl/>
        </w:rPr>
        <w:t>(</w:t>
      </w:r>
      <w:r w:rsidR="009418DD" w:rsidRPr="00E82AC1">
        <w:rPr>
          <w:rStyle w:val="af2"/>
          <w:sz w:val="38"/>
          <w:szCs w:val="38"/>
          <w:rtl/>
        </w:rPr>
        <w:footnoteReference w:id="256"/>
      </w:r>
      <w:r w:rsidR="009418DD" w:rsidRPr="00E82AC1">
        <w:rPr>
          <w:rStyle w:val="af2"/>
          <w:sz w:val="38"/>
          <w:szCs w:val="38"/>
          <w:rtl/>
        </w:rPr>
        <w:t>)</w:t>
      </w:r>
      <w:r w:rsidR="000D3788" w:rsidRPr="00E82AC1">
        <w:rPr>
          <w:rFonts w:ascii="Traditional Arabic" w:hAnsi="Traditional Arabic"/>
          <w:spacing w:val="4"/>
          <w:sz w:val="38"/>
          <w:szCs w:val="38"/>
          <w:rtl/>
        </w:rPr>
        <w:t>، فمنعا الاغتيال مخافة أن يكون المصاب من أهل مذهبهم ممن يخفى قوله</w:t>
      </w:r>
      <w:r w:rsidRPr="00E82AC1">
        <w:rPr>
          <w:rFonts w:ascii="Traditional Arabic" w:hAnsi="Traditional Arabic" w:hint="cs"/>
          <w:spacing w:val="4"/>
          <w:sz w:val="38"/>
          <w:szCs w:val="38"/>
          <w:rtl/>
        </w:rPr>
        <w:t>)</w:t>
      </w:r>
      <w:r w:rsidRPr="00E82AC1">
        <w:rPr>
          <w:rStyle w:val="af2"/>
          <w:sz w:val="38"/>
          <w:szCs w:val="38"/>
          <w:rtl/>
        </w:rPr>
        <w:t>(</w:t>
      </w:r>
      <w:r w:rsidRPr="00E82AC1">
        <w:rPr>
          <w:rStyle w:val="af2"/>
          <w:sz w:val="38"/>
          <w:szCs w:val="38"/>
          <w:rtl/>
        </w:rPr>
        <w:footnoteReference w:id="257"/>
      </w:r>
      <w:r w:rsidRPr="00E82AC1">
        <w:rPr>
          <w:rStyle w:val="af2"/>
          <w:sz w:val="38"/>
          <w:szCs w:val="38"/>
          <w:rtl/>
        </w:rPr>
        <w:t>)</w:t>
      </w:r>
      <w:r w:rsidR="000D3788" w:rsidRPr="00E82AC1">
        <w:rPr>
          <w:rFonts w:ascii="Traditional Arabic" w:hAnsi="Traditional Arabic"/>
          <w:spacing w:val="4"/>
          <w:sz w:val="38"/>
          <w:szCs w:val="38"/>
          <w:rtl/>
        </w:rPr>
        <w:t>.</w:t>
      </w:r>
    </w:p>
    <w:p w:rsidR="000D3788" w:rsidRPr="00E82AC1" w:rsidRDefault="000D3788" w:rsidP="005C5445">
      <w:pPr>
        <w:tabs>
          <w:tab w:val="left" w:pos="4886"/>
          <w:tab w:val="left" w:pos="5246"/>
          <w:tab w:val="left" w:pos="7226"/>
        </w:tabs>
        <w:spacing w:line="620" w:lineRule="exact"/>
        <w:ind w:firstLine="720"/>
        <w:rPr>
          <w:rFonts w:ascii="Traditional Arabic" w:hAnsi="Traditional Arabic"/>
          <w:sz w:val="38"/>
          <w:szCs w:val="38"/>
          <w:rtl/>
        </w:rPr>
      </w:pPr>
      <w:r w:rsidRPr="00E82AC1">
        <w:rPr>
          <w:rFonts w:ascii="Traditional Arabic" w:hAnsi="Traditional Arabic" w:hint="cs"/>
          <w:spacing w:val="4"/>
          <w:sz w:val="38"/>
          <w:szCs w:val="38"/>
          <w:rtl/>
        </w:rPr>
        <w:t xml:space="preserve">وذكر حال الآخرين منهم </w:t>
      </w:r>
      <w:r w:rsidR="006D4945" w:rsidRPr="00E82AC1">
        <w:rPr>
          <w:rFonts w:ascii="Traditional Arabic" w:hAnsi="Traditional Arabic" w:hint="cs"/>
          <w:sz w:val="38"/>
          <w:szCs w:val="38"/>
          <w:rtl/>
        </w:rPr>
        <w:t>(</w:t>
      </w:r>
      <w:r w:rsidRPr="00E82AC1">
        <w:rPr>
          <w:rFonts w:ascii="Traditional Arabic" w:hAnsi="Traditional Arabic" w:hint="cs"/>
          <w:sz w:val="38"/>
          <w:szCs w:val="38"/>
          <w:rtl/>
        </w:rPr>
        <w:t>كانوا يتساءلون بينهم عن حبّ</w:t>
      </w:r>
      <w:r w:rsidR="00B81887" w:rsidRPr="00E82AC1">
        <w:rPr>
          <w:rFonts w:ascii="Traditional Arabic" w:hAnsi="Traditional Arabic"/>
          <w:sz w:val="38"/>
          <w:szCs w:val="38"/>
          <w:rtl/>
        </w:rPr>
        <w:fldChar w:fldCharType="begin"/>
      </w:r>
      <w:r w:rsidRPr="00E82AC1">
        <w:rPr>
          <w:sz w:val="38"/>
          <w:szCs w:val="38"/>
        </w:rPr>
        <w:instrText xml:space="preserve"> XE "</w:instrText>
      </w:r>
      <w:r w:rsidRPr="00E82AC1">
        <w:rPr>
          <w:rFonts w:ascii="Traditional Arabic" w:hAnsi="Traditional Arabic" w:hint="cs"/>
          <w:sz w:val="38"/>
          <w:szCs w:val="38"/>
          <w:rtl/>
        </w:rPr>
        <w:instrText>موض : وكانوا يتساءلون بينهم عن جبّ في الفلاة تقع فيه قطرة من خمر</w:instrText>
      </w:r>
      <w:r w:rsidRPr="00E82AC1">
        <w:rPr>
          <w:sz w:val="38"/>
          <w:szCs w:val="38"/>
        </w:rPr>
        <w:instrText xml:space="preserve">" </w:instrText>
      </w:r>
      <w:r w:rsidR="00B81887" w:rsidRPr="00E82AC1">
        <w:rPr>
          <w:rFonts w:ascii="Traditional Arabic" w:hAnsi="Traditional Arabic"/>
          <w:sz w:val="38"/>
          <w:szCs w:val="38"/>
          <w:rtl/>
        </w:rPr>
        <w:fldChar w:fldCharType="end"/>
      </w:r>
      <w:r w:rsidRPr="00E82AC1">
        <w:rPr>
          <w:rFonts w:ascii="Traditional Arabic" w:hAnsi="Traditional Arabic" w:hint="cs"/>
          <w:sz w:val="38"/>
          <w:szCs w:val="38"/>
          <w:rtl/>
        </w:rPr>
        <w:t xml:space="preserve"> في الفلاة تقع فيه قطرة من خمر إذا شرب منه عابر سبيل وهو لا يعلم هل يعذر بجهله إذ لا يمكن التحرز من مثله؟ فقال علماؤهم: هو كفر إلا أن الله يوفق المؤمن لاجتنابه كلّ ذلك، لأنّهم قالوا: إذا جار الإمام في قضية كفّرت رعيته في الداني والقاصي لأنّهم كانوا أعوانه مذ بايعوه ولا يعذرون بجهلهم بما يكون منه فسمّوا بالعونية، وصارت عامة البيهسية إلى رأي القدرية</w:t>
      </w:r>
      <w:r w:rsidR="006D4945" w:rsidRPr="00E82AC1">
        <w:rPr>
          <w:rFonts w:ascii="Traditional Arabic" w:hAnsi="Traditional Arabic" w:hint="cs"/>
          <w:sz w:val="38"/>
          <w:szCs w:val="38"/>
          <w:rtl/>
        </w:rPr>
        <w:t>)</w:t>
      </w:r>
      <w:r w:rsidRPr="00E82AC1">
        <w:rPr>
          <w:sz w:val="38"/>
          <w:szCs w:val="38"/>
          <w:vertAlign w:val="superscript"/>
          <w:rtl/>
        </w:rPr>
        <w:t>(</w:t>
      </w:r>
      <w:r w:rsidRPr="00E82AC1">
        <w:rPr>
          <w:sz w:val="38"/>
          <w:szCs w:val="38"/>
          <w:vertAlign w:val="superscript"/>
          <w:rtl/>
        </w:rPr>
        <w:footnoteReference w:id="258"/>
      </w:r>
      <w:r w:rsidRPr="00E82AC1">
        <w:rPr>
          <w:sz w:val="38"/>
          <w:szCs w:val="38"/>
          <w:vertAlign w:val="superscript"/>
          <w:rtl/>
        </w:rPr>
        <w:t>)</w:t>
      </w:r>
      <w:r w:rsidR="001835C1" w:rsidRPr="00E82AC1">
        <w:rPr>
          <w:rFonts w:ascii="Traditional Arabic" w:hAnsi="Traditional Arabic" w:hint="cs"/>
          <w:sz w:val="38"/>
          <w:szCs w:val="38"/>
          <w:rtl/>
        </w:rPr>
        <w:t>.</w:t>
      </w:r>
    </w:p>
    <w:p w:rsidR="000D3788" w:rsidRPr="00E82AC1" w:rsidRDefault="000D3788" w:rsidP="005C5445">
      <w:pPr>
        <w:tabs>
          <w:tab w:val="left" w:pos="4886"/>
          <w:tab w:val="left" w:pos="5246"/>
          <w:tab w:val="left" w:pos="7226"/>
        </w:tabs>
        <w:spacing w:line="620" w:lineRule="exact"/>
        <w:ind w:firstLine="720"/>
        <w:rPr>
          <w:rFonts w:ascii="Traditional Arabic" w:hAnsi="Traditional Arabic"/>
          <w:spacing w:val="4"/>
          <w:sz w:val="38"/>
          <w:szCs w:val="38"/>
          <w:rtl/>
        </w:rPr>
      </w:pPr>
      <w:r w:rsidRPr="00E82AC1">
        <w:rPr>
          <w:rFonts w:ascii="Traditional Arabic" w:hAnsi="Traditional Arabic" w:hint="cs"/>
          <w:sz w:val="38"/>
          <w:szCs w:val="38"/>
          <w:rtl/>
        </w:rPr>
        <w:t>وعلى هذا يتبين مما سبق من أن الخوارج تخبّطوا في إطلاق الأحكام على المخالفين تخبّطا</w:t>
      </w:r>
      <w:r w:rsidR="006D4945" w:rsidRPr="00E82AC1">
        <w:rPr>
          <w:rFonts w:ascii="Traditional Arabic" w:hAnsi="Traditional Arabic" w:hint="cs"/>
          <w:sz w:val="38"/>
          <w:szCs w:val="38"/>
          <w:rtl/>
        </w:rPr>
        <w:t>ً</w:t>
      </w:r>
      <w:r w:rsidRPr="00E82AC1">
        <w:rPr>
          <w:rFonts w:ascii="Traditional Arabic" w:hAnsi="Traditional Arabic" w:hint="cs"/>
          <w:sz w:val="38"/>
          <w:szCs w:val="38"/>
          <w:rtl/>
        </w:rPr>
        <w:t xml:space="preserve"> كبيرا</w:t>
      </w:r>
      <w:r w:rsidR="006D4945" w:rsidRPr="00E82AC1">
        <w:rPr>
          <w:rFonts w:ascii="Traditional Arabic" w:hAnsi="Traditional Arabic" w:hint="cs"/>
          <w:sz w:val="38"/>
          <w:szCs w:val="38"/>
          <w:rtl/>
        </w:rPr>
        <w:t>ً</w:t>
      </w:r>
      <w:r w:rsidRPr="00E82AC1">
        <w:rPr>
          <w:rFonts w:ascii="Traditional Arabic" w:hAnsi="Traditional Arabic" w:hint="cs"/>
          <w:sz w:val="38"/>
          <w:szCs w:val="38"/>
          <w:rtl/>
        </w:rPr>
        <w:t>، فلم يتفقوا على رأي واحد</w:t>
      </w:r>
      <w:r w:rsidR="006D4945" w:rsidRPr="00E82AC1">
        <w:rPr>
          <w:rFonts w:ascii="Traditional Arabic" w:hAnsi="Traditional Arabic" w:hint="cs"/>
          <w:sz w:val="38"/>
          <w:szCs w:val="38"/>
          <w:rtl/>
        </w:rPr>
        <w:t>،</w:t>
      </w:r>
      <w:r w:rsidRPr="00E82AC1">
        <w:rPr>
          <w:rFonts w:ascii="Traditional Arabic" w:hAnsi="Traditional Arabic" w:hint="cs"/>
          <w:sz w:val="38"/>
          <w:szCs w:val="38"/>
          <w:rtl/>
        </w:rPr>
        <w:t xml:space="preserve"> وإنما كلّ فرقة أطلقت الأحكام حسب أهوائها.</w:t>
      </w:r>
    </w:p>
    <w:p w:rsidR="000D3788" w:rsidRPr="00E82AC1" w:rsidRDefault="000D3788" w:rsidP="005C5445">
      <w:pPr>
        <w:widowControl/>
        <w:autoSpaceDE w:val="0"/>
        <w:autoSpaceDN w:val="0"/>
        <w:adjustRightInd w:val="0"/>
        <w:spacing w:line="620" w:lineRule="exact"/>
        <w:ind w:firstLine="720"/>
        <w:rPr>
          <w:rFonts w:ascii="Traditional Arabic"/>
          <w:sz w:val="38"/>
          <w:szCs w:val="38"/>
          <w:rtl/>
          <w:lang w:eastAsia="en-US"/>
        </w:rPr>
      </w:pPr>
      <w:r w:rsidRPr="00E82AC1">
        <w:rPr>
          <w:rFonts w:ascii="Traditional Arabic" w:hint="cs"/>
          <w:sz w:val="38"/>
          <w:szCs w:val="38"/>
          <w:rtl/>
          <w:lang w:eastAsia="en-US"/>
        </w:rPr>
        <w:t xml:space="preserve">وكلّ هذه الأحكام على المخالفين قول على الله بلا علم؛ لأنّ التّكفير ينبني عليه قضايا كثيرة، </w:t>
      </w:r>
      <w:r w:rsidR="006D4945" w:rsidRPr="00E82AC1">
        <w:rPr>
          <w:rFonts w:ascii="Traditional Arabic" w:hint="cs"/>
          <w:sz w:val="38"/>
          <w:szCs w:val="38"/>
          <w:rtl/>
          <w:lang w:eastAsia="en-US"/>
        </w:rPr>
        <w:t>ف</w:t>
      </w:r>
      <w:r w:rsidRPr="00E82AC1">
        <w:rPr>
          <w:rFonts w:ascii="Traditional Arabic" w:hint="cs"/>
          <w:sz w:val="38"/>
          <w:szCs w:val="38"/>
          <w:rtl/>
          <w:lang w:eastAsia="en-US"/>
        </w:rPr>
        <w:t xml:space="preserve">ليس لأحد أن يتعدّى على أحد في إطلاق التّكفير </w:t>
      </w:r>
      <w:r w:rsidRPr="00E82AC1">
        <w:rPr>
          <w:rFonts w:ascii="Traditional Arabic" w:hint="cs"/>
          <w:sz w:val="38"/>
          <w:szCs w:val="38"/>
          <w:rtl/>
          <w:lang w:eastAsia="en-US"/>
        </w:rPr>
        <w:lastRenderedPageBreak/>
        <w:t>دون حجّة وبرهان، يقول ابن الهمام: (إ</w:t>
      </w:r>
      <w:r w:rsidRPr="00E82AC1">
        <w:rPr>
          <w:rFonts w:ascii="Traditional Arabic"/>
          <w:sz w:val="38"/>
          <w:szCs w:val="38"/>
          <w:rtl/>
          <w:lang w:eastAsia="en-US"/>
        </w:rPr>
        <w:t xml:space="preserve">ن </w:t>
      </w:r>
      <w:r w:rsidR="009418DD" w:rsidRPr="00E82AC1">
        <w:rPr>
          <w:rFonts w:ascii="Traditional Arabic" w:hint="cs"/>
          <w:sz w:val="38"/>
          <w:szCs w:val="38"/>
          <w:rtl/>
          <w:lang w:eastAsia="en-US"/>
        </w:rPr>
        <w:t>الإنسان</w:t>
      </w:r>
      <w:r w:rsidRPr="00E82AC1">
        <w:rPr>
          <w:rFonts w:ascii="Traditional Arabic"/>
          <w:sz w:val="38"/>
          <w:szCs w:val="38"/>
          <w:rtl/>
          <w:lang w:eastAsia="en-US"/>
        </w:rPr>
        <w:t xml:space="preserve"> ما دام يعتقد الشهادتين فتكفيره صعب</w:t>
      </w:r>
      <w:r w:rsidRPr="00E82AC1">
        <w:rPr>
          <w:rFonts w:ascii="Traditional Arabic" w:hint="cs"/>
          <w:sz w:val="38"/>
          <w:szCs w:val="38"/>
          <w:rtl/>
          <w:lang w:eastAsia="en-US"/>
        </w:rPr>
        <w:t>)</w:t>
      </w:r>
      <w:r w:rsidR="00294815" w:rsidRPr="00E82AC1">
        <w:rPr>
          <w:rStyle w:val="af2"/>
          <w:sz w:val="38"/>
          <w:szCs w:val="38"/>
          <w:rtl/>
        </w:rPr>
        <w:t>(</w:t>
      </w:r>
      <w:r w:rsidR="00294815" w:rsidRPr="00E82AC1">
        <w:rPr>
          <w:rStyle w:val="af2"/>
          <w:sz w:val="38"/>
          <w:szCs w:val="38"/>
          <w:rtl/>
        </w:rPr>
        <w:footnoteReference w:id="259"/>
      </w:r>
      <w:r w:rsidR="00294815" w:rsidRPr="00E82AC1">
        <w:rPr>
          <w:rStyle w:val="af2"/>
          <w:sz w:val="38"/>
          <w:szCs w:val="38"/>
          <w:rtl/>
        </w:rPr>
        <w:t>)</w:t>
      </w:r>
      <w:r w:rsidRPr="00E82AC1">
        <w:rPr>
          <w:rFonts w:ascii="Traditional Arabic" w:hint="cs"/>
          <w:sz w:val="38"/>
          <w:szCs w:val="38"/>
          <w:rtl/>
          <w:lang w:eastAsia="en-US"/>
        </w:rPr>
        <w:t>.</w:t>
      </w:r>
    </w:p>
    <w:p w:rsidR="000D3788" w:rsidRPr="00E82AC1" w:rsidRDefault="000D3788" w:rsidP="005C5445">
      <w:pPr>
        <w:widowControl/>
        <w:autoSpaceDE w:val="0"/>
        <w:autoSpaceDN w:val="0"/>
        <w:adjustRightInd w:val="0"/>
        <w:spacing w:line="620" w:lineRule="exact"/>
        <w:ind w:firstLine="720"/>
        <w:rPr>
          <w:rFonts w:ascii="Traditional Arabic"/>
          <w:sz w:val="38"/>
          <w:szCs w:val="38"/>
          <w:rtl/>
          <w:lang w:eastAsia="en-US"/>
        </w:rPr>
      </w:pPr>
      <w:r w:rsidRPr="00E82AC1">
        <w:rPr>
          <w:rFonts w:ascii="Traditional Arabic" w:hint="cs"/>
          <w:sz w:val="38"/>
          <w:szCs w:val="38"/>
          <w:rtl/>
          <w:lang w:eastAsia="en-US"/>
        </w:rPr>
        <w:t>والتّكفير فعلا أمر صعب، إلا أن الخوارج جعلوه سهلا فكلّ من خالفهم في مسألة من المسائل أطلقوا عليه التّكفير، وحكموا عليه بالردّة.</w:t>
      </w:r>
    </w:p>
    <w:p w:rsidR="000D3788" w:rsidRPr="00E82AC1" w:rsidRDefault="000D3788" w:rsidP="005C5445">
      <w:pPr>
        <w:widowControl/>
        <w:autoSpaceDE w:val="0"/>
        <w:autoSpaceDN w:val="0"/>
        <w:adjustRightInd w:val="0"/>
        <w:spacing w:line="620" w:lineRule="exact"/>
        <w:ind w:firstLine="720"/>
        <w:rPr>
          <w:rFonts w:ascii="Traditional Arabic" w:hAnsi="Traditional Arabic"/>
          <w:sz w:val="38"/>
          <w:szCs w:val="38"/>
          <w:rtl/>
          <w:lang w:eastAsia="en-US"/>
        </w:rPr>
      </w:pPr>
      <w:r w:rsidRPr="00E82AC1">
        <w:rPr>
          <w:rFonts w:ascii="Traditional Arabic" w:hint="cs"/>
          <w:sz w:val="38"/>
          <w:szCs w:val="38"/>
          <w:rtl/>
          <w:lang w:eastAsia="en-US"/>
        </w:rPr>
        <w:t xml:space="preserve">وقد أشار شيخ الإسلام ابن تيمية رحمه الله إلى هذا الأمر فقال: </w:t>
      </w:r>
      <w:r w:rsidRPr="00E82AC1">
        <w:rPr>
          <w:rFonts w:ascii="Traditional Arabic" w:hAnsi="Traditional Arabic"/>
          <w:sz w:val="38"/>
          <w:szCs w:val="38"/>
          <w:rtl/>
          <w:lang w:eastAsia="en-US"/>
        </w:rPr>
        <w:t>(أهل العلم والسّنّة لا يكف</w:t>
      </w:r>
      <w:r w:rsidR="00A1030A" w:rsidRPr="00E82AC1">
        <w:rPr>
          <w:rFonts w:ascii="Traditional Arabic" w:hAnsi="Traditional Arabic" w:hint="cs"/>
          <w:sz w:val="38"/>
          <w:szCs w:val="38"/>
          <w:rtl/>
          <w:lang w:eastAsia="en-US"/>
        </w:rPr>
        <w:t>ّ</w:t>
      </w:r>
      <w:r w:rsidRPr="00E82AC1">
        <w:rPr>
          <w:rFonts w:ascii="Traditional Arabic" w:hAnsi="Traditional Arabic"/>
          <w:sz w:val="38"/>
          <w:szCs w:val="38"/>
          <w:rtl/>
          <w:lang w:eastAsia="en-US"/>
        </w:rPr>
        <w:t>رون من خالفهم</w:t>
      </w:r>
      <w:r w:rsidRPr="00E82AC1">
        <w:rPr>
          <w:rFonts w:ascii="Traditional Arabic" w:hAnsi="Traditional Arabic" w:hint="cs"/>
          <w:sz w:val="38"/>
          <w:szCs w:val="38"/>
          <w:rtl/>
          <w:lang w:eastAsia="en-US"/>
        </w:rPr>
        <w:t>،</w:t>
      </w:r>
      <w:r w:rsidRPr="00E82AC1">
        <w:rPr>
          <w:rFonts w:ascii="Traditional Arabic" w:hAnsi="Traditional Arabic"/>
          <w:sz w:val="38"/>
          <w:szCs w:val="38"/>
          <w:rtl/>
          <w:lang w:eastAsia="en-US"/>
        </w:rPr>
        <w:t xml:space="preserve"> وإن كان ذلك المخالف يكفّرهم</w:t>
      </w:r>
      <w:r w:rsidRPr="00E82AC1">
        <w:rPr>
          <w:rFonts w:ascii="Traditional Arabic" w:hAnsi="Traditional Arabic" w:hint="cs"/>
          <w:sz w:val="38"/>
          <w:szCs w:val="38"/>
          <w:rtl/>
          <w:lang w:eastAsia="en-US"/>
        </w:rPr>
        <w:t>؛</w:t>
      </w:r>
      <w:r w:rsidRPr="00E82AC1">
        <w:rPr>
          <w:rFonts w:ascii="Traditional Arabic" w:hAnsi="Traditional Arabic"/>
          <w:sz w:val="38"/>
          <w:szCs w:val="38"/>
          <w:rtl/>
          <w:lang w:eastAsia="en-US"/>
        </w:rPr>
        <w:t xml:space="preserve"> لأنّ الكفر حكم شرعي فليس</w:t>
      </w:r>
      <w:r w:rsidRPr="00E82AC1">
        <w:rPr>
          <w:rFonts w:ascii="Traditional Arabic" w:hAnsi="Traditional Arabic" w:hint="cs"/>
          <w:sz w:val="38"/>
          <w:szCs w:val="38"/>
          <w:rtl/>
          <w:lang w:eastAsia="en-US"/>
        </w:rPr>
        <w:t xml:space="preserve"> للإن</w:t>
      </w:r>
      <w:r w:rsidRPr="00E82AC1">
        <w:rPr>
          <w:rFonts w:ascii="Traditional Arabic" w:hAnsi="Traditional Arabic"/>
          <w:sz w:val="38"/>
          <w:szCs w:val="38"/>
          <w:rtl/>
          <w:lang w:eastAsia="en-US"/>
        </w:rPr>
        <w:t>سان أن يعاقب بمثله</w:t>
      </w:r>
      <w:r w:rsidR="00294815" w:rsidRPr="00E82AC1">
        <w:rPr>
          <w:rFonts w:ascii="Traditional Arabic" w:hAnsi="Traditional Arabic" w:hint="cs"/>
          <w:sz w:val="38"/>
          <w:szCs w:val="38"/>
          <w:rtl/>
          <w:lang w:eastAsia="en-US"/>
        </w:rPr>
        <w:t>؛</w:t>
      </w:r>
      <w:r w:rsidRPr="00E82AC1">
        <w:rPr>
          <w:rFonts w:ascii="Traditional Arabic" w:hAnsi="Traditional Arabic"/>
          <w:sz w:val="38"/>
          <w:szCs w:val="38"/>
          <w:rtl/>
          <w:lang w:eastAsia="en-US"/>
        </w:rPr>
        <w:t xml:space="preserve"> كمن كذب عليك</w:t>
      </w:r>
      <w:r w:rsidRPr="00E82AC1">
        <w:rPr>
          <w:rFonts w:ascii="Traditional Arabic" w:hAnsi="Traditional Arabic" w:hint="cs"/>
          <w:sz w:val="38"/>
          <w:szCs w:val="38"/>
          <w:rtl/>
          <w:lang w:eastAsia="en-US"/>
        </w:rPr>
        <w:t>،</w:t>
      </w:r>
      <w:r w:rsidRPr="00E82AC1">
        <w:rPr>
          <w:rFonts w:ascii="Traditional Arabic" w:hAnsi="Traditional Arabic"/>
          <w:sz w:val="38"/>
          <w:szCs w:val="38"/>
          <w:rtl/>
          <w:lang w:eastAsia="en-US"/>
        </w:rPr>
        <w:t xml:space="preserve"> وزنى بأهلك</w:t>
      </w:r>
      <w:r w:rsidRPr="00E82AC1">
        <w:rPr>
          <w:rFonts w:ascii="Traditional Arabic" w:hAnsi="Traditional Arabic" w:hint="cs"/>
          <w:sz w:val="38"/>
          <w:szCs w:val="38"/>
          <w:rtl/>
          <w:lang w:eastAsia="en-US"/>
        </w:rPr>
        <w:t>،</w:t>
      </w:r>
      <w:r w:rsidRPr="00E82AC1">
        <w:rPr>
          <w:rFonts w:ascii="Traditional Arabic" w:hAnsi="Traditional Arabic"/>
          <w:sz w:val="38"/>
          <w:szCs w:val="38"/>
          <w:rtl/>
          <w:lang w:eastAsia="en-US"/>
        </w:rPr>
        <w:t xml:space="preserve"> فليس لك أن تكذب عليه</w:t>
      </w:r>
      <w:r w:rsidRPr="00E82AC1">
        <w:rPr>
          <w:rFonts w:ascii="Traditional Arabic" w:hAnsi="Traditional Arabic" w:hint="cs"/>
          <w:sz w:val="38"/>
          <w:szCs w:val="38"/>
          <w:rtl/>
          <w:lang w:eastAsia="en-US"/>
        </w:rPr>
        <w:t>،</w:t>
      </w:r>
      <w:r w:rsidRPr="00E82AC1">
        <w:rPr>
          <w:rFonts w:ascii="Traditional Arabic" w:hAnsi="Traditional Arabic"/>
          <w:sz w:val="38"/>
          <w:szCs w:val="38"/>
          <w:rtl/>
          <w:lang w:eastAsia="en-US"/>
        </w:rPr>
        <w:t xml:space="preserve"> وتزني بأهله</w:t>
      </w:r>
      <w:r w:rsidRPr="00E82AC1">
        <w:rPr>
          <w:rFonts w:ascii="Traditional Arabic" w:hAnsi="Traditional Arabic" w:hint="cs"/>
          <w:sz w:val="38"/>
          <w:szCs w:val="38"/>
          <w:rtl/>
          <w:lang w:eastAsia="en-US"/>
        </w:rPr>
        <w:t>؛</w:t>
      </w:r>
      <w:r w:rsidRPr="00E82AC1">
        <w:rPr>
          <w:rFonts w:ascii="Traditional Arabic" w:hAnsi="Traditional Arabic"/>
          <w:sz w:val="38"/>
          <w:szCs w:val="38"/>
          <w:rtl/>
          <w:lang w:eastAsia="en-US"/>
        </w:rPr>
        <w:t xml:space="preserve"> لأنّ الكذب والزنى حرام</w:t>
      </w:r>
      <w:r w:rsidRPr="00E82AC1">
        <w:rPr>
          <w:rFonts w:ascii="Traditional Arabic" w:hAnsi="Traditional Arabic" w:hint="cs"/>
          <w:sz w:val="38"/>
          <w:szCs w:val="38"/>
          <w:rtl/>
          <w:lang w:eastAsia="en-US"/>
        </w:rPr>
        <w:t>؛</w:t>
      </w:r>
      <w:r w:rsidRPr="00E82AC1">
        <w:rPr>
          <w:rFonts w:ascii="Traditional Arabic" w:hAnsi="Traditional Arabic"/>
          <w:sz w:val="38"/>
          <w:szCs w:val="38"/>
          <w:rtl/>
          <w:lang w:eastAsia="en-US"/>
        </w:rPr>
        <w:t xml:space="preserve"> لحق</w:t>
      </w:r>
      <w:r w:rsidRPr="00E82AC1">
        <w:rPr>
          <w:rFonts w:ascii="Traditional Arabic" w:hAnsi="Traditional Arabic" w:hint="cs"/>
          <w:sz w:val="38"/>
          <w:szCs w:val="38"/>
          <w:rtl/>
          <w:lang w:eastAsia="en-US"/>
        </w:rPr>
        <w:t>ّ</w:t>
      </w:r>
      <w:r w:rsidRPr="00E82AC1">
        <w:rPr>
          <w:rFonts w:ascii="Traditional Arabic" w:hAnsi="Traditional Arabic"/>
          <w:sz w:val="38"/>
          <w:szCs w:val="38"/>
          <w:rtl/>
          <w:lang w:eastAsia="en-US"/>
        </w:rPr>
        <w:t xml:space="preserve"> الله</w:t>
      </w:r>
      <w:r w:rsidRPr="00E82AC1">
        <w:rPr>
          <w:rFonts w:ascii="Traditional Arabic" w:hAnsi="Traditional Arabic" w:hint="cs"/>
          <w:sz w:val="38"/>
          <w:szCs w:val="38"/>
          <w:rtl/>
          <w:lang w:eastAsia="en-US"/>
        </w:rPr>
        <w:t>،</w:t>
      </w:r>
      <w:r w:rsidRPr="00E82AC1">
        <w:rPr>
          <w:rFonts w:ascii="Traditional Arabic" w:hAnsi="Traditional Arabic"/>
          <w:sz w:val="38"/>
          <w:szCs w:val="38"/>
          <w:rtl/>
          <w:lang w:eastAsia="en-US"/>
        </w:rPr>
        <w:t xml:space="preserve"> وكذلك </w:t>
      </w:r>
      <w:r w:rsidRPr="00E82AC1">
        <w:rPr>
          <w:rFonts w:ascii="Traditional Arabic" w:hAnsi="Traditional Arabic"/>
          <w:color w:val="FF0000"/>
          <w:sz w:val="38"/>
          <w:szCs w:val="38"/>
          <w:rtl/>
          <w:lang w:eastAsia="en-US"/>
        </w:rPr>
        <w:t>التّكفير حق</w:t>
      </w:r>
      <w:r w:rsidRPr="00E82AC1">
        <w:rPr>
          <w:rFonts w:ascii="Traditional Arabic" w:hAnsi="Traditional Arabic" w:hint="cs"/>
          <w:sz w:val="38"/>
          <w:szCs w:val="38"/>
          <w:rtl/>
          <w:lang w:eastAsia="en-US"/>
        </w:rPr>
        <w:t>ّ</w:t>
      </w:r>
      <w:r w:rsidRPr="00E82AC1">
        <w:rPr>
          <w:rFonts w:ascii="Traditional Arabic" w:hAnsi="Traditional Arabic"/>
          <w:sz w:val="38"/>
          <w:szCs w:val="38"/>
          <w:rtl/>
          <w:lang w:eastAsia="en-US"/>
        </w:rPr>
        <w:t xml:space="preserve"> لله</w:t>
      </w:r>
      <w:r w:rsidRPr="00E82AC1">
        <w:rPr>
          <w:rFonts w:ascii="Traditional Arabic" w:hAnsi="Traditional Arabic" w:hint="cs"/>
          <w:sz w:val="38"/>
          <w:szCs w:val="38"/>
          <w:rtl/>
          <w:lang w:eastAsia="en-US"/>
        </w:rPr>
        <w:t>،</w:t>
      </w:r>
      <w:r w:rsidRPr="00E82AC1">
        <w:rPr>
          <w:rFonts w:ascii="Traditional Arabic" w:hAnsi="Traditional Arabic"/>
          <w:sz w:val="38"/>
          <w:szCs w:val="38"/>
          <w:rtl/>
          <w:lang w:eastAsia="en-US"/>
        </w:rPr>
        <w:t xml:space="preserve"> فلا يكف</w:t>
      </w:r>
      <w:r w:rsidRPr="00E82AC1">
        <w:rPr>
          <w:rFonts w:ascii="Traditional Arabic" w:hAnsi="Traditional Arabic" w:hint="cs"/>
          <w:sz w:val="38"/>
          <w:szCs w:val="38"/>
          <w:rtl/>
          <w:lang w:eastAsia="en-US"/>
        </w:rPr>
        <w:t>ُ</w:t>
      </w:r>
      <w:r w:rsidR="00294815" w:rsidRPr="00E82AC1">
        <w:rPr>
          <w:rFonts w:ascii="Traditional Arabic" w:hAnsi="Traditional Arabic"/>
          <w:sz w:val="38"/>
          <w:szCs w:val="38"/>
          <w:rtl/>
          <w:lang w:eastAsia="en-US"/>
        </w:rPr>
        <w:t>ر إل</w:t>
      </w:r>
      <w:r w:rsidR="00294815" w:rsidRPr="00E82AC1">
        <w:rPr>
          <w:rFonts w:ascii="Traditional Arabic" w:hAnsi="Traditional Arabic" w:hint="cs"/>
          <w:sz w:val="38"/>
          <w:szCs w:val="38"/>
          <w:rtl/>
          <w:lang w:eastAsia="en-US"/>
        </w:rPr>
        <w:t>ا</w:t>
      </w:r>
      <w:r w:rsidRPr="00E82AC1">
        <w:rPr>
          <w:rFonts w:ascii="Traditional Arabic" w:hAnsi="Traditional Arabic"/>
          <w:sz w:val="38"/>
          <w:szCs w:val="38"/>
          <w:rtl/>
          <w:lang w:eastAsia="en-US"/>
        </w:rPr>
        <w:t xml:space="preserve"> من كفّره الله ورسوله)</w:t>
      </w:r>
      <w:r w:rsidRPr="00E82AC1">
        <w:rPr>
          <w:sz w:val="38"/>
          <w:szCs w:val="38"/>
          <w:vertAlign w:val="superscript"/>
          <w:rtl/>
        </w:rPr>
        <w:t>(</w:t>
      </w:r>
      <w:r w:rsidRPr="00E82AC1">
        <w:rPr>
          <w:sz w:val="38"/>
          <w:szCs w:val="38"/>
          <w:vertAlign w:val="superscript"/>
          <w:rtl/>
        </w:rPr>
        <w:footnoteReference w:id="260"/>
      </w:r>
      <w:r w:rsidRPr="00E82AC1">
        <w:rPr>
          <w:sz w:val="38"/>
          <w:szCs w:val="38"/>
          <w:vertAlign w:val="superscript"/>
          <w:rtl/>
        </w:rPr>
        <w:t>)</w:t>
      </w:r>
      <w:r w:rsidR="009418DD" w:rsidRPr="00E82AC1">
        <w:rPr>
          <w:rFonts w:ascii="Traditional Arabic" w:hAnsi="Traditional Arabic" w:hint="cs"/>
          <w:sz w:val="38"/>
          <w:szCs w:val="38"/>
          <w:rtl/>
          <w:lang w:eastAsia="en-US"/>
        </w:rPr>
        <w:t>.</w:t>
      </w:r>
    </w:p>
    <w:p w:rsidR="000D3788" w:rsidRPr="00E82AC1" w:rsidRDefault="009418DD" w:rsidP="005C5445">
      <w:pPr>
        <w:spacing w:line="620" w:lineRule="exact"/>
        <w:ind w:firstLine="720"/>
        <w:rPr>
          <w:sz w:val="38"/>
          <w:szCs w:val="38"/>
          <w:rtl/>
        </w:rPr>
      </w:pPr>
      <w:r w:rsidRPr="00E82AC1">
        <w:rPr>
          <w:rFonts w:ascii="Traditional Arabic" w:hAnsi="Traditional Arabic" w:hint="cs"/>
          <w:sz w:val="38"/>
          <w:szCs w:val="38"/>
          <w:rtl/>
          <w:lang w:eastAsia="en-US"/>
        </w:rPr>
        <w:t>إلا أن الخوارج أبوا ذلك وتما</w:t>
      </w:r>
      <w:r w:rsidR="000D3788" w:rsidRPr="00E82AC1">
        <w:rPr>
          <w:rFonts w:ascii="Traditional Arabic" w:hAnsi="Traditional Arabic" w:hint="cs"/>
          <w:sz w:val="38"/>
          <w:szCs w:val="38"/>
          <w:rtl/>
          <w:lang w:eastAsia="en-US"/>
        </w:rPr>
        <w:t xml:space="preserve">دوا في الطّغيان </w:t>
      </w:r>
      <w:r w:rsidRPr="00E82AC1">
        <w:rPr>
          <w:rFonts w:ascii="Traditional Arabic" w:hAnsi="Traditional Arabic" w:hint="cs"/>
          <w:sz w:val="38"/>
          <w:szCs w:val="38"/>
          <w:rtl/>
          <w:lang w:eastAsia="en-US"/>
        </w:rPr>
        <w:t>والتعدي</w:t>
      </w:r>
      <w:r w:rsidR="000D3788" w:rsidRPr="00E82AC1">
        <w:rPr>
          <w:rFonts w:ascii="Traditional Arabic" w:hAnsi="Traditional Arabic" w:hint="cs"/>
          <w:sz w:val="38"/>
          <w:szCs w:val="38"/>
          <w:rtl/>
          <w:lang w:eastAsia="en-US"/>
        </w:rPr>
        <w:t xml:space="preserve"> على حرمة المسلم ودمه حيث أحلّوه بأتفه الأشياء، وهذا عيب موجود فيهم منذ أن ظهروا وإلى يومنا هذا، يقول ابن أبي العز: </w:t>
      </w:r>
      <w:r w:rsidR="000D3788" w:rsidRPr="00E82AC1">
        <w:rPr>
          <w:rFonts w:hint="cs"/>
          <w:sz w:val="38"/>
          <w:szCs w:val="38"/>
          <w:rtl/>
        </w:rPr>
        <w:t>(</w:t>
      </w:r>
      <w:r w:rsidR="000D3788" w:rsidRPr="00E82AC1">
        <w:rPr>
          <w:sz w:val="38"/>
          <w:szCs w:val="38"/>
          <w:rtl/>
        </w:rPr>
        <w:t>فمن عيوب أهل البدع</w:t>
      </w:r>
      <w:r w:rsidR="000D3788" w:rsidRPr="00E82AC1">
        <w:rPr>
          <w:rFonts w:hint="cs"/>
          <w:sz w:val="38"/>
          <w:szCs w:val="38"/>
          <w:rtl/>
        </w:rPr>
        <w:t>:</w:t>
      </w:r>
      <w:r w:rsidR="000D3788" w:rsidRPr="00E82AC1">
        <w:rPr>
          <w:sz w:val="38"/>
          <w:szCs w:val="38"/>
          <w:rtl/>
        </w:rPr>
        <w:t xml:space="preserve"> تكفير بعضهم بعضا</w:t>
      </w:r>
      <w:r w:rsidR="000D3788" w:rsidRPr="00E82AC1">
        <w:rPr>
          <w:rFonts w:hint="cs"/>
          <w:sz w:val="38"/>
          <w:szCs w:val="38"/>
          <w:rtl/>
        </w:rPr>
        <w:t>،</w:t>
      </w:r>
      <w:r w:rsidR="000D3788" w:rsidRPr="00E82AC1">
        <w:rPr>
          <w:sz w:val="38"/>
          <w:szCs w:val="38"/>
          <w:rtl/>
        </w:rPr>
        <w:t xml:space="preserve"> ومن ممادح أهل العلم</w:t>
      </w:r>
      <w:r w:rsidR="000D3788" w:rsidRPr="00E82AC1">
        <w:rPr>
          <w:rFonts w:hint="cs"/>
          <w:sz w:val="38"/>
          <w:szCs w:val="38"/>
          <w:rtl/>
        </w:rPr>
        <w:t>:</w:t>
      </w:r>
      <w:r w:rsidR="000D3788" w:rsidRPr="00E82AC1">
        <w:rPr>
          <w:sz w:val="38"/>
          <w:szCs w:val="38"/>
          <w:rtl/>
        </w:rPr>
        <w:t xml:space="preserve"> أنهم ي</w:t>
      </w:r>
      <w:r w:rsidR="00294815" w:rsidRPr="00E82AC1">
        <w:rPr>
          <w:rFonts w:hint="cs"/>
          <w:sz w:val="38"/>
          <w:szCs w:val="38"/>
          <w:rtl/>
        </w:rPr>
        <w:t>ُ</w:t>
      </w:r>
      <w:r w:rsidR="000D3788" w:rsidRPr="00E82AC1">
        <w:rPr>
          <w:sz w:val="38"/>
          <w:szCs w:val="38"/>
          <w:rtl/>
        </w:rPr>
        <w:t>خط</w:t>
      </w:r>
      <w:r w:rsidR="00294815" w:rsidRPr="00E82AC1">
        <w:rPr>
          <w:rFonts w:hint="cs"/>
          <w:sz w:val="38"/>
          <w:szCs w:val="38"/>
          <w:rtl/>
        </w:rPr>
        <w:t>ّ</w:t>
      </w:r>
      <w:r w:rsidR="000D3788" w:rsidRPr="00E82AC1">
        <w:rPr>
          <w:sz w:val="38"/>
          <w:szCs w:val="38"/>
          <w:rtl/>
        </w:rPr>
        <w:t>ئون</w:t>
      </w:r>
      <w:r w:rsidR="000D3788" w:rsidRPr="00E82AC1">
        <w:rPr>
          <w:rFonts w:hint="cs"/>
          <w:sz w:val="38"/>
          <w:szCs w:val="38"/>
          <w:rtl/>
        </w:rPr>
        <w:t>،</w:t>
      </w:r>
      <w:r w:rsidR="000D3788" w:rsidRPr="00E82AC1">
        <w:rPr>
          <w:sz w:val="38"/>
          <w:szCs w:val="38"/>
          <w:rtl/>
        </w:rPr>
        <w:t xml:space="preserve"> ولا يكفرون</w:t>
      </w:r>
      <w:r w:rsidR="000D3788" w:rsidRPr="00E82AC1">
        <w:rPr>
          <w:rFonts w:hint="cs"/>
          <w:sz w:val="38"/>
          <w:szCs w:val="38"/>
          <w:rtl/>
        </w:rPr>
        <w:t>)</w:t>
      </w:r>
      <w:r w:rsidR="000D3788" w:rsidRPr="00E82AC1">
        <w:rPr>
          <w:sz w:val="38"/>
          <w:szCs w:val="38"/>
          <w:vertAlign w:val="superscript"/>
          <w:rtl/>
        </w:rPr>
        <w:t>(</w:t>
      </w:r>
      <w:r w:rsidR="000D3788" w:rsidRPr="00E82AC1">
        <w:rPr>
          <w:sz w:val="38"/>
          <w:szCs w:val="38"/>
          <w:vertAlign w:val="superscript"/>
          <w:rtl/>
        </w:rPr>
        <w:footnoteReference w:id="261"/>
      </w:r>
      <w:r w:rsidR="000D3788" w:rsidRPr="00E82AC1">
        <w:rPr>
          <w:sz w:val="38"/>
          <w:szCs w:val="38"/>
          <w:vertAlign w:val="superscript"/>
          <w:rtl/>
        </w:rPr>
        <w:t>)</w:t>
      </w:r>
      <w:r w:rsidRPr="00E82AC1">
        <w:rPr>
          <w:rFonts w:hint="cs"/>
          <w:sz w:val="38"/>
          <w:szCs w:val="38"/>
          <w:rtl/>
        </w:rPr>
        <w:t>.</w:t>
      </w:r>
    </w:p>
    <w:p w:rsidR="000D3788" w:rsidRPr="00E82AC1" w:rsidRDefault="000D3788" w:rsidP="005C5445">
      <w:pPr>
        <w:spacing w:line="620" w:lineRule="exact"/>
        <w:ind w:firstLine="720"/>
        <w:rPr>
          <w:sz w:val="38"/>
          <w:szCs w:val="38"/>
          <w:rtl/>
        </w:rPr>
      </w:pPr>
      <w:r w:rsidRPr="00E82AC1">
        <w:rPr>
          <w:rFonts w:hint="cs"/>
          <w:sz w:val="38"/>
          <w:szCs w:val="38"/>
          <w:rtl/>
        </w:rPr>
        <w:t xml:space="preserve">وقد ذكر الكنغراوي أن الخوارج أضل الناس في هذا الباب؛ وذلك لما عندهم من التخبّط الكبير في باب التّكفير </w:t>
      </w:r>
      <w:r w:rsidR="00137D94" w:rsidRPr="00E82AC1">
        <w:rPr>
          <w:rFonts w:hint="cs"/>
          <w:sz w:val="38"/>
          <w:szCs w:val="38"/>
          <w:rtl/>
        </w:rPr>
        <w:t>فقال</w:t>
      </w:r>
      <w:r w:rsidRPr="00E82AC1">
        <w:rPr>
          <w:rFonts w:hint="cs"/>
          <w:sz w:val="38"/>
          <w:szCs w:val="38"/>
          <w:rtl/>
        </w:rPr>
        <w:t xml:space="preserve">: </w:t>
      </w:r>
    </w:p>
    <w:p w:rsidR="000D3788" w:rsidRPr="00E82AC1" w:rsidRDefault="000D3788" w:rsidP="005C5445">
      <w:pPr>
        <w:tabs>
          <w:tab w:val="left" w:pos="4886"/>
          <w:tab w:val="left" w:pos="5246"/>
          <w:tab w:val="left" w:pos="7226"/>
        </w:tabs>
        <w:spacing w:line="620" w:lineRule="exact"/>
        <w:ind w:firstLine="720"/>
        <w:rPr>
          <w:rFonts w:ascii="Traditional Arabic" w:hAnsi="Traditional Arabic"/>
          <w:sz w:val="38"/>
          <w:szCs w:val="38"/>
          <w:rtl/>
        </w:rPr>
      </w:pPr>
      <w:r w:rsidRPr="00E82AC1">
        <w:rPr>
          <w:rFonts w:ascii="Traditional Arabic" w:hAnsi="Traditional Arabic" w:hint="cs"/>
          <w:sz w:val="38"/>
          <w:szCs w:val="38"/>
          <w:rtl/>
          <w:lang w:eastAsia="en-US"/>
        </w:rPr>
        <w:t>(</w:t>
      </w:r>
      <w:r w:rsidRPr="00E82AC1">
        <w:rPr>
          <w:rFonts w:ascii="Traditional Arabic" w:hAnsi="Traditional Arabic" w:hint="cs"/>
          <w:sz w:val="38"/>
          <w:szCs w:val="38"/>
          <w:rtl/>
        </w:rPr>
        <w:t>والمقصود هنا: الفرق بين أهل الأهواء المكفّرة وبين أهل القبلة الذين هم أهل القبلة</w:t>
      </w:r>
      <w:r w:rsidR="00B81887" w:rsidRPr="00E82AC1">
        <w:rPr>
          <w:rFonts w:ascii="Traditional Arabic" w:hAnsi="Traditional Arabic"/>
          <w:sz w:val="38"/>
          <w:szCs w:val="38"/>
          <w:rtl/>
        </w:rPr>
        <w:fldChar w:fldCharType="begin"/>
      </w:r>
      <w:r w:rsidRPr="00E82AC1">
        <w:rPr>
          <w:sz w:val="38"/>
          <w:szCs w:val="38"/>
        </w:rPr>
        <w:instrText xml:space="preserve"> XE "</w:instrText>
      </w:r>
      <w:r w:rsidRPr="00E82AC1">
        <w:rPr>
          <w:rFonts w:ascii="Traditional Arabic" w:hAnsi="Traditional Arabic" w:hint="cs"/>
          <w:sz w:val="38"/>
          <w:szCs w:val="38"/>
          <w:rtl/>
        </w:rPr>
        <w:instrText>موض : والمقصود هنا الفرق بين أهل الأهواء المكفرة وبين أهل القبلة الذين هم أهل القبلة</w:instrText>
      </w:r>
      <w:r w:rsidRPr="00E82AC1">
        <w:rPr>
          <w:sz w:val="38"/>
          <w:szCs w:val="38"/>
        </w:rPr>
        <w:instrText xml:space="preserve">" </w:instrText>
      </w:r>
      <w:r w:rsidR="00B81887" w:rsidRPr="00E82AC1">
        <w:rPr>
          <w:rFonts w:ascii="Traditional Arabic" w:hAnsi="Traditional Arabic"/>
          <w:sz w:val="38"/>
          <w:szCs w:val="38"/>
          <w:rtl/>
        </w:rPr>
        <w:fldChar w:fldCharType="end"/>
      </w:r>
      <w:r w:rsidRPr="00E82AC1">
        <w:rPr>
          <w:rFonts w:ascii="Traditional Arabic" w:hAnsi="Traditional Arabic" w:hint="cs"/>
          <w:sz w:val="38"/>
          <w:szCs w:val="38"/>
          <w:rtl/>
        </w:rPr>
        <w:t xml:space="preserve">، وأن من ذهب من الطوائف إلى تكفير مكفّريهم لحديث الباب لم يصيبوا معناه، وأن أضل الناس فيه الخوارج ومن يقول بقولهم، لأنّه لو </w:t>
      </w:r>
      <w:r w:rsidRPr="00E82AC1">
        <w:rPr>
          <w:rFonts w:ascii="Traditional Arabic" w:hAnsi="Traditional Arabic" w:hint="cs"/>
          <w:sz w:val="38"/>
          <w:szCs w:val="38"/>
          <w:rtl/>
        </w:rPr>
        <w:lastRenderedPageBreak/>
        <w:t>دل على كفر أحد من أهل الملّة وخروجه عن الإسلام لدل</w:t>
      </w:r>
      <w:r w:rsidR="006509ED" w:rsidRPr="00E82AC1">
        <w:rPr>
          <w:rFonts w:ascii="Traditional Arabic" w:hAnsi="Traditional Arabic" w:hint="cs"/>
          <w:sz w:val="38"/>
          <w:szCs w:val="38"/>
          <w:rtl/>
        </w:rPr>
        <w:t>ّ</w:t>
      </w:r>
      <w:r w:rsidRPr="00E82AC1">
        <w:rPr>
          <w:rFonts w:ascii="Traditional Arabic" w:hAnsi="Traditional Arabic" w:hint="cs"/>
          <w:sz w:val="38"/>
          <w:szCs w:val="38"/>
          <w:rtl/>
        </w:rPr>
        <w:t xml:space="preserve"> على كفّرهم قبل سائر المبتدعة)</w:t>
      </w:r>
      <w:r w:rsidRPr="00E82AC1">
        <w:rPr>
          <w:sz w:val="38"/>
          <w:szCs w:val="38"/>
          <w:vertAlign w:val="superscript"/>
          <w:rtl/>
        </w:rPr>
        <w:t>(</w:t>
      </w:r>
      <w:r w:rsidRPr="00E82AC1">
        <w:rPr>
          <w:sz w:val="38"/>
          <w:szCs w:val="38"/>
          <w:vertAlign w:val="superscript"/>
          <w:rtl/>
        </w:rPr>
        <w:footnoteReference w:id="262"/>
      </w:r>
      <w:r w:rsidRPr="00E82AC1">
        <w:rPr>
          <w:sz w:val="38"/>
          <w:szCs w:val="38"/>
          <w:vertAlign w:val="superscript"/>
          <w:rtl/>
        </w:rPr>
        <w:t>)</w:t>
      </w:r>
      <w:r w:rsidR="009418DD" w:rsidRPr="00E82AC1">
        <w:rPr>
          <w:rFonts w:ascii="Traditional Arabic" w:hAnsi="Traditional Arabic" w:hint="cs"/>
          <w:sz w:val="38"/>
          <w:szCs w:val="38"/>
          <w:rtl/>
        </w:rPr>
        <w:t xml:space="preserve">. </w:t>
      </w:r>
    </w:p>
    <w:p w:rsidR="000D3788" w:rsidRPr="00E82AC1" w:rsidRDefault="000D3788" w:rsidP="005C5445">
      <w:pPr>
        <w:spacing w:line="620" w:lineRule="exact"/>
        <w:ind w:firstLine="720"/>
        <w:rPr>
          <w:rFonts w:ascii="Traditional Arabic" w:hAnsi="Traditional Arabic"/>
          <w:sz w:val="38"/>
          <w:szCs w:val="38"/>
          <w:rtl/>
          <w:lang w:eastAsia="en-US"/>
        </w:rPr>
      </w:pPr>
      <w:r w:rsidRPr="00E82AC1">
        <w:rPr>
          <w:rFonts w:ascii="Traditional Arabic" w:hAnsi="Traditional Arabic"/>
          <w:sz w:val="38"/>
          <w:szCs w:val="38"/>
          <w:rtl/>
          <w:lang w:eastAsia="en-US"/>
        </w:rPr>
        <w:br w:type="page"/>
      </w:r>
    </w:p>
    <w:p w:rsidR="000D3788" w:rsidRPr="00247787" w:rsidRDefault="000D3788" w:rsidP="005C5445">
      <w:pPr>
        <w:keepNext/>
        <w:widowControl/>
        <w:spacing w:line="620" w:lineRule="exact"/>
        <w:ind w:firstLine="720"/>
        <w:jc w:val="center"/>
        <w:rPr>
          <w:b/>
          <w:bCs/>
          <w:noProof/>
          <w:kern w:val="32"/>
          <w:sz w:val="42"/>
          <w:szCs w:val="42"/>
          <w:rtl/>
        </w:rPr>
      </w:pPr>
      <w:r w:rsidRPr="00247787">
        <w:rPr>
          <w:b/>
          <w:bCs/>
          <w:noProof/>
          <w:kern w:val="32"/>
          <w:sz w:val="42"/>
          <w:szCs w:val="42"/>
          <w:rtl/>
        </w:rPr>
        <w:lastRenderedPageBreak/>
        <w:t>المطلب الثاني: قولهم أن من لم يكن معهم فهو كافر:</w:t>
      </w:r>
    </w:p>
    <w:p w:rsidR="000D3788" w:rsidRPr="00E82AC1" w:rsidRDefault="000D3788" w:rsidP="005C5445">
      <w:pPr>
        <w:keepNext/>
        <w:widowControl/>
        <w:spacing w:line="620" w:lineRule="exact"/>
        <w:ind w:firstLine="720"/>
        <w:rPr>
          <w:b/>
          <w:bCs/>
          <w:noProof/>
          <w:kern w:val="32"/>
          <w:sz w:val="38"/>
          <w:szCs w:val="38"/>
          <w:rtl/>
        </w:rPr>
      </w:pPr>
      <w:r w:rsidRPr="00E82AC1">
        <w:rPr>
          <w:noProof/>
          <w:kern w:val="32"/>
          <w:sz w:val="38"/>
          <w:szCs w:val="38"/>
          <w:rtl/>
        </w:rPr>
        <w:t>إن</w:t>
      </w:r>
      <w:r w:rsidR="006509ED" w:rsidRPr="00E82AC1">
        <w:rPr>
          <w:rFonts w:hint="cs"/>
          <w:noProof/>
          <w:kern w:val="32"/>
          <w:sz w:val="38"/>
          <w:szCs w:val="38"/>
          <w:rtl/>
        </w:rPr>
        <w:t>ّ</w:t>
      </w:r>
      <w:r w:rsidRPr="00E82AC1">
        <w:rPr>
          <w:noProof/>
          <w:kern w:val="32"/>
          <w:sz w:val="38"/>
          <w:szCs w:val="38"/>
          <w:rtl/>
        </w:rPr>
        <w:t xml:space="preserve"> مما ت</w:t>
      </w:r>
      <w:r w:rsidRPr="00E82AC1">
        <w:rPr>
          <w:rFonts w:hint="cs"/>
          <w:noProof/>
          <w:kern w:val="32"/>
          <w:sz w:val="38"/>
          <w:szCs w:val="38"/>
          <w:rtl/>
        </w:rPr>
        <w:t>خب</w:t>
      </w:r>
      <w:r w:rsidRPr="00E82AC1">
        <w:rPr>
          <w:noProof/>
          <w:kern w:val="32"/>
          <w:sz w:val="38"/>
          <w:szCs w:val="38"/>
          <w:rtl/>
        </w:rPr>
        <w:t>ط فيه الخوراج في باب التّكفير قولهم: من لم يكن معنا فهو كافر.</w:t>
      </w:r>
    </w:p>
    <w:p w:rsidR="000D3788" w:rsidRPr="00E82AC1" w:rsidRDefault="000D3788" w:rsidP="005C5445">
      <w:pPr>
        <w:keepNext/>
        <w:widowControl/>
        <w:spacing w:line="620" w:lineRule="exact"/>
        <w:ind w:firstLine="720"/>
        <w:rPr>
          <w:noProof/>
          <w:kern w:val="32"/>
          <w:sz w:val="38"/>
          <w:szCs w:val="38"/>
          <w:rtl/>
        </w:rPr>
      </w:pPr>
      <w:r w:rsidRPr="00E82AC1">
        <w:rPr>
          <w:noProof/>
          <w:kern w:val="32"/>
          <w:sz w:val="38"/>
          <w:szCs w:val="38"/>
          <w:rtl/>
        </w:rPr>
        <w:t>وقاعدة "من لم يكن معنا فهو كافر" أوجدها الخوارج منذ ظهروا وإلى يومنا، فهم يلزمون الآ</w:t>
      </w:r>
      <w:r w:rsidRPr="00E82AC1">
        <w:rPr>
          <w:rFonts w:hint="cs"/>
          <w:noProof/>
          <w:kern w:val="32"/>
          <w:sz w:val="38"/>
          <w:szCs w:val="38"/>
          <w:rtl/>
        </w:rPr>
        <w:t>خ</w:t>
      </w:r>
      <w:r w:rsidRPr="00E82AC1">
        <w:rPr>
          <w:noProof/>
          <w:kern w:val="32"/>
          <w:sz w:val="38"/>
          <w:szCs w:val="38"/>
          <w:rtl/>
        </w:rPr>
        <w:t>رين بال</w:t>
      </w:r>
      <w:r w:rsidRPr="00E82AC1">
        <w:rPr>
          <w:rFonts w:hint="cs"/>
          <w:noProof/>
          <w:kern w:val="32"/>
          <w:sz w:val="38"/>
          <w:szCs w:val="38"/>
          <w:rtl/>
        </w:rPr>
        <w:t>ا</w:t>
      </w:r>
      <w:r w:rsidRPr="00E82AC1">
        <w:rPr>
          <w:noProof/>
          <w:kern w:val="32"/>
          <w:sz w:val="38"/>
          <w:szCs w:val="38"/>
          <w:rtl/>
        </w:rPr>
        <w:t>نض</w:t>
      </w:r>
      <w:r w:rsidRPr="00E82AC1">
        <w:rPr>
          <w:rFonts w:hint="cs"/>
          <w:noProof/>
          <w:kern w:val="32"/>
          <w:sz w:val="38"/>
          <w:szCs w:val="38"/>
          <w:rtl/>
        </w:rPr>
        <w:t>م</w:t>
      </w:r>
      <w:r w:rsidRPr="00E82AC1">
        <w:rPr>
          <w:noProof/>
          <w:kern w:val="32"/>
          <w:sz w:val="38"/>
          <w:szCs w:val="38"/>
          <w:rtl/>
        </w:rPr>
        <w:t>ام إلى صف</w:t>
      </w:r>
      <w:r w:rsidRPr="00E82AC1">
        <w:rPr>
          <w:rFonts w:hint="cs"/>
          <w:noProof/>
          <w:kern w:val="32"/>
          <w:sz w:val="38"/>
          <w:szCs w:val="38"/>
          <w:rtl/>
        </w:rPr>
        <w:t>ّ</w:t>
      </w:r>
      <w:r w:rsidRPr="00E82AC1">
        <w:rPr>
          <w:noProof/>
          <w:kern w:val="32"/>
          <w:sz w:val="38"/>
          <w:szCs w:val="38"/>
          <w:rtl/>
        </w:rPr>
        <w:t>هم بناء على هذه القاعدة التي استحدثوها.</w:t>
      </w:r>
    </w:p>
    <w:p w:rsidR="000D3788" w:rsidRPr="00E82AC1" w:rsidRDefault="000D3788" w:rsidP="005C5445">
      <w:pPr>
        <w:keepNext/>
        <w:widowControl/>
        <w:spacing w:line="620" w:lineRule="exact"/>
        <w:ind w:firstLine="720"/>
        <w:rPr>
          <w:noProof/>
          <w:kern w:val="32"/>
          <w:sz w:val="38"/>
          <w:szCs w:val="38"/>
          <w:rtl/>
        </w:rPr>
      </w:pPr>
      <w:r w:rsidRPr="00E82AC1">
        <w:rPr>
          <w:noProof/>
          <w:kern w:val="32"/>
          <w:sz w:val="38"/>
          <w:szCs w:val="38"/>
          <w:rtl/>
        </w:rPr>
        <w:t>والخوارج ومن الق</w:t>
      </w:r>
      <w:r w:rsidRPr="00E82AC1">
        <w:rPr>
          <w:rFonts w:hint="cs"/>
          <w:noProof/>
          <w:kern w:val="32"/>
          <w:sz w:val="38"/>
          <w:szCs w:val="38"/>
          <w:rtl/>
        </w:rPr>
        <w:t>ِ</w:t>
      </w:r>
      <w:r w:rsidRPr="00E82AC1">
        <w:rPr>
          <w:noProof/>
          <w:kern w:val="32"/>
          <w:sz w:val="38"/>
          <w:szCs w:val="38"/>
          <w:rtl/>
        </w:rPr>
        <w:t>د</w:t>
      </w:r>
      <w:r w:rsidRPr="00E82AC1">
        <w:rPr>
          <w:rFonts w:hint="cs"/>
          <w:noProof/>
          <w:kern w:val="32"/>
          <w:sz w:val="38"/>
          <w:szCs w:val="38"/>
          <w:rtl/>
        </w:rPr>
        <w:t>َ</w:t>
      </w:r>
      <w:r w:rsidRPr="00E82AC1">
        <w:rPr>
          <w:noProof/>
          <w:kern w:val="32"/>
          <w:sz w:val="38"/>
          <w:szCs w:val="38"/>
          <w:rtl/>
        </w:rPr>
        <w:t>م يكفّرون مخالفيهم بحجّة عدم ال</w:t>
      </w:r>
      <w:r w:rsidRPr="00E82AC1">
        <w:rPr>
          <w:rFonts w:hint="cs"/>
          <w:noProof/>
          <w:kern w:val="32"/>
          <w:sz w:val="38"/>
          <w:szCs w:val="38"/>
          <w:rtl/>
        </w:rPr>
        <w:t>ا</w:t>
      </w:r>
      <w:r w:rsidRPr="00E82AC1">
        <w:rPr>
          <w:noProof/>
          <w:kern w:val="32"/>
          <w:sz w:val="38"/>
          <w:szCs w:val="38"/>
          <w:rtl/>
        </w:rPr>
        <w:t>نض</w:t>
      </w:r>
      <w:r w:rsidRPr="00E82AC1">
        <w:rPr>
          <w:rFonts w:hint="cs"/>
          <w:noProof/>
          <w:kern w:val="32"/>
          <w:sz w:val="38"/>
          <w:szCs w:val="38"/>
          <w:rtl/>
        </w:rPr>
        <w:t>م</w:t>
      </w:r>
      <w:r w:rsidRPr="00E82AC1">
        <w:rPr>
          <w:noProof/>
          <w:kern w:val="32"/>
          <w:sz w:val="38"/>
          <w:szCs w:val="38"/>
          <w:rtl/>
        </w:rPr>
        <w:t>ام إليهم</w:t>
      </w:r>
      <w:r w:rsidR="00353950" w:rsidRPr="00E82AC1">
        <w:rPr>
          <w:rFonts w:hint="cs"/>
          <w:noProof/>
          <w:kern w:val="32"/>
          <w:sz w:val="38"/>
          <w:szCs w:val="38"/>
          <w:rtl/>
        </w:rPr>
        <w:t>،</w:t>
      </w:r>
      <w:r w:rsidRPr="00E82AC1">
        <w:rPr>
          <w:noProof/>
          <w:kern w:val="32"/>
          <w:sz w:val="38"/>
          <w:szCs w:val="38"/>
          <w:rtl/>
        </w:rPr>
        <w:t xml:space="preserve">  والن</w:t>
      </w:r>
      <w:r w:rsidRPr="00E82AC1">
        <w:rPr>
          <w:rFonts w:hint="cs"/>
          <w:noProof/>
          <w:kern w:val="32"/>
          <w:sz w:val="38"/>
          <w:szCs w:val="38"/>
          <w:rtl/>
        </w:rPr>
        <w:t>ّ</w:t>
      </w:r>
      <w:r w:rsidRPr="00E82AC1">
        <w:rPr>
          <w:noProof/>
          <w:kern w:val="32"/>
          <w:sz w:val="38"/>
          <w:szCs w:val="38"/>
          <w:rtl/>
        </w:rPr>
        <w:t>اظر في سيرهم يتبين له ذلك، فكلّ فرقة كفّرت الأخرى لعدم انضمام الثانية للأولى، لزعم الأولى أنها على الحقّ فقط دون الأخرى، يقول شيخ الإسلام ابن تيمية رحمه الله:</w:t>
      </w:r>
    </w:p>
    <w:p w:rsidR="000D3788" w:rsidRPr="00E82AC1" w:rsidRDefault="000D3788" w:rsidP="005C5445">
      <w:pPr>
        <w:keepNext/>
        <w:widowControl/>
        <w:spacing w:line="620" w:lineRule="exact"/>
        <w:ind w:firstLine="720"/>
        <w:rPr>
          <w:noProof/>
          <w:kern w:val="32"/>
          <w:sz w:val="38"/>
          <w:szCs w:val="38"/>
          <w:rtl/>
        </w:rPr>
      </w:pPr>
      <w:r w:rsidRPr="00E82AC1">
        <w:rPr>
          <w:noProof/>
          <w:kern w:val="32"/>
          <w:sz w:val="38"/>
          <w:szCs w:val="38"/>
          <w:rtl/>
        </w:rPr>
        <w:t xml:space="preserve"> (</w:t>
      </w:r>
      <w:r w:rsidRPr="00E82AC1">
        <w:rPr>
          <w:color w:val="auto"/>
          <w:kern w:val="36"/>
          <w:sz w:val="38"/>
          <w:szCs w:val="38"/>
          <w:rtl/>
          <w:lang w:eastAsia="en-US"/>
        </w:rPr>
        <w:t>الخوارج هم أول من كفّر المسلمين: يكفرون بالذنوب، ويكفرون من خالفهم في بدعتهم، ويستحلون دمه وماله، وهذه حال أهل البدع، يبتدعون بدعة ويكفرون من خالفهم فيها، وأهل السّنّة والجماعة يتبعون الكتاب والسّنّة ويطيعون الله ورسوله؛ فيتبعون الحقّ، ويرحمون الخلق)</w:t>
      </w:r>
      <w:r w:rsidRPr="00E82AC1">
        <w:rPr>
          <w:sz w:val="38"/>
          <w:szCs w:val="38"/>
          <w:vertAlign w:val="superscript"/>
          <w:rtl/>
        </w:rPr>
        <w:t>(</w:t>
      </w:r>
      <w:r w:rsidRPr="00E82AC1">
        <w:rPr>
          <w:sz w:val="38"/>
          <w:szCs w:val="38"/>
          <w:vertAlign w:val="superscript"/>
          <w:rtl/>
        </w:rPr>
        <w:footnoteReference w:id="263"/>
      </w:r>
      <w:r w:rsidRPr="00E82AC1">
        <w:rPr>
          <w:sz w:val="38"/>
          <w:szCs w:val="38"/>
          <w:vertAlign w:val="superscript"/>
          <w:rtl/>
        </w:rPr>
        <w:t>)</w:t>
      </w:r>
      <w:r w:rsidR="009418DD" w:rsidRPr="00E82AC1">
        <w:rPr>
          <w:rFonts w:hint="cs"/>
          <w:noProof/>
          <w:kern w:val="32"/>
          <w:sz w:val="38"/>
          <w:szCs w:val="38"/>
          <w:rtl/>
        </w:rPr>
        <w:t>.</w:t>
      </w:r>
    </w:p>
    <w:p w:rsidR="000D3788" w:rsidRPr="00E82AC1" w:rsidRDefault="000D3788" w:rsidP="005C5445">
      <w:pPr>
        <w:keepNext/>
        <w:widowControl/>
        <w:spacing w:line="620" w:lineRule="exact"/>
        <w:ind w:firstLine="720"/>
        <w:rPr>
          <w:sz w:val="38"/>
          <w:szCs w:val="38"/>
          <w:rtl/>
        </w:rPr>
      </w:pPr>
      <w:r w:rsidRPr="00E82AC1">
        <w:rPr>
          <w:rFonts w:hint="cs"/>
          <w:noProof/>
          <w:kern w:val="32"/>
          <w:sz w:val="38"/>
          <w:szCs w:val="38"/>
          <w:rtl/>
        </w:rPr>
        <w:t>أما الخوارج فلا رحمة عندهم في مقابل مخالفيهم فد</w:t>
      </w:r>
      <w:r w:rsidR="009418DD" w:rsidRPr="00E82AC1">
        <w:rPr>
          <w:rFonts w:hint="cs"/>
          <w:noProof/>
          <w:kern w:val="32"/>
          <w:sz w:val="38"/>
          <w:szCs w:val="38"/>
          <w:rtl/>
        </w:rPr>
        <w:t>ار</w:t>
      </w:r>
      <w:r w:rsidRPr="00E82AC1">
        <w:rPr>
          <w:rFonts w:hint="cs"/>
          <w:noProof/>
          <w:kern w:val="32"/>
          <w:sz w:val="38"/>
          <w:szCs w:val="38"/>
          <w:rtl/>
        </w:rPr>
        <w:t xml:space="preserve"> المخالفين عندهم دار حرب ليس سواه</w:t>
      </w:r>
      <w:r w:rsidR="00353950" w:rsidRPr="00E82AC1">
        <w:rPr>
          <w:rFonts w:hint="cs"/>
          <w:noProof/>
          <w:kern w:val="32"/>
          <w:sz w:val="38"/>
          <w:szCs w:val="38"/>
          <w:rtl/>
        </w:rPr>
        <w:t>ا</w:t>
      </w:r>
      <w:r w:rsidRPr="00E82AC1">
        <w:rPr>
          <w:rFonts w:hint="cs"/>
          <w:noProof/>
          <w:kern w:val="32"/>
          <w:sz w:val="38"/>
          <w:szCs w:val="38"/>
          <w:rtl/>
        </w:rPr>
        <w:t xml:space="preserve">، يقول شيخ الإسلام ابن تيمية: </w:t>
      </w:r>
    </w:p>
    <w:p w:rsidR="000D3788" w:rsidRPr="00E82AC1" w:rsidRDefault="000D3788" w:rsidP="005C5445">
      <w:pPr>
        <w:keepNext/>
        <w:widowControl/>
        <w:spacing w:line="620" w:lineRule="exact"/>
        <w:ind w:firstLine="720"/>
        <w:rPr>
          <w:sz w:val="38"/>
          <w:szCs w:val="38"/>
          <w:rtl/>
        </w:rPr>
      </w:pPr>
      <w:r w:rsidRPr="00E82AC1">
        <w:rPr>
          <w:sz w:val="38"/>
          <w:szCs w:val="38"/>
          <w:rtl/>
        </w:rPr>
        <w:t>(فإن الخوارج ترى السيف</w:t>
      </w:r>
      <w:r w:rsidR="00353950" w:rsidRPr="00E82AC1">
        <w:rPr>
          <w:rFonts w:hint="cs"/>
          <w:sz w:val="38"/>
          <w:szCs w:val="38"/>
          <w:rtl/>
        </w:rPr>
        <w:t>،</w:t>
      </w:r>
      <w:r w:rsidRPr="00E82AC1">
        <w:rPr>
          <w:sz w:val="38"/>
          <w:szCs w:val="38"/>
          <w:rtl/>
        </w:rPr>
        <w:t xml:space="preserve"> وحروبهم مع الجماعة مشهورة</w:t>
      </w:r>
      <w:r w:rsidRPr="00E82AC1">
        <w:rPr>
          <w:rFonts w:hint="cs"/>
          <w:sz w:val="38"/>
          <w:szCs w:val="38"/>
          <w:rtl/>
        </w:rPr>
        <w:t>،</w:t>
      </w:r>
      <w:r w:rsidRPr="00E82AC1">
        <w:rPr>
          <w:sz w:val="38"/>
          <w:szCs w:val="38"/>
          <w:rtl/>
        </w:rPr>
        <w:t xml:space="preserve"> وعندهم كلّ دار غير دارهم فهي دار كفر</w:t>
      </w:r>
      <w:r w:rsidRPr="00E82AC1">
        <w:rPr>
          <w:rFonts w:hint="cs"/>
          <w:sz w:val="38"/>
          <w:szCs w:val="38"/>
          <w:rtl/>
        </w:rPr>
        <w:t>،</w:t>
      </w:r>
      <w:r w:rsidRPr="00E82AC1">
        <w:rPr>
          <w:sz w:val="38"/>
          <w:szCs w:val="38"/>
          <w:rtl/>
        </w:rPr>
        <w:t xml:space="preserve"> وقد نازع بعضهم في التّكفير العام</w:t>
      </w:r>
      <w:r w:rsidRPr="00E82AC1">
        <w:rPr>
          <w:rFonts w:hint="cs"/>
          <w:sz w:val="38"/>
          <w:szCs w:val="38"/>
          <w:rtl/>
        </w:rPr>
        <w:t>،</w:t>
      </w:r>
      <w:r w:rsidRPr="00E82AC1">
        <w:rPr>
          <w:sz w:val="38"/>
          <w:szCs w:val="38"/>
          <w:rtl/>
        </w:rPr>
        <w:t xml:space="preserve"> كما نازع بعض الإمامية في التّكفير العام</w:t>
      </w:r>
      <w:r w:rsidRPr="00E82AC1">
        <w:rPr>
          <w:rFonts w:hint="cs"/>
          <w:sz w:val="38"/>
          <w:szCs w:val="38"/>
          <w:rtl/>
        </w:rPr>
        <w:t>،</w:t>
      </w:r>
      <w:r w:rsidRPr="00E82AC1">
        <w:rPr>
          <w:sz w:val="38"/>
          <w:szCs w:val="38"/>
          <w:rtl/>
        </w:rPr>
        <w:t xml:space="preserve"> وقد وافقوهم في أصل التّكفير)</w:t>
      </w:r>
      <w:r w:rsidRPr="00E82AC1">
        <w:rPr>
          <w:sz w:val="38"/>
          <w:szCs w:val="38"/>
          <w:vertAlign w:val="superscript"/>
          <w:rtl/>
        </w:rPr>
        <w:t>(</w:t>
      </w:r>
      <w:r w:rsidRPr="00E82AC1">
        <w:rPr>
          <w:sz w:val="38"/>
          <w:szCs w:val="38"/>
          <w:vertAlign w:val="superscript"/>
          <w:rtl/>
        </w:rPr>
        <w:footnoteReference w:id="264"/>
      </w:r>
      <w:r w:rsidRPr="00E82AC1">
        <w:rPr>
          <w:sz w:val="38"/>
          <w:szCs w:val="38"/>
          <w:vertAlign w:val="superscript"/>
          <w:rtl/>
        </w:rPr>
        <w:t>)</w:t>
      </w:r>
      <w:r w:rsidR="009418DD" w:rsidRPr="00E82AC1">
        <w:rPr>
          <w:rFonts w:hint="cs"/>
          <w:sz w:val="38"/>
          <w:szCs w:val="38"/>
          <w:rtl/>
        </w:rPr>
        <w:t>.</w:t>
      </w:r>
    </w:p>
    <w:p w:rsidR="000D3788" w:rsidRPr="00E82AC1" w:rsidRDefault="000D3788" w:rsidP="005C5445">
      <w:pPr>
        <w:keepNext/>
        <w:widowControl/>
        <w:spacing w:line="620" w:lineRule="exact"/>
        <w:ind w:firstLine="720"/>
        <w:rPr>
          <w:noProof/>
          <w:kern w:val="32"/>
          <w:sz w:val="38"/>
          <w:szCs w:val="38"/>
          <w:rtl/>
        </w:rPr>
      </w:pPr>
      <w:r w:rsidRPr="00E82AC1">
        <w:rPr>
          <w:noProof/>
          <w:kern w:val="32"/>
          <w:sz w:val="38"/>
          <w:szCs w:val="38"/>
          <w:rtl/>
        </w:rPr>
        <w:lastRenderedPageBreak/>
        <w:t xml:space="preserve">وقد نقل أصحاب المقالات عن الخوارج قولهم </w:t>
      </w:r>
      <w:r w:rsidRPr="00E82AC1">
        <w:rPr>
          <w:rFonts w:hint="cs"/>
          <w:noProof/>
          <w:kern w:val="32"/>
          <w:sz w:val="38"/>
          <w:szCs w:val="38"/>
          <w:rtl/>
        </w:rPr>
        <w:t>المبنيّ على تكفير من ليس معهم</w:t>
      </w:r>
      <w:r w:rsidR="00353950" w:rsidRPr="00E82AC1">
        <w:rPr>
          <w:rFonts w:hint="cs"/>
          <w:noProof/>
          <w:kern w:val="32"/>
          <w:sz w:val="38"/>
          <w:szCs w:val="38"/>
          <w:rtl/>
        </w:rPr>
        <w:t>،</w:t>
      </w:r>
      <w:r w:rsidR="009418DD" w:rsidRPr="00E82AC1">
        <w:rPr>
          <w:rFonts w:hint="cs"/>
          <w:noProof/>
          <w:kern w:val="32"/>
          <w:sz w:val="38"/>
          <w:szCs w:val="38"/>
          <w:rtl/>
        </w:rPr>
        <w:t xml:space="preserve"> </w:t>
      </w:r>
      <w:r w:rsidRPr="00E82AC1">
        <w:rPr>
          <w:rFonts w:hint="cs"/>
          <w:noProof/>
          <w:kern w:val="32"/>
          <w:sz w:val="38"/>
          <w:szCs w:val="38"/>
          <w:rtl/>
        </w:rPr>
        <w:t>ف</w:t>
      </w:r>
      <w:r w:rsidRPr="00E82AC1">
        <w:rPr>
          <w:noProof/>
          <w:kern w:val="32"/>
          <w:sz w:val="38"/>
          <w:szCs w:val="38"/>
          <w:rtl/>
        </w:rPr>
        <w:t>م</w:t>
      </w:r>
      <w:r w:rsidRPr="00E82AC1">
        <w:rPr>
          <w:rFonts w:hint="cs"/>
          <w:noProof/>
          <w:kern w:val="32"/>
          <w:sz w:val="38"/>
          <w:szCs w:val="38"/>
          <w:rtl/>
        </w:rPr>
        <w:t>ِ</w:t>
      </w:r>
      <w:r w:rsidRPr="00E82AC1">
        <w:rPr>
          <w:noProof/>
          <w:kern w:val="32"/>
          <w:sz w:val="38"/>
          <w:szCs w:val="38"/>
          <w:rtl/>
        </w:rPr>
        <w:t>ن</w:t>
      </w:r>
      <w:r w:rsidRPr="00E82AC1">
        <w:rPr>
          <w:rFonts w:hint="cs"/>
          <w:noProof/>
          <w:kern w:val="32"/>
          <w:sz w:val="38"/>
          <w:szCs w:val="38"/>
          <w:rtl/>
        </w:rPr>
        <w:t>ْ</w:t>
      </w:r>
      <w:r w:rsidRPr="00E82AC1">
        <w:rPr>
          <w:noProof/>
          <w:kern w:val="32"/>
          <w:sz w:val="38"/>
          <w:szCs w:val="38"/>
          <w:rtl/>
        </w:rPr>
        <w:t xml:space="preserve"> ذلك من نقله الش</w:t>
      </w:r>
      <w:r w:rsidRPr="00E82AC1">
        <w:rPr>
          <w:rFonts w:hint="cs"/>
          <w:noProof/>
          <w:kern w:val="32"/>
          <w:sz w:val="38"/>
          <w:szCs w:val="38"/>
          <w:rtl/>
        </w:rPr>
        <w:t>ّ</w:t>
      </w:r>
      <w:r w:rsidRPr="00E82AC1">
        <w:rPr>
          <w:noProof/>
          <w:kern w:val="32"/>
          <w:sz w:val="38"/>
          <w:szCs w:val="38"/>
          <w:rtl/>
        </w:rPr>
        <w:t>هرستاني عن بعض فرق الثعالبة</w:t>
      </w:r>
      <w:r w:rsidRPr="00E82AC1">
        <w:rPr>
          <w:rFonts w:hint="cs"/>
          <w:noProof/>
          <w:kern w:val="32"/>
          <w:sz w:val="38"/>
          <w:szCs w:val="38"/>
          <w:rtl/>
        </w:rPr>
        <w:t xml:space="preserve"> وهم البدعية</w:t>
      </w:r>
      <w:r w:rsidRPr="00E82AC1">
        <w:rPr>
          <w:noProof/>
          <w:kern w:val="32"/>
          <w:sz w:val="38"/>
          <w:szCs w:val="38"/>
          <w:rtl/>
        </w:rPr>
        <w:t xml:space="preserve"> فقال: </w:t>
      </w:r>
      <w:r w:rsidRPr="00E82AC1">
        <w:rPr>
          <w:rFonts w:hint="cs"/>
          <w:noProof/>
          <w:kern w:val="32"/>
          <w:sz w:val="38"/>
          <w:szCs w:val="38"/>
          <w:rtl/>
        </w:rPr>
        <w:t>(</w:t>
      </w:r>
      <w:r w:rsidRPr="00E82AC1">
        <w:rPr>
          <w:sz w:val="38"/>
          <w:szCs w:val="38"/>
          <w:rtl/>
        </w:rPr>
        <w:t>البدعية: أصحاب يحيى بن أصدم أبدعوا القول</w:t>
      </w:r>
      <w:r w:rsidRPr="00E82AC1">
        <w:rPr>
          <w:rFonts w:hint="cs"/>
          <w:sz w:val="38"/>
          <w:szCs w:val="38"/>
          <w:rtl/>
        </w:rPr>
        <w:t>:</w:t>
      </w:r>
      <w:r w:rsidRPr="00E82AC1">
        <w:rPr>
          <w:sz w:val="38"/>
          <w:szCs w:val="38"/>
          <w:rtl/>
        </w:rPr>
        <w:t xml:space="preserve"> بأن نقطع على أنفسنا بأن من اعتقد اعتقادنا فهو من أهل الجنة)</w:t>
      </w:r>
      <w:r w:rsidRPr="00E82AC1">
        <w:rPr>
          <w:sz w:val="38"/>
          <w:szCs w:val="38"/>
          <w:vertAlign w:val="superscript"/>
          <w:rtl/>
        </w:rPr>
        <w:t>(</w:t>
      </w:r>
      <w:r w:rsidRPr="00E82AC1">
        <w:rPr>
          <w:sz w:val="38"/>
          <w:szCs w:val="38"/>
          <w:vertAlign w:val="superscript"/>
          <w:rtl/>
        </w:rPr>
        <w:footnoteReference w:id="265"/>
      </w:r>
      <w:r w:rsidRPr="00E82AC1">
        <w:rPr>
          <w:sz w:val="38"/>
          <w:szCs w:val="38"/>
          <w:vertAlign w:val="superscript"/>
          <w:rtl/>
        </w:rPr>
        <w:t>)</w:t>
      </w:r>
      <w:r w:rsidR="009418DD" w:rsidRPr="00E82AC1">
        <w:rPr>
          <w:rFonts w:hint="cs"/>
          <w:noProof/>
          <w:kern w:val="32"/>
          <w:sz w:val="38"/>
          <w:szCs w:val="38"/>
          <w:rtl/>
        </w:rPr>
        <w:t>.</w:t>
      </w:r>
    </w:p>
    <w:p w:rsidR="00147BEE" w:rsidRPr="00E82AC1" w:rsidRDefault="000D3788" w:rsidP="005C5445">
      <w:pPr>
        <w:keepNext/>
        <w:widowControl/>
        <w:spacing w:line="620" w:lineRule="exact"/>
        <w:ind w:firstLine="720"/>
        <w:rPr>
          <w:noProof/>
          <w:kern w:val="32"/>
          <w:sz w:val="38"/>
          <w:szCs w:val="38"/>
          <w:rtl/>
        </w:rPr>
      </w:pPr>
      <w:r w:rsidRPr="00E82AC1">
        <w:rPr>
          <w:noProof/>
          <w:kern w:val="32"/>
          <w:sz w:val="38"/>
          <w:szCs w:val="38"/>
          <w:rtl/>
        </w:rPr>
        <w:t>بل هذه القاعدة مستمد</w:t>
      </w:r>
      <w:r w:rsidRPr="00E82AC1">
        <w:rPr>
          <w:rFonts w:hint="cs"/>
          <w:noProof/>
          <w:kern w:val="32"/>
          <w:sz w:val="38"/>
          <w:szCs w:val="38"/>
          <w:rtl/>
        </w:rPr>
        <w:t>ّ</w:t>
      </w:r>
      <w:r w:rsidRPr="00E82AC1">
        <w:rPr>
          <w:noProof/>
          <w:kern w:val="32"/>
          <w:sz w:val="38"/>
          <w:szCs w:val="38"/>
          <w:rtl/>
        </w:rPr>
        <w:t>ة من عقيدتهم في العصاة حيث يرون كفرهم جميعا بحجّة أنهم فارقوا الإيمان بإتيانهم المعاصي، ومن ثم أص</w:t>
      </w:r>
      <w:r w:rsidR="005A3756" w:rsidRPr="00E82AC1">
        <w:rPr>
          <w:rFonts w:hint="cs"/>
          <w:noProof/>
          <w:kern w:val="32"/>
          <w:sz w:val="38"/>
          <w:szCs w:val="38"/>
          <w:rtl/>
        </w:rPr>
        <w:t>ب</w:t>
      </w:r>
      <w:r w:rsidR="005A3756" w:rsidRPr="00E82AC1">
        <w:rPr>
          <w:noProof/>
          <w:kern w:val="32"/>
          <w:sz w:val="38"/>
          <w:szCs w:val="38"/>
          <w:rtl/>
        </w:rPr>
        <w:t>ح</w:t>
      </w:r>
      <w:r w:rsidRPr="00E82AC1">
        <w:rPr>
          <w:noProof/>
          <w:kern w:val="32"/>
          <w:sz w:val="38"/>
          <w:szCs w:val="38"/>
          <w:rtl/>
        </w:rPr>
        <w:t xml:space="preserve">وا </w:t>
      </w:r>
      <w:r w:rsidR="00147BEE" w:rsidRPr="00E82AC1">
        <w:rPr>
          <w:rFonts w:hint="cs"/>
          <w:noProof/>
          <w:kern w:val="32"/>
          <w:sz w:val="38"/>
          <w:szCs w:val="38"/>
          <w:rtl/>
        </w:rPr>
        <w:t>بعيدين</w:t>
      </w:r>
      <w:r w:rsidRPr="00E82AC1">
        <w:rPr>
          <w:noProof/>
          <w:kern w:val="32"/>
          <w:sz w:val="38"/>
          <w:szCs w:val="38"/>
          <w:rtl/>
        </w:rPr>
        <w:t xml:space="preserve"> عنا، يقول الملطي</w:t>
      </w:r>
      <w:r w:rsidR="005A3756" w:rsidRPr="00E82AC1">
        <w:rPr>
          <w:rStyle w:val="af2"/>
          <w:sz w:val="38"/>
          <w:szCs w:val="38"/>
          <w:rtl/>
        </w:rPr>
        <w:t>(</w:t>
      </w:r>
      <w:r w:rsidR="005A3756" w:rsidRPr="00E82AC1">
        <w:rPr>
          <w:rStyle w:val="af2"/>
          <w:sz w:val="38"/>
          <w:szCs w:val="38"/>
          <w:rtl/>
        </w:rPr>
        <w:footnoteReference w:id="266"/>
      </w:r>
      <w:r w:rsidR="005A3756" w:rsidRPr="00E82AC1">
        <w:rPr>
          <w:rStyle w:val="af2"/>
          <w:sz w:val="38"/>
          <w:szCs w:val="38"/>
          <w:rtl/>
        </w:rPr>
        <w:t>)</w:t>
      </w:r>
      <w:r w:rsidR="005A3756" w:rsidRPr="00E82AC1">
        <w:rPr>
          <w:rFonts w:hint="cs"/>
          <w:noProof/>
          <w:kern w:val="32"/>
          <w:sz w:val="38"/>
          <w:szCs w:val="38"/>
          <w:rtl/>
        </w:rPr>
        <w:t xml:space="preserve"> </w:t>
      </w:r>
      <w:r w:rsidRPr="00E82AC1">
        <w:rPr>
          <w:rFonts w:hint="cs"/>
          <w:noProof/>
          <w:kern w:val="32"/>
          <w:sz w:val="38"/>
          <w:szCs w:val="38"/>
          <w:rtl/>
        </w:rPr>
        <w:t>عنهم</w:t>
      </w:r>
      <w:r w:rsidRPr="00E82AC1">
        <w:rPr>
          <w:noProof/>
          <w:kern w:val="32"/>
          <w:sz w:val="38"/>
          <w:szCs w:val="38"/>
          <w:rtl/>
        </w:rPr>
        <w:t xml:space="preserve">: </w:t>
      </w:r>
    </w:p>
    <w:p w:rsidR="000D3788" w:rsidRPr="00E82AC1" w:rsidRDefault="000D3788" w:rsidP="005C5445">
      <w:pPr>
        <w:keepNext/>
        <w:widowControl/>
        <w:spacing w:line="620" w:lineRule="exact"/>
        <w:ind w:firstLine="720"/>
        <w:rPr>
          <w:noProof/>
          <w:kern w:val="32"/>
          <w:sz w:val="38"/>
          <w:szCs w:val="38"/>
          <w:rtl/>
        </w:rPr>
      </w:pPr>
      <w:r w:rsidRPr="00E82AC1">
        <w:rPr>
          <w:noProof/>
          <w:kern w:val="32"/>
          <w:sz w:val="38"/>
          <w:szCs w:val="38"/>
          <w:rtl/>
        </w:rPr>
        <w:t>(</w:t>
      </w:r>
      <w:r w:rsidRPr="00E82AC1">
        <w:rPr>
          <w:sz w:val="38"/>
          <w:szCs w:val="38"/>
          <w:rtl/>
        </w:rPr>
        <w:t>والشراة كلّهم</w:t>
      </w:r>
      <w:r w:rsidRPr="00E82AC1">
        <w:rPr>
          <w:rFonts w:hint="cs"/>
          <w:sz w:val="38"/>
          <w:szCs w:val="38"/>
          <w:rtl/>
        </w:rPr>
        <w:t>:</w:t>
      </w:r>
      <w:r w:rsidRPr="00E82AC1">
        <w:rPr>
          <w:sz w:val="38"/>
          <w:szCs w:val="38"/>
          <w:rtl/>
        </w:rPr>
        <w:t xml:space="preserve"> يكفّرون أصحاب المعاصي</w:t>
      </w:r>
      <w:r w:rsidRPr="00E82AC1">
        <w:rPr>
          <w:rFonts w:hint="cs"/>
          <w:sz w:val="38"/>
          <w:szCs w:val="38"/>
          <w:rtl/>
        </w:rPr>
        <w:t>،</w:t>
      </w:r>
      <w:r w:rsidRPr="00E82AC1">
        <w:rPr>
          <w:sz w:val="38"/>
          <w:szCs w:val="38"/>
          <w:rtl/>
        </w:rPr>
        <w:t xml:space="preserve"> ومن خالفهم في مذهبهم</w:t>
      </w:r>
      <w:r w:rsidRPr="00E82AC1">
        <w:rPr>
          <w:rFonts w:hint="cs"/>
          <w:sz w:val="38"/>
          <w:szCs w:val="38"/>
          <w:rtl/>
        </w:rPr>
        <w:t>،</w:t>
      </w:r>
      <w:r w:rsidRPr="00E82AC1">
        <w:rPr>
          <w:sz w:val="38"/>
          <w:szCs w:val="38"/>
          <w:rtl/>
        </w:rPr>
        <w:t xml:space="preserve"> مع اختلاف أقاويلهم ومذاهبهم)</w:t>
      </w:r>
      <w:r w:rsidRPr="00E82AC1">
        <w:rPr>
          <w:sz w:val="38"/>
          <w:szCs w:val="38"/>
          <w:vertAlign w:val="superscript"/>
          <w:rtl/>
        </w:rPr>
        <w:t>(</w:t>
      </w:r>
      <w:r w:rsidRPr="00E82AC1">
        <w:rPr>
          <w:sz w:val="38"/>
          <w:szCs w:val="38"/>
          <w:vertAlign w:val="superscript"/>
          <w:rtl/>
        </w:rPr>
        <w:footnoteReference w:id="267"/>
      </w:r>
      <w:r w:rsidRPr="00E82AC1">
        <w:rPr>
          <w:sz w:val="38"/>
          <w:szCs w:val="38"/>
          <w:vertAlign w:val="superscript"/>
          <w:rtl/>
        </w:rPr>
        <w:t>)</w:t>
      </w:r>
      <w:r w:rsidR="005A3756" w:rsidRPr="00E82AC1">
        <w:rPr>
          <w:rFonts w:hint="cs"/>
          <w:noProof/>
          <w:kern w:val="32"/>
          <w:sz w:val="38"/>
          <w:szCs w:val="38"/>
          <w:rtl/>
        </w:rPr>
        <w:t>.</w:t>
      </w:r>
    </w:p>
    <w:p w:rsidR="000D3788" w:rsidRPr="00E82AC1" w:rsidRDefault="000D3788" w:rsidP="005C5445">
      <w:pPr>
        <w:keepNext/>
        <w:widowControl/>
        <w:spacing w:line="620" w:lineRule="exact"/>
        <w:ind w:firstLine="720"/>
        <w:rPr>
          <w:noProof/>
          <w:kern w:val="32"/>
          <w:sz w:val="38"/>
          <w:szCs w:val="38"/>
          <w:rtl/>
        </w:rPr>
      </w:pPr>
      <w:r w:rsidRPr="00E82AC1">
        <w:rPr>
          <w:noProof/>
          <w:kern w:val="32"/>
          <w:sz w:val="38"/>
          <w:szCs w:val="38"/>
          <w:rtl/>
        </w:rPr>
        <w:t>وكلّ فرقة من فرق الخوارج تعتقد ما لا تعتقده الأخرى، وكلّهم ي</w:t>
      </w:r>
      <w:r w:rsidR="00147BEE" w:rsidRPr="00E82AC1">
        <w:rPr>
          <w:rFonts w:hint="cs"/>
          <w:noProof/>
          <w:kern w:val="32"/>
          <w:sz w:val="38"/>
          <w:szCs w:val="38"/>
          <w:rtl/>
        </w:rPr>
        <w:t>ُ</w:t>
      </w:r>
      <w:r w:rsidRPr="00E82AC1">
        <w:rPr>
          <w:noProof/>
          <w:kern w:val="32"/>
          <w:sz w:val="38"/>
          <w:szCs w:val="38"/>
          <w:rtl/>
        </w:rPr>
        <w:t xml:space="preserve">لزمون المخالفين بالقول </w:t>
      </w:r>
      <w:r w:rsidR="00147BEE" w:rsidRPr="00E82AC1">
        <w:rPr>
          <w:rFonts w:hint="cs"/>
          <w:noProof/>
          <w:kern w:val="32"/>
          <w:sz w:val="38"/>
          <w:szCs w:val="38"/>
          <w:rtl/>
        </w:rPr>
        <w:t>ب</w:t>
      </w:r>
      <w:r w:rsidRPr="00E82AC1">
        <w:rPr>
          <w:noProof/>
          <w:kern w:val="32"/>
          <w:sz w:val="38"/>
          <w:szCs w:val="38"/>
          <w:rtl/>
        </w:rPr>
        <w:t>مقولتهم وإلا كفروا، وهذه العقائد التي قالوا بها ما أنزل الله بها من سلطان، فهم بمجردّ الاختلاف على مسألة من المسائل يختلفون ويتفرقون</w:t>
      </w:r>
      <w:r w:rsidR="00147BEE" w:rsidRPr="00E82AC1">
        <w:rPr>
          <w:rFonts w:hint="cs"/>
          <w:noProof/>
          <w:kern w:val="32"/>
          <w:sz w:val="38"/>
          <w:szCs w:val="38"/>
          <w:rtl/>
        </w:rPr>
        <w:t xml:space="preserve"> ويكفّر بعضهم بعضاً،</w:t>
      </w:r>
      <w:r w:rsidRPr="00E82AC1">
        <w:rPr>
          <w:noProof/>
          <w:kern w:val="32"/>
          <w:sz w:val="38"/>
          <w:szCs w:val="38"/>
          <w:rtl/>
        </w:rPr>
        <w:t xml:space="preserve"> قال الشهرستاني: </w:t>
      </w:r>
    </w:p>
    <w:p w:rsidR="000D3788" w:rsidRPr="00E82AC1" w:rsidRDefault="000D3788" w:rsidP="005C5445">
      <w:pPr>
        <w:ind w:firstLine="720"/>
        <w:jc w:val="lowKashida"/>
        <w:rPr>
          <w:rFonts w:ascii="QCF_P117" w:hAnsi="QCF_P117" w:cs="QCF_P117"/>
          <w:sz w:val="38"/>
          <w:szCs w:val="38"/>
          <w:rtl/>
        </w:rPr>
      </w:pPr>
      <w:r w:rsidRPr="00E82AC1">
        <w:rPr>
          <w:noProof/>
          <w:kern w:val="32"/>
          <w:sz w:val="38"/>
          <w:szCs w:val="38"/>
          <w:rtl/>
        </w:rPr>
        <w:t>(</w:t>
      </w:r>
      <w:r w:rsidRPr="00E82AC1">
        <w:rPr>
          <w:sz w:val="38"/>
          <w:szCs w:val="38"/>
          <w:rtl/>
        </w:rPr>
        <w:t xml:space="preserve">كان نجدة بن عامر ونافع بن الأزرق قد اجتمعا بمكة مع الخوارج </w:t>
      </w:r>
      <w:r w:rsidRPr="00E82AC1">
        <w:rPr>
          <w:sz w:val="38"/>
          <w:szCs w:val="38"/>
          <w:rtl/>
        </w:rPr>
        <w:lastRenderedPageBreak/>
        <w:t>على ابن الزبير</w:t>
      </w:r>
      <w:r w:rsidRPr="00E82AC1">
        <w:rPr>
          <w:rFonts w:hint="cs"/>
          <w:sz w:val="38"/>
          <w:szCs w:val="38"/>
          <w:rtl/>
        </w:rPr>
        <w:t>،</w:t>
      </w:r>
      <w:r w:rsidRPr="00E82AC1">
        <w:rPr>
          <w:sz w:val="38"/>
          <w:szCs w:val="38"/>
          <w:rtl/>
        </w:rPr>
        <w:t xml:space="preserve"> ثم تفرقا عنه</w:t>
      </w:r>
      <w:r w:rsidRPr="00E82AC1">
        <w:rPr>
          <w:rFonts w:hint="cs"/>
          <w:sz w:val="38"/>
          <w:szCs w:val="38"/>
          <w:rtl/>
        </w:rPr>
        <w:t>،</w:t>
      </w:r>
      <w:r w:rsidRPr="00E82AC1">
        <w:rPr>
          <w:sz w:val="38"/>
          <w:szCs w:val="38"/>
          <w:rtl/>
        </w:rPr>
        <w:t xml:space="preserve"> واختلف نافع ونجدة</w:t>
      </w:r>
      <w:r w:rsidRPr="00E82AC1">
        <w:rPr>
          <w:rFonts w:hint="cs"/>
          <w:sz w:val="38"/>
          <w:szCs w:val="38"/>
          <w:rtl/>
        </w:rPr>
        <w:t>:</w:t>
      </w:r>
      <w:r w:rsidRPr="00E82AC1">
        <w:rPr>
          <w:sz w:val="38"/>
          <w:szCs w:val="38"/>
          <w:rtl/>
        </w:rPr>
        <w:t xml:space="preserve"> فصار نافع إلى البصرة</w:t>
      </w:r>
      <w:r w:rsidRPr="00E82AC1">
        <w:rPr>
          <w:rFonts w:hint="cs"/>
          <w:sz w:val="38"/>
          <w:szCs w:val="38"/>
          <w:rtl/>
        </w:rPr>
        <w:t>،</w:t>
      </w:r>
      <w:r w:rsidRPr="00E82AC1">
        <w:rPr>
          <w:sz w:val="38"/>
          <w:szCs w:val="38"/>
          <w:rtl/>
        </w:rPr>
        <w:t xml:space="preserve"> ونجدة إلى اليمامة</w:t>
      </w:r>
      <w:r w:rsidRPr="00E82AC1">
        <w:rPr>
          <w:rFonts w:hint="cs"/>
          <w:sz w:val="38"/>
          <w:szCs w:val="38"/>
          <w:rtl/>
        </w:rPr>
        <w:t>؛</w:t>
      </w:r>
      <w:r w:rsidRPr="00E82AC1">
        <w:rPr>
          <w:sz w:val="38"/>
          <w:szCs w:val="38"/>
          <w:rtl/>
        </w:rPr>
        <w:t xml:space="preserve"> وكان سبب اختلافهما أن نافعا قال: التقية لا تحل والقعود عن القتال كفر</w:t>
      </w:r>
      <w:r w:rsidRPr="00E82AC1">
        <w:rPr>
          <w:rFonts w:hint="cs"/>
          <w:sz w:val="38"/>
          <w:szCs w:val="38"/>
          <w:rtl/>
        </w:rPr>
        <w:t>،</w:t>
      </w:r>
      <w:r w:rsidRPr="00E82AC1">
        <w:rPr>
          <w:sz w:val="38"/>
          <w:szCs w:val="38"/>
          <w:rtl/>
        </w:rPr>
        <w:t xml:space="preserve"> واحتج بقول الله تعالى:</w:t>
      </w:r>
      <w:r w:rsidR="00705EDA" w:rsidRPr="00E82AC1">
        <w:rPr>
          <w:rFonts w:hint="cs"/>
          <w:sz w:val="38"/>
          <w:szCs w:val="38"/>
          <w:rtl/>
        </w:rPr>
        <w:t xml:space="preserve"> </w:t>
      </w:r>
      <w:r w:rsidR="00705EDA" w:rsidRPr="00E82AC1">
        <w:rPr>
          <w:rFonts w:ascii="QCF_BSML" w:hAnsi="QCF_BSML" w:cs="QCF_BSML"/>
          <w:b/>
          <w:bCs/>
          <w:sz w:val="38"/>
          <w:szCs w:val="38"/>
          <w:rtl/>
        </w:rPr>
        <w:t xml:space="preserve"> (</w:t>
      </w:r>
      <w:r w:rsidR="00705EDA" w:rsidRPr="00E82AC1">
        <w:rPr>
          <w:rFonts w:ascii="QCF_P090" w:hAnsi="QCF_P090" w:cs="QCF_P090"/>
          <w:sz w:val="38"/>
          <w:szCs w:val="38"/>
          <w:rtl/>
        </w:rPr>
        <w:t xml:space="preserve"> ﮘ ﮙ ﮚ ﮛ ﮜ ﮝ ﮞ ﮟ ﮠ ﮡ ﮢ </w:t>
      </w:r>
      <w:r w:rsidR="00705EDA" w:rsidRPr="00E82AC1">
        <w:rPr>
          <w:rFonts w:ascii="QCF_BSML" w:hAnsi="QCF_BSML" w:cs="QCF_BSML"/>
          <w:b/>
          <w:bCs/>
          <w:sz w:val="38"/>
          <w:szCs w:val="38"/>
          <w:rtl/>
        </w:rPr>
        <w:t>)</w:t>
      </w:r>
      <w:r w:rsidR="00705EDA" w:rsidRPr="00E82AC1">
        <w:rPr>
          <w:rStyle w:val="af2"/>
          <w:sz w:val="38"/>
          <w:szCs w:val="38"/>
          <w:rtl/>
        </w:rPr>
        <w:t>(</w:t>
      </w:r>
      <w:r w:rsidR="00705EDA" w:rsidRPr="00E82AC1">
        <w:rPr>
          <w:rStyle w:val="af2"/>
          <w:sz w:val="38"/>
          <w:szCs w:val="38"/>
          <w:rtl/>
        </w:rPr>
        <w:footnoteReference w:id="268"/>
      </w:r>
      <w:r w:rsidR="00705EDA" w:rsidRPr="00E82AC1">
        <w:rPr>
          <w:rStyle w:val="af2"/>
          <w:sz w:val="38"/>
          <w:szCs w:val="38"/>
          <w:rtl/>
        </w:rPr>
        <w:t>)</w:t>
      </w:r>
      <w:r w:rsidR="00705EDA" w:rsidRPr="00E82AC1">
        <w:rPr>
          <w:rFonts w:hint="cs"/>
          <w:sz w:val="38"/>
          <w:szCs w:val="38"/>
          <w:rtl/>
        </w:rPr>
        <w:t>،</w:t>
      </w:r>
      <w:r w:rsidRPr="00E82AC1">
        <w:rPr>
          <w:sz w:val="38"/>
          <w:szCs w:val="38"/>
          <w:rtl/>
        </w:rPr>
        <w:t xml:space="preserve"> وبقوله تعالى:</w:t>
      </w:r>
      <w:r w:rsidR="00705EDA" w:rsidRPr="00E82AC1">
        <w:rPr>
          <w:rFonts w:hint="cs"/>
          <w:sz w:val="38"/>
          <w:szCs w:val="38"/>
          <w:rtl/>
        </w:rPr>
        <w:t xml:space="preserve"> </w:t>
      </w:r>
      <w:r w:rsidR="00705EDA" w:rsidRPr="00E82AC1">
        <w:rPr>
          <w:rFonts w:ascii="QCF_BSML" w:hAnsi="QCF_BSML" w:cs="QCF_BSML"/>
          <w:b/>
          <w:bCs/>
          <w:sz w:val="38"/>
          <w:szCs w:val="38"/>
          <w:rtl/>
        </w:rPr>
        <w:t xml:space="preserve"> (</w:t>
      </w:r>
      <w:r w:rsidR="00705EDA" w:rsidRPr="00E82AC1">
        <w:rPr>
          <w:rFonts w:ascii="QCF_P117" w:hAnsi="QCF_P117" w:cs="QCF_P117"/>
          <w:sz w:val="38"/>
          <w:szCs w:val="38"/>
          <w:rtl/>
        </w:rPr>
        <w:t>ﮰ ﮱ ﯓ ﯔ ﯕ ﯖ ﯗ ﯘ ﯙ</w:t>
      </w:r>
      <w:r w:rsidR="00705EDA" w:rsidRPr="00E82AC1">
        <w:rPr>
          <w:rFonts w:ascii="QCF_BSML" w:hAnsi="QCF_BSML" w:cs="QCF_BSML"/>
          <w:b/>
          <w:bCs/>
          <w:sz w:val="38"/>
          <w:szCs w:val="38"/>
          <w:rtl/>
        </w:rPr>
        <w:t>)</w:t>
      </w:r>
      <w:r w:rsidR="00705EDA" w:rsidRPr="00E82AC1">
        <w:rPr>
          <w:rStyle w:val="af2"/>
          <w:sz w:val="38"/>
          <w:szCs w:val="38"/>
          <w:rtl/>
        </w:rPr>
        <w:t>(</w:t>
      </w:r>
      <w:r w:rsidR="00705EDA" w:rsidRPr="00E82AC1">
        <w:rPr>
          <w:rStyle w:val="af2"/>
          <w:sz w:val="38"/>
          <w:szCs w:val="38"/>
          <w:rtl/>
        </w:rPr>
        <w:footnoteReference w:id="269"/>
      </w:r>
      <w:r w:rsidR="00705EDA" w:rsidRPr="00E82AC1">
        <w:rPr>
          <w:rStyle w:val="af2"/>
          <w:sz w:val="38"/>
          <w:szCs w:val="38"/>
          <w:rtl/>
        </w:rPr>
        <w:t>)</w:t>
      </w:r>
      <w:r w:rsidRPr="00E82AC1">
        <w:rPr>
          <w:sz w:val="38"/>
          <w:szCs w:val="38"/>
          <w:rtl/>
        </w:rPr>
        <w:t>.</w:t>
      </w:r>
    </w:p>
    <w:p w:rsidR="000D3788" w:rsidRPr="00E82AC1" w:rsidRDefault="000D3788" w:rsidP="005C5445">
      <w:pPr>
        <w:ind w:firstLine="720"/>
        <w:jc w:val="lowKashida"/>
        <w:rPr>
          <w:rFonts w:ascii="QCF_P470" w:hAnsi="QCF_P470" w:cs="QCF_P470"/>
          <w:sz w:val="38"/>
          <w:szCs w:val="38"/>
          <w:rtl/>
        </w:rPr>
      </w:pPr>
      <w:r w:rsidRPr="00E82AC1">
        <w:rPr>
          <w:sz w:val="38"/>
          <w:szCs w:val="38"/>
          <w:rtl/>
        </w:rPr>
        <w:t>وخالفه نجدة وقال: التقية جائزة</w:t>
      </w:r>
      <w:r w:rsidRPr="00E82AC1">
        <w:rPr>
          <w:rFonts w:hint="cs"/>
          <w:sz w:val="38"/>
          <w:szCs w:val="38"/>
          <w:rtl/>
        </w:rPr>
        <w:t>؛</w:t>
      </w:r>
      <w:r w:rsidR="00705EDA" w:rsidRPr="00E82AC1">
        <w:rPr>
          <w:sz w:val="38"/>
          <w:szCs w:val="38"/>
          <w:rtl/>
        </w:rPr>
        <w:t xml:space="preserve"> واحتجّ بقول الله تعالى</w:t>
      </w:r>
      <w:r w:rsidRPr="00E82AC1">
        <w:rPr>
          <w:sz w:val="38"/>
          <w:szCs w:val="38"/>
          <w:rtl/>
        </w:rPr>
        <w:t>:</w:t>
      </w:r>
      <w:r w:rsidR="00705EDA" w:rsidRPr="00E82AC1">
        <w:rPr>
          <w:sz w:val="38"/>
          <w:szCs w:val="38"/>
          <w:rtl/>
        </w:rPr>
        <w:t xml:space="preserve"> </w:t>
      </w:r>
      <w:r w:rsidR="00705EDA" w:rsidRPr="00E82AC1">
        <w:rPr>
          <w:rFonts w:ascii="QCF_BSML" w:hAnsi="QCF_BSML" w:cs="QCF_BSML"/>
          <w:b/>
          <w:bCs/>
          <w:sz w:val="38"/>
          <w:szCs w:val="38"/>
          <w:rtl/>
        </w:rPr>
        <w:t>(</w:t>
      </w:r>
      <w:r w:rsidR="00705EDA" w:rsidRPr="00E82AC1">
        <w:rPr>
          <w:rFonts w:ascii="QCF_P053" w:hAnsi="QCF_P053" w:cs="QCF_P053"/>
          <w:sz w:val="38"/>
          <w:szCs w:val="38"/>
          <w:rtl/>
        </w:rPr>
        <w:t xml:space="preserve"> ﯭ ﯮ ﯯ ﯰ ﯱ ﯲ</w:t>
      </w:r>
      <w:r w:rsidR="00705EDA" w:rsidRPr="00E82AC1">
        <w:rPr>
          <w:rFonts w:ascii="QCF_BSML" w:hAnsi="QCF_BSML" w:cs="QCF_BSML"/>
          <w:b/>
          <w:bCs/>
          <w:sz w:val="38"/>
          <w:szCs w:val="38"/>
          <w:rtl/>
        </w:rPr>
        <w:t>)</w:t>
      </w:r>
      <w:r w:rsidR="00705EDA" w:rsidRPr="00E82AC1">
        <w:rPr>
          <w:rStyle w:val="af2"/>
          <w:sz w:val="38"/>
          <w:szCs w:val="38"/>
          <w:rtl/>
        </w:rPr>
        <w:t>(</w:t>
      </w:r>
      <w:r w:rsidR="00705EDA" w:rsidRPr="00E82AC1">
        <w:rPr>
          <w:rStyle w:val="af2"/>
          <w:sz w:val="38"/>
          <w:szCs w:val="38"/>
          <w:rtl/>
        </w:rPr>
        <w:footnoteReference w:id="270"/>
      </w:r>
      <w:r w:rsidR="00705EDA" w:rsidRPr="00E82AC1">
        <w:rPr>
          <w:rStyle w:val="af2"/>
          <w:sz w:val="38"/>
          <w:szCs w:val="38"/>
          <w:rtl/>
        </w:rPr>
        <w:t>)</w:t>
      </w:r>
      <w:r w:rsidR="00705EDA" w:rsidRPr="00E82AC1">
        <w:rPr>
          <w:rFonts w:hint="cs"/>
          <w:sz w:val="38"/>
          <w:szCs w:val="38"/>
          <w:rtl/>
        </w:rPr>
        <w:t>،</w:t>
      </w:r>
      <w:r w:rsidR="00705EDA" w:rsidRPr="00E82AC1">
        <w:rPr>
          <w:sz w:val="38"/>
          <w:szCs w:val="38"/>
          <w:rtl/>
        </w:rPr>
        <w:t xml:space="preserve"> وبقوله تعالى</w:t>
      </w:r>
      <w:r w:rsidRPr="00E82AC1">
        <w:rPr>
          <w:sz w:val="38"/>
          <w:szCs w:val="38"/>
          <w:rtl/>
        </w:rPr>
        <w:t xml:space="preserve">: </w:t>
      </w:r>
      <w:r w:rsidR="00705EDA" w:rsidRPr="00E82AC1">
        <w:rPr>
          <w:rFonts w:ascii="QCF_BSML" w:hAnsi="QCF_BSML" w:cs="QCF_BSML"/>
          <w:b/>
          <w:bCs/>
          <w:sz w:val="38"/>
          <w:szCs w:val="38"/>
          <w:rtl/>
        </w:rPr>
        <w:t>(</w:t>
      </w:r>
      <w:r w:rsidR="00705EDA" w:rsidRPr="00E82AC1">
        <w:rPr>
          <w:rFonts w:ascii="QCF_P470" w:hAnsi="QCF_P470" w:cs="QCF_P470"/>
          <w:sz w:val="38"/>
          <w:szCs w:val="38"/>
          <w:rtl/>
        </w:rPr>
        <w:t>ﭳ ﭴ ﭵ ﭶ ﭷ ﭸ ﭹ ﭺ</w:t>
      </w:r>
      <w:r w:rsidR="00705EDA" w:rsidRPr="00E82AC1">
        <w:rPr>
          <w:rFonts w:ascii="QCF_BSML" w:hAnsi="QCF_BSML" w:cs="QCF_BSML"/>
          <w:b/>
          <w:bCs/>
          <w:sz w:val="38"/>
          <w:szCs w:val="38"/>
          <w:rtl/>
        </w:rPr>
        <w:t>)</w:t>
      </w:r>
      <w:r w:rsidR="00705EDA" w:rsidRPr="00E82AC1">
        <w:rPr>
          <w:rStyle w:val="af2"/>
          <w:sz w:val="38"/>
          <w:szCs w:val="38"/>
          <w:rtl/>
        </w:rPr>
        <w:t>(</w:t>
      </w:r>
      <w:r w:rsidR="00705EDA" w:rsidRPr="00E82AC1">
        <w:rPr>
          <w:rStyle w:val="af2"/>
          <w:sz w:val="38"/>
          <w:szCs w:val="38"/>
          <w:rtl/>
        </w:rPr>
        <w:footnoteReference w:id="271"/>
      </w:r>
      <w:r w:rsidR="00705EDA" w:rsidRPr="00E82AC1">
        <w:rPr>
          <w:rStyle w:val="af2"/>
          <w:sz w:val="38"/>
          <w:szCs w:val="38"/>
          <w:rtl/>
        </w:rPr>
        <w:t>)</w:t>
      </w:r>
      <w:r w:rsidRPr="00E82AC1">
        <w:rPr>
          <w:sz w:val="38"/>
          <w:szCs w:val="38"/>
          <w:rtl/>
        </w:rPr>
        <w:t>.</w:t>
      </w:r>
      <w:r w:rsidR="00705EDA" w:rsidRPr="00E82AC1">
        <w:rPr>
          <w:sz w:val="38"/>
          <w:szCs w:val="38"/>
          <w:rtl/>
        </w:rPr>
        <w:t xml:space="preserve"> </w:t>
      </w:r>
    </w:p>
    <w:p w:rsidR="000D3788" w:rsidRPr="00E82AC1" w:rsidRDefault="000D3788" w:rsidP="005C5445">
      <w:pPr>
        <w:ind w:firstLine="720"/>
        <w:jc w:val="lowKashida"/>
        <w:rPr>
          <w:rFonts w:ascii="QCF_P094" w:hAnsi="QCF_P094" w:cs="QCF_P094"/>
          <w:sz w:val="38"/>
          <w:szCs w:val="38"/>
          <w:rtl/>
        </w:rPr>
      </w:pPr>
      <w:r w:rsidRPr="00E82AC1">
        <w:rPr>
          <w:sz w:val="38"/>
          <w:szCs w:val="38"/>
          <w:rtl/>
        </w:rPr>
        <w:t xml:space="preserve"> وقال: القعود جائز</w:t>
      </w:r>
      <w:r w:rsidRPr="00E82AC1">
        <w:rPr>
          <w:rFonts w:hint="cs"/>
          <w:sz w:val="38"/>
          <w:szCs w:val="38"/>
          <w:rtl/>
        </w:rPr>
        <w:t>،</w:t>
      </w:r>
      <w:r w:rsidRPr="00E82AC1">
        <w:rPr>
          <w:sz w:val="38"/>
          <w:szCs w:val="38"/>
          <w:rtl/>
        </w:rPr>
        <w:t xml:space="preserve"> والجهاد إذا أمكنه أفضل قال الله تعالى:</w:t>
      </w:r>
      <w:r w:rsidR="00705EDA" w:rsidRPr="00E82AC1">
        <w:rPr>
          <w:rFonts w:ascii="QCF_BSML" w:hAnsi="QCF_BSML" w:cs="QCF_BSML"/>
          <w:b/>
          <w:bCs/>
          <w:sz w:val="38"/>
          <w:szCs w:val="38"/>
          <w:rtl/>
        </w:rPr>
        <w:t xml:space="preserve"> (</w:t>
      </w:r>
      <w:r w:rsidR="00705EDA" w:rsidRPr="00E82AC1">
        <w:rPr>
          <w:rFonts w:ascii="QCF_P094" w:hAnsi="QCF_P094" w:cs="QCF_P094"/>
          <w:sz w:val="38"/>
          <w:szCs w:val="38"/>
          <w:rtl/>
        </w:rPr>
        <w:t>ﭮ ﭯ ﭰ ﭱ ﭲ ﭳ ﭴ</w:t>
      </w:r>
      <w:r w:rsidR="00705EDA" w:rsidRPr="00E82AC1">
        <w:rPr>
          <w:rFonts w:ascii="QCF_BSML" w:hAnsi="QCF_BSML" w:cs="QCF_BSML"/>
          <w:b/>
          <w:bCs/>
          <w:sz w:val="38"/>
          <w:szCs w:val="38"/>
          <w:rtl/>
        </w:rPr>
        <w:t>)</w:t>
      </w:r>
      <w:r w:rsidR="00705EDA" w:rsidRPr="00E82AC1">
        <w:rPr>
          <w:rStyle w:val="af2"/>
          <w:sz w:val="38"/>
          <w:szCs w:val="38"/>
          <w:rtl/>
        </w:rPr>
        <w:t>(</w:t>
      </w:r>
      <w:r w:rsidR="00705EDA" w:rsidRPr="00E82AC1">
        <w:rPr>
          <w:rStyle w:val="af2"/>
          <w:sz w:val="38"/>
          <w:szCs w:val="38"/>
          <w:rtl/>
        </w:rPr>
        <w:footnoteReference w:id="272"/>
      </w:r>
      <w:r w:rsidR="00705EDA" w:rsidRPr="00E82AC1">
        <w:rPr>
          <w:rStyle w:val="af2"/>
          <w:sz w:val="38"/>
          <w:szCs w:val="38"/>
          <w:rtl/>
        </w:rPr>
        <w:t>)</w:t>
      </w:r>
      <w:r w:rsidRPr="00E82AC1">
        <w:rPr>
          <w:rFonts w:hint="cs"/>
          <w:sz w:val="38"/>
          <w:szCs w:val="38"/>
          <w:rtl/>
        </w:rPr>
        <w:t>.</w:t>
      </w:r>
    </w:p>
    <w:p w:rsidR="000D3788" w:rsidRPr="00E82AC1" w:rsidRDefault="000D3788" w:rsidP="005C5445">
      <w:pPr>
        <w:ind w:firstLine="720"/>
        <w:jc w:val="lowKashida"/>
        <w:rPr>
          <w:rFonts w:ascii="QCF_P201" w:hAnsi="QCF_P201" w:cs="QCF_P201"/>
          <w:sz w:val="38"/>
          <w:szCs w:val="38"/>
          <w:rtl/>
        </w:rPr>
      </w:pPr>
      <w:r w:rsidRPr="00E82AC1">
        <w:rPr>
          <w:sz w:val="38"/>
          <w:szCs w:val="38"/>
          <w:rtl/>
        </w:rPr>
        <w:t xml:space="preserve"> وقال نافع: هذا </w:t>
      </w:r>
      <w:r w:rsidR="00705EDA" w:rsidRPr="00E82AC1">
        <w:rPr>
          <w:sz w:val="38"/>
          <w:szCs w:val="38"/>
          <w:rtl/>
        </w:rPr>
        <w:t xml:space="preserve">في أصحاب النبيّ </w:t>
      </w:r>
      <w:r w:rsidR="0088090B" w:rsidRPr="00E82AC1">
        <w:rPr>
          <w:sz w:val="38"/>
          <w:szCs w:val="38"/>
        </w:rPr>
        <w:sym w:font="AGA Arabesque" w:char="F072"/>
      </w:r>
      <w:r w:rsidRPr="00E82AC1">
        <w:rPr>
          <w:sz w:val="38"/>
          <w:szCs w:val="38"/>
          <w:rtl/>
        </w:rPr>
        <w:t xml:space="preserve"> حين كانوا مقهورين</w:t>
      </w:r>
      <w:r w:rsidRPr="00E82AC1">
        <w:rPr>
          <w:rFonts w:hint="cs"/>
          <w:sz w:val="38"/>
          <w:szCs w:val="38"/>
          <w:rtl/>
        </w:rPr>
        <w:t>،</w:t>
      </w:r>
      <w:r w:rsidRPr="00E82AC1">
        <w:rPr>
          <w:sz w:val="38"/>
          <w:szCs w:val="38"/>
          <w:rtl/>
        </w:rPr>
        <w:t xml:space="preserve"> وأما في غيرهم مع الإمكان فالقعود كفر</w:t>
      </w:r>
      <w:r w:rsidRPr="00E82AC1">
        <w:rPr>
          <w:rFonts w:hint="cs"/>
          <w:sz w:val="38"/>
          <w:szCs w:val="38"/>
          <w:rtl/>
        </w:rPr>
        <w:t>؛</w:t>
      </w:r>
      <w:r w:rsidRPr="00E82AC1">
        <w:rPr>
          <w:sz w:val="38"/>
          <w:szCs w:val="38"/>
          <w:rtl/>
        </w:rPr>
        <w:t xml:space="preserve"> لقول الله تعالى :</w:t>
      </w:r>
      <w:r w:rsidR="00705EDA" w:rsidRPr="00E82AC1">
        <w:rPr>
          <w:rFonts w:ascii="QCF_BSML" w:hAnsi="QCF_BSML" w:cs="QCF_BSML"/>
          <w:b/>
          <w:bCs/>
          <w:sz w:val="38"/>
          <w:szCs w:val="38"/>
          <w:rtl/>
        </w:rPr>
        <w:t xml:space="preserve"> (</w:t>
      </w:r>
      <w:r w:rsidR="00705EDA" w:rsidRPr="00E82AC1">
        <w:rPr>
          <w:rFonts w:ascii="QCF_P201" w:hAnsi="QCF_P201" w:cs="QCF_P201"/>
          <w:sz w:val="38"/>
          <w:szCs w:val="38"/>
          <w:rtl/>
        </w:rPr>
        <w:t>ﮃ ﮄ ﮅ ﮆ ﮇ</w:t>
      </w:r>
      <w:r w:rsidR="00705EDA" w:rsidRPr="00E82AC1">
        <w:rPr>
          <w:rFonts w:ascii="QCF_BSML" w:hAnsi="QCF_BSML" w:cs="QCF_BSML"/>
          <w:b/>
          <w:bCs/>
          <w:sz w:val="38"/>
          <w:szCs w:val="38"/>
          <w:rtl/>
        </w:rPr>
        <w:t>)</w:t>
      </w:r>
      <w:r w:rsidR="00705EDA" w:rsidRPr="00E82AC1">
        <w:rPr>
          <w:rStyle w:val="af2"/>
          <w:sz w:val="38"/>
          <w:szCs w:val="38"/>
          <w:rtl/>
        </w:rPr>
        <w:t>(</w:t>
      </w:r>
      <w:r w:rsidR="00705EDA" w:rsidRPr="00E82AC1">
        <w:rPr>
          <w:rStyle w:val="af2"/>
          <w:sz w:val="38"/>
          <w:szCs w:val="38"/>
          <w:rtl/>
        </w:rPr>
        <w:footnoteReference w:id="273"/>
      </w:r>
      <w:r w:rsidR="00705EDA" w:rsidRPr="00E82AC1">
        <w:rPr>
          <w:rStyle w:val="af2"/>
          <w:sz w:val="38"/>
          <w:szCs w:val="38"/>
          <w:rtl/>
        </w:rPr>
        <w:t>)</w:t>
      </w:r>
      <w:r w:rsidR="0088090B" w:rsidRPr="00E82AC1">
        <w:rPr>
          <w:rFonts w:hint="cs"/>
          <w:sz w:val="38"/>
          <w:szCs w:val="38"/>
          <w:rtl/>
        </w:rPr>
        <w:t>)</w:t>
      </w:r>
      <w:r w:rsidRPr="00E82AC1">
        <w:rPr>
          <w:sz w:val="38"/>
          <w:szCs w:val="38"/>
          <w:vertAlign w:val="superscript"/>
          <w:rtl/>
        </w:rPr>
        <w:t>(</w:t>
      </w:r>
      <w:r w:rsidRPr="00E82AC1">
        <w:rPr>
          <w:sz w:val="38"/>
          <w:szCs w:val="38"/>
          <w:vertAlign w:val="superscript"/>
          <w:rtl/>
        </w:rPr>
        <w:footnoteReference w:id="274"/>
      </w:r>
      <w:r w:rsidRPr="00E82AC1">
        <w:rPr>
          <w:sz w:val="38"/>
          <w:szCs w:val="38"/>
          <w:vertAlign w:val="superscript"/>
          <w:rtl/>
        </w:rPr>
        <w:t>)</w:t>
      </w:r>
      <w:r w:rsidR="00705EDA" w:rsidRPr="00E82AC1">
        <w:rPr>
          <w:rFonts w:hint="cs"/>
          <w:sz w:val="38"/>
          <w:szCs w:val="38"/>
          <w:rtl/>
        </w:rPr>
        <w:t>.</w:t>
      </w:r>
    </w:p>
    <w:p w:rsidR="006509ED" w:rsidRPr="00E82AC1" w:rsidRDefault="000D3788" w:rsidP="005C5445">
      <w:pPr>
        <w:spacing w:line="620" w:lineRule="exact"/>
        <w:ind w:firstLine="720"/>
        <w:rPr>
          <w:sz w:val="38"/>
          <w:szCs w:val="38"/>
          <w:rtl/>
        </w:rPr>
      </w:pPr>
      <w:r w:rsidRPr="00E82AC1">
        <w:rPr>
          <w:sz w:val="38"/>
          <w:szCs w:val="38"/>
          <w:rtl/>
        </w:rPr>
        <w:t xml:space="preserve">وحكى </w:t>
      </w:r>
      <w:r w:rsidR="00705EDA" w:rsidRPr="00E82AC1">
        <w:rPr>
          <w:rFonts w:hint="cs"/>
          <w:sz w:val="38"/>
          <w:szCs w:val="38"/>
          <w:rtl/>
        </w:rPr>
        <w:t>الإسفراييني</w:t>
      </w:r>
      <w:r w:rsidRPr="00E82AC1">
        <w:rPr>
          <w:sz w:val="38"/>
          <w:szCs w:val="38"/>
          <w:rtl/>
        </w:rPr>
        <w:t xml:space="preserve"> عن الأزارقة</w:t>
      </w:r>
      <w:r w:rsidRPr="00E82AC1">
        <w:rPr>
          <w:rFonts w:hint="cs"/>
          <w:sz w:val="38"/>
          <w:szCs w:val="38"/>
          <w:rtl/>
        </w:rPr>
        <w:t xml:space="preserve"> فقال</w:t>
      </w:r>
      <w:r w:rsidR="0088090B" w:rsidRPr="00E82AC1">
        <w:rPr>
          <w:rFonts w:hint="cs"/>
          <w:sz w:val="38"/>
          <w:szCs w:val="38"/>
          <w:rtl/>
        </w:rPr>
        <w:t>،</w:t>
      </w:r>
      <w:r w:rsidRPr="00E82AC1">
        <w:rPr>
          <w:rFonts w:hint="cs"/>
          <w:sz w:val="38"/>
          <w:szCs w:val="38"/>
          <w:rtl/>
        </w:rPr>
        <w:t xml:space="preserve"> ذاكرا خلافاتهم</w:t>
      </w:r>
      <w:r w:rsidRPr="00E82AC1">
        <w:rPr>
          <w:sz w:val="38"/>
          <w:szCs w:val="38"/>
          <w:rtl/>
        </w:rPr>
        <w:t xml:space="preserve">: (ولهم مقالات </w:t>
      </w:r>
      <w:r w:rsidRPr="00E82AC1">
        <w:rPr>
          <w:sz w:val="38"/>
          <w:szCs w:val="38"/>
          <w:rtl/>
        </w:rPr>
        <w:lastRenderedPageBreak/>
        <w:t>فارقوا بها المحكمة الأولى وسائر الخوارج</w:t>
      </w:r>
      <w:r w:rsidRPr="00E82AC1">
        <w:rPr>
          <w:rFonts w:hint="cs"/>
          <w:sz w:val="38"/>
          <w:szCs w:val="38"/>
          <w:rtl/>
        </w:rPr>
        <w:t>:</w:t>
      </w:r>
      <w:r w:rsidRPr="00E82AC1">
        <w:rPr>
          <w:sz w:val="38"/>
          <w:szCs w:val="38"/>
          <w:rtl/>
        </w:rPr>
        <w:t xml:space="preserve"> منها أنهم يقولون</w:t>
      </w:r>
      <w:r w:rsidR="00705EDA" w:rsidRPr="00E82AC1">
        <w:rPr>
          <w:rFonts w:hint="cs"/>
          <w:sz w:val="38"/>
          <w:szCs w:val="38"/>
          <w:rtl/>
        </w:rPr>
        <w:t>:</w:t>
      </w:r>
      <w:r w:rsidR="00705EDA" w:rsidRPr="00E82AC1">
        <w:rPr>
          <w:sz w:val="38"/>
          <w:szCs w:val="38"/>
          <w:rtl/>
        </w:rPr>
        <w:t xml:space="preserve"> </w:t>
      </w:r>
      <w:r w:rsidR="00705EDA" w:rsidRPr="00E82AC1">
        <w:rPr>
          <w:rFonts w:hint="cs"/>
          <w:sz w:val="38"/>
          <w:szCs w:val="38"/>
          <w:rtl/>
        </w:rPr>
        <w:t>إ</w:t>
      </w:r>
      <w:r w:rsidRPr="00E82AC1">
        <w:rPr>
          <w:sz w:val="38"/>
          <w:szCs w:val="38"/>
          <w:rtl/>
        </w:rPr>
        <w:t>ن من خالفهم من هذه الأمة فهو مشرك....</w:t>
      </w:r>
    </w:p>
    <w:p w:rsidR="000D3788" w:rsidRPr="00E82AC1" w:rsidRDefault="00705EDA" w:rsidP="005C5445">
      <w:pPr>
        <w:spacing w:line="620" w:lineRule="exact"/>
        <w:ind w:firstLine="720"/>
        <w:rPr>
          <w:sz w:val="38"/>
          <w:szCs w:val="38"/>
          <w:rtl/>
        </w:rPr>
      </w:pPr>
      <w:r w:rsidRPr="00E82AC1">
        <w:rPr>
          <w:rFonts w:hint="cs"/>
          <w:sz w:val="38"/>
          <w:szCs w:val="38"/>
          <w:rtl/>
        </w:rPr>
        <w:t xml:space="preserve"> </w:t>
      </w:r>
      <w:r w:rsidR="000D3788" w:rsidRPr="00E82AC1">
        <w:rPr>
          <w:sz w:val="38"/>
          <w:szCs w:val="38"/>
          <w:rtl/>
        </w:rPr>
        <w:t>ومما اختصوا به أيضا</w:t>
      </w:r>
      <w:r w:rsidR="000D3788" w:rsidRPr="00E82AC1">
        <w:rPr>
          <w:rFonts w:hint="cs"/>
          <w:sz w:val="38"/>
          <w:szCs w:val="38"/>
          <w:rtl/>
        </w:rPr>
        <w:t>:</w:t>
      </w:r>
      <w:r w:rsidR="000D3788" w:rsidRPr="00E82AC1">
        <w:rPr>
          <w:sz w:val="38"/>
          <w:szCs w:val="38"/>
          <w:rtl/>
        </w:rPr>
        <w:t xml:space="preserve"> أنهم يسمون من لم يهاجر إلى ديارهم من موافقيهم مشركا</w:t>
      </w:r>
      <w:r w:rsidR="000D3788" w:rsidRPr="00E82AC1">
        <w:rPr>
          <w:rFonts w:hint="cs"/>
          <w:sz w:val="38"/>
          <w:szCs w:val="38"/>
          <w:rtl/>
        </w:rPr>
        <w:t>،</w:t>
      </w:r>
      <w:r w:rsidRPr="00E82AC1">
        <w:rPr>
          <w:sz w:val="38"/>
          <w:szCs w:val="38"/>
          <w:rtl/>
        </w:rPr>
        <w:t xml:space="preserve"> و</w:t>
      </w:r>
      <w:r w:rsidRPr="00E82AC1">
        <w:rPr>
          <w:rFonts w:hint="cs"/>
          <w:sz w:val="38"/>
          <w:szCs w:val="38"/>
          <w:rtl/>
        </w:rPr>
        <w:t>إ</w:t>
      </w:r>
      <w:r w:rsidR="000D3788" w:rsidRPr="00E82AC1">
        <w:rPr>
          <w:sz w:val="38"/>
          <w:szCs w:val="38"/>
          <w:rtl/>
        </w:rPr>
        <w:t xml:space="preserve">ن كان موافقا لهم في مذهبهم وكان من عاداتهم فيمن هاجر </w:t>
      </w:r>
      <w:r w:rsidRPr="00E82AC1">
        <w:rPr>
          <w:rFonts w:hint="cs"/>
          <w:sz w:val="38"/>
          <w:szCs w:val="38"/>
          <w:rtl/>
        </w:rPr>
        <w:t>إليهم</w:t>
      </w:r>
      <w:r w:rsidR="000D3788" w:rsidRPr="00E82AC1">
        <w:rPr>
          <w:sz w:val="38"/>
          <w:szCs w:val="38"/>
          <w:rtl/>
        </w:rPr>
        <w:t xml:space="preserve"> أن يمتحنوه</w:t>
      </w:r>
      <w:r w:rsidR="000D3788" w:rsidRPr="00E82AC1">
        <w:rPr>
          <w:rFonts w:hint="cs"/>
          <w:sz w:val="38"/>
          <w:szCs w:val="38"/>
          <w:rtl/>
        </w:rPr>
        <w:t>:</w:t>
      </w:r>
      <w:r w:rsidRPr="00E82AC1">
        <w:rPr>
          <w:sz w:val="38"/>
          <w:szCs w:val="38"/>
          <w:rtl/>
        </w:rPr>
        <w:t xml:space="preserve"> ب</w:t>
      </w:r>
      <w:r w:rsidRPr="00E82AC1">
        <w:rPr>
          <w:rFonts w:hint="cs"/>
          <w:sz w:val="38"/>
          <w:szCs w:val="38"/>
          <w:rtl/>
        </w:rPr>
        <w:t>أ</w:t>
      </w:r>
      <w:r w:rsidR="000D3788" w:rsidRPr="00E82AC1">
        <w:rPr>
          <w:sz w:val="38"/>
          <w:szCs w:val="38"/>
          <w:rtl/>
        </w:rPr>
        <w:t xml:space="preserve">ن يسلموا </w:t>
      </w:r>
      <w:r w:rsidRPr="00E82AC1">
        <w:rPr>
          <w:rFonts w:hint="cs"/>
          <w:sz w:val="38"/>
          <w:szCs w:val="38"/>
          <w:rtl/>
        </w:rPr>
        <w:t>إليه</w:t>
      </w:r>
      <w:r w:rsidR="000D3788" w:rsidRPr="00E82AC1">
        <w:rPr>
          <w:sz w:val="38"/>
          <w:szCs w:val="38"/>
          <w:rtl/>
        </w:rPr>
        <w:t xml:space="preserve"> أسيرا من أسراء مخالفيهم وأطفالهم ويأمروه بقتله</w:t>
      </w:r>
      <w:r w:rsidR="000D3788" w:rsidRPr="00E82AC1">
        <w:rPr>
          <w:rFonts w:hint="cs"/>
          <w:sz w:val="38"/>
          <w:szCs w:val="38"/>
          <w:rtl/>
        </w:rPr>
        <w:t>،</w:t>
      </w:r>
      <w:r w:rsidR="000D3788" w:rsidRPr="00E82AC1">
        <w:rPr>
          <w:sz w:val="38"/>
          <w:szCs w:val="38"/>
          <w:rtl/>
        </w:rPr>
        <w:t xml:space="preserve"> ويزعمون أيضا </w:t>
      </w:r>
      <w:r w:rsidRPr="00E82AC1">
        <w:rPr>
          <w:rFonts w:hint="cs"/>
          <w:sz w:val="38"/>
          <w:szCs w:val="38"/>
          <w:rtl/>
        </w:rPr>
        <w:t>أن</w:t>
      </w:r>
      <w:r w:rsidR="000D3788" w:rsidRPr="00E82AC1">
        <w:rPr>
          <w:sz w:val="38"/>
          <w:szCs w:val="38"/>
          <w:rtl/>
        </w:rPr>
        <w:t xml:space="preserve"> أطفال مخالفيهم مشركون)</w:t>
      </w:r>
      <w:r w:rsidR="000D3788" w:rsidRPr="00E82AC1">
        <w:rPr>
          <w:sz w:val="38"/>
          <w:szCs w:val="38"/>
          <w:vertAlign w:val="superscript"/>
          <w:rtl/>
        </w:rPr>
        <w:t>(</w:t>
      </w:r>
      <w:r w:rsidR="000D3788" w:rsidRPr="00E82AC1">
        <w:rPr>
          <w:sz w:val="38"/>
          <w:szCs w:val="38"/>
          <w:vertAlign w:val="superscript"/>
          <w:rtl/>
        </w:rPr>
        <w:footnoteReference w:id="275"/>
      </w:r>
      <w:r w:rsidR="000D3788" w:rsidRPr="00E82AC1">
        <w:rPr>
          <w:sz w:val="38"/>
          <w:szCs w:val="38"/>
          <w:vertAlign w:val="superscript"/>
          <w:rtl/>
        </w:rPr>
        <w:t>)</w:t>
      </w:r>
      <w:r w:rsidRPr="00E82AC1">
        <w:rPr>
          <w:rFonts w:hint="cs"/>
          <w:sz w:val="38"/>
          <w:szCs w:val="38"/>
          <w:rtl/>
        </w:rPr>
        <w:t>.</w:t>
      </w:r>
    </w:p>
    <w:p w:rsidR="000D3788" w:rsidRPr="00E82AC1" w:rsidRDefault="000D3788" w:rsidP="005C5445">
      <w:pPr>
        <w:spacing w:line="620" w:lineRule="exact"/>
        <w:ind w:firstLine="720"/>
        <w:rPr>
          <w:sz w:val="38"/>
          <w:szCs w:val="38"/>
          <w:rtl/>
        </w:rPr>
      </w:pPr>
      <w:r w:rsidRPr="00E82AC1">
        <w:rPr>
          <w:sz w:val="38"/>
          <w:szCs w:val="38"/>
          <w:rtl/>
        </w:rPr>
        <w:t>وحكى  أي</w:t>
      </w:r>
      <w:r w:rsidRPr="00E82AC1">
        <w:rPr>
          <w:rFonts w:hint="cs"/>
          <w:sz w:val="38"/>
          <w:szCs w:val="38"/>
          <w:rtl/>
        </w:rPr>
        <w:t>ض</w:t>
      </w:r>
      <w:r w:rsidRPr="00E82AC1">
        <w:rPr>
          <w:sz w:val="38"/>
          <w:szCs w:val="38"/>
          <w:rtl/>
        </w:rPr>
        <w:t>ا عن الصلتية</w:t>
      </w:r>
      <w:r w:rsidR="003149FB" w:rsidRPr="00E82AC1">
        <w:rPr>
          <w:rStyle w:val="af2"/>
          <w:sz w:val="38"/>
          <w:szCs w:val="38"/>
          <w:rtl/>
        </w:rPr>
        <w:t>(</w:t>
      </w:r>
      <w:r w:rsidR="003149FB" w:rsidRPr="00E82AC1">
        <w:rPr>
          <w:rStyle w:val="af2"/>
          <w:sz w:val="38"/>
          <w:szCs w:val="38"/>
          <w:rtl/>
        </w:rPr>
        <w:footnoteReference w:id="276"/>
      </w:r>
      <w:r w:rsidR="003149FB" w:rsidRPr="00E82AC1">
        <w:rPr>
          <w:rStyle w:val="af2"/>
          <w:sz w:val="38"/>
          <w:szCs w:val="38"/>
          <w:rtl/>
        </w:rPr>
        <w:t>)</w:t>
      </w:r>
      <w:r w:rsidRPr="00E82AC1">
        <w:rPr>
          <w:sz w:val="38"/>
          <w:szCs w:val="38"/>
          <w:rtl/>
        </w:rPr>
        <w:t>: (وهؤلاء يقولون</w:t>
      </w:r>
      <w:r w:rsidRPr="00E82AC1">
        <w:rPr>
          <w:rFonts w:hint="cs"/>
          <w:sz w:val="38"/>
          <w:szCs w:val="38"/>
          <w:rtl/>
        </w:rPr>
        <w:t>:</w:t>
      </w:r>
      <w:r w:rsidRPr="00E82AC1">
        <w:rPr>
          <w:sz w:val="38"/>
          <w:szCs w:val="38"/>
          <w:rtl/>
        </w:rPr>
        <w:t xml:space="preserve"> أن</w:t>
      </w:r>
      <w:r w:rsidR="004F5159" w:rsidRPr="00E82AC1">
        <w:rPr>
          <w:rFonts w:hint="cs"/>
          <w:sz w:val="38"/>
          <w:szCs w:val="38"/>
          <w:rtl/>
        </w:rPr>
        <w:t>َّ</w:t>
      </w:r>
      <w:r w:rsidRPr="00E82AC1">
        <w:rPr>
          <w:sz w:val="38"/>
          <w:szCs w:val="38"/>
          <w:rtl/>
        </w:rPr>
        <w:t>ا نوالي كلّ من كان على مذهبنا</w:t>
      </w:r>
      <w:r w:rsidRPr="00E82AC1">
        <w:rPr>
          <w:rFonts w:hint="cs"/>
          <w:sz w:val="38"/>
          <w:szCs w:val="38"/>
          <w:rtl/>
        </w:rPr>
        <w:t>،</w:t>
      </w:r>
      <w:r w:rsidRPr="00E82AC1">
        <w:rPr>
          <w:sz w:val="38"/>
          <w:szCs w:val="38"/>
          <w:rtl/>
        </w:rPr>
        <w:t xml:space="preserve"> ولكنا نتبرأ عن أطفالهم إلى أن يبلغوا</w:t>
      </w:r>
      <w:r w:rsidRPr="00E82AC1">
        <w:rPr>
          <w:rFonts w:hint="cs"/>
          <w:sz w:val="38"/>
          <w:szCs w:val="38"/>
          <w:rtl/>
        </w:rPr>
        <w:t>،</w:t>
      </w:r>
      <w:r w:rsidRPr="00E82AC1">
        <w:rPr>
          <w:sz w:val="38"/>
          <w:szCs w:val="38"/>
          <w:rtl/>
        </w:rPr>
        <w:t xml:space="preserve"> ونعرض عليهم الإسلام فيقبلوه يريدون به عرض مذهبهم وقبوله)</w:t>
      </w:r>
      <w:r w:rsidRPr="00E82AC1">
        <w:rPr>
          <w:sz w:val="38"/>
          <w:szCs w:val="38"/>
          <w:vertAlign w:val="superscript"/>
          <w:rtl/>
        </w:rPr>
        <w:t>(</w:t>
      </w:r>
      <w:r w:rsidRPr="00E82AC1">
        <w:rPr>
          <w:sz w:val="38"/>
          <w:szCs w:val="38"/>
          <w:vertAlign w:val="superscript"/>
          <w:rtl/>
        </w:rPr>
        <w:footnoteReference w:id="277"/>
      </w:r>
      <w:r w:rsidRPr="00E82AC1">
        <w:rPr>
          <w:sz w:val="38"/>
          <w:szCs w:val="38"/>
          <w:vertAlign w:val="superscript"/>
          <w:rtl/>
        </w:rPr>
        <w:t>)</w:t>
      </w:r>
      <w:r w:rsidR="00705EDA" w:rsidRPr="00E82AC1">
        <w:rPr>
          <w:rFonts w:hint="cs"/>
          <w:sz w:val="38"/>
          <w:szCs w:val="38"/>
          <w:rtl/>
        </w:rPr>
        <w:t>.</w:t>
      </w:r>
    </w:p>
    <w:p w:rsidR="000D3788" w:rsidRPr="00E82AC1" w:rsidRDefault="000D3788" w:rsidP="005C5445">
      <w:pPr>
        <w:spacing w:line="620" w:lineRule="exact"/>
        <w:ind w:firstLine="720"/>
        <w:rPr>
          <w:sz w:val="38"/>
          <w:szCs w:val="38"/>
          <w:rtl/>
        </w:rPr>
      </w:pPr>
      <w:r w:rsidRPr="00E82AC1">
        <w:rPr>
          <w:sz w:val="38"/>
          <w:szCs w:val="38"/>
          <w:rtl/>
        </w:rPr>
        <w:t>وحكى عن الإباضية في تكفير الأمة فقال: (هم فيما بينهم فرق</w:t>
      </w:r>
      <w:r w:rsidRPr="00E82AC1">
        <w:rPr>
          <w:rFonts w:hint="cs"/>
          <w:sz w:val="38"/>
          <w:szCs w:val="38"/>
          <w:rtl/>
        </w:rPr>
        <w:t>،</w:t>
      </w:r>
      <w:r w:rsidRPr="00E82AC1">
        <w:rPr>
          <w:sz w:val="38"/>
          <w:szCs w:val="38"/>
          <w:rtl/>
        </w:rPr>
        <w:t xml:space="preserve"> وكلّهم يقولون</w:t>
      </w:r>
      <w:r w:rsidR="00705EDA" w:rsidRPr="00E82AC1">
        <w:rPr>
          <w:rFonts w:hint="cs"/>
          <w:sz w:val="38"/>
          <w:szCs w:val="38"/>
          <w:rtl/>
        </w:rPr>
        <w:t>: إ</w:t>
      </w:r>
      <w:r w:rsidRPr="00E82AC1">
        <w:rPr>
          <w:sz w:val="38"/>
          <w:szCs w:val="38"/>
          <w:rtl/>
        </w:rPr>
        <w:t>ن مخالفيهم من فرق هذه الأمة كفار</w:t>
      </w:r>
      <w:r w:rsidRPr="00E82AC1">
        <w:rPr>
          <w:rFonts w:hint="cs"/>
          <w:sz w:val="38"/>
          <w:szCs w:val="38"/>
          <w:rtl/>
        </w:rPr>
        <w:t>،</w:t>
      </w:r>
      <w:r w:rsidRPr="00E82AC1">
        <w:rPr>
          <w:sz w:val="38"/>
          <w:szCs w:val="38"/>
          <w:rtl/>
        </w:rPr>
        <w:t xml:space="preserve"> لا مشركون ولا مؤمنون</w:t>
      </w:r>
      <w:r w:rsidRPr="00E82AC1">
        <w:rPr>
          <w:rFonts w:hint="cs"/>
          <w:sz w:val="38"/>
          <w:szCs w:val="38"/>
          <w:rtl/>
        </w:rPr>
        <w:t>،</w:t>
      </w:r>
      <w:r w:rsidRPr="00E82AC1">
        <w:rPr>
          <w:sz w:val="38"/>
          <w:szCs w:val="38"/>
          <w:rtl/>
        </w:rPr>
        <w:t xml:space="preserve"> ويجوزون شهادتهم</w:t>
      </w:r>
      <w:r w:rsidRPr="00E82AC1">
        <w:rPr>
          <w:rFonts w:hint="cs"/>
          <w:sz w:val="38"/>
          <w:szCs w:val="38"/>
          <w:rtl/>
        </w:rPr>
        <w:t>،</w:t>
      </w:r>
      <w:r w:rsidRPr="00E82AC1">
        <w:rPr>
          <w:sz w:val="38"/>
          <w:szCs w:val="38"/>
          <w:rtl/>
        </w:rPr>
        <w:t xml:space="preserve"> ويحرمون دماءهم في السر</w:t>
      </w:r>
      <w:r w:rsidRPr="00E82AC1">
        <w:rPr>
          <w:rFonts w:hint="cs"/>
          <w:sz w:val="38"/>
          <w:szCs w:val="38"/>
          <w:rtl/>
        </w:rPr>
        <w:t>،</w:t>
      </w:r>
      <w:r w:rsidR="00705EDA" w:rsidRPr="00E82AC1">
        <w:rPr>
          <w:sz w:val="38"/>
          <w:szCs w:val="38"/>
          <w:rtl/>
        </w:rPr>
        <w:t xml:space="preserve"> ويستبي</w:t>
      </w:r>
      <w:r w:rsidR="00705EDA" w:rsidRPr="00E82AC1">
        <w:rPr>
          <w:rFonts w:hint="cs"/>
          <w:sz w:val="38"/>
          <w:szCs w:val="38"/>
          <w:rtl/>
        </w:rPr>
        <w:t>ح</w:t>
      </w:r>
      <w:r w:rsidRPr="00E82AC1">
        <w:rPr>
          <w:sz w:val="38"/>
          <w:szCs w:val="38"/>
          <w:rtl/>
        </w:rPr>
        <w:t>ونها في العل</w:t>
      </w:r>
      <w:r w:rsidRPr="00E82AC1">
        <w:rPr>
          <w:rFonts w:hint="cs"/>
          <w:sz w:val="38"/>
          <w:szCs w:val="38"/>
          <w:rtl/>
        </w:rPr>
        <w:t>ا</w:t>
      </w:r>
      <w:r w:rsidRPr="00E82AC1">
        <w:rPr>
          <w:sz w:val="38"/>
          <w:szCs w:val="38"/>
          <w:rtl/>
        </w:rPr>
        <w:t>نية</w:t>
      </w:r>
      <w:r w:rsidRPr="00E82AC1">
        <w:rPr>
          <w:rFonts w:hint="cs"/>
          <w:sz w:val="38"/>
          <w:szCs w:val="38"/>
          <w:rtl/>
        </w:rPr>
        <w:t>،</w:t>
      </w:r>
      <w:r w:rsidRPr="00E82AC1">
        <w:rPr>
          <w:sz w:val="38"/>
          <w:szCs w:val="38"/>
          <w:rtl/>
        </w:rPr>
        <w:t xml:space="preserve"> ويجوزون مناكحتهم)</w:t>
      </w:r>
      <w:r w:rsidRPr="00E82AC1">
        <w:rPr>
          <w:sz w:val="38"/>
          <w:szCs w:val="38"/>
          <w:vertAlign w:val="superscript"/>
          <w:rtl/>
        </w:rPr>
        <w:t>(</w:t>
      </w:r>
      <w:r w:rsidRPr="00E82AC1">
        <w:rPr>
          <w:sz w:val="38"/>
          <w:szCs w:val="38"/>
          <w:vertAlign w:val="superscript"/>
          <w:rtl/>
        </w:rPr>
        <w:footnoteReference w:id="278"/>
      </w:r>
      <w:r w:rsidRPr="00E82AC1">
        <w:rPr>
          <w:sz w:val="38"/>
          <w:szCs w:val="38"/>
          <w:vertAlign w:val="superscript"/>
          <w:rtl/>
        </w:rPr>
        <w:t>)</w:t>
      </w:r>
      <w:r w:rsidR="00705EDA" w:rsidRPr="00E82AC1">
        <w:rPr>
          <w:rFonts w:hint="cs"/>
          <w:sz w:val="38"/>
          <w:szCs w:val="38"/>
          <w:rtl/>
        </w:rPr>
        <w:t>.</w:t>
      </w:r>
    </w:p>
    <w:p w:rsidR="000D3788" w:rsidRPr="00E82AC1" w:rsidRDefault="000D3788" w:rsidP="005C5445">
      <w:pPr>
        <w:spacing w:line="620" w:lineRule="exact"/>
        <w:ind w:firstLine="720"/>
        <w:rPr>
          <w:sz w:val="38"/>
          <w:szCs w:val="38"/>
          <w:rtl/>
        </w:rPr>
      </w:pPr>
      <w:r w:rsidRPr="00E82AC1">
        <w:rPr>
          <w:sz w:val="38"/>
          <w:szCs w:val="38"/>
          <w:rtl/>
        </w:rPr>
        <w:t xml:space="preserve">يتبين من تلك </w:t>
      </w:r>
      <w:r w:rsidR="003149FB" w:rsidRPr="00E82AC1">
        <w:rPr>
          <w:rFonts w:hint="cs"/>
          <w:sz w:val="38"/>
          <w:szCs w:val="38"/>
          <w:rtl/>
        </w:rPr>
        <w:t>الوقائع</w:t>
      </w:r>
      <w:r w:rsidRPr="00E82AC1">
        <w:rPr>
          <w:sz w:val="38"/>
          <w:szCs w:val="38"/>
          <w:rtl/>
        </w:rPr>
        <w:t xml:space="preserve"> للخوارج أنهم وعلى مختلف </w:t>
      </w:r>
      <w:r w:rsidR="003149FB" w:rsidRPr="00E82AC1">
        <w:rPr>
          <w:rFonts w:hint="cs"/>
          <w:sz w:val="38"/>
          <w:szCs w:val="38"/>
          <w:rtl/>
        </w:rPr>
        <w:t>فِرَقِهم</w:t>
      </w:r>
      <w:r w:rsidRPr="00E82AC1">
        <w:rPr>
          <w:sz w:val="38"/>
          <w:szCs w:val="38"/>
          <w:rtl/>
        </w:rPr>
        <w:t xml:space="preserve"> </w:t>
      </w:r>
      <w:r w:rsidR="003149FB" w:rsidRPr="00E82AC1">
        <w:rPr>
          <w:rFonts w:hint="cs"/>
          <w:sz w:val="38"/>
          <w:szCs w:val="38"/>
          <w:rtl/>
        </w:rPr>
        <w:t>يقولون</w:t>
      </w:r>
      <w:r w:rsidRPr="00E82AC1">
        <w:rPr>
          <w:sz w:val="38"/>
          <w:szCs w:val="38"/>
          <w:rtl/>
        </w:rPr>
        <w:t xml:space="preserve"> بكفر </w:t>
      </w:r>
      <w:r w:rsidR="00705EDA" w:rsidRPr="00E82AC1">
        <w:rPr>
          <w:rFonts w:hint="cs"/>
          <w:sz w:val="38"/>
          <w:szCs w:val="38"/>
          <w:rtl/>
        </w:rPr>
        <w:t>الآخرين</w:t>
      </w:r>
      <w:r w:rsidRPr="00E82AC1">
        <w:rPr>
          <w:sz w:val="38"/>
          <w:szCs w:val="38"/>
          <w:rtl/>
        </w:rPr>
        <w:t>،</w:t>
      </w:r>
      <w:r w:rsidR="00705EDA" w:rsidRPr="00E82AC1">
        <w:rPr>
          <w:rFonts w:hint="cs"/>
          <w:sz w:val="38"/>
          <w:szCs w:val="38"/>
          <w:rtl/>
        </w:rPr>
        <w:t xml:space="preserve"> </w:t>
      </w:r>
      <w:r w:rsidRPr="00E82AC1">
        <w:rPr>
          <w:sz w:val="38"/>
          <w:szCs w:val="38"/>
          <w:rtl/>
        </w:rPr>
        <w:t xml:space="preserve">حيث حصروا الحقّ </w:t>
      </w:r>
      <w:r w:rsidR="003149FB" w:rsidRPr="00E82AC1">
        <w:rPr>
          <w:rFonts w:hint="cs"/>
          <w:sz w:val="38"/>
          <w:szCs w:val="38"/>
          <w:rtl/>
        </w:rPr>
        <w:t>في</w:t>
      </w:r>
      <w:r w:rsidRPr="00E82AC1">
        <w:rPr>
          <w:sz w:val="38"/>
          <w:szCs w:val="38"/>
          <w:rtl/>
        </w:rPr>
        <w:t xml:space="preserve"> أنفسهم، وبالتالي برروا لأنفسهم إطلاق </w:t>
      </w:r>
      <w:r w:rsidRPr="00E82AC1">
        <w:rPr>
          <w:sz w:val="38"/>
          <w:szCs w:val="38"/>
          <w:rtl/>
        </w:rPr>
        <w:lastRenderedPageBreak/>
        <w:t>الألقاب المختلفة على المخالفين ما بين كافر ومشرك وفاسق، والسبب هو بعدهم عن فهم السلف للكتاب والسّنّة</w:t>
      </w:r>
      <w:r w:rsidR="003149FB" w:rsidRPr="00E82AC1">
        <w:rPr>
          <w:sz w:val="38"/>
          <w:szCs w:val="38"/>
          <w:rtl/>
        </w:rPr>
        <w:t>، فهم لما قالوا بفهمهم</w:t>
      </w:r>
      <w:r w:rsidR="003149FB" w:rsidRPr="00E82AC1">
        <w:rPr>
          <w:rFonts w:hint="cs"/>
          <w:sz w:val="38"/>
          <w:szCs w:val="38"/>
          <w:rtl/>
        </w:rPr>
        <w:t xml:space="preserve">، </w:t>
      </w:r>
      <w:r w:rsidRPr="00E82AC1">
        <w:rPr>
          <w:sz w:val="38"/>
          <w:szCs w:val="38"/>
          <w:rtl/>
        </w:rPr>
        <w:t xml:space="preserve">ولم يأخذوا بفهم الصحابة والتابعين أوقعهم ذلك في الافتراق فيما بينهم، والتشتت في الآراء، يقول الكنغراوي: </w:t>
      </w:r>
    </w:p>
    <w:p w:rsidR="000D3788" w:rsidRPr="00E82AC1" w:rsidRDefault="000D3788" w:rsidP="005C5445">
      <w:pPr>
        <w:spacing w:line="620" w:lineRule="exact"/>
        <w:ind w:firstLine="720"/>
        <w:rPr>
          <w:sz w:val="38"/>
          <w:szCs w:val="38"/>
          <w:rtl/>
        </w:rPr>
      </w:pPr>
      <w:r w:rsidRPr="00E82AC1">
        <w:rPr>
          <w:sz w:val="38"/>
          <w:szCs w:val="38"/>
          <w:rtl/>
        </w:rPr>
        <w:t>(</w:t>
      </w:r>
      <w:r w:rsidRPr="00E82AC1">
        <w:rPr>
          <w:rFonts w:ascii="Traditional Arabic" w:hAnsi="Traditional Arabic"/>
          <w:spacing w:val="6"/>
          <w:sz w:val="38"/>
          <w:szCs w:val="38"/>
          <w:rtl/>
        </w:rPr>
        <w:t>وات</w:t>
      </w:r>
      <w:r w:rsidR="006509ED" w:rsidRPr="00E82AC1">
        <w:rPr>
          <w:rFonts w:ascii="Traditional Arabic" w:hAnsi="Traditional Arabic" w:hint="cs"/>
          <w:spacing w:val="6"/>
          <w:sz w:val="38"/>
          <w:szCs w:val="38"/>
          <w:rtl/>
        </w:rPr>
        <w:t>ّ</w:t>
      </w:r>
      <w:r w:rsidRPr="00E82AC1">
        <w:rPr>
          <w:rFonts w:ascii="Traditional Arabic" w:hAnsi="Traditional Arabic"/>
          <w:spacing w:val="6"/>
          <w:sz w:val="38"/>
          <w:szCs w:val="38"/>
          <w:rtl/>
        </w:rPr>
        <w:t>فق جميع من ذكرناهم من طوائف الحرورية</w:t>
      </w:r>
      <w:r w:rsidRPr="00E82AC1">
        <w:rPr>
          <w:rFonts w:ascii="Traditional Arabic" w:hAnsi="Traditional Arabic" w:hint="cs"/>
          <w:spacing w:val="6"/>
          <w:sz w:val="38"/>
          <w:szCs w:val="38"/>
          <w:rtl/>
        </w:rPr>
        <w:t>:</w:t>
      </w:r>
      <w:r w:rsidRPr="00E82AC1">
        <w:rPr>
          <w:rFonts w:ascii="Traditional Arabic" w:hAnsi="Traditional Arabic"/>
          <w:spacing w:val="6"/>
          <w:sz w:val="38"/>
          <w:szCs w:val="38"/>
          <w:rtl/>
        </w:rPr>
        <w:t xml:space="preserve"> على قتال مخالفيهم من أهل الملّة قتال أهل الشرك،</w:t>
      </w:r>
      <w:r w:rsidR="00B81887" w:rsidRPr="00E82AC1">
        <w:rPr>
          <w:rFonts w:ascii="Traditional Arabic" w:hAnsi="Traditional Arabic"/>
          <w:spacing w:val="6"/>
          <w:sz w:val="38"/>
          <w:szCs w:val="38"/>
          <w:rtl/>
        </w:rPr>
        <w:fldChar w:fldCharType="begin"/>
      </w:r>
      <w:r w:rsidRPr="00E82AC1">
        <w:rPr>
          <w:spacing w:val="6"/>
          <w:sz w:val="38"/>
          <w:szCs w:val="38"/>
        </w:rPr>
        <w:instrText xml:space="preserve"> XE "</w:instrText>
      </w:r>
      <w:r w:rsidRPr="00E82AC1">
        <w:rPr>
          <w:rFonts w:ascii="Traditional Arabic" w:hAnsi="Traditional Arabic"/>
          <w:spacing w:val="6"/>
          <w:sz w:val="38"/>
          <w:szCs w:val="38"/>
          <w:rtl/>
        </w:rPr>
        <w:instrText>موض : واتفق جميع من ذكرناهم من طوائف الحرورية على قتال مخالفيهم من أهل الملة قتال أهل الشرك</w:instrText>
      </w:r>
      <w:r w:rsidRPr="00E82AC1">
        <w:rPr>
          <w:spacing w:val="6"/>
          <w:sz w:val="38"/>
          <w:szCs w:val="38"/>
        </w:rPr>
        <w:instrText xml:space="preserve">" </w:instrText>
      </w:r>
      <w:r w:rsidR="00B81887" w:rsidRPr="00E82AC1">
        <w:rPr>
          <w:rFonts w:ascii="Traditional Arabic" w:hAnsi="Traditional Arabic"/>
          <w:spacing w:val="6"/>
          <w:sz w:val="38"/>
          <w:szCs w:val="38"/>
          <w:rtl/>
        </w:rPr>
        <w:fldChar w:fldCharType="end"/>
      </w:r>
      <w:r w:rsidRPr="00E82AC1">
        <w:rPr>
          <w:rFonts w:ascii="Traditional Arabic" w:hAnsi="Traditional Arabic"/>
          <w:spacing w:val="6"/>
          <w:sz w:val="38"/>
          <w:szCs w:val="38"/>
          <w:rtl/>
        </w:rPr>
        <w:t xml:space="preserve"> وعلى إجراء أحكام المشركين عليهم)</w:t>
      </w:r>
      <w:r w:rsidRPr="00E82AC1">
        <w:rPr>
          <w:sz w:val="38"/>
          <w:szCs w:val="38"/>
          <w:vertAlign w:val="superscript"/>
          <w:rtl/>
        </w:rPr>
        <w:t>(</w:t>
      </w:r>
      <w:r w:rsidRPr="00E82AC1">
        <w:rPr>
          <w:sz w:val="38"/>
          <w:szCs w:val="38"/>
          <w:vertAlign w:val="superscript"/>
          <w:rtl/>
        </w:rPr>
        <w:footnoteReference w:id="279"/>
      </w:r>
      <w:r w:rsidRPr="00E82AC1">
        <w:rPr>
          <w:sz w:val="38"/>
          <w:szCs w:val="38"/>
          <w:vertAlign w:val="superscript"/>
          <w:rtl/>
        </w:rPr>
        <w:t>)</w:t>
      </w:r>
      <w:r w:rsidR="00705EDA" w:rsidRPr="00E82AC1">
        <w:rPr>
          <w:rFonts w:hint="cs"/>
          <w:sz w:val="38"/>
          <w:szCs w:val="38"/>
          <w:rtl/>
        </w:rPr>
        <w:t>.</w:t>
      </w:r>
    </w:p>
    <w:p w:rsidR="000D3788" w:rsidRPr="00E82AC1" w:rsidRDefault="000D3788" w:rsidP="005C5445">
      <w:pPr>
        <w:spacing w:line="620" w:lineRule="exact"/>
        <w:ind w:firstLine="720"/>
        <w:rPr>
          <w:rFonts w:ascii="Traditional Arabic" w:hAnsi="Traditional Arabic"/>
          <w:spacing w:val="6"/>
          <w:sz w:val="38"/>
          <w:szCs w:val="38"/>
          <w:rtl/>
        </w:rPr>
      </w:pPr>
      <w:r w:rsidRPr="00E82AC1">
        <w:rPr>
          <w:rFonts w:ascii="Traditional Arabic" w:hAnsi="Traditional Arabic"/>
          <w:spacing w:val="6"/>
          <w:sz w:val="38"/>
          <w:szCs w:val="38"/>
          <w:rtl/>
        </w:rPr>
        <w:t>وم</w:t>
      </w:r>
      <w:r w:rsidR="000073FE" w:rsidRPr="00E82AC1">
        <w:rPr>
          <w:rFonts w:ascii="Traditional Arabic" w:hAnsi="Traditional Arabic" w:hint="cs"/>
          <w:spacing w:val="6"/>
          <w:sz w:val="38"/>
          <w:szCs w:val="38"/>
          <w:rtl/>
        </w:rPr>
        <w:t>ِ</w:t>
      </w:r>
      <w:r w:rsidRPr="00E82AC1">
        <w:rPr>
          <w:rFonts w:ascii="Traditional Arabic" w:hAnsi="Traditional Arabic"/>
          <w:spacing w:val="6"/>
          <w:sz w:val="38"/>
          <w:szCs w:val="38"/>
          <w:rtl/>
        </w:rPr>
        <w:t>ن محاسن أهل السّنّة أنهم ل</w:t>
      </w:r>
      <w:r w:rsidRPr="00E82AC1">
        <w:rPr>
          <w:rFonts w:ascii="Traditional Arabic" w:hAnsi="Traditional Arabic" w:hint="cs"/>
          <w:spacing w:val="6"/>
          <w:sz w:val="38"/>
          <w:szCs w:val="38"/>
          <w:rtl/>
        </w:rPr>
        <w:t>ا</w:t>
      </w:r>
      <w:r w:rsidR="003149FB" w:rsidRPr="00E82AC1">
        <w:rPr>
          <w:rFonts w:ascii="Traditional Arabic" w:hAnsi="Traditional Arabic"/>
          <w:spacing w:val="6"/>
          <w:sz w:val="38"/>
          <w:szCs w:val="38"/>
          <w:rtl/>
        </w:rPr>
        <w:t xml:space="preserve"> ي</w:t>
      </w:r>
      <w:r w:rsidR="003149FB" w:rsidRPr="00E82AC1">
        <w:rPr>
          <w:rFonts w:ascii="Traditional Arabic" w:hAnsi="Traditional Arabic" w:hint="cs"/>
          <w:spacing w:val="6"/>
          <w:sz w:val="38"/>
          <w:szCs w:val="38"/>
          <w:rtl/>
        </w:rPr>
        <w:t>ُ</w:t>
      </w:r>
      <w:r w:rsidR="003149FB" w:rsidRPr="00E82AC1">
        <w:rPr>
          <w:rFonts w:ascii="Traditional Arabic" w:hAnsi="Traditional Arabic"/>
          <w:spacing w:val="6"/>
          <w:sz w:val="38"/>
          <w:szCs w:val="38"/>
          <w:rtl/>
        </w:rPr>
        <w:t>طلقو</w:t>
      </w:r>
      <w:r w:rsidR="003149FB" w:rsidRPr="00E82AC1">
        <w:rPr>
          <w:rFonts w:ascii="Traditional Arabic" w:hAnsi="Traditional Arabic" w:hint="cs"/>
          <w:spacing w:val="6"/>
          <w:sz w:val="38"/>
          <w:szCs w:val="38"/>
          <w:rtl/>
        </w:rPr>
        <w:t>ن</w:t>
      </w:r>
      <w:r w:rsidRPr="00E82AC1">
        <w:rPr>
          <w:rFonts w:ascii="Traditional Arabic" w:hAnsi="Traditional Arabic"/>
          <w:spacing w:val="6"/>
          <w:sz w:val="38"/>
          <w:szCs w:val="38"/>
          <w:rtl/>
        </w:rPr>
        <w:t xml:space="preserve"> التّكفير على المخالفين، وإلا للزم م</w:t>
      </w:r>
      <w:r w:rsidR="000073FE" w:rsidRPr="00E82AC1">
        <w:rPr>
          <w:rFonts w:ascii="Traditional Arabic" w:hAnsi="Traditional Arabic" w:hint="cs"/>
          <w:spacing w:val="6"/>
          <w:sz w:val="38"/>
          <w:szCs w:val="38"/>
          <w:rtl/>
        </w:rPr>
        <w:t>ْ</w:t>
      </w:r>
      <w:r w:rsidRPr="00E82AC1">
        <w:rPr>
          <w:rFonts w:ascii="Traditional Arabic" w:hAnsi="Traditional Arabic"/>
          <w:spacing w:val="6"/>
          <w:sz w:val="38"/>
          <w:szCs w:val="38"/>
          <w:rtl/>
        </w:rPr>
        <w:t xml:space="preserve">ن ذلك تكفير جميع فرق </w:t>
      </w:r>
      <w:r w:rsidRPr="00E82AC1">
        <w:rPr>
          <w:rFonts w:ascii="Traditional Arabic" w:hAnsi="Traditional Arabic" w:hint="cs"/>
          <w:spacing w:val="6"/>
          <w:sz w:val="38"/>
          <w:szCs w:val="38"/>
          <w:rtl/>
        </w:rPr>
        <w:t>الإسلام،</w:t>
      </w:r>
      <w:r w:rsidR="00705EDA" w:rsidRPr="00E82AC1">
        <w:rPr>
          <w:rFonts w:ascii="Traditional Arabic" w:hAnsi="Traditional Arabic" w:hint="cs"/>
          <w:spacing w:val="6"/>
          <w:sz w:val="38"/>
          <w:szCs w:val="38"/>
          <w:rtl/>
        </w:rPr>
        <w:t xml:space="preserve"> </w:t>
      </w:r>
      <w:r w:rsidRPr="00E82AC1">
        <w:rPr>
          <w:rFonts w:ascii="Traditional Arabic" w:hAnsi="Traditional Arabic" w:hint="cs"/>
          <w:spacing w:val="6"/>
          <w:sz w:val="38"/>
          <w:szCs w:val="38"/>
          <w:rtl/>
        </w:rPr>
        <w:t xml:space="preserve">وذلك بتكفير كلّ واحدة </w:t>
      </w:r>
      <w:r w:rsidR="003149FB" w:rsidRPr="00E82AC1">
        <w:rPr>
          <w:rFonts w:ascii="Traditional Arabic" w:hAnsi="Traditional Arabic" w:hint="cs"/>
          <w:spacing w:val="6"/>
          <w:sz w:val="38"/>
          <w:szCs w:val="38"/>
          <w:rtl/>
        </w:rPr>
        <w:t>للأخرى</w:t>
      </w:r>
      <w:r w:rsidRPr="00E82AC1">
        <w:rPr>
          <w:rFonts w:ascii="Traditional Arabic" w:hAnsi="Traditional Arabic"/>
          <w:spacing w:val="6"/>
          <w:sz w:val="38"/>
          <w:szCs w:val="38"/>
          <w:rtl/>
        </w:rPr>
        <w:t xml:space="preserve">، يقول الكنغراوي: </w:t>
      </w:r>
    </w:p>
    <w:p w:rsidR="000D3788" w:rsidRPr="00E82AC1" w:rsidRDefault="000D3788" w:rsidP="005C5445">
      <w:pPr>
        <w:spacing w:line="620" w:lineRule="exact"/>
        <w:ind w:firstLine="720"/>
        <w:rPr>
          <w:sz w:val="38"/>
          <w:szCs w:val="38"/>
          <w:rtl/>
        </w:rPr>
      </w:pPr>
      <w:r w:rsidRPr="00E82AC1">
        <w:rPr>
          <w:sz w:val="38"/>
          <w:szCs w:val="38"/>
          <w:rtl/>
        </w:rPr>
        <w:t>(</w:t>
      </w:r>
      <w:r w:rsidRPr="00E82AC1">
        <w:rPr>
          <w:rFonts w:ascii="Traditional Arabic" w:hAnsi="Traditional Arabic"/>
          <w:sz w:val="38"/>
          <w:szCs w:val="38"/>
          <w:rtl/>
        </w:rPr>
        <w:t>والمقصود هنا</w:t>
      </w:r>
      <w:r w:rsidRPr="00E82AC1">
        <w:rPr>
          <w:rFonts w:ascii="Traditional Arabic" w:hAnsi="Traditional Arabic" w:hint="cs"/>
          <w:sz w:val="38"/>
          <w:szCs w:val="38"/>
          <w:rtl/>
        </w:rPr>
        <w:t>:</w:t>
      </w:r>
      <w:r w:rsidRPr="00E82AC1">
        <w:rPr>
          <w:rFonts w:ascii="Traditional Arabic" w:hAnsi="Traditional Arabic"/>
          <w:sz w:val="38"/>
          <w:szCs w:val="38"/>
          <w:rtl/>
        </w:rPr>
        <w:t xml:space="preserve"> الفرق بين أهل الأهواء المكفّرة</w:t>
      </w:r>
      <w:r w:rsidRPr="00E82AC1">
        <w:rPr>
          <w:rFonts w:ascii="Traditional Arabic" w:hAnsi="Traditional Arabic" w:hint="cs"/>
          <w:sz w:val="38"/>
          <w:szCs w:val="38"/>
          <w:rtl/>
        </w:rPr>
        <w:t>،</w:t>
      </w:r>
      <w:r w:rsidRPr="00E82AC1">
        <w:rPr>
          <w:rFonts w:ascii="Traditional Arabic" w:hAnsi="Traditional Arabic"/>
          <w:sz w:val="38"/>
          <w:szCs w:val="38"/>
          <w:rtl/>
        </w:rPr>
        <w:t xml:space="preserve"> وبين أهل القبلة الذين هم أهل القبلة</w:t>
      </w:r>
      <w:r w:rsidR="00B81887" w:rsidRPr="00E82AC1">
        <w:rPr>
          <w:rFonts w:ascii="Traditional Arabic" w:hAnsi="Traditional Arabic"/>
          <w:sz w:val="38"/>
          <w:szCs w:val="38"/>
          <w:rtl/>
        </w:rPr>
        <w:fldChar w:fldCharType="begin"/>
      </w:r>
      <w:r w:rsidRPr="00E82AC1">
        <w:rPr>
          <w:sz w:val="38"/>
          <w:szCs w:val="38"/>
        </w:rPr>
        <w:instrText xml:space="preserve"> XE "</w:instrText>
      </w:r>
      <w:r w:rsidRPr="00E82AC1">
        <w:rPr>
          <w:rFonts w:ascii="Traditional Arabic" w:hAnsi="Traditional Arabic"/>
          <w:sz w:val="38"/>
          <w:szCs w:val="38"/>
          <w:rtl/>
        </w:rPr>
        <w:instrText>موض : والمقصود هنا الفرق بين أهل الأهواء المكفرة وبين أهل القبلة الذين هم أهل القبلة</w:instrText>
      </w:r>
      <w:r w:rsidRPr="00E82AC1">
        <w:rPr>
          <w:sz w:val="38"/>
          <w:szCs w:val="38"/>
        </w:rPr>
        <w:instrText xml:space="preserve">" </w:instrText>
      </w:r>
      <w:r w:rsidR="00B81887" w:rsidRPr="00E82AC1">
        <w:rPr>
          <w:rFonts w:ascii="Traditional Arabic" w:hAnsi="Traditional Arabic"/>
          <w:sz w:val="38"/>
          <w:szCs w:val="38"/>
          <w:rtl/>
        </w:rPr>
        <w:fldChar w:fldCharType="end"/>
      </w:r>
      <w:r w:rsidRPr="00E82AC1">
        <w:rPr>
          <w:rFonts w:ascii="Traditional Arabic" w:hAnsi="Traditional Arabic"/>
          <w:sz w:val="38"/>
          <w:szCs w:val="38"/>
          <w:rtl/>
        </w:rPr>
        <w:t>، وأن من ذهب من الطوائف إلى تكفير مكفّريهم لحديث الباب</w:t>
      </w:r>
      <w:r w:rsidRPr="00E82AC1">
        <w:rPr>
          <w:rFonts w:hint="cs"/>
          <w:sz w:val="38"/>
          <w:szCs w:val="38"/>
          <w:vertAlign w:val="superscript"/>
          <w:rtl/>
        </w:rPr>
        <w:t>(</w:t>
      </w:r>
      <w:r w:rsidRPr="00E82AC1">
        <w:rPr>
          <w:sz w:val="38"/>
          <w:szCs w:val="38"/>
          <w:vertAlign w:val="superscript"/>
          <w:rtl/>
        </w:rPr>
        <w:footnoteReference w:id="280"/>
      </w:r>
      <w:r w:rsidRPr="00E82AC1">
        <w:rPr>
          <w:rFonts w:hint="cs"/>
          <w:sz w:val="38"/>
          <w:szCs w:val="38"/>
          <w:vertAlign w:val="superscript"/>
          <w:rtl/>
        </w:rPr>
        <w:t>)</w:t>
      </w:r>
      <w:r w:rsidR="00705EDA" w:rsidRPr="00E82AC1">
        <w:rPr>
          <w:rFonts w:hint="cs"/>
          <w:sz w:val="38"/>
          <w:szCs w:val="38"/>
          <w:vertAlign w:val="superscript"/>
          <w:rtl/>
        </w:rPr>
        <w:t xml:space="preserve"> </w:t>
      </w:r>
      <w:r w:rsidRPr="00E82AC1">
        <w:rPr>
          <w:rFonts w:ascii="Traditional Arabic" w:hAnsi="Traditional Arabic"/>
          <w:sz w:val="38"/>
          <w:szCs w:val="38"/>
          <w:rtl/>
        </w:rPr>
        <w:t>لم يصيبوا معناه، وأن أضل الناس فيه الخوارج ومن يقول بقولهم، لأنّه لو دل على كفر أحد من أهل الملّة وخروجه عن الإسلام لدل على كفّرهم قبل سائر المبتدعة)</w:t>
      </w:r>
      <w:r w:rsidRPr="00E82AC1">
        <w:rPr>
          <w:sz w:val="38"/>
          <w:szCs w:val="38"/>
          <w:vertAlign w:val="superscript"/>
          <w:rtl/>
        </w:rPr>
        <w:t>(</w:t>
      </w:r>
      <w:r w:rsidRPr="00E82AC1">
        <w:rPr>
          <w:sz w:val="38"/>
          <w:szCs w:val="38"/>
          <w:vertAlign w:val="superscript"/>
          <w:rtl/>
        </w:rPr>
        <w:footnoteReference w:id="281"/>
      </w:r>
      <w:r w:rsidRPr="00E82AC1">
        <w:rPr>
          <w:sz w:val="38"/>
          <w:szCs w:val="38"/>
          <w:vertAlign w:val="superscript"/>
          <w:rtl/>
        </w:rPr>
        <w:t>)</w:t>
      </w:r>
      <w:r w:rsidR="00705EDA" w:rsidRPr="00E82AC1">
        <w:rPr>
          <w:rFonts w:hint="cs"/>
          <w:sz w:val="38"/>
          <w:szCs w:val="38"/>
          <w:rtl/>
        </w:rPr>
        <w:t>.</w:t>
      </w:r>
    </w:p>
    <w:p w:rsidR="000D3788" w:rsidRPr="00E82AC1" w:rsidRDefault="000D3788" w:rsidP="005C5445">
      <w:pPr>
        <w:spacing w:line="620" w:lineRule="exact"/>
        <w:ind w:firstLine="720"/>
        <w:rPr>
          <w:sz w:val="38"/>
          <w:szCs w:val="38"/>
          <w:rtl/>
        </w:rPr>
      </w:pPr>
      <w:r w:rsidRPr="00E82AC1">
        <w:rPr>
          <w:rFonts w:ascii="Traditional Arabic" w:hAnsi="Traditional Arabic"/>
          <w:sz w:val="38"/>
          <w:szCs w:val="38"/>
          <w:rtl/>
        </w:rPr>
        <w:t>يشير الشيخ إلى أنه لو انطبق الحديث</w:t>
      </w:r>
      <w:r w:rsidR="003149FB" w:rsidRPr="00E82AC1">
        <w:rPr>
          <w:rStyle w:val="af2"/>
          <w:sz w:val="38"/>
          <w:szCs w:val="38"/>
          <w:rtl/>
        </w:rPr>
        <w:t>(</w:t>
      </w:r>
      <w:r w:rsidR="003149FB" w:rsidRPr="00E82AC1">
        <w:rPr>
          <w:rStyle w:val="af2"/>
          <w:sz w:val="38"/>
          <w:szCs w:val="38"/>
          <w:rtl/>
        </w:rPr>
        <w:footnoteReference w:id="282"/>
      </w:r>
      <w:r w:rsidR="003149FB" w:rsidRPr="00E82AC1">
        <w:rPr>
          <w:rStyle w:val="af2"/>
          <w:sz w:val="38"/>
          <w:szCs w:val="38"/>
          <w:rtl/>
        </w:rPr>
        <w:t>)</w:t>
      </w:r>
      <w:r w:rsidRPr="00E82AC1">
        <w:rPr>
          <w:rFonts w:ascii="Traditional Arabic" w:hAnsi="Traditional Arabic"/>
          <w:sz w:val="38"/>
          <w:szCs w:val="38"/>
          <w:rtl/>
        </w:rPr>
        <w:t xml:space="preserve"> على أحد فإنه ينطبق على الخوارج قبل كلّ أحد لتكفيرهم المسلمين وإخراجهم عن</w:t>
      </w:r>
      <w:r w:rsidR="003149FB" w:rsidRPr="00E82AC1">
        <w:rPr>
          <w:rFonts w:ascii="Traditional Arabic" w:hAnsi="Traditional Arabic" w:hint="cs"/>
          <w:sz w:val="38"/>
          <w:szCs w:val="38"/>
          <w:rtl/>
        </w:rPr>
        <w:t xml:space="preserve"> دائرة</w:t>
      </w:r>
      <w:r w:rsidRPr="00E82AC1">
        <w:rPr>
          <w:rFonts w:ascii="Traditional Arabic" w:hAnsi="Traditional Arabic"/>
          <w:sz w:val="38"/>
          <w:szCs w:val="38"/>
          <w:rtl/>
        </w:rPr>
        <w:t xml:space="preserve"> الإسلام،</w:t>
      </w:r>
      <w:r w:rsidR="003149FB" w:rsidRPr="00E82AC1">
        <w:rPr>
          <w:rFonts w:ascii="Traditional Arabic" w:hAnsi="Traditional Arabic" w:hint="cs"/>
          <w:sz w:val="38"/>
          <w:szCs w:val="38"/>
          <w:rtl/>
        </w:rPr>
        <w:t xml:space="preserve"> وأهل السنة والجماعة لم يكفّروا من كفّرهم، وما ذلك </w:t>
      </w:r>
      <w:r w:rsidRPr="00E82AC1">
        <w:rPr>
          <w:rFonts w:ascii="Traditional Arabic" w:hAnsi="Traditional Arabic"/>
          <w:sz w:val="38"/>
          <w:szCs w:val="38"/>
          <w:rtl/>
        </w:rPr>
        <w:t xml:space="preserve">إلا لعلمهم أن التّكفير حكم </w:t>
      </w:r>
      <w:r w:rsidRPr="00E82AC1">
        <w:rPr>
          <w:rFonts w:ascii="Traditional Arabic" w:hAnsi="Traditional Arabic"/>
          <w:sz w:val="38"/>
          <w:szCs w:val="38"/>
          <w:rtl/>
        </w:rPr>
        <w:lastRenderedPageBreak/>
        <w:t>شرعي</w:t>
      </w:r>
      <w:r w:rsidR="003149FB" w:rsidRPr="00E82AC1">
        <w:rPr>
          <w:rFonts w:ascii="Traditional Arabic" w:hAnsi="Traditional Arabic" w:hint="cs"/>
          <w:sz w:val="38"/>
          <w:szCs w:val="38"/>
          <w:rtl/>
        </w:rPr>
        <w:t>ّ</w:t>
      </w:r>
      <w:r w:rsidRPr="00E82AC1">
        <w:rPr>
          <w:rFonts w:ascii="Traditional Arabic" w:hAnsi="Traditional Arabic"/>
          <w:sz w:val="38"/>
          <w:szCs w:val="38"/>
          <w:rtl/>
        </w:rPr>
        <w:t xml:space="preserve"> </w:t>
      </w:r>
      <w:r w:rsidR="00705EDA" w:rsidRPr="00E82AC1">
        <w:rPr>
          <w:rFonts w:ascii="Traditional Arabic" w:hAnsi="Traditional Arabic" w:hint="cs"/>
          <w:sz w:val="38"/>
          <w:szCs w:val="38"/>
          <w:rtl/>
        </w:rPr>
        <w:t>ي</w:t>
      </w:r>
      <w:r w:rsidR="003149FB" w:rsidRPr="00E82AC1">
        <w:rPr>
          <w:rFonts w:ascii="Traditional Arabic" w:hAnsi="Traditional Arabic" w:hint="cs"/>
          <w:sz w:val="38"/>
          <w:szCs w:val="38"/>
          <w:rtl/>
        </w:rPr>
        <w:t>ن</w:t>
      </w:r>
      <w:r w:rsidR="00705EDA" w:rsidRPr="00E82AC1">
        <w:rPr>
          <w:rFonts w:ascii="Traditional Arabic" w:hAnsi="Traditional Arabic" w:hint="cs"/>
          <w:sz w:val="38"/>
          <w:szCs w:val="38"/>
          <w:rtl/>
        </w:rPr>
        <w:t>بني</w:t>
      </w:r>
      <w:r w:rsidRPr="00E82AC1">
        <w:rPr>
          <w:rFonts w:ascii="Traditional Arabic" w:hAnsi="Traditional Arabic"/>
          <w:sz w:val="38"/>
          <w:szCs w:val="38"/>
          <w:rtl/>
        </w:rPr>
        <w:t xml:space="preserve"> عليه مسائل عظيمة يقول شيخ الإسلام ابن تيمية :</w:t>
      </w:r>
    </w:p>
    <w:p w:rsidR="000D3788" w:rsidRPr="00E82AC1" w:rsidRDefault="000D3788" w:rsidP="005C5445">
      <w:pPr>
        <w:spacing w:line="620" w:lineRule="exact"/>
        <w:ind w:firstLine="720"/>
        <w:rPr>
          <w:rFonts w:ascii="Traditional Arabic" w:hAnsi="Traditional Arabic"/>
          <w:sz w:val="38"/>
          <w:szCs w:val="38"/>
          <w:rtl/>
        </w:rPr>
      </w:pPr>
      <w:r w:rsidRPr="00E82AC1">
        <w:rPr>
          <w:rFonts w:hint="cs"/>
          <w:sz w:val="38"/>
          <w:szCs w:val="38"/>
          <w:rtl/>
        </w:rPr>
        <w:t>(</w:t>
      </w:r>
      <w:r w:rsidRPr="00E82AC1">
        <w:rPr>
          <w:sz w:val="38"/>
          <w:szCs w:val="38"/>
          <w:rtl/>
        </w:rPr>
        <w:t>فلهذا كان أهل العلم و السّنّة لا يكفرون من خالفهم</w:t>
      </w:r>
      <w:r w:rsidRPr="00E82AC1">
        <w:rPr>
          <w:rFonts w:hint="cs"/>
          <w:sz w:val="38"/>
          <w:szCs w:val="38"/>
          <w:rtl/>
        </w:rPr>
        <w:t>،</w:t>
      </w:r>
      <w:r w:rsidRPr="00E82AC1">
        <w:rPr>
          <w:sz w:val="38"/>
          <w:szCs w:val="38"/>
          <w:rtl/>
        </w:rPr>
        <w:t xml:space="preserve"> وإن كان ذلك المخالف يكفّرهم، لأنّ الكفر حكم شرعي فليس </w:t>
      </w:r>
      <w:r w:rsidR="00705EDA" w:rsidRPr="00E82AC1">
        <w:rPr>
          <w:rFonts w:hint="cs"/>
          <w:sz w:val="38"/>
          <w:szCs w:val="38"/>
          <w:rtl/>
        </w:rPr>
        <w:t>للإنسان</w:t>
      </w:r>
      <w:r w:rsidRPr="00E82AC1">
        <w:rPr>
          <w:sz w:val="38"/>
          <w:szCs w:val="38"/>
          <w:rtl/>
        </w:rPr>
        <w:t xml:space="preserve"> أن يعاقب بمثله كمن كذب عليك وزنى بأهلك ليس لك أن تكذب عليه و تزني بأهله، لأنّ الكذب و الزنا حرام لحق الله تعالى</w:t>
      </w:r>
      <w:r w:rsidRPr="00E82AC1">
        <w:rPr>
          <w:rFonts w:hint="cs"/>
          <w:sz w:val="38"/>
          <w:szCs w:val="38"/>
          <w:rtl/>
        </w:rPr>
        <w:t>)</w:t>
      </w:r>
      <w:r w:rsidRPr="00E82AC1">
        <w:rPr>
          <w:rFonts w:hint="cs"/>
          <w:sz w:val="38"/>
          <w:szCs w:val="38"/>
          <w:vertAlign w:val="superscript"/>
          <w:rtl/>
        </w:rPr>
        <w:t>(</w:t>
      </w:r>
      <w:r w:rsidRPr="00E82AC1">
        <w:rPr>
          <w:sz w:val="38"/>
          <w:szCs w:val="38"/>
          <w:vertAlign w:val="superscript"/>
          <w:rtl/>
        </w:rPr>
        <w:footnoteReference w:id="283"/>
      </w:r>
      <w:r w:rsidRPr="00E82AC1">
        <w:rPr>
          <w:rFonts w:hint="cs"/>
          <w:sz w:val="38"/>
          <w:szCs w:val="38"/>
          <w:vertAlign w:val="superscript"/>
          <w:rtl/>
        </w:rPr>
        <w:t>)</w:t>
      </w:r>
      <w:r w:rsidR="00705EDA" w:rsidRPr="00E82AC1">
        <w:rPr>
          <w:rFonts w:ascii="Traditional Arabic" w:hAnsi="Traditional Arabic" w:hint="cs"/>
          <w:sz w:val="38"/>
          <w:szCs w:val="38"/>
          <w:rtl/>
        </w:rPr>
        <w:t xml:space="preserve">. </w:t>
      </w:r>
      <w:r w:rsidRPr="00E82AC1">
        <w:rPr>
          <w:b/>
          <w:bCs/>
          <w:sz w:val="38"/>
          <w:szCs w:val="38"/>
          <w:rtl/>
        </w:rPr>
        <w:br w:type="page"/>
      </w:r>
    </w:p>
    <w:p w:rsidR="000D3788" w:rsidRPr="002173D5" w:rsidRDefault="000D3788" w:rsidP="005C5445">
      <w:pPr>
        <w:widowControl/>
        <w:spacing w:line="620" w:lineRule="exact"/>
        <w:ind w:firstLine="720"/>
        <w:jc w:val="center"/>
        <w:rPr>
          <w:b/>
          <w:bCs/>
          <w:sz w:val="42"/>
          <w:szCs w:val="42"/>
          <w:rtl/>
        </w:rPr>
      </w:pPr>
      <w:r w:rsidRPr="002173D5">
        <w:rPr>
          <w:rFonts w:hint="cs"/>
          <w:b/>
          <w:bCs/>
          <w:sz w:val="42"/>
          <w:szCs w:val="42"/>
          <w:rtl/>
        </w:rPr>
        <w:lastRenderedPageBreak/>
        <w:t>المطلب الثالث: تكفيرهم بالّلازم:</w:t>
      </w:r>
    </w:p>
    <w:p w:rsidR="000D3788" w:rsidRPr="00E82AC1" w:rsidRDefault="000D3788" w:rsidP="005C5445">
      <w:pPr>
        <w:widowControl/>
        <w:spacing w:line="620" w:lineRule="exact"/>
        <w:ind w:firstLine="720"/>
        <w:rPr>
          <w:b/>
          <w:bCs/>
          <w:sz w:val="38"/>
          <w:szCs w:val="38"/>
          <w:rtl/>
        </w:rPr>
      </w:pPr>
      <w:r w:rsidRPr="00E82AC1">
        <w:rPr>
          <w:rFonts w:hint="cs"/>
          <w:sz w:val="38"/>
          <w:szCs w:val="38"/>
          <w:rtl/>
        </w:rPr>
        <w:t xml:space="preserve">       إن مما اُبتلي به الخوارج قديما وحديثا تكفيرهم بالّلازم، ومعنى التّكفير باللازم هو تكفير القائل بما يلزم من قوله.</w:t>
      </w:r>
    </w:p>
    <w:p w:rsidR="000D3788" w:rsidRPr="00E82AC1" w:rsidRDefault="000D3788" w:rsidP="005C5445">
      <w:pPr>
        <w:spacing w:line="620" w:lineRule="exact"/>
        <w:ind w:firstLine="720"/>
        <w:rPr>
          <w:sz w:val="38"/>
          <w:szCs w:val="38"/>
          <w:rtl/>
        </w:rPr>
      </w:pPr>
      <w:r w:rsidRPr="00E82AC1">
        <w:rPr>
          <w:rFonts w:hint="cs"/>
          <w:sz w:val="38"/>
          <w:szCs w:val="38"/>
          <w:rtl/>
        </w:rPr>
        <w:t>والخوارج من عادتهم أنهم يكفّرون الناس بلازم قولهم، وما يؤول إليه</w:t>
      </w:r>
      <w:r w:rsidR="00770F73" w:rsidRPr="00E82AC1">
        <w:rPr>
          <w:rFonts w:hint="cs"/>
          <w:sz w:val="38"/>
          <w:szCs w:val="38"/>
          <w:rtl/>
        </w:rPr>
        <w:t>،</w:t>
      </w:r>
      <w:r w:rsidRPr="00E82AC1">
        <w:rPr>
          <w:rFonts w:hint="cs"/>
          <w:sz w:val="38"/>
          <w:szCs w:val="38"/>
          <w:rtl/>
        </w:rPr>
        <w:t xml:space="preserve"> ومن أمثلة ذلك ما حكاه الإسفراييني عن </w:t>
      </w:r>
      <w:r w:rsidR="00770F73" w:rsidRPr="00E82AC1">
        <w:rPr>
          <w:rFonts w:hint="cs"/>
          <w:sz w:val="38"/>
          <w:szCs w:val="38"/>
          <w:rtl/>
        </w:rPr>
        <w:t>بعض فرق الخوارج وهم المعلومية: (</w:t>
      </w:r>
      <w:r w:rsidRPr="00E82AC1">
        <w:rPr>
          <w:sz w:val="38"/>
          <w:szCs w:val="38"/>
          <w:rtl/>
        </w:rPr>
        <w:t>زعموا أن من لم يعلم الله بجميع أسمائه فهو جاهل به</w:t>
      </w:r>
      <w:r w:rsidRPr="00E82AC1">
        <w:rPr>
          <w:rFonts w:hint="cs"/>
          <w:sz w:val="38"/>
          <w:szCs w:val="38"/>
          <w:rtl/>
        </w:rPr>
        <w:t>؛</w:t>
      </w:r>
      <w:r w:rsidRPr="00E82AC1">
        <w:rPr>
          <w:sz w:val="38"/>
          <w:szCs w:val="38"/>
          <w:rtl/>
        </w:rPr>
        <w:t xml:space="preserve"> والجاهل به كافر</w:t>
      </w:r>
      <w:r w:rsidR="00770F73" w:rsidRPr="00E82AC1">
        <w:rPr>
          <w:rFonts w:hint="cs"/>
          <w:sz w:val="38"/>
          <w:szCs w:val="38"/>
          <w:rtl/>
        </w:rPr>
        <w:t>)</w:t>
      </w:r>
      <w:r w:rsidRPr="00E82AC1">
        <w:rPr>
          <w:sz w:val="38"/>
          <w:szCs w:val="38"/>
          <w:vertAlign w:val="superscript"/>
          <w:rtl/>
        </w:rPr>
        <w:t>(</w:t>
      </w:r>
      <w:r w:rsidRPr="00E82AC1">
        <w:rPr>
          <w:sz w:val="38"/>
          <w:szCs w:val="38"/>
          <w:vertAlign w:val="superscript"/>
          <w:rtl/>
        </w:rPr>
        <w:footnoteReference w:id="284"/>
      </w:r>
      <w:r w:rsidRPr="00E82AC1">
        <w:rPr>
          <w:sz w:val="38"/>
          <w:szCs w:val="38"/>
          <w:vertAlign w:val="superscript"/>
          <w:rtl/>
        </w:rPr>
        <w:t>)</w:t>
      </w:r>
      <w:r w:rsidR="00705EDA" w:rsidRPr="00E82AC1">
        <w:rPr>
          <w:rFonts w:hint="cs"/>
          <w:sz w:val="38"/>
          <w:szCs w:val="38"/>
          <w:rtl/>
        </w:rPr>
        <w:t>.</w:t>
      </w:r>
    </w:p>
    <w:p w:rsidR="000D3788" w:rsidRPr="00E82AC1" w:rsidRDefault="000D3788" w:rsidP="005C5445">
      <w:pPr>
        <w:spacing w:line="620" w:lineRule="exact"/>
        <w:ind w:firstLine="720"/>
        <w:rPr>
          <w:sz w:val="38"/>
          <w:szCs w:val="38"/>
          <w:rtl/>
        </w:rPr>
      </w:pPr>
      <w:r w:rsidRPr="00E82AC1">
        <w:rPr>
          <w:rFonts w:hint="cs"/>
          <w:sz w:val="38"/>
          <w:szCs w:val="38"/>
          <w:rtl/>
        </w:rPr>
        <w:t>وما حكاه أيضا عن المكرمية أتباع أبي مكرم: "</w:t>
      </w:r>
      <w:r w:rsidR="009977D7" w:rsidRPr="00E82AC1">
        <w:rPr>
          <w:rFonts w:hint="cs"/>
          <w:sz w:val="38"/>
          <w:szCs w:val="38"/>
          <w:rtl/>
        </w:rPr>
        <w:t>(</w:t>
      </w:r>
      <w:r w:rsidRPr="00E82AC1">
        <w:rPr>
          <w:sz w:val="38"/>
          <w:szCs w:val="38"/>
          <w:rtl/>
        </w:rPr>
        <w:t>كان يقول</w:t>
      </w:r>
      <w:r w:rsidRPr="00E82AC1">
        <w:rPr>
          <w:rFonts w:hint="cs"/>
          <w:sz w:val="38"/>
          <w:szCs w:val="38"/>
          <w:rtl/>
        </w:rPr>
        <w:t>:</w:t>
      </w:r>
      <w:r w:rsidRPr="00E82AC1">
        <w:rPr>
          <w:sz w:val="38"/>
          <w:szCs w:val="38"/>
          <w:rtl/>
        </w:rPr>
        <w:t xml:space="preserve"> من ترك الصلاة فقد كفر</w:t>
      </w:r>
      <w:r w:rsidRPr="00E82AC1">
        <w:rPr>
          <w:rFonts w:hint="cs"/>
          <w:sz w:val="38"/>
          <w:szCs w:val="38"/>
          <w:rtl/>
        </w:rPr>
        <w:t>؛</w:t>
      </w:r>
      <w:r w:rsidRPr="00E82AC1">
        <w:rPr>
          <w:sz w:val="38"/>
          <w:szCs w:val="38"/>
          <w:rtl/>
        </w:rPr>
        <w:t xml:space="preserve"> لا لأنّه ترك الصلاة</w:t>
      </w:r>
      <w:r w:rsidRPr="00E82AC1">
        <w:rPr>
          <w:rFonts w:hint="cs"/>
          <w:sz w:val="38"/>
          <w:szCs w:val="38"/>
          <w:rtl/>
        </w:rPr>
        <w:t>،</w:t>
      </w:r>
      <w:r w:rsidRPr="00E82AC1">
        <w:rPr>
          <w:sz w:val="38"/>
          <w:szCs w:val="38"/>
          <w:rtl/>
        </w:rPr>
        <w:t xml:space="preserve"> ولكن لأنّه يكون جاهلا بالله تعالى</w:t>
      </w:r>
      <w:r w:rsidRPr="00E82AC1">
        <w:rPr>
          <w:rFonts w:hint="cs"/>
          <w:sz w:val="38"/>
          <w:szCs w:val="38"/>
          <w:rtl/>
        </w:rPr>
        <w:t>،</w:t>
      </w:r>
      <w:r w:rsidRPr="00E82AC1">
        <w:rPr>
          <w:sz w:val="38"/>
          <w:szCs w:val="38"/>
          <w:rtl/>
        </w:rPr>
        <w:t xml:space="preserve"> وكان يقول</w:t>
      </w:r>
      <w:r w:rsidRPr="00E82AC1">
        <w:rPr>
          <w:rFonts w:hint="cs"/>
          <w:sz w:val="38"/>
          <w:szCs w:val="38"/>
          <w:rtl/>
        </w:rPr>
        <w:t>:</w:t>
      </w:r>
      <w:r w:rsidRPr="00E82AC1">
        <w:rPr>
          <w:sz w:val="38"/>
          <w:szCs w:val="38"/>
          <w:rtl/>
        </w:rPr>
        <w:t xml:space="preserve"> إن المذنب</w:t>
      </w:r>
      <w:r w:rsidRPr="00E82AC1">
        <w:rPr>
          <w:rFonts w:hint="cs"/>
          <w:sz w:val="38"/>
          <w:szCs w:val="38"/>
          <w:rtl/>
        </w:rPr>
        <w:t>ي</w:t>
      </w:r>
      <w:r w:rsidRPr="00E82AC1">
        <w:rPr>
          <w:sz w:val="38"/>
          <w:szCs w:val="38"/>
          <w:rtl/>
        </w:rPr>
        <w:t>ن كلّهم جاهلون بالله</w:t>
      </w:r>
      <w:r w:rsidRPr="00E82AC1">
        <w:rPr>
          <w:rFonts w:hint="cs"/>
          <w:sz w:val="38"/>
          <w:szCs w:val="38"/>
          <w:rtl/>
        </w:rPr>
        <w:t>)</w:t>
      </w:r>
      <w:r w:rsidRPr="00E82AC1">
        <w:rPr>
          <w:sz w:val="38"/>
          <w:szCs w:val="38"/>
          <w:vertAlign w:val="superscript"/>
          <w:rtl/>
        </w:rPr>
        <w:t>(</w:t>
      </w:r>
      <w:r w:rsidRPr="00E82AC1">
        <w:rPr>
          <w:sz w:val="38"/>
          <w:szCs w:val="38"/>
          <w:vertAlign w:val="superscript"/>
          <w:rtl/>
        </w:rPr>
        <w:footnoteReference w:id="285"/>
      </w:r>
      <w:r w:rsidRPr="00E82AC1">
        <w:rPr>
          <w:sz w:val="38"/>
          <w:szCs w:val="38"/>
          <w:vertAlign w:val="superscript"/>
          <w:rtl/>
        </w:rPr>
        <w:t>)</w:t>
      </w:r>
      <w:r w:rsidR="00705EDA" w:rsidRPr="00E82AC1">
        <w:rPr>
          <w:rFonts w:hint="cs"/>
          <w:sz w:val="38"/>
          <w:szCs w:val="38"/>
          <w:rtl/>
        </w:rPr>
        <w:t>.</w:t>
      </w:r>
    </w:p>
    <w:p w:rsidR="000D3788" w:rsidRPr="00E82AC1" w:rsidRDefault="000D3788" w:rsidP="005C5445">
      <w:pPr>
        <w:spacing w:line="620" w:lineRule="exact"/>
        <w:ind w:firstLine="720"/>
        <w:rPr>
          <w:sz w:val="38"/>
          <w:szCs w:val="38"/>
          <w:rtl/>
        </w:rPr>
      </w:pPr>
      <w:r w:rsidRPr="00E82AC1">
        <w:rPr>
          <w:rFonts w:hint="cs"/>
          <w:sz w:val="38"/>
          <w:szCs w:val="38"/>
          <w:rtl/>
        </w:rPr>
        <w:t>وذكر الكنغراوي عن الخوارج تكفيرهم</w:t>
      </w:r>
      <w:r w:rsidR="009977D7" w:rsidRPr="00E82AC1">
        <w:rPr>
          <w:rFonts w:hint="cs"/>
          <w:sz w:val="38"/>
          <w:szCs w:val="38"/>
          <w:rtl/>
        </w:rPr>
        <w:t xml:space="preserve"> باللازم، </w:t>
      </w:r>
      <w:r w:rsidRPr="00E82AC1">
        <w:rPr>
          <w:rFonts w:hint="cs"/>
          <w:sz w:val="38"/>
          <w:szCs w:val="38"/>
          <w:rtl/>
        </w:rPr>
        <w:t>فقال: (</w:t>
      </w:r>
      <w:r w:rsidRPr="00E82AC1">
        <w:rPr>
          <w:sz w:val="38"/>
          <w:szCs w:val="38"/>
          <w:rtl/>
        </w:rPr>
        <w:t>وقالوا: كلّ من أتى معصية فهو كافر</w:t>
      </w:r>
      <w:r w:rsidRPr="00E82AC1">
        <w:rPr>
          <w:rFonts w:hint="cs"/>
          <w:sz w:val="38"/>
          <w:szCs w:val="38"/>
          <w:rtl/>
        </w:rPr>
        <w:t>؛</w:t>
      </w:r>
      <w:r w:rsidRPr="00E82AC1">
        <w:rPr>
          <w:sz w:val="38"/>
          <w:szCs w:val="38"/>
          <w:rtl/>
        </w:rPr>
        <w:t xml:space="preserve"> لأنّه أشرك الشيطان في الطاعة)</w:t>
      </w:r>
      <w:r w:rsidRPr="00E82AC1">
        <w:rPr>
          <w:sz w:val="38"/>
          <w:szCs w:val="38"/>
          <w:vertAlign w:val="superscript"/>
          <w:rtl/>
        </w:rPr>
        <w:t>(</w:t>
      </w:r>
      <w:r w:rsidRPr="00E82AC1">
        <w:rPr>
          <w:sz w:val="38"/>
          <w:szCs w:val="38"/>
          <w:vertAlign w:val="superscript"/>
          <w:rtl/>
        </w:rPr>
        <w:footnoteReference w:id="286"/>
      </w:r>
      <w:r w:rsidRPr="00E82AC1">
        <w:rPr>
          <w:sz w:val="38"/>
          <w:szCs w:val="38"/>
          <w:vertAlign w:val="superscript"/>
          <w:rtl/>
        </w:rPr>
        <w:t>)</w:t>
      </w:r>
      <w:r w:rsidR="00705EDA" w:rsidRPr="00E82AC1">
        <w:rPr>
          <w:rFonts w:hint="cs"/>
          <w:sz w:val="38"/>
          <w:szCs w:val="38"/>
          <w:rtl/>
        </w:rPr>
        <w:t>.</w:t>
      </w:r>
    </w:p>
    <w:p w:rsidR="000D3788" w:rsidRPr="00E82AC1" w:rsidRDefault="000D3788" w:rsidP="004C426F">
      <w:pPr>
        <w:spacing w:line="620" w:lineRule="exact"/>
        <w:ind w:firstLine="720"/>
        <w:rPr>
          <w:sz w:val="38"/>
          <w:szCs w:val="38"/>
          <w:rtl/>
        </w:rPr>
      </w:pPr>
      <w:r w:rsidRPr="00E82AC1">
        <w:rPr>
          <w:rFonts w:hint="cs"/>
          <w:sz w:val="38"/>
          <w:szCs w:val="38"/>
          <w:rtl/>
        </w:rPr>
        <w:t xml:space="preserve">ومن هنا </w:t>
      </w:r>
      <w:r w:rsidRPr="00E82AC1">
        <w:rPr>
          <w:sz w:val="38"/>
          <w:szCs w:val="38"/>
          <w:rtl/>
        </w:rPr>
        <w:t xml:space="preserve">فالتّكفير باللازم هو الحكم على المعيّن بالكفر بما </w:t>
      </w:r>
      <w:r w:rsidR="004C426F">
        <w:rPr>
          <w:rFonts w:hint="cs"/>
          <w:sz w:val="38"/>
          <w:szCs w:val="38"/>
          <w:rtl/>
        </w:rPr>
        <w:t>يلزم من قوله أو فعله الكفر</w:t>
      </w:r>
      <w:r w:rsidRPr="00E82AC1">
        <w:rPr>
          <w:rFonts w:hint="cs"/>
          <w:b/>
          <w:bCs/>
          <w:sz w:val="38"/>
          <w:szCs w:val="38"/>
          <w:rtl/>
        </w:rPr>
        <w:t>،</w:t>
      </w:r>
      <w:r w:rsidR="00705EDA" w:rsidRPr="00E82AC1">
        <w:rPr>
          <w:rFonts w:hint="cs"/>
          <w:b/>
          <w:bCs/>
          <w:sz w:val="38"/>
          <w:szCs w:val="38"/>
          <w:rtl/>
        </w:rPr>
        <w:t xml:space="preserve"> </w:t>
      </w:r>
      <w:r w:rsidRPr="00E82AC1">
        <w:rPr>
          <w:rFonts w:hint="cs"/>
          <w:sz w:val="38"/>
          <w:szCs w:val="38"/>
          <w:rtl/>
        </w:rPr>
        <w:t xml:space="preserve">فالحكم على أحد بالكفر بسبب لازم قوله ظلم وتقوّل عليه، فإنه إذا لم يلتزمه فلا يجوز إلزامه به، يقول شيخ الإسلام رحمه الله: </w:t>
      </w:r>
    </w:p>
    <w:p w:rsidR="000D3788" w:rsidRPr="00E82AC1" w:rsidRDefault="000D3788" w:rsidP="005C5445">
      <w:pPr>
        <w:spacing w:line="620" w:lineRule="exact"/>
        <w:ind w:firstLine="720"/>
        <w:rPr>
          <w:sz w:val="38"/>
          <w:szCs w:val="38"/>
          <w:rtl/>
        </w:rPr>
      </w:pPr>
      <w:r w:rsidRPr="00E82AC1">
        <w:rPr>
          <w:rFonts w:hint="cs"/>
          <w:sz w:val="38"/>
          <w:szCs w:val="38"/>
          <w:rtl/>
        </w:rPr>
        <w:t>(</w:t>
      </w:r>
      <w:r w:rsidRPr="00E82AC1">
        <w:rPr>
          <w:sz w:val="38"/>
          <w:szCs w:val="38"/>
          <w:rtl/>
        </w:rPr>
        <w:t>الصّواب</w:t>
      </w:r>
      <w:r w:rsidRPr="00E82AC1">
        <w:rPr>
          <w:rFonts w:hint="cs"/>
          <w:sz w:val="38"/>
          <w:szCs w:val="38"/>
          <w:rtl/>
        </w:rPr>
        <w:t>:</w:t>
      </w:r>
      <w:r w:rsidRPr="00E82AC1">
        <w:rPr>
          <w:sz w:val="38"/>
          <w:szCs w:val="38"/>
          <w:rtl/>
        </w:rPr>
        <w:t xml:space="preserve"> أن لازم مذهب ال</w:t>
      </w:r>
      <w:r w:rsidRPr="00E82AC1">
        <w:rPr>
          <w:rFonts w:hint="cs"/>
          <w:sz w:val="38"/>
          <w:szCs w:val="38"/>
          <w:rtl/>
        </w:rPr>
        <w:t>إن</w:t>
      </w:r>
      <w:r w:rsidRPr="00E82AC1">
        <w:rPr>
          <w:sz w:val="38"/>
          <w:szCs w:val="38"/>
          <w:rtl/>
        </w:rPr>
        <w:t xml:space="preserve">سان ليس بمذهب إذا لم يلتزمه، فإنه إذا كان قد أنكره ونفاه، كانت إضافته إليه كذباً عليه، بل ذلك يدل على فساد قوله وتناقضه في المقال. </w:t>
      </w:r>
    </w:p>
    <w:p w:rsidR="000D3788" w:rsidRPr="00E82AC1" w:rsidRDefault="000D3788" w:rsidP="005C5445">
      <w:pPr>
        <w:spacing w:line="620" w:lineRule="exact"/>
        <w:ind w:firstLine="720"/>
        <w:rPr>
          <w:sz w:val="38"/>
          <w:szCs w:val="38"/>
          <w:rtl/>
        </w:rPr>
      </w:pPr>
      <w:r w:rsidRPr="00E82AC1">
        <w:rPr>
          <w:sz w:val="38"/>
          <w:szCs w:val="38"/>
          <w:rtl/>
        </w:rPr>
        <w:t>ولو كان لازم المذهب مذهباً</w:t>
      </w:r>
      <w:r w:rsidRPr="00E82AC1">
        <w:rPr>
          <w:rFonts w:hint="cs"/>
          <w:sz w:val="38"/>
          <w:szCs w:val="38"/>
          <w:rtl/>
        </w:rPr>
        <w:t>؛</w:t>
      </w:r>
      <w:r w:rsidRPr="00E82AC1">
        <w:rPr>
          <w:sz w:val="38"/>
          <w:szCs w:val="38"/>
          <w:rtl/>
        </w:rPr>
        <w:t xml:space="preserve"> للزم تكفير كلّ من قال عن الاستواء </w:t>
      </w:r>
      <w:r w:rsidRPr="00E82AC1">
        <w:rPr>
          <w:sz w:val="38"/>
          <w:szCs w:val="38"/>
          <w:rtl/>
        </w:rPr>
        <w:lastRenderedPageBreak/>
        <w:t>وغيره من الصفات أنه مجاز ليس بحقيقة، فإن لازم هذا القول يقتضي أن لا يكون شيء من أسمائه وصفاته حقيقة</w:t>
      </w:r>
      <w:r w:rsidR="0087517D" w:rsidRPr="00E82AC1">
        <w:rPr>
          <w:rFonts w:hint="cs"/>
          <w:sz w:val="38"/>
          <w:szCs w:val="38"/>
          <w:rtl/>
        </w:rPr>
        <w:t>)</w:t>
      </w:r>
      <w:r w:rsidRPr="00E82AC1">
        <w:rPr>
          <w:sz w:val="38"/>
          <w:szCs w:val="38"/>
          <w:vertAlign w:val="superscript"/>
          <w:rtl/>
        </w:rPr>
        <w:t>(</w:t>
      </w:r>
      <w:r w:rsidRPr="00E82AC1">
        <w:rPr>
          <w:sz w:val="38"/>
          <w:szCs w:val="38"/>
          <w:vertAlign w:val="superscript"/>
          <w:rtl/>
        </w:rPr>
        <w:footnoteReference w:id="287"/>
      </w:r>
      <w:r w:rsidRPr="00E82AC1">
        <w:rPr>
          <w:sz w:val="38"/>
          <w:szCs w:val="38"/>
          <w:vertAlign w:val="superscript"/>
          <w:rtl/>
        </w:rPr>
        <w:t>)</w:t>
      </w:r>
      <w:r w:rsidR="00705EDA" w:rsidRPr="00E82AC1">
        <w:rPr>
          <w:rFonts w:hint="cs"/>
          <w:sz w:val="38"/>
          <w:szCs w:val="38"/>
          <w:rtl/>
        </w:rPr>
        <w:t>.</w:t>
      </w:r>
    </w:p>
    <w:p w:rsidR="000D3788" w:rsidRPr="00E82AC1" w:rsidRDefault="000D3788" w:rsidP="005C5445">
      <w:pPr>
        <w:spacing w:line="620" w:lineRule="exact"/>
        <w:ind w:firstLine="720"/>
        <w:rPr>
          <w:sz w:val="38"/>
          <w:szCs w:val="38"/>
          <w:rtl/>
        </w:rPr>
      </w:pPr>
      <w:r w:rsidRPr="00E82AC1">
        <w:rPr>
          <w:rFonts w:hint="cs"/>
          <w:sz w:val="38"/>
          <w:szCs w:val="38"/>
          <w:rtl/>
        </w:rPr>
        <w:t xml:space="preserve">فإن من كان قوله لا يحتمل الكفر الصريح فلا يجوز </w:t>
      </w:r>
      <w:r w:rsidR="0087517D" w:rsidRPr="00E82AC1">
        <w:rPr>
          <w:rFonts w:hint="cs"/>
          <w:sz w:val="38"/>
          <w:szCs w:val="38"/>
          <w:rtl/>
        </w:rPr>
        <w:t>تحميل قوله ما لا يحتمله،</w:t>
      </w:r>
      <w:r w:rsidRPr="00E82AC1">
        <w:rPr>
          <w:rFonts w:hint="cs"/>
          <w:sz w:val="38"/>
          <w:szCs w:val="38"/>
          <w:rtl/>
        </w:rPr>
        <w:t xml:space="preserve"> يقول الشيخ السعدي</w:t>
      </w:r>
      <w:r w:rsidR="00737B5B" w:rsidRPr="00E82AC1">
        <w:rPr>
          <w:rStyle w:val="af2"/>
          <w:sz w:val="38"/>
          <w:szCs w:val="38"/>
          <w:rtl/>
        </w:rPr>
        <w:t>(</w:t>
      </w:r>
      <w:r w:rsidR="00737B5B" w:rsidRPr="00E82AC1">
        <w:rPr>
          <w:rStyle w:val="af2"/>
          <w:sz w:val="38"/>
          <w:szCs w:val="38"/>
          <w:rtl/>
        </w:rPr>
        <w:footnoteReference w:id="288"/>
      </w:r>
      <w:r w:rsidR="00737B5B" w:rsidRPr="00E82AC1">
        <w:rPr>
          <w:rStyle w:val="af2"/>
          <w:sz w:val="38"/>
          <w:szCs w:val="38"/>
          <w:rtl/>
        </w:rPr>
        <w:t>)</w:t>
      </w:r>
      <w:r w:rsidRPr="00E82AC1">
        <w:rPr>
          <w:rFonts w:hint="cs"/>
          <w:sz w:val="38"/>
          <w:szCs w:val="38"/>
          <w:rtl/>
        </w:rPr>
        <w:t xml:space="preserve">: </w:t>
      </w:r>
    </w:p>
    <w:p w:rsidR="000D3788" w:rsidRPr="00E82AC1" w:rsidRDefault="000D3788" w:rsidP="005C5445">
      <w:pPr>
        <w:spacing w:line="620" w:lineRule="exact"/>
        <w:ind w:firstLine="720"/>
        <w:rPr>
          <w:sz w:val="38"/>
          <w:szCs w:val="38"/>
          <w:rtl/>
        </w:rPr>
      </w:pPr>
      <w:r w:rsidRPr="00E82AC1">
        <w:rPr>
          <w:rFonts w:hint="cs"/>
          <w:sz w:val="38"/>
          <w:szCs w:val="38"/>
          <w:rtl/>
        </w:rPr>
        <w:t>(</w:t>
      </w:r>
      <w:r w:rsidRPr="00E82AC1">
        <w:rPr>
          <w:sz w:val="38"/>
          <w:szCs w:val="38"/>
          <w:rtl/>
        </w:rPr>
        <w:t>والت</w:t>
      </w:r>
      <w:r w:rsidRPr="00E82AC1">
        <w:rPr>
          <w:rFonts w:hint="cs"/>
          <w:sz w:val="38"/>
          <w:szCs w:val="38"/>
          <w:rtl/>
        </w:rPr>
        <w:t>ّ</w:t>
      </w:r>
      <w:r w:rsidRPr="00E82AC1">
        <w:rPr>
          <w:sz w:val="38"/>
          <w:szCs w:val="38"/>
          <w:rtl/>
        </w:rPr>
        <w:t xml:space="preserve">حقيق الذي يدل عليه الدليل أن لازم المذهب الذي لم يصرّح به صاحبه ولم يشر إليه، ولم يلتزمه ليس مذهباً؛ لأنّ القائل غير معصوم، وعلم المخلوق مهما بلغ فإنه قاصر، فبأي </w:t>
      </w:r>
      <w:r w:rsidR="000073FE" w:rsidRPr="00E82AC1">
        <w:rPr>
          <w:sz w:val="38"/>
          <w:szCs w:val="38"/>
          <w:rtl/>
        </w:rPr>
        <w:t>برهان ن</w:t>
      </w:r>
      <w:r w:rsidR="0087517D" w:rsidRPr="00E82AC1">
        <w:rPr>
          <w:rFonts w:hint="cs"/>
          <w:sz w:val="38"/>
          <w:szCs w:val="38"/>
          <w:rtl/>
        </w:rPr>
        <w:t>ُ</w:t>
      </w:r>
      <w:r w:rsidR="000073FE" w:rsidRPr="00E82AC1">
        <w:rPr>
          <w:sz w:val="38"/>
          <w:szCs w:val="38"/>
          <w:rtl/>
        </w:rPr>
        <w:t>لزم القائل بما لم يلتزمه</w:t>
      </w:r>
      <w:r w:rsidR="000073FE" w:rsidRPr="00E82AC1">
        <w:rPr>
          <w:rFonts w:hint="cs"/>
          <w:sz w:val="38"/>
          <w:szCs w:val="38"/>
          <w:rtl/>
        </w:rPr>
        <w:t>،</w:t>
      </w:r>
      <w:r w:rsidRPr="00E82AC1">
        <w:rPr>
          <w:sz w:val="38"/>
          <w:szCs w:val="38"/>
          <w:rtl/>
        </w:rPr>
        <w:t xml:space="preserve"> ون</w:t>
      </w:r>
      <w:r w:rsidR="0087517D" w:rsidRPr="00E82AC1">
        <w:rPr>
          <w:rFonts w:hint="cs"/>
          <w:sz w:val="38"/>
          <w:szCs w:val="38"/>
          <w:rtl/>
        </w:rPr>
        <w:t>ُ</w:t>
      </w:r>
      <w:r w:rsidRPr="00E82AC1">
        <w:rPr>
          <w:sz w:val="38"/>
          <w:szCs w:val="38"/>
          <w:rtl/>
        </w:rPr>
        <w:t>قو</w:t>
      </w:r>
      <w:r w:rsidR="0087517D" w:rsidRPr="00E82AC1">
        <w:rPr>
          <w:rFonts w:hint="cs"/>
          <w:sz w:val="38"/>
          <w:szCs w:val="38"/>
          <w:rtl/>
        </w:rPr>
        <w:t>ّ</w:t>
      </w:r>
      <w:r w:rsidRPr="00E82AC1">
        <w:rPr>
          <w:sz w:val="38"/>
          <w:szCs w:val="38"/>
          <w:rtl/>
        </w:rPr>
        <w:t>له ما لم يقله، ولكننا نستدل بفساد اللازم على فساد الملزوم، فإن لوازم الأقوال من جملة الأدلة على صحتها وضعفها وعلى فسادها، فإن الحقّ لازمه حق، والباطل يكون له لوازم تناسبه، فيستدل بفساد اللازم _ خصوصاً اللازم الذي يعترف القائل بفساده _ على فساد الملزوم"</w:t>
      </w:r>
      <w:r w:rsidRPr="00E82AC1">
        <w:rPr>
          <w:sz w:val="38"/>
          <w:szCs w:val="38"/>
          <w:vertAlign w:val="superscript"/>
          <w:rtl/>
        </w:rPr>
        <w:t>(</w:t>
      </w:r>
      <w:r w:rsidRPr="00E82AC1">
        <w:rPr>
          <w:sz w:val="38"/>
          <w:szCs w:val="38"/>
          <w:vertAlign w:val="superscript"/>
          <w:rtl/>
        </w:rPr>
        <w:footnoteReference w:id="289"/>
      </w:r>
      <w:r w:rsidRPr="00E82AC1">
        <w:rPr>
          <w:sz w:val="38"/>
          <w:szCs w:val="38"/>
          <w:vertAlign w:val="superscript"/>
          <w:rtl/>
        </w:rPr>
        <w:t>)</w:t>
      </w:r>
      <w:r w:rsidR="00EA6243" w:rsidRPr="00E82AC1">
        <w:rPr>
          <w:rFonts w:hint="cs"/>
          <w:sz w:val="38"/>
          <w:szCs w:val="38"/>
          <w:rtl/>
        </w:rPr>
        <w:t>.</w:t>
      </w:r>
    </w:p>
    <w:p w:rsidR="000D3788" w:rsidRPr="00E82AC1" w:rsidRDefault="000D3788" w:rsidP="005C5445">
      <w:pPr>
        <w:spacing w:line="620" w:lineRule="exact"/>
        <w:ind w:firstLine="720"/>
        <w:rPr>
          <w:sz w:val="38"/>
          <w:szCs w:val="38"/>
          <w:rtl/>
        </w:rPr>
      </w:pPr>
      <w:r w:rsidRPr="00E82AC1">
        <w:rPr>
          <w:rFonts w:hint="cs"/>
          <w:sz w:val="38"/>
          <w:szCs w:val="38"/>
          <w:rtl/>
        </w:rPr>
        <w:t xml:space="preserve">ويقول </w:t>
      </w:r>
      <w:r w:rsidRPr="00E82AC1">
        <w:rPr>
          <w:sz w:val="38"/>
          <w:szCs w:val="38"/>
          <w:rtl/>
        </w:rPr>
        <w:t>ابن حزم</w:t>
      </w:r>
      <w:r w:rsidRPr="00E82AC1">
        <w:rPr>
          <w:rFonts w:hint="cs"/>
          <w:sz w:val="38"/>
          <w:szCs w:val="38"/>
          <w:rtl/>
        </w:rPr>
        <w:t>: (</w:t>
      </w:r>
      <w:r w:rsidRPr="00E82AC1">
        <w:rPr>
          <w:sz w:val="38"/>
          <w:szCs w:val="38"/>
          <w:rtl/>
        </w:rPr>
        <w:t>وأما من كف</w:t>
      </w:r>
      <w:r w:rsidR="0087517D" w:rsidRPr="00E82AC1">
        <w:rPr>
          <w:rFonts w:hint="cs"/>
          <w:sz w:val="38"/>
          <w:szCs w:val="38"/>
          <w:rtl/>
        </w:rPr>
        <w:t>َّ</w:t>
      </w:r>
      <w:r w:rsidRPr="00E82AC1">
        <w:rPr>
          <w:sz w:val="38"/>
          <w:szCs w:val="38"/>
          <w:rtl/>
        </w:rPr>
        <w:t xml:space="preserve">ر الناس بما تؤول إليه أقوالهم </w:t>
      </w:r>
      <w:r w:rsidR="00EA6243" w:rsidRPr="00E82AC1">
        <w:rPr>
          <w:sz w:val="38"/>
          <w:szCs w:val="38"/>
          <w:rtl/>
        </w:rPr>
        <w:t>فخطأ؛ لأنّه كذب</w:t>
      </w:r>
      <w:r w:rsidR="00E4777F" w:rsidRPr="00E82AC1">
        <w:rPr>
          <w:rFonts w:hint="cs"/>
          <w:sz w:val="38"/>
          <w:szCs w:val="38"/>
          <w:rtl/>
        </w:rPr>
        <w:t>ٌ</w:t>
      </w:r>
      <w:r w:rsidR="00EA6243" w:rsidRPr="00E82AC1">
        <w:rPr>
          <w:sz w:val="38"/>
          <w:szCs w:val="38"/>
          <w:rtl/>
        </w:rPr>
        <w:t xml:space="preserve"> على الخصم وتقوي</w:t>
      </w:r>
      <w:r w:rsidRPr="00E82AC1">
        <w:rPr>
          <w:sz w:val="38"/>
          <w:szCs w:val="38"/>
          <w:rtl/>
        </w:rPr>
        <w:t xml:space="preserve">ل له ما لم يقل به، وإن لزمه فلم يحصل على غير </w:t>
      </w:r>
      <w:r w:rsidRPr="00E82AC1">
        <w:rPr>
          <w:sz w:val="38"/>
          <w:szCs w:val="38"/>
          <w:rtl/>
        </w:rPr>
        <w:lastRenderedPageBreak/>
        <w:t xml:space="preserve">التناقض فقط، والتناقض ليس كفراً، بل قد أحسن إذ قد فر من الكفر </w:t>
      </w:r>
      <w:r w:rsidRPr="00E82AC1">
        <w:rPr>
          <w:rFonts w:hint="cs"/>
          <w:sz w:val="38"/>
          <w:szCs w:val="38"/>
          <w:rtl/>
        </w:rPr>
        <w:t>) إلى أن قال:</w:t>
      </w:r>
    </w:p>
    <w:p w:rsidR="000D3788" w:rsidRPr="00E82AC1" w:rsidRDefault="000D3788" w:rsidP="005C5445">
      <w:pPr>
        <w:spacing w:line="620" w:lineRule="exact"/>
        <w:ind w:firstLine="720"/>
        <w:rPr>
          <w:sz w:val="38"/>
          <w:szCs w:val="38"/>
          <w:rtl/>
        </w:rPr>
      </w:pPr>
      <w:r w:rsidRPr="00E82AC1">
        <w:rPr>
          <w:rFonts w:hint="cs"/>
          <w:sz w:val="38"/>
          <w:szCs w:val="38"/>
          <w:rtl/>
        </w:rPr>
        <w:t>(</w:t>
      </w:r>
      <w:r w:rsidRPr="00E82AC1">
        <w:rPr>
          <w:sz w:val="38"/>
          <w:szCs w:val="38"/>
          <w:rtl/>
        </w:rPr>
        <w:t>فصح أنه لا يكفر أحد إلا بنفس قوله، ونص معتقده، ولا ينفع أحد أن يعبر عن معتقده بلفظ يحسن به قبحه، لكن المحكوم به هو مقتضى قوله فقط</w:t>
      </w:r>
      <w:r w:rsidRPr="00E82AC1">
        <w:rPr>
          <w:rFonts w:hint="cs"/>
          <w:sz w:val="38"/>
          <w:szCs w:val="38"/>
          <w:rtl/>
        </w:rPr>
        <w:t>)</w:t>
      </w:r>
      <w:r w:rsidRPr="00E82AC1">
        <w:rPr>
          <w:sz w:val="38"/>
          <w:szCs w:val="38"/>
          <w:vertAlign w:val="superscript"/>
          <w:rtl/>
        </w:rPr>
        <w:t>(</w:t>
      </w:r>
      <w:r w:rsidRPr="00E82AC1">
        <w:rPr>
          <w:sz w:val="38"/>
          <w:szCs w:val="38"/>
          <w:vertAlign w:val="superscript"/>
          <w:rtl/>
        </w:rPr>
        <w:footnoteReference w:id="290"/>
      </w:r>
      <w:r w:rsidRPr="00E82AC1">
        <w:rPr>
          <w:sz w:val="38"/>
          <w:szCs w:val="38"/>
          <w:vertAlign w:val="superscript"/>
          <w:rtl/>
        </w:rPr>
        <w:t>)</w:t>
      </w:r>
      <w:r w:rsidR="00EA6243" w:rsidRPr="00E82AC1">
        <w:rPr>
          <w:rFonts w:hint="cs"/>
          <w:sz w:val="38"/>
          <w:szCs w:val="38"/>
          <w:rtl/>
        </w:rPr>
        <w:t>.</w:t>
      </w:r>
    </w:p>
    <w:p w:rsidR="000D3788" w:rsidRPr="00E82AC1" w:rsidRDefault="000D3788" w:rsidP="005C5445">
      <w:pPr>
        <w:spacing w:line="620" w:lineRule="exact"/>
        <w:ind w:firstLine="720"/>
        <w:rPr>
          <w:color w:val="auto"/>
          <w:sz w:val="38"/>
          <w:szCs w:val="38"/>
          <w:rtl/>
          <w:lang w:eastAsia="en-US"/>
        </w:rPr>
      </w:pPr>
      <w:r w:rsidRPr="00E82AC1">
        <w:rPr>
          <w:rFonts w:hint="cs"/>
          <w:sz w:val="38"/>
          <w:szCs w:val="38"/>
          <w:rtl/>
        </w:rPr>
        <w:t xml:space="preserve">وقد صار الحنفيّة </w:t>
      </w:r>
      <w:r w:rsidR="00E4777F" w:rsidRPr="00E82AC1">
        <w:rPr>
          <w:rFonts w:hint="cs"/>
          <w:sz w:val="38"/>
          <w:szCs w:val="38"/>
          <w:rtl/>
        </w:rPr>
        <w:t>مع</w:t>
      </w:r>
      <w:r w:rsidRPr="00E82AC1">
        <w:rPr>
          <w:rFonts w:hint="cs"/>
          <w:sz w:val="38"/>
          <w:szCs w:val="38"/>
          <w:rtl/>
        </w:rPr>
        <w:t xml:space="preserve"> ركب العلماء </w:t>
      </w:r>
      <w:r w:rsidR="00EA6243" w:rsidRPr="00E82AC1">
        <w:rPr>
          <w:rFonts w:hint="cs"/>
          <w:sz w:val="38"/>
          <w:szCs w:val="38"/>
          <w:rtl/>
        </w:rPr>
        <w:t>الآخرين</w:t>
      </w:r>
      <w:r w:rsidRPr="00E82AC1">
        <w:rPr>
          <w:rFonts w:hint="cs"/>
          <w:sz w:val="38"/>
          <w:szCs w:val="38"/>
          <w:rtl/>
        </w:rPr>
        <w:t xml:space="preserve"> في ردّهم على الخوارج القائلين بكفر من يلزم من قوله الكفر، أو الكفر بلازم المذهب، </w:t>
      </w:r>
      <w:r w:rsidRPr="00E82AC1">
        <w:rPr>
          <w:rFonts w:hint="cs"/>
          <w:color w:val="auto"/>
          <w:sz w:val="38"/>
          <w:szCs w:val="38"/>
          <w:rtl/>
          <w:lang w:eastAsia="en-US"/>
        </w:rPr>
        <w:t>ومنهم ابن الهمام حيث ذكر أن التّ</w:t>
      </w:r>
      <w:r w:rsidR="00EA6243" w:rsidRPr="00E82AC1">
        <w:rPr>
          <w:rFonts w:hint="cs"/>
          <w:color w:val="auto"/>
          <w:sz w:val="38"/>
          <w:szCs w:val="38"/>
          <w:rtl/>
          <w:lang w:eastAsia="en-US"/>
        </w:rPr>
        <w:t>كفير في المسائل الإلزامية غير وا</w:t>
      </w:r>
      <w:r w:rsidRPr="00E82AC1">
        <w:rPr>
          <w:rFonts w:hint="cs"/>
          <w:color w:val="auto"/>
          <w:sz w:val="38"/>
          <w:szCs w:val="38"/>
          <w:rtl/>
          <w:lang w:eastAsia="en-US"/>
        </w:rPr>
        <w:t xml:space="preserve">رد فقال: </w:t>
      </w:r>
    </w:p>
    <w:p w:rsidR="000D3788" w:rsidRPr="00E82AC1" w:rsidRDefault="000D3788" w:rsidP="005C5445">
      <w:pPr>
        <w:spacing w:line="620" w:lineRule="exact"/>
        <w:ind w:firstLine="720"/>
        <w:rPr>
          <w:color w:val="auto"/>
          <w:sz w:val="38"/>
          <w:szCs w:val="38"/>
          <w:rtl/>
          <w:lang w:eastAsia="en-US"/>
        </w:rPr>
      </w:pPr>
      <w:r w:rsidRPr="00E82AC1">
        <w:rPr>
          <w:rFonts w:hint="cs"/>
          <w:color w:val="auto"/>
          <w:sz w:val="38"/>
          <w:szCs w:val="38"/>
          <w:rtl/>
          <w:lang w:eastAsia="en-US"/>
        </w:rPr>
        <w:t>(</w:t>
      </w:r>
      <w:r w:rsidRPr="00E82AC1">
        <w:rPr>
          <w:color w:val="auto"/>
          <w:sz w:val="38"/>
          <w:szCs w:val="38"/>
          <w:rtl/>
          <w:lang w:eastAsia="en-US"/>
        </w:rPr>
        <w:t>وأما المعتزلة فمقتضى الوجه حل مناكحتهم</w:t>
      </w:r>
      <w:r w:rsidRPr="00E82AC1">
        <w:rPr>
          <w:rFonts w:hint="cs"/>
          <w:color w:val="auto"/>
          <w:sz w:val="38"/>
          <w:szCs w:val="38"/>
          <w:rtl/>
          <w:lang w:eastAsia="en-US"/>
        </w:rPr>
        <w:t>؛</w:t>
      </w:r>
      <w:r w:rsidRPr="00E82AC1">
        <w:rPr>
          <w:color w:val="auto"/>
          <w:sz w:val="38"/>
          <w:szCs w:val="38"/>
          <w:rtl/>
          <w:lang w:eastAsia="en-US"/>
        </w:rPr>
        <w:t xml:space="preserve"> لأنّ الحقّ عدم تكفير أهل القبلة وإن وقع إلزاما في المباحث</w:t>
      </w:r>
      <w:r w:rsidRPr="00E82AC1">
        <w:rPr>
          <w:rFonts w:hint="cs"/>
          <w:color w:val="auto"/>
          <w:sz w:val="38"/>
          <w:szCs w:val="38"/>
          <w:rtl/>
          <w:lang w:eastAsia="en-US"/>
        </w:rPr>
        <w:t>،</w:t>
      </w:r>
      <w:r w:rsidRPr="00E82AC1">
        <w:rPr>
          <w:color w:val="auto"/>
          <w:sz w:val="38"/>
          <w:szCs w:val="38"/>
          <w:rtl/>
          <w:lang w:eastAsia="en-US"/>
        </w:rPr>
        <w:t xml:space="preserve"> بخلاف من خالف القواطع المعلومة بالضرو</w:t>
      </w:r>
      <w:r w:rsidR="00EA6243" w:rsidRPr="00E82AC1">
        <w:rPr>
          <w:rFonts w:hint="cs"/>
          <w:color w:val="auto"/>
          <w:sz w:val="38"/>
          <w:szCs w:val="38"/>
          <w:rtl/>
          <w:lang w:eastAsia="en-US"/>
        </w:rPr>
        <w:t>ر</w:t>
      </w:r>
      <w:r w:rsidRPr="00E82AC1">
        <w:rPr>
          <w:color w:val="auto"/>
          <w:sz w:val="38"/>
          <w:szCs w:val="38"/>
          <w:rtl/>
          <w:lang w:eastAsia="en-US"/>
        </w:rPr>
        <w:t>ة من الدين مثل</w:t>
      </w:r>
      <w:r w:rsidRPr="00E82AC1">
        <w:rPr>
          <w:rFonts w:hint="cs"/>
          <w:color w:val="auto"/>
          <w:sz w:val="38"/>
          <w:szCs w:val="38"/>
          <w:rtl/>
          <w:lang w:eastAsia="en-US"/>
        </w:rPr>
        <w:t>:</w:t>
      </w:r>
      <w:r w:rsidRPr="00E82AC1">
        <w:rPr>
          <w:color w:val="auto"/>
          <w:sz w:val="38"/>
          <w:szCs w:val="38"/>
          <w:rtl/>
          <w:lang w:eastAsia="en-US"/>
        </w:rPr>
        <w:t xml:space="preserve"> القائل بقدم العالم</w:t>
      </w:r>
      <w:r w:rsidRPr="00E82AC1">
        <w:rPr>
          <w:rFonts w:hint="cs"/>
          <w:color w:val="auto"/>
          <w:sz w:val="38"/>
          <w:szCs w:val="38"/>
          <w:rtl/>
          <w:lang w:eastAsia="en-US"/>
        </w:rPr>
        <w:t>،</w:t>
      </w:r>
      <w:r w:rsidRPr="00E82AC1">
        <w:rPr>
          <w:color w:val="auto"/>
          <w:sz w:val="38"/>
          <w:szCs w:val="38"/>
          <w:rtl/>
          <w:lang w:eastAsia="en-US"/>
        </w:rPr>
        <w:t xml:space="preserve"> ونفي العلم بالجزئيات على ما صرّح به المحققون</w:t>
      </w:r>
      <w:r w:rsidRPr="00E82AC1">
        <w:rPr>
          <w:rFonts w:hint="cs"/>
          <w:color w:val="auto"/>
          <w:sz w:val="38"/>
          <w:szCs w:val="38"/>
          <w:rtl/>
          <w:lang w:eastAsia="en-US"/>
        </w:rPr>
        <w:t>).</w:t>
      </w:r>
      <w:r w:rsidRPr="00E82AC1">
        <w:rPr>
          <w:sz w:val="38"/>
          <w:szCs w:val="38"/>
          <w:vertAlign w:val="superscript"/>
          <w:rtl/>
        </w:rPr>
        <w:t>(</w:t>
      </w:r>
      <w:r w:rsidRPr="00E82AC1">
        <w:rPr>
          <w:sz w:val="38"/>
          <w:szCs w:val="38"/>
          <w:vertAlign w:val="superscript"/>
          <w:rtl/>
        </w:rPr>
        <w:footnoteReference w:id="291"/>
      </w:r>
      <w:r w:rsidRPr="00E82AC1">
        <w:rPr>
          <w:sz w:val="38"/>
          <w:szCs w:val="38"/>
          <w:vertAlign w:val="superscript"/>
          <w:rtl/>
        </w:rPr>
        <w:t>)</w:t>
      </w:r>
      <w:r w:rsidR="00EA6243" w:rsidRPr="00E82AC1">
        <w:rPr>
          <w:rFonts w:hint="cs"/>
          <w:color w:val="auto"/>
          <w:sz w:val="38"/>
          <w:szCs w:val="38"/>
          <w:rtl/>
          <w:lang w:eastAsia="en-US"/>
        </w:rPr>
        <w:t>.</w:t>
      </w:r>
    </w:p>
    <w:p w:rsidR="000D3788" w:rsidRPr="00E82AC1" w:rsidRDefault="000D3788" w:rsidP="005C5445">
      <w:pPr>
        <w:spacing w:line="620" w:lineRule="exact"/>
        <w:ind w:firstLine="720"/>
        <w:rPr>
          <w:color w:val="auto"/>
          <w:sz w:val="38"/>
          <w:szCs w:val="38"/>
          <w:rtl/>
          <w:lang w:eastAsia="en-US"/>
        </w:rPr>
      </w:pPr>
      <w:r w:rsidRPr="00E82AC1">
        <w:rPr>
          <w:rFonts w:hint="cs"/>
          <w:color w:val="auto"/>
          <w:sz w:val="38"/>
          <w:szCs w:val="38"/>
          <w:rtl/>
          <w:lang w:eastAsia="en-US"/>
        </w:rPr>
        <w:t>ونقل قول</w:t>
      </w:r>
      <w:r w:rsidR="00E4777F" w:rsidRPr="00E82AC1">
        <w:rPr>
          <w:rFonts w:hint="cs"/>
          <w:color w:val="auto"/>
          <w:sz w:val="38"/>
          <w:szCs w:val="38"/>
          <w:rtl/>
          <w:lang w:eastAsia="en-US"/>
        </w:rPr>
        <w:t>َ</w:t>
      </w:r>
      <w:r w:rsidRPr="00E82AC1">
        <w:rPr>
          <w:rFonts w:hint="cs"/>
          <w:color w:val="auto"/>
          <w:sz w:val="38"/>
          <w:szCs w:val="38"/>
          <w:rtl/>
          <w:lang w:eastAsia="en-US"/>
        </w:rPr>
        <w:t xml:space="preserve"> ابن الهمام السابق غير</w:t>
      </w:r>
      <w:r w:rsidR="00E4777F" w:rsidRPr="00E82AC1">
        <w:rPr>
          <w:rFonts w:hint="cs"/>
          <w:color w:val="auto"/>
          <w:sz w:val="38"/>
          <w:szCs w:val="38"/>
          <w:rtl/>
          <w:lang w:eastAsia="en-US"/>
        </w:rPr>
        <w:t>ُ</w:t>
      </w:r>
      <w:r w:rsidRPr="00E82AC1">
        <w:rPr>
          <w:rFonts w:hint="cs"/>
          <w:color w:val="auto"/>
          <w:sz w:val="38"/>
          <w:szCs w:val="38"/>
          <w:rtl/>
          <w:lang w:eastAsia="en-US"/>
        </w:rPr>
        <w:t xml:space="preserve"> واحد من الحنفيّة وقرّروه بل وز</w:t>
      </w:r>
      <w:r w:rsidR="00EA6243" w:rsidRPr="00E82AC1">
        <w:rPr>
          <w:rFonts w:hint="cs"/>
          <w:color w:val="auto"/>
          <w:sz w:val="38"/>
          <w:szCs w:val="38"/>
          <w:rtl/>
          <w:lang w:eastAsia="en-US"/>
        </w:rPr>
        <w:t>اد</w:t>
      </w:r>
      <w:r w:rsidRPr="00E82AC1">
        <w:rPr>
          <w:rFonts w:hint="cs"/>
          <w:color w:val="auto"/>
          <w:sz w:val="38"/>
          <w:szCs w:val="38"/>
          <w:rtl/>
          <w:lang w:eastAsia="en-US"/>
        </w:rPr>
        <w:t>وا عليه ومنهم، شيخي زاده</w:t>
      </w:r>
      <w:r w:rsidRPr="00E82AC1">
        <w:rPr>
          <w:sz w:val="38"/>
          <w:szCs w:val="38"/>
          <w:vertAlign w:val="superscript"/>
          <w:rtl/>
        </w:rPr>
        <w:t>(</w:t>
      </w:r>
      <w:r w:rsidRPr="00E82AC1">
        <w:rPr>
          <w:sz w:val="38"/>
          <w:szCs w:val="38"/>
          <w:vertAlign w:val="superscript"/>
          <w:rtl/>
        </w:rPr>
        <w:footnoteReference w:id="292"/>
      </w:r>
      <w:r w:rsidRPr="00E82AC1">
        <w:rPr>
          <w:sz w:val="38"/>
          <w:szCs w:val="38"/>
          <w:vertAlign w:val="superscript"/>
          <w:rtl/>
        </w:rPr>
        <w:t>)</w:t>
      </w:r>
      <w:r w:rsidRPr="00E82AC1">
        <w:rPr>
          <w:rFonts w:hint="cs"/>
          <w:color w:val="auto"/>
          <w:sz w:val="38"/>
          <w:szCs w:val="38"/>
          <w:rtl/>
          <w:lang w:eastAsia="en-US"/>
        </w:rPr>
        <w:t>، وابن عابدين حيث قال: (</w:t>
      </w:r>
      <w:r w:rsidRPr="00E82AC1">
        <w:rPr>
          <w:color w:val="auto"/>
          <w:sz w:val="38"/>
          <w:szCs w:val="38"/>
          <w:rtl/>
          <w:lang w:eastAsia="en-US"/>
        </w:rPr>
        <w:t xml:space="preserve">وقوله </w:t>
      </w:r>
      <w:r w:rsidRPr="00E82AC1">
        <w:rPr>
          <w:rFonts w:hint="cs"/>
          <w:color w:val="auto"/>
          <w:sz w:val="38"/>
          <w:szCs w:val="38"/>
          <w:rtl/>
          <w:lang w:eastAsia="en-US"/>
        </w:rPr>
        <w:t>"</w:t>
      </w:r>
      <w:r w:rsidRPr="00E82AC1">
        <w:rPr>
          <w:color w:val="auto"/>
          <w:sz w:val="38"/>
          <w:szCs w:val="38"/>
          <w:rtl/>
          <w:lang w:eastAsia="en-US"/>
        </w:rPr>
        <w:t>وإن وقع إلزاما في المباحث</w:t>
      </w:r>
      <w:r w:rsidRPr="00E82AC1">
        <w:rPr>
          <w:rFonts w:hint="cs"/>
          <w:color w:val="auto"/>
          <w:sz w:val="38"/>
          <w:szCs w:val="38"/>
          <w:rtl/>
          <w:lang w:eastAsia="en-US"/>
        </w:rPr>
        <w:t>"</w:t>
      </w:r>
      <w:r w:rsidRPr="00E82AC1">
        <w:rPr>
          <w:color w:val="auto"/>
          <w:sz w:val="38"/>
          <w:szCs w:val="38"/>
          <w:rtl/>
          <w:lang w:eastAsia="en-US"/>
        </w:rPr>
        <w:t xml:space="preserve"> معناه</w:t>
      </w:r>
      <w:r w:rsidRPr="00E82AC1">
        <w:rPr>
          <w:rFonts w:hint="cs"/>
          <w:color w:val="auto"/>
          <w:sz w:val="38"/>
          <w:szCs w:val="38"/>
          <w:rtl/>
          <w:lang w:eastAsia="en-US"/>
        </w:rPr>
        <w:t>:</w:t>
      </w:r>
      <w:r w:rsidRPr="00E82AC1">
        <w:rPr>
          <w:color w:val="auto"/>
          <w:sz w:val="38"/>
          <w:szCs w:val="38"/>
          <w:rtl/>
          <w:lang w:eastAsia="en-US"/>
        </w:rPr>
        <w:t xml:space="preserve"> وإن وقع التّصريح بكفر المعتزلة ونحوهم عند البحث معهم في ردّ مذهبهم بأنه كفر أي</w:t>
      </w:r>
      <w:r w:rsidRPr="00E82AC1">
        <w:rPr>
          <w:rFonts w:hint="cs"/>
          <w:color w:val="auto"/>
          <w:sz w:val="38"/>
          <w:szCs w:val="38"/>
          <w:rtl/>
          <w:lang w:eastAsia="en-US"/>
        </w:rPr>
        <w:t>:</w:t>
      </w:r>
      <w:r w:rsidRPr="00E82AC1">
        <w:rPr>
          <w:color w:val="auto"/>
          <w:sz w:val="38"/>
          <w:szCs w:val="38"/>
          <w:rtl/>
          <w:lang w:eastAsia="en-US"/>
        </w:rPr>
        <w:t xml:space="preserve"> يلزم من قولهم بكذا الكفر</w:t>
      </w:r>
      <w:r w:rsidRPr="00E82AC1">
        <w:rPr>
          <w:rFonts w:hint="cs"/>
          <w:color w:val="auto"/>
          <w:sz w:val="38"/>
          <w:szCs w:val="38"/>
          <w:rtl/>
          <w:lang w:eastAsia="en-US"/>
        </w:rPr>
        <w:t>،</w:t>
      </w:r>
      <w:r w:rsidRPr="00E82AC1">
        <w:rPr>
          <w:color w:val="auto"/>
          <w:sz w:val="38"/>
          <w:szCs w:val="38"/>
          <w:rtl/>
          <w:lang w:eastAsia="en-US"/>
        </w:rPr>
        <w:t xml:space="preserve"> ولا يقتضي ذلك كفرهم</w:t>
      </w:r>
      <w:r w:rsidRPr="00E82AC1">
        <w:rPr>
          <w:rFonts w:hint="cs"/>
          <w:color w:val="auto"/>
          <w:sz w:val="38"/>
          <w:szCs w:val="38"/>
          <w:rtl/>
          <w:lang w:eastAsia="en-US"/>
        </w:rPr>
        <w:t>؛</w:t>
      </w:r>
      <w:r w:rsidRPr="00E82AC1">
        <w:rPr>
          <w:color w:val="auto"/>
          <w:sz w:val="38"/>
          <w:szCs w:val="38"/>
          <w:rtl/>
          <w:lang w:eastAsia="en-US"/>
        </w:rPr>
        <w:t xml:space="preserve"> لأنّ لازم المذهب ليس بمذهب</w:t>
      </w:r>
      <w:r w:rsidRPr="00E82AC1">
        <w:rPr>
          <w:rFonts w:hint="cs"/>
          <w:color w:val="auto"/>
          <w:sz w:val="38"/>
          <w:szCs w:val="38"/>
          <w:rtl/>
          <w:lang w:eastAsia="en-US"/>
        </w:rPr>
        <w:t>.</w:t>
      </w:r>
    </w:p>
    <w:p w:rsidR="000D3788" w:rsidRPr="00E82AC1" w:rsidRDefault="000D3788" w:rsidP="005C5445">
      <w:pPr>
        <w:spacing w:line="620" w:lineRule="exact"/>
        <w:ind w:firstLine="720"/>
        <w:rPr>
          <w:color w:val="auto"/>
          <w:sz w:val="38"/>
          <w:szCs w:val="38"/>
          <w:rtl/>
          <w:lang w:eastAsia="en-US"/>
        </w:rPr>
      </w:pPr>
      <w:r w:rsidRPr="00E82AC1">
        <w:rPr>
          <w:color w:val="auto"/>
          <w:sz w:val="38"/>
          <w:szCs w:val="38"/>
          <w:rtl/>
          <w:lang w:eastAsia="en-US"/>
        </w:rPr>
        <w:t xml:space="preserve"> وأيضا فإنهم ما قالوا ذلك </w:t>
      </w:r>
      <w:r w:rsidR="00EA6243" w:rsidRPr="00E82AC1">
        <w:rPr>
          <w:color w:val="auto"/>
          <w:sz w:val="38"/>
          <w:szCs w:val="38"/>
          <w:rtl/>
          <w:lang w:eastAsia="en-US"/>
        </w:rPr>
        <w:t>إلا لشبهة دليل شرعي على زعمهم و</w:t>
      </w:r>
      <w:r w:rsidR="00EA6243" w:rsidRPr="00E82AC1">
        <w:rPr>
          <w:rFonts w:hint="cs"/>
          <w:color w:val="auto"/>
          <w:sz w:val="38"/>
          <w:szCs w:val="38"/>
          <w:rtl/>
          <w:lang w:eastAsia="en-US"/>
        </w:rPr>
        <w:t>إ</w:t>
      </w:r>
      <w:r w:rsidRPr="00E82AC1">
        <w:rPr>
          <w:color w:val="auto"/>
          <w:sz w:val="38"/>
          <w:szCs w:val="38"/>
          <w:rtl/>
          <w:lang w:eastAsia="en-US"/>
        </w:rPr>
        <w:t xml:space="preserve">ن </w:t>
      </w:r>
      <w:r w:rsidRPr="00E82AC1">
        <w:rPr>
          <w:color w:val="auto"/>
          <w:sz w:val="38"/>
          <w:szCs w:val="38"/>
          <w:rtl/>
          <w:lang w:eastAsia="en-US"/>
        </w:rPr>
        <w:lastRenderedPageBreak/>
        <w:t>أخطأوا فيه ولزمهم المحذور على أنهم ليسوا بأدنى حالا من أهل الكتاب بل هم مقرون بأشرف الكتب</w:t>
      </w:r>
      <w:r w:rsidRPr="00E82AC1">
        <w:rPr>
          <w:rFonts w:hint="cs"/>
          <w:color w:val="auto"/>
          <w:sz w:val="38"/>
          <w:szCs w:val="38"/>
          <w:rtl/>
          <w:lang w:eastAsia="en-US"/>
        </w:rPr>
        <w:t>)</w:t>
      </w:r>
      <w:r w:rsidRPr="00E82AC1">
        <w:rPr>
          <w:sz w:val="38"/>
          <w:szCs w:val="38"/>
          <w:vertAlign w:val="superscript"/>
          <w:rtl/>
        </w:rPr>
        <w:t>(</w:t>
      </w:r>
      <w:r w:rsidRPr="00E82AC1">
        <w:rPr>
          <w:sz w:val="38"/>
          <w:szCs w:val="38"/>
          <w:vertAlign w:val="superscript"/>
          <w:rtl/>
        </w:rPr>
        <w:footnoteReference w:id="293"/>
      </w:r>
      <w:r w:rsidRPr="00E82AC1">
        <w:rPr>
          <w:sz w:val="38"/>
          <w:szCs w:val="38"/>
          <w:vertAlign w:val="superscript"/>
          <w:rtl/>
        </w:rPr>
        <w:t>)</w:t>
      </w:r>
      <w:r w:rsidR="00EA6243" w:rsidRPr="00E82AC1">
        <w:rPr>
          <w:rFonts w:hint="cs"/>
          <w:color w:val="auto"/>
          <w:sz w:val="38"/>
          <w:szCs w:val="38"/>
          <w:rtl/>
          <w:lang w:eastAsia="en-US"/>
        </w:rPr>
        <w:t>.</w:t>
      </w:r>
    </w:p>
    <w:p w:rsidR="00B80FF3" w:rsidRPr="00E82AC1" w:rsidRDefault="000D3788" w:rsidP="005C5445">
      <w:pPr>
        <w:spacing w:line="620" w:lineRule="exact"/>
        <w:ind w:firstLine="720"/>
        <w:rPr>
          <w:color w:val="auto"/>
          <w:sz w:val="38"/>
          <w:szCs w:val="38"/>
          <w:rtl/>
          <w:lang w:eastAsia="en-US"/>
        </w:rPr>
      </w:pPr>
      <w:r w:rsidRPr="00E82AC1">
        <w:rPr>
          <w:rFonts w:hint="cs"/>
          <w:color w:val="auto"/>
          <w:sz w:val="38"/>
          <w:szCs w:val="38"/>
          <w:rtl/>
          <w:lang w:eastAsia="en-US"/>
        </w:rPr>
        <w:t>و</w:t>
      </w:r>
      <w:r w:rsidR="00E4777F" w:rsidRPr="00E82AC1">
        <w:rPr>
          <w:rFonts w:hint="cs"/>
          <w:color w:val="auto"/>
          <w:sz w:val="38"/>
          <w:szCs w:val="38"/>
          <w:rtl/>
          <w:lang w:eastAsia="en-US"/>
        </w:rPr>
        <w:t>قد نَقَل</w:t>
      </w:r>
      <w:r w:rsidRPr="00E82AC1">
        <w:rPr>
          <w:rFonts w:hint="cs"/>
          <w:color w:val="auto"/>
          <w:sz w:val="38"/>
          <w:szCs w:val="38"/>
          <w:rtl/>
          <w:lang w:eastAsia="en-US"/>
        </w:rPr>
        <w:t xml:space="preserve"> مل</w:t>
      </w:r>
      <w:r w:rsidR="00EA6243" w:rsidRPr="00E82AC1">
        <w:rPr>
          <w:rFonts w:hint="cs"/>
          <w:color w:val="auto"/>
          <w:sz w:val="38"/>
          <w:szCs w:val="38"/>
          <w:rtl/>
          <w:lang w:eastAsia="en-US"/>
        </w:rPr>
        <w:t>ا علي كلام</w:t>
      </w:r>
      <w:r w:rsidR="00E4777F" w:rsidRPr="00E82AC1">
        <w:rPr>
          <w:rFonts w:hint="cs"/>
          <w:color w:val="auto"/>
          <w:sz w:val="38"/>
          <w:szCs w:val="38"/>
          <w:rtl/>
          <w:lang w:eastAsia="en-US"/>
        </w:rPr>
        <w:t>َ ابن حجر الهيت</w:t>
      </w:r>
      <w:r w:rsidRPr="00E82AC1">
        <w:rPr>
          <w:rFonts w:hint="cs"/>
          <w:color w:val="auto"/>
          <w:sz w:val="38"/>
          <w:szCs w:val="38"/>
          <w:rtl/>
          <w:lang w:eastAsia="en-US"/>
        </w:rPr>
        <w:t>مي وقرّره</w:t>
      </w:r>
      <w:r w:rsidR="00E4777F" w:rsidRPr="00E82AC1">
        <w:rPr>
          <w:rFonts w:hint="cs"/>
          <w:color w:val="auto"/>
          <w:sz w:val="38"/>
          <w:szCs w:val="38"/>
          <w:rtl/>
          <w:lang w:eastAsia="en-US"/>
        </w:rPr>
        <w:t>،</w:t>
      </w:r>
      <w:r w:rsidRPr="00E82AC1">
        <w:rPr>
          <w:rFonts w:hint="cs"/>
          <w:color w:val="auto"/>
          <w:sz w:val="38"/>
          <w:szCs w:val="38"/>
          <w:rtl/>
          <w:lang w:eastAsia="en-US"/>
        </w:rPr>
        <w:t xml:space="preserve"> فقال: (</w:t>
      </w:r>
      <w:r w:rsidRPr="00E82AC1">
        <w:rPr>
          <w:color w:val="auto"/>
          <w:sz w:val="38"/>
          <w:szCs w:val="38"/>
          <w:rtl/>
          <w:lang w:eastAsia="en-US"/>
        </w:rPr>
        <w:t>الصّواب عند الأكثرين من علماء السلف والخلف</w:t>
      </w:r>
      <w:r w:rsidRPr="00E82AC1">
        <w:rPr>
          <w:rFonts w:hint="cs"/>
          <w:color w:val="auto"/>
          <w:sz w:val="38"/>
          <w:szCs w:val="38"/>
          <w:rtl/>
          <w:lang w:eastAsia="en-US"/>
        </w:rPr>
        <w:t>:</w:t>
      </w:r>
      <w:r w:rsidRPr="00E82AC1">
        <w:rPr>
          <w:color w:val="auto"/>
          <w:sz w:val="38"/>
          <w:szCs w:val="38"/>
          <w:rtl/>
          <w:lang w:eastAsia="en-US"/>
        </w:rPr>
        <w:t xml:space="preserve"> أنا لا نكفر أهل البدع والأهواء إلا أن أتوا بمكف</w:t>
      </w:r>
      <w:r w:rsidRPr="00E82AC1">
        <w:rPr>
          <w:rFonts w:hint="cs"/>
          <w:color w:val="auto"/>
          <w:sz w:val="38"/>
          <w:szCs w:val="38"/>
          <w:rtl/>
          <w:lang w:eastAsia="en-US"/>
        </w:rPr>
        <w:t>ّ</w:t>
      </w:r>
      <w:r w:rsidRPr="00E82AC1">
        <w:rPr>
          <w:color w:val="auto"/>
          <w:sz w:val="38"/>
          <w:szCs w:val="38"/>
          <w:rtl/>
          <w:lang w:eastAsia="en-US"/>
        </w:rPr>
        <w:t>ر صريح لا استلزامي</w:t>
      </w:r>
      <w:r w:rsidRPr="00E82AC1">
        <w:rPr>
          <w:rFonts w:hint="cs"/>
          <w:color w:val="auto"/>
          <w:sz w:val="38"/>
          <w:szCs w:val="38"/>
          <w:rtl/>
          <w:lang w:eastAsia="en-US"/>
        </w:rPr>
        <w:t>؛</w:t>
      </w:r>
      <w:r w:rsidRPr="00E82AC1">
        <w:rPr>
          <w:color w:val="auto"/>
          <w:sz w:val="38"/>
          <w:szCs w:val="38"/>
          <w:rtl/>
          <w:lang w:eastAsia="en-US"/>
        </w:rPr>
        <w:t xml:space="preserve"> لأنّ</w:t>
      </w:r>
      <w:r w:rsidR="00EA6243" w:rsidRPr="00E82AC1">
        <w:rPr>
          <w:color w:val="auto"/>
          <w:sz w:val="38"/>
          <w:szCs w:val="38"/>
          <w:rtl/>
          <w:lang w:eastAsia="en-US"/>
        </w:rPr>
        <w:t xml:space="preserve"> الأصح أن لازم المذهب ليس بلازم</w:t>
      </w:r>
      <w:r w:rsidRPr="00E82AC1">
        <w:rPr>
          <w:rFonts w:hint="cs"/>
          <w:color w:val="auto"/>
          <w:sz w:val="38"/>
          <w:szCs w:val="38"/>
          <w:rtl/>
          <w:lang w:eastAsia="en-US"/>
        </w:rPr>
        <w:t>،</w:t>
      </w:r>
      <w:r w:rsidR="00EA6243" w:rsidRPr="00E82AC1">
        <w:rPr>
          <w:rFonts w:hint="cs"/>
          <w:color w:val="auto"/>
          <w:sz w:val="38"/>
          <w:szCs w:val="38"/>
          <w:rtl/>
          <w:lang w:eastAsia="en-US"/>
        </w:rPr>
        <w:t xml:space="preserve"> </w:t>
      </w:r>
      <w:r w:rsidRPr="00E82AC1">
        <w:rPr>
          <w:color w:val="auto"/>
          <w:sz w:val="38"/>
          <w:szCs w:val="38"/>
          <w:rtl/>
          <w:lang w:eastAsia="en-US"/>
        </w:rPr>
        <w:t>ومن ثم لم يزل العلماء يعاملونهم معاملة المسلمين في نكاحهم</w:t>
      </w:r>
      <w:r w:rsidRPr="00E82AC1">
        <w:rPr>
          <w:rFonts w:hint="cs"/>
          <w:color w:val="auto"/>
          <w:sz w:val="38"/>
          <w:szCs w:val="38"/>
          <w:rtl/>
          <w:lang w:eastAsia="en-US"/>
        </w:rPr>
        <w:t>،</w:t>
      </w:r>
      <w:r w:rsidRPr="00E82AC1">
        <w:rPr>
          <w:color w:val="auto"/>
          <w:sz w:val="38"/>
          <w:szCs w:val="38"/>
          <w:rtl/>
          <w:lang w:eastAsia="en-US"/>
        </w:rPr>
        <w:t xml:space="preserve"> وإنكاحهم</w:t>
      </w:r>
      <w:r w:rsidR="00B80FF3" w:rsidRPr="00E82AC1">
        <w:rPr>
          <w:rFonts w:hint="cs"/>
          <w:color w:val="auto"/>
          <w:sz w:val="38"/>
          <w:szCs w:val="38"/>
          <w:rtl/>
          <w:lang w:eastAsia="en-US"/>
        </w:rPr>
        <w:t>،</w:t>
      </w:r>
      <w:r w:rsidRPr="00E82AC1">
        <w:rPr>
          <w:color w:val="auto"/>
          <w:sz w:val="38"/>
          <w:szCs w:val="38"/>
          <w:rtl/>
          <w:lang w:eastAsia="en-US"/>
        </w:rPr>
        <w:t xml:space="preserve"> والصلاة على موتاهم</w:t>
      </w:r>
      <w:r w:rsidR="00B80FF3" w:rsidRPr="00E82AC1">
        <w:rPr>
          <w:rFonts w:hint="cs"/>
          <w:color w:val="auto"/>
          <w:sz w:val="38"/>
          <w:szCs w:val="38"/>
          <w:rtl/>
          <w:lang w:eastAsia="en-US"/>
        </w:rPr>
        <w:t>،</w:t>
      </w:r>
      <w:r w:rsidRPr="00E82AC1">
        <w:rPr>
          <w:color w:val="auto"/>
          <w:sz w:val="38"/>
          <w:szCs w:val="38"/>
          <w:rtl/>
          <w:lang w:eastAsia="en-US"/>
        </w:rPr>
        <w:t xml:space="preserve"> ودفنهم في</w:t>
      </w:r>
      <w:r w:rsidR="00EA6243" w:rsidRPr="00E82AC1">
        <w:rPr>
          <w:rFonts w:hint="cs"/>
          <w:color w:val="auto"/>
          <w:sz w:val="38"/>
          <w:szCs w:val="38"/>
          <w:rtl/>
          <w:lang w:eastAsia="en-US"/>
        </w:rPr>
        <w:t xml:space="preserve"> </w:t>
      </w:r>
      <w:r w:rsidRPr="00E82AC1">
        <w:rPr>
          <w:color w:val="auto"/>
          <w:sz w:val="38"/>
          <w:szCs w:val="38"/>
          <w:rtl/>
          <w:lang w:eastAsia="en-US"/>
        </w:rPr>
        <w:t>مقابرهم</w:t>
      </w:r>
      <w:r w:rsidRPr="00E82AC1">
        <w:rPr>
          <w:rFonts w:hint="cs"/>
          <w:color w:val="auto"/>
          <w:sz w:val="38"/>
          <w:szCs w:val="38"/>
          <w:rtl/>
          <w:lang w:eastAsia="en-US"/>
        </w:rPr>
        <w:t>؛</w:t>
      </w:r>
      <w:r w:rsidRPr="00E82AC1">
        <w:rPr>
          <w:color w:val="auto"/>
          <w:sz w:val="38"/>
          <w:szCs w:val="38"/>
          <w:rtl/>
          <w:lang w:eastAsia="en-US"/>
        </w:rPr>
        <w:t xml:space="preserve"> لأنّهم وإن كانوا مخطئين غير معذورين حقت عليهم كلمة الفسق والضلال</w:t>
      </w:r>
      <w:r w:rsidRPr="00E82AC1">
        <w:rPr>
          <w:rFonts w:hint="cs"/>
          <w:color w:val="auto"/>
          <w:sz w:val="38"/>
          <w:szCs w:val="38"/>
          <w:rtl/>
          <w:lang w:eastAsia="en-US"/>
        </w:rPr>
        <w:t>،</w:t>
      </w:r>
      <w:r w:rsidRPr="00E82AC1">
        <w:rPr>
          <w:color w:val="auto"/>
          <w:sz w:val="38"/>
          <w:szCs w:val="38"/>
          <w:rtl/>
          <w:lang w:eastAsia="en-US"/>
        </w:rPr>
        <w:t xml:space="preserve"> إلا أنهم لم يقصدوا بما قالوه اختيار الكفر</w:t>
      </w:r>
      <w:r w:rsidRPr="00E82AC1">
        <w:rPr>
          <w:rFonts w:hint="cs"/>
          <w:color w:val="auto"/>
          <w:sz w:val="38"/>
          <w:szCs w:val="38"/>
          <w:rtl/>
          <w:lang w:eastAsia="en-US"/>
        </w:rPr>
        <w:t>،</w:t>
      </w:r>
      <w:r w:rsidRPr="00E82AC1">
        <w:rPr>
          <w:color w:val="auto"/>
          <w:sz w:val="38"/>
          <w:szCs w:val="38"/>
          <w:rtl/>
          <w:lang w:eastAsia="en-US"/>
        </w:rPr>
        <w:t xml:space="preserve"> وإنما بذلوا وسعهم في إصابة الحقّ فلم يحصل لهم</w:t>
      </w:r>
      <w:r w:rsidRPr="00E82AC1">
        <w:rPr>
          <w:rFonts w:hint="cs"/>
          <w:color w:val="auto"/>
          <w:sz w:val="38"/>
          <w:szCs w:val="38"/>
          <w:rtl/>
          <w:lang w:eastAsia="en-US"/>
        </w:rPr>
        <w:t>؛</w:t>
      </w:r>
      <w:r w:rsidRPr="00E82AC1">
        <w:rPr>
          <w:color w:val="auto"/>
          <w:sz w:val="38"/>
          <w:szCs w:val="38"/>
          <w:rtl/>
          <w:lang w:eastAsia="en-US"/>
        </w:rPr>
        <w:t xml:space="preserve"> لكن لتقصيرهم بتحكيم عقولهم وأهويتهم</w:t>
      </w:r>
      <w:r w:rsidRPr="00E82AC1">
        <w:rPr>
          <w:rFonts w:hint="cs"/>
          <w:color w:val="auto"/>
          <w:sz w:val="38"/>
          <w:szCs w:val="38"/>
          <w:rtl/>
          <w:lang w:eastAsia="en-US"/>
        </w:rPr>
        <w:t>،</w:t>
      </w:r>
      <w:r w:rsidRPr="00E82AC1">
        <w:rPr>
          <w:color w:val="auto"/>
          <w:sz w:val="38"/>
          <w:szCs w:val="38"/>
          <w:rtl/>
          <w:lang w:eastAsia="en-US"/>
        </w:rPr>
        <w:t xml:space="preserve"> وإعراضهم عن صريح السّنّة والآيات من غير تأويل سائغ</w:t>
      </w:r>
      <w:r w:rsidR="00B80FF3" w:rsidRPr="00E82AC1">
        <w:rPr>
          <w:rFonts w:hint="cs"/>
          <w:color w:val="auto"/>
          <w:sz w:val="38"/>
          <w:szCs w:val="38"/>
          <w:rtl/>
          <w:lang w:eastAsia="en-US"/>
        </w:rPr>
        <w:t>.</w:t>
      </w:r>
    </w:p>
    <w:p w:rsidR="000D3788" w:rsidRPr="00E82AC1" w:rsidRDefault="000D3788" w:rsidP="005C5445">
      <w:pPr>
        <w:spacing w:line="620" w:lineRule="exact"/>
        <w:ind w:firstLine="720"/>
        <w:rPr>
          <w:sz w:val="38"/>
          <w:szCs w:val="38"/>
          <w:rtl/>
        </w:rPr>
      </w:pPr>
      <w:r w:rsidRPr="00E82AC1">
        <w:rPr>
          <w:color w:val="auto"/>
          <w:sz w:val="38"/>
          <w:szCs w:val="38"/>
          <w:rtl/>
          <w:lang w:eastAsia="en-US"/>
        </w:rPr>
        <w:t>وبهذا فارقوا مجتهدي الفروع فإن خطأهم إنما هو</w:t>
      </w:r>
      <w:r w:rsidRPr="00E82AC1">
        <w:rPr>
          <w:rFonts w:hint="cs"/>
          <w:color w:val="auto"/>
          <w:sz w:val="38"/>
          <w:szCs w:val="38"/>
          <w:rtl/>
          <w:lang w:eastAsia="en-US"/>
        </w:rPr>
        <w:t>؛</w:t>
      </w:r>
      <w:r w:rsidRPr="00E82AC1">
        <w:rPr>
          <w:color w:val="auto"/>
          <w:sz w:val="38"/>
          <w:szCs w:val="38"/>
          <w:rtl/>
          <w:lang w:eastAsia="en-US"/>
        </w:rPr>
        <w:t xml:space="preserve"> لعذرهم بقيام دليل آخر عندهم مقاوم لدليل غيرهم من جنسه فلم يقصروا</w:t>
      </w:r>
      <w:r w:rsidR="00B80FF3" w:rsidRPr="00E82AC1">
        <w:rPr>
          <w:rFonts w:hint="cs"/>
          <w:color w:val="auto"/>
          <w:sz w:val="38"/>
          <w:szCs w:val="38"/>
          <w:rtl/>
          <w:lang w:eastAsia="en-US"/>
        </w:rPr>
        <w:t>،</w:t>
      </w:r>
      <w:r w:rsidRPr="00E82AC1">
        <w:rPr>
          <w:color w:val="auto"/>
          <w:sz w:val="38"/>
          <w:szCs w:val="38"/>
          <w:rtl/>
          <w:lang w:eastAsia="en-US"/>
        </w:rPr>
        <w:t xml:space="preserve"> ومن ثم أثيبوا على اجتهادهم</w:t>
      </w:r>
      <w:r w:rsidRPr="00E82AC1">
        <w:rPr>
          <w:rFonts w:hint="cs"/>
          <w:color w:val="auto"/>
          <w:sz w:val="38"/>
          <w:szCs w:val="38"/>
          <w:rtl/>
          <w:lang w:eastAsia="en-US"/>
        </w:rPr>
        <w:t>)</w:t>
      </w:r>
      <w:r w:rsidRPr="00E82AC1">
        <w:rPr>
          <w:sz w:val="38"/>
          <w:szCs w:val="38"/>
          <w:vertAlign w:val="superscript"/>
          <w:rtl/>
        </w:rPr>
        <w:t>(</w:t>
      </w:r>
      <w:r w:rsidRPr="00E82AC1">
        <w:rPr>
          <w:sz w:val="38"/>
          <w:szCs w:val="38"/>
          <w:vertAlign w:val="superscript"/>
          <w:rtl/>
        </w:rPr>
        <w:footnoteReference w:id="294"/>
      </w:r>
      <w:r w:rsidRPr="00E82AC1">
        <w:rPr>
          <w:sz w:val="38"/>
          <w:szCs w:val="38"/>
          <w:vertAlign w:val="superscript"/>
          <w:rtl/>
        </w:rPr>
        <w:t>)</w:t>
      </w:r>
      <w:r w:rsidR="00EA6243" w:rsidRPr="00E82AC1">
        <w:rPr>
          <w:rFonts w:hint="cs"/>
          <w:sz w:val="38"/>
          <w:szCs w:val="38"/>
          <w:rtl/>
        </w:rPr>
        <w:t>.</w:t>
      </w:r>
    </w:p>
    <w:p w:rsidR="000D3788" w:rsidRPr="00E82AC1" w:rsidRDefault="000D3788" w:rsidP="005C5445">
      <w:pPr>
        <w:spacing w:line="620" w:lineRule="exact"/>
        <w:ind w:firstLine="720"/>
        <w:rPr>
          <w:color w:val="auto"/>
          <w:sz w:val="38"/>
          <w:szCs w:val="38"/>
          <w:rtl/>
          <w:lang w:eastAsia="en-US"/>
        </w:rPr>
      </w:pPr>
      <w:r w:rsidRPr="00E82AC1">
        <w:rPr>
          <w:rFonts w:hint="cs"/>
          <w:color w:val="auto"/>
          <w:sz w:val="38"/>
          <w:szCs w:val="38"/>
          <w:rtl/>
          <w:lang w:eastAsia="en-US"/>
        </w:rPr>
        <w:t>والذي أدّى بهم إلى قول كفريّ هو ظنّهم: أن الذي قالوه هو الحقّ والصّواب، وليس قص</w:t>
      </w:r>
      <w:r w:rsidR="00EA6243" w:rsidRPr="00E82AC1">
        <w:rPr>
          <w:rFonts w:hint="cs"/>
          <w:color w:val="auto"/>
          <w:sz w:val="38"/>
          <w:szCs w:val="38"/>
          <w:rtl/>
          <w:lang w:eastAsia="en-US"/>
        </w:rPr>
        <w:t xml:space="preserve">دهم: المعارضة والإنكار، ومن هنا </w:t>
      </w:r>
      <w:r w:rsidRPr="00E82AC1">
        <w:rPr>
          <w:rFonts w:hint="cs"/>
          <w:color w:val="auto"/>
          <w:sz w:val="38"/>
          <w:szCs w:val="38"/>
          <w:rtl/>
          <w:lang w:eastAsia="en-US"/>
        </w:rPr>
        <w:t>لم يكفّرهم علماء المسلمين وإنما بدعوهم وحذّروا الناس منهم.</w:t>
      </w:r>
    </w:p>
    <w:p w:rsidR="000D3788" w:rsidRPr="00E82AC1" w:rsidRDefault="000D3788" w:rsidP="005C5445">
      <w:pPr>
        <w:spacing w:line="620" w:lineRule="exact"/>
        <w:ind w:firstLine="720"/>
        <w:rPr>
          <w:color w:val="auto"/>
          <w:sz w:val="38"/>
          <w:szCs w:val="38"/>
          <w:rtl/>
          <w:lang w:eastAsia="en-US"/>
        </w:rPr>
      </w:pPr>
      <w:r w:rsidRPr="00E82AC1">
        <w:rPr>
          <w:rFonts w:hint="cs"/>
          <w:color w:val="auto"/>
          <w:sz w:val="38"/>
          <w:szCs w:val="38"/>
          <w:rtl/>
          <w:lang w:eastAsia="en-US"/>
        </w:rPr>
        <w:t xml:space="preserve">ويقرّر أيضا أبو البركات الألوسي أن لازم المذهب ليس بمذهب وذلك </w:t>
      </w:r>
      <w:r w:rsidRPr="00E82AC1">
        <w:rPr>
          <w:rFonts w:hint="cs"/>
          <w:color w:val="auto"/>
          <w:sz w:val="38"/>
          <w:szCs w:val="38"/>
          <w:rtl/>
          <w:lang w:eastAsia="en-US"/>
        </w:rPr>
        <w:lastRenderedPageBreak/>
        <w:t>بنقله كلام العز بن عبد السلام</w:t>
      </w:r>
      <w:r w:rsidR="00FA6176" w:rsidRPr="00E82AC1">
        <w:rPr>
          <w:rStyle w:val="af2"/>
          <w:sz w:val="38"/>
          <w:szCs w:val="38"/>
          <w:rtl/>
        </w:rPr>
        <w:t>(</w:t>
      </w:r>
      <w:r w:rsidR="00FA6176" w:rsidRPr="00E82AC1">
        <w:rPr>
          <w:rStyle w:val="af2"/>
          <w:sz w:val="38"/>
          <w:szCs w:val="38"/>
          <w:rtl/>
        </w:rPr>
        <w:footnoteReference w:id="295"/>
      </w:r>
      <w:r w:rsidR="00FA6176" w:rsidRPr="00E82AC1">
        <w:rPr>
          <w:rStyle w:val="af2"/>
          <w:sz w:val="38"/>
          <w:szCs w:val="38"/>
          <w:rtl/>
        </w:rPr>
        <w:t>)</w:t>
      </w:r>
      <w:r w:rsidRPr="00E82AC1">
        <w:rPr>
          <w:rFonts w:hint="cs"/>
          <w:color w:val="auto"/>
          <w:sz w:val="38"/>
          <w:szCs w:val="38"/>
          <w:rtl/>
          <w:lang w:eastAsia="en-US"/>
        </w:rPr>
        <w:t xml:space="preserve">  ويقرّره فيقول: </w:t>
      </w:r>
    </w:p>
    <w:p w:rsidR="000D3788" w:rsidRPr="00E82AC1" w:rsidRDefault="000D3788" w:rsidP="005C5445">
      <w:pPr>
        <w:spacing w:line="620" w:lineRule="exact"/>
        <w:ind w:firstLine="720"/>
        <w:rPr>
          <w:color w:val="auto"/>
          <w:sz w:val="38"/>
          <w:szCs w:val="38"/>
          <w:rtl/>
          <w:lang w:eastAsia="en-US"/>
        </w:rPr>
      </w:pPr>
      <w:r w:rsidRPr="00E82AC1">
        <w:rPr>
          <w:rFonts w:hint="cs"/>
          <w:color w:val="auto"/>
          <w:sz w:val="38"/>
          <w:szCs w:val="38"/>
          <w:rtl/>
          <w:lang w:eastAsia="en-US"/>
        </w:rPr>
        <w:t>(</w:t>
      </w:r>
      <w:r w:rsidRPr="00E82AC1">
        <w:rPr>
          <w:color w:val="auto"/>
          <w:sz w:val="38"/>
          <w:szCs w:val="38"/>
          <w:rtl/>
          <w:lang w:eastAsia="en-US"/>
        </w:rPr>
        <w:t>فقد قال فريد عصره العز بن عبد</w:t>
      </w:r>
      <w:r w:rsidR="00EA6243" w:rsidRPr="00E82AC1">
        <w:rPr>
          <w:rFonts w:hint="cs"/>
          <w:color w:val="auto"/>
          <w:sz w:val="38"/>
          <w:szCs w:val="38"/>
          <w:rtl/>
          <w:lang w:eastAsia="en-US"/>
        </w:rPr>
        <w:t xml:space="preserve"> </w:t>
      </w:r>
      <w:r w:rsidRPr="00E82AC1">
        <w:rPr>
          <w:color w:val="auto"/>
          <w:sz w:val="38"/>
          <w:szCs w:val="38"/>
          <w:rtl/>
          <w:lang w:eastAsia="en-US"/>
        </w:rPr>
        <w:t>السلام الشافعي في قواعده الكبرى ما بعضه</w:t>
      </w:r>
      <w:r w:rsidRPr="00E82AC1">
        <w:rPr>
          <w:rFonts w:hint="cs"/>
          <w:color w:val="auto"/>
          <w:sz w:val="38"/>
          <w:szCs w:val="38"/>
          <w:rtl/>
          <w:lang w:eastAsia="en-US"/>
        </w:rPr>
        <w:t>......</w:t>
      </w:r>
      <w:r w:rsidR="00FA6176" w:rsidRPr="00E82AC1">
        <w:rPr>
          <w:rFonts w:hint="cs"/>
          <w:color w:val="auto"/>
          <w:sz w:val="38"/>
          <w:szCs w:val="38"/>
          <w:rtl/>
          <w:lang w:eastAsia="en-US"/>
        </w:rPr>
        <w:t xml:space="preserve"> </w:t>
      </w:r>
      <w:r w:rsidRPr="00E82AC1">
        <w:rPr>
          <w:color w:val="auto"/>
          <w:sz w:val="38"/>
          <w:szCs w:val="38"/>
          <w:rtl/>
          <w:lang w:eastAsia="en-US"/>
        </w:rPr>
        <w:t xml:space="preserve">قد رجع </w:t>
      </w:r>
      <w:r w:rsidR="00FA6176" w:rsidRPr="00E82AC1">
        <w:rPr>
          <w:rFonts w:hint="cs"/>
          <w:color w:val="auto"/>
          <w:sz w:val="38"/>
          <w:szCs w:val="38"/>
          <w:rtl/>
          <w:lang w:eastAsia="en-US"/>
        </w:rPr>
        <w:t>الأشعري</w:t>
      </w:r>
      <w:r w:rsidRPr="00E82AC1">
        <w:rPr>
          <w:color w:val="auto"/>
          <w:sz w:val="38"/>
          <w:szCs w:val="38"/>
          <w:rtl/>
          <w:lang w:eastAsia="en-US"/>
        </w:rPr>
        <w:t xml:space="preserve"> عند موته عن تكفير أهل القبلة، لأنّ الجهل بالصفات ليس جهلاً بالمواصفات</w:t>
      </w:r>
      <w:r w:rsidRPr="00E82AC1">
        <w:rPr>
          <w:rFonts w:hint="cs"/>
          <w:color w:val="auto"/>
          <w:sz w:val="38"/>
          <w:szCs w:val="38"/>
          <w:rtl/>
          <w:lang w:eastAsia="en-US"/>
        </w:rPr>
        <w:t>....). إلى أن ذكر عنه:</w:t>
      </w:r>
    </w:p>
    <w:p w:rsidR="000D3788" w:rsidRPr="00E82AC1" w:rsidRDefault="000D3788" w:rsidP="005C5445">
      <w:pPr>
        <w:spacing w:line="620" w:lineRule="exact"/>
        <w:ind w:firstLine="720"/>
        <w:rPr>
          <w:color w:val="auto"/>
          <w:sz w:val="38"/>
          <w:szCs w:val="38"/>
          <w:rtl/>
          <w:lang w:eastAsia="en-US"/>
        </w:rPr>
      </w:pPr>
      <w:r w:rsidRPr="00E82AC1">
        <w:rPr>
          <w:rFonts w:hint="cs"/>
          <w:color w:val="auto"/>
          <w:sz w:val="38"/>
          <w:szCs w:val="38"/>
          <w:rtl/>
          <w:lang w:eastAsia="en-US"/>
        </w:rPr>
        <w:t>(</w:t>
      </w:r>
      <w:r w:rsidRPr="00E82AC1">
        <w:rPr>
          <w:color w:val="auto"/>
          <w:sz w:val="38"/>
          <w:szCs w:val="38"/>
          <w:rtl/>
          <w:lang w:eastAsia="en-US"/>
        </w:rPr>
        <w:t>لازم المذهب ليس بمذهب</w:t>
      </w:r>
      <w:r w:rsidRPr="00E82AC1">
        <w:rPr>
          <w:rFonts w:hint="cs"/>
          <w:color w:val="auto"/>
          <w:sz w:val="38"/>
          <w:szCs w:val="38"/>
          <w:rtl/>
          <w:lang w:eastAsia="en-US"/>
        </w:rPr>
        <w:t xml:space="preserve">، </w:t>
      </w:r>
      <w:r w:rsidRPr="00E82AC1">
        <w:rPr>
          <w:color w:val="auto"/>
          <w:sz w:val="38"/>
          <w:szCs w:val="38"/>
          <w:rtl/>
          <w:lang w:eastAsia="en-US"/>
        </w:rPr>
        <w:t xml:space="preserve">فإن قيل: يلزم من الاختلاف في كونه سبحانه في جهة أن يكون حادثاً. </w:t>
      </w:r>
    </w:p>
    <w:p w:rsidR="000D3788" w:rsidRPr="00E82AC1" w:rsidRDefault="000D3788" w:rsidP="005C5445">
      <w:pPr>
        <w:spacing w:line="620" w:lineRule="exact"/>
        <w:ind w:firstLine="720"/>
        <w:rPr>
          <w:color w:val="auto"/>
          <w:sz w:val="38"/>
          <w:szCs w:val="38"/>
          <w:rtl/>
          <w:lang w:eastAsia="en-US"/>
        </w:rPr>
      </w:pPr>
      <w:r w:rsidRPr="00E82AC1">
        <w:rPr>
          <w:color w:val="auto"/>
          <w:sz w:val="38"/>
          <w:szCs w:val="38"/>
          <w:rtl/>
          <w:lang w:eastAsia="en-US"/>
        </w:rPr>
        <w:t>قلنا: لازم المذهب ليس بمذهب، لأنّ المجسمة جازمون بأنه في جهة</w:t>
      </w:r>
      <w:r w:rsidR="00146F3D" w:rsidRPr="00E82AC1">
        <w:rPr>
          <w:rStyle w:val="af2"/>
          <w:sz w:val="38"/>
          <w:szCs w:val="38"/>
          <w:rtl/>
        </w:rPr>
        <w:t>(</w:t>
      </w:r>
      <w:r w:rsidR="00146F3D" w:rsidRPr="00E82AC1">
        <w:rPr>
          <w:rStyle w:val="af2"/>
          <w:sz w:val="38"/>
          <w:szCs w:val="38"/>
          <w:rtl/>
        </w:rPr>
        <w:footnoteReference w:id="296"/>
      </w:r>
      <w:r w:rsidR="00146F3D" w:rsidRPr="00E82AC1">
        <w:rPr>
          <w:rStyle w:val="af2"/>
          <w:sz w:val="38"/>
          <w:szCs w:val="38"/>
          <w:rtl/>
        </w:rPr>
        <w:t>)</w:t>
      </w:r>
      <w:r w:rsidRPr="00E82AC1">
        <w:rPr>
          <w:color w:val="auto"/>
          <w:sz w:val="38"/>
          <w:szCs w:val="38"/>
          <w:rtl/>
          <w:lang w:eastAsia="en-US"/>
        </w:rPr>
        <w:t xml:space="preserve">، وجازمون بأنه قديم </w:t>
      </w:r>
      <w:r w:rsidR="00FA6176" w:rsidRPr="00E82AC1">
        <w:rPr>
          <w:rFonts w:hint="cs"/>
          <w:color w:val="auto"/>
          <w:sz w:val="38"/>
          <w:szCs w:val="38"/>
          <w:rtl/>
          <w:lang w:eastAsia="en-US"/>
        </w:rPr>
        <w:t>أزلي</w:t>
      </w:r>
      <w:r w:rsidRPr="00E82AC1">
        <w:rPr>
          <w:color w:val="auto"/>
          <w:sz w:val="38"/>
          <w:szCs w:val="38"/>
          <w:rtl/>
          <w:lang w:eastAsia="en-US"/>
        </w:rPr>
        <w:t xml:space="preserve"> ليس بمحدث ، فلا يجوز أن ينسب إلى </w:t>
      </w:r>
      <w:r w:rsidRPr="00E82AC1">
        <w:rPr>
          <w:color w:val="auto"/>
          <w:sz w:val="38"/>
          <w:szCs w:val="38"/>
          <w:rtl/>
          <w:lang w:eastAsia="en-US"/>
        </w:rPr>
        <w:lastRenderedPageBreak/>
        <w:t>مذهب</w:t>
      </w:r>
      <w:r w:rsidR="00CC2FB8" w:rsidRPr="00E82AC1">
        <w:rPr>
          <w:rFonts w:hint="cs"/>
          <w:color w:val="auto"/>
          <w:sz w:val="38"/>
          <w:szCs w:val="38"/>
          <w:rtl/>
          <w:lang w:eastAsia="en-US"/>
        </w:rPr>
        <w:t>ٍ</w:t>
      </w:r>
      <w:r w:rsidRPr="00E82AC1">
        <w:rPr>
          <w:color w:val="auto"/>
          <w:sz w:val="38"/>
          <w:szCs w:val="38"/>
          <w:rtl/>
          <w:lang w:eastAsia="en-US"/>
        </w:rPr>
        <w:t xml:space="preserve"> م</w:t>
      </w:r>
      <w:r w:rsidR="00CC2FB8" w:rsidRPr="00E82AC1">
        <w:rPr>
          <w:rFonts w:hint="cs"/>
          <w:color w:val="auto"/>
          <w:sz w:val="38"/>
          <w:szCs w:val="38"/>
          <w:rtl/>
          <w:lang w:eastAsia="en-US"/>
        </w:rPr>
        <w:t>َ</w:t>
      </w:r>
      <w:r w:rsidRPr="00E82AC1">
        <w:rPr>
          <w:color w:val="auto"/>
          <w:sz w:val="38"/>
          <w:szCs w:val="38"/>
          <w:rtl/>
          <w:lang w:eastAsia="en-US"/>
        </w:rPr>
        <w:t>ن</w:t>
      </w:r>
      <w:r w:rsidR="00CC2FB8" w:rsidRPr="00E82AC1">
        <w:rPr>
          <w:rFonts w:hint="cs"/>
          <w:color w:val="auto"/>
          <w:sz w:val="38"/>
          <w:szCs w:val="38"/>
          <w:rtl/>
          <w:lang w:eastAsia="en-US"/>
        </w:rPr>
        <w:t>ْ</w:t>
      </w:r>
      <w:r w:rsidRPr="00E82AC1">
        <w:rPr>
          <w:color w:val="auto"/>
          <w:sz w:val="38"/>
          <w:szCs w:val="38"/>
          <w:rtl/>
          <w:lang w:eastAsia="en-US"/>
        </w:rPr>
        <w:t xml:space="preserve"> يصرّح بخلافة ، وإن كان لازماً من قوله</w:t>
      </w:r>
      <w:r w:rsidRPr="00E82AC1">
        <w:rPr>
          <w:rFonts w:hint="cs"/>
          <w:color w:val="auto"/>
          <w:sz w:val="38"/>
          <w:szCs w:val="38"/>
          <w:rtl/>
          <w:lang w:eastAsia="en-US"/>
        </w:rPr>
        <w:t>")</w:t>
      </w:r>
      <w:r w:rsidRPr="00E82AC1">
        <w:rPr>
          <w:sz w:val="38"/>
          <w:szCs w:val="38"/>
          <w:vertAlign w:val="superscript"/>
          <w:rtl/>
        </w:rPr>
        <w:t>(</w:t>
      </w:r>
      <w:r w:rsidRPr="00E82AC1">
        <w:rPr>
          <w:sz w:val="38"/>
          <w:szCs w:val="38"/>
          <w:vertAlign w:val="superscript"/>
          <w:rtl/>
        </w:rPr>
        <w:footnoteReference w:id="297"/>
      </w:r>
      <w:r w:rsidRPr="00E82AC1">
        <w:rPr>
          <w:sz w:val="38"/>
          <w:szCs w:val="38"/>
          <w:vertAlign w:val="superscript"/>
          <w:rtl/>
        </w:rPr>
        <w:t>)</w:t>
      </w:r>
      <w:r w:rsidR="00FA6176" w:rsidRPr="00E82AC1">
        <w:rPr>
          <w:rFonts w:hint="cs"/>
          <w:color w:val="auto"/>
          <w:sz w:val="38"/>
          <w:szCs w:val="38"/>
          <w:rtl/>
          <w:lang w:eastAsia="en-US"/>
        </w:rPr>
        <w:t>.</w:t>
      </w:r>
    </w:p>
    <w:p w:rsidR="000D3788" w:rsidRPr="00E82AC1" w:rsidRDefault="000D3788" w:rsidP="005C5445">
      <w:pPr>
        <w:spacing w:line="620" w:lineRule="exact"/>
        <w:ind w:firstLine="720"/>
        <w:rPr>
          <w:color w:val="auto"/>
          <w:sz w:val="38"/>
          <w:szCs w:val="38"/>
          <w:rtl/>
          <w:lang w:eastAsia="en-US"/>
        </w:rPr>
      </w:pPr>
      <w:r w:rsidRPr="00E82AC1">
        <w:rPr>
          <w:rFonts w:hint="cs"/>
          <w:color w:val="auto"/>
          <w:sz w:val="38"/>
          <w:szCs w:val="38"/>
          <w:rtl/>
          <w:lang w:eastAsia="en-US"/>
        </w:rPr>
        <w:t>وقال أيضا: (</w:t>
      </w:r>
      <w:r w:rsidRPr="00E82AC1">
        <w:rPr>
          <w:color w:val="auto"/>
          <w:sz w:val="38"/>
          <w:szCs w:val="38"/>
          <w:rtl/>
          <w:lang w:eastAsia="en-US"/>
        </w:rPr>
        <w:t>وقال الشيخ ابن قاسم</w:t>
      </w:r>
      <w:r w:rsidR="0018054A" w:rsidRPr="00E82AC1">
        <w:rPr>
          <w:rStyle w:val="af2"/>
          <w:sz w:val="38"/>
          <w:szCs w:val="38"/>
          <w:rtl/>
        </w:rPr>
        <w:t>(</w:t>
      </w:r>
      <w:r w:rsidR="0018054A" w:rsidRPr="00E82AC1">
        <w:rPr>
          <w:rStyle w:val="af2"/>
          <w:sz w:val="38"/>
          <w:szCs w:val="38"/>
          <w:rtl/>
        </w:rPr>
        <w:footnoteReference w:id="298"/>
      </w:r>
      <w:r w:rsidR="0018054A" w:rsidRPr="00E82AC1">
        <w:rPr>
          <w:rStyle w:val="af2"/>
          <w:sz w:val="38"/>
          <w:szCs w:val="38"/>
          <w:rtl/>
        </w:rPr>
        <w:t>)</w:t>
      </w:r>
      <w:r w:rsidRPr="00E82AC1">
        <w:rPr>
          <w:color w:val="auto"/>
          <w:sz w:val="38"/>
          <w:szCs w:val="38"/>
          <w:rtl/>
          <w:lang w:eastAsia="en-US"/>
        </w:rPr>
        <w:t xml:space="preserve"> في حاشية التحفة: قوله: </w:t>
      </w:r>
      <w:r w:rsidRPr="00E82AC1">
        <w:rPr>
          <w:rFonts w:hint="cs"/>
          <w:color w:val="auto"/>
          <w:sz w:val="38"/>
          <w:szCs w:val="38"/>
          <w:rtl/>
          <w:lang w:eastAsia="en-US"/>
        </w:rPr>
        <w:t>"</w:t>
      </w:r>
      <w:r w:rsidRPr="00E82AC1">
        <w:rPr>
          <w:color w:val="auto"/>
          <w:sz w:val="38"/>
          <w:szCs w:val="38"/>
          <w:rtl/>
          <w:lang w:eastAsia="en-US"/>
        </w:rPr>
        <w:t xml:space="preserve">إن </w:t>
      </w:r>
      <w:r w:rsidRPr="00E82AC1">
        <w:rPr>
          <w:color w:val="auto"/>
          <w:sz w:val="38"/>
          <w:szCs w:val="38"/>
          <w:rtl/>
          <w:lang w:eastAsia="en-US"/>
        </w:rPr>
        <w:lastRenderedPageBreak/>
        <w:t>لازم المذهب</w:t>
      </w:r>
      <w:r w:rsidRPr="00E82AC1">
        <w:rPr>
          <w:rFonts w:hint="cs"/>
          <w:color w:val="auto"/>
          <w:sz w:val="38"/>
          <w:szCs w:val="38"/>
          <w:rtl/>
          <w:lang w:eastAsia="en-US"/>
        </w:rPr>
        <w:t>"</w:t>
      </w:r>
      <w:r w:rsidR="001C7C85" w:rsidRPr="00E82AC1">
        <w:rPr>
          <w:color w:val="auto"/>
          <w:sz w:val="38"/>
          <w:szCs w:val="38"/>
          <w:rtl/>
          <w:lang w:eastAsia="en-US"/>
        </w:rPr>
        <w:t xml:space="preserve"> ظاهر</w:t>
      </w:r>
      <w:r w:rsidR="001C7C85" w:rsidRPr="00E82AC1">
        <w:rPr>
          <w:rFonts w:hint="cs"/>
          <w:color w:val="auto"/>
          <w:sz w:val="38"/>
          <w:szCs w:val="38"/>
          <w:rtl/>
          <w:lang w:eastAsia="en-US"/>
        </w:rPr>
        <w:t>ه</w:t>
      </w:r>
      <w:r w:rsidR="001C7C85" w:rsidRPr="00E82AC1">
        <w:rPr>
          <w:color w:val="auto"/>
          <w:sz w:val="38"/>
          <w:szCs w:val="38"/>
          <w:rtl/>
          <w:lang w:eastAsia="en-US"/>
        </w:rPr>
        <w:t xml:space="preserve"> إن كان لازماً بيناً</w:t>
      </w:r>
      <w:r w:rsidRPr="00E82AC1">
        <w:rPr>
          <w:color w:val="auto"/>
          <w:sz w:val="38"/>
          <w:szCs w:val="38"/>
          <w:rtl/>
          <w:lang w:eastAsia="en-US"/>
        </w:rPr>
        <w:t xml:space="preserve"> وهو ظاهر لجواز أن لا يعتقد اللازم وإن كان لزوم الجسمية لها لزوم بين. وقوله </w:t>
      </w:r>
      <w:r w:rsidRPr="00E82AC1">
        <w:rPr>
          <w:rFonts w:hint="cs"/>
          <w:color w:val="auto"/>
          <w:sz w:val="38"/>
          <w:szCs w:val="38"/>
          <w:rtl/>
          <w:lang w:eastAsia="en-US"/>
        </w:rPr>
        <w:t>"</w:t>
      </w:r>
      <w:r w:rsidRPr="00E82AC1">
        <w:rPr>
          <w:color w:val="auto"/>
          <w:sz w:val="38"/>
          <w:szCs w:val="38"/>
          <w:rtl/>
          <w:lang w:eastAsia="en-US"/>
        </w:rPr>
        <w:t>ليس بمذهب</w:t>
      </w:r>
      <w:r w:rsidRPr="00E82AC1">
        <w:rPr>
          <w:rFonts w:hint="cs"/>
          <w:color w:val="auto"/>
          <w:sz w:val="38"/>
          <w:szCs w:val="38"/>
          <w:rtl/>
          <w:lang w:eastAsia="en-US"/>
        </w:rPr>
        <w:t>"</w:t>
      </w:r>
      <w:r w:rsidRPr="00E82AC1">
        <w:rPr>
          <w:color w:val="auto"/>
          <w:sz w:val="38"/>
          <w:szCs w:val="38"/>
          <w:rtl/>
          <w:lang w:eastAsia="en-US"/>
        </w:rPr>
        <w:t xml:space="preserve"> معناه: إنه لا يحكم به لمجردّ لزومه ، فإن اعتقدوه فهو مذهب، ويترتب عليه حكمه اللائق به</w:t>
      </w:r>
      <w:r w:rsidRPr="00E82AC1">
        <w:rPr>
          <w:rFonts w:hint="cs"/>
          <w:color w:val="auto"/>
          <w:sz w:val="38"/>
          <w:szCs w:val="38"/>
          <w:rtl/>
          <w:lang w:eastAsia="en-US"/>
        </w:rPr>
        <w:t>)</w:t>
      </w:r>
      <w:r w:rsidRPr="00E82AC1">
        <w:rPr>
          <w:sz w:val="38"/>
          <w:szCs w:val="38"/>
          <w:vertAlign w:val="superscript"/>
          <w:rtl/>
        </w:rPr>
        <w:t>(</w:t>
      </w:r>
      <w:r w:rsidRPr="00E82AC1">
        <w:rPr>
          <w:sz w:val="38"/>
          <w:szCs w:val="38"/>
          <w:vertAlign w:val="superscript"/>
          <w:rtl/>
        </w:rPr>
        <w:footnoteReference w:id="299"/>
      </w:r>
      <w:r w:rsidRPr="00E82AC1">
        <w:rPr>
          <w:sz w:val="38"/>
          <w:szCs w:val="38"/>
          <w:vertAlign w:val="superscript"/>
          <w:rtl/>
        </w:rPr>
        <w:t>)</w:t>
      </w:r>
      <w:r w:rsidR="001C7C85" w:rsidRPr="00E82AC1">
        <w:rPr>
          <w:rFonts w:hint="cs"/>
          <w:color w:val="auto"/>
          <w:sz w:val="38"/>
          <w:szCs w:val="38"/>
          <w:rtl/>
          <w:lang w:eastAsia="en-US"/>
        </w:rPr>
        <w:t>.</w:t>
      </w:r>
    </w:p>
    <w:p w:rsidR="000D3788" w:rsidRPr="00E82AC1" w:rsidRDefault="000D3788" w:rsidP="005C5445">
      <w:pPr>
        <w:spacing w:line="620" w:lineRule="exact"/>
        <w:ind w:firstLine="720"/>
        <w:rPr>
          <w:color w:val="auto"/>
          <w:sz w:val="38"/>
          <w:szCs w:val="38"/>
          <w:rtl/>
          <w:lang w:eastAsia="en-US"/>
        </w:rPr>
      </w:pPr>
      <w:r w:rsidRPr="00E82AC1">
        <w:rPr>
          <w:rFonts w:hint="cs"/>
          <w:color w:val="auto"/>
          <w:sz w:val="38"/>
          <w:szCs w:val="38"/>
          <w:rtl/>
          <w:lang w:eastAsia="en-US"/>
        </w:rPr>
        <w:t>كما نقل الكشميري قول ابن حجر في عدم تكفير من يلزم من قوله التّكفير ثم قرّره عليه فقال: (</w:t>
      </w:r>
      <w:r w:rsidRPr="00E82AC1">
        <w:rPr>
          <w:color w:val="auto"/>
          <w:sz w:val="38"/>
          <w:szCs w:val="38"/>
          <w:rtl/>
          <w:lang w:eastAsia="en-US"/>
        </w:rPr>
        <w:t>والذي يظهر أن الذي يحكم عليه بالكفر من كان الكفر صريح قوله ، وكذا من كان لازم قوله ، وعرض عليه فالتزمه ، أما من لم يلتزمه وناضل عنه فإنه لا يكون كافراً ولو كان اللازم كفراً</w:t>
      </w:r>
      <w:r w:rsidRPr="00E82AC1">
        <w:rPr>
          <w:rFonts w:hint="cs"/>
          <w:color w:val="auto"/>
          <w:sz w:val="38"/>
          <w:szCs w:val="38"/>
          <w:rtl/>
          <w:lang w:eastAsia="en-US"/>
        </w:rPr>
        <w:t>). ثم قال:</w:t>
      </w:r>
    </w:p>
    <w:p w:rsidR="000D3788" w:rsidRPr="00E82AC1" w:rsidRDefault="000D3788" w:rsidP="005C5445">
      <w:pPr>
        <w:spacing w:line="620" w:lineRule="exact"/>
        <w:ind w:firstLine="720"/>
        <w:rPr>
          <w:color w:val="auto"/>
          <w:sz w:val="38"/>
          <w:szCs w:val="38"/>
          <w:rtl/>
          <w:lang w:eastAsia="en-US"/>
        </w:rPr>
      </w:pPr>
      <w:r w:rsidRPr="00E82AC1">
        <w:rPr>
          <w:rFonts w:hint="cs"/>
          <w:color w:val="auto"/>
          <w:sz w:val="38"/>
          <w:szCs w:val="38"/>
          <w:rtl/>
          <w:lang w:eastAsia="en-US"/>
        </w:rPr>
        <w:t>(</w:t>
      </w:r>
      <w:r w:rsidRPr="00E82AC1">
        <w:rPr>
          <w:color w:val="auto"/>
          <w:sz w:val="38"/>
          <w:szCs w:val="38"/>
          <w:rtl/>
          <w:lang w:eastAsia="en-US"/>
        </w:rPr>
        <w:t>والحاصل في مسألة اللزوم والالتزام أن من لزم من رأيه كفر لم يشعر به، وإذا وقف عليه أنكر اللزوم، وكان في غير الضروريات. وكان اللزوم غير بين، فهو ليس بكافر وإن سلم اللزوم</w:t>
      </w:r>
      <w:r w:rsidRPr="00E82AC1">
        <w:rPr>
          <w:rFonts w:hint="cs"/>
          <w:color w:val="auto"/>
          <w:sz w:val="38"/>
          <w:szCs w:val="38"/>
          <w:rtl/>
          <w:lang w:eastAsia="en-US"/>
        </w:rPr>
        <w:t>)</w:t>
      </w:r>
      <w:r w:rsidRPr="00E82AC1">
        <w:rPr>
          <w:sz w:val="38"/>
          <w:szCs w:val="38"/>
          <w:vertAlign w:val="superscript"/>
          <w:rtl/>
        </w:rPr>
        <w:t>(</w:t>
      </w:r>
      <w:r w:rsidRPr="00E82AC1">
        <w:rPr>
          <w:sz w:val="38"/>
          <w:szCs w:val="38"/>
          <w:vertAlign w:val="superscript"/>
          <w:rtl/>
        </w:rPr>
        <w:footnoteReference w:id="300"/>
      </w:r>
      <w:r w:rsidRPr="00E82AC1">
        <w:rPr>
          <w:sz w:val="38"/>
          <w:szCs w:val="38"/>
          <w:vertAlign w:val="superscript"/>
          <w:rtl/>
        </w:rPr>
        <w:t>)</w:t>
      </w:r>
      <w:r w:rsidR="001C7C85" w:rsidRPr="00E82AC1">
        <w:rPr>
          <w:rFonts w:hint="cs"/>
          <w:color w:val="auto"/>
          <w:sz w:val="38"/>
          <w:szCs w:val="38"/>
          <w:rtl/>
          <w:lang w:eastAsia="en-US"/>
        </w:rPr>
        <w:t>.</w:t>
      </w:r>
    </w:p>
    <w:p w:rsidR="000D3788" w:rsidRPr="00E82AC1" w:rsidRDefault="00CC2FB8" w:rsidP="005C5445">
      <w:pPr>
        <w:spacing w:line="620" w:lineRule="exact"/>
        <w:ind w:firstLine="720"/>
        <w:rPr>
          <w:color w:val="auto"/>
          <w:sz w:val="38"/>
          <w:szCs w:val="38"/>
          <w:rtl/>
          <w:lang w:eastAsia="en-US"/>
        </w:rPr>
      </w:pPr>
      <w:r w:rsidRPr="00E82AC1">
        <w:rPr>
          <w:rFonts w:hint="cs"/>
          <w:color w:val="auto"/>
          <w:sz w:val="38"/>
          <w:szCs w:val="38"/>
          <w:rtl/>
          <w:lang w:eastAsia="en-US"/>
        </w:rPr>
        <w:t xml:space="preserve"> وعلى هذا فالمسألة واضحة عند الحنفية، فلم يقرّروا تكفير مَنْ يلزم من قوله الكفرَ، لأنه لا يلتزمه،</w:t>
      </w:r>
      <w:r w:rsidR="00117335" w:rsidRPr="00E82AC1">
        <w:rPr>
          <w:rFonts w:hint="cs"/>
          <w:color w:val="auto"/>
          <w:sz w:val="38"/>
          <w:szCs w:val="38"/>
          <w:rtl/>
          <w:lang w:eastAsia="en-US"/>
        </w:rPr>
        <w:t xml:space="preserve"> </w:t>
      </w:r>
      <w:r w:rsidR="00117335" w:rsidRPr="00E82AC1">
        <w:rPr>
          <w:color w:val="auto"/>
          <w:sz w:val="38"/>
          <w:szCs w:val="38"/>
          <w:rtl/>
          <w:lang w:eastAsia="en-US"/>
        </w:rPr>
        <w:t>إنما غايته الوصول إلى الحقّ لكنه أخطأ الطريق وضلّ</w:t>
      </w:r>
      <w:r w:rsidRPr="00E82AC1">
        <w:rPr>
          <w:rFonts w:hint="cs"/>
          <w:color w:val="auto"/>
          <w:sz w:val="38"/>
          <w:szCs w:val="38"/>
          <w:rtl/>
          <w:lang w:eastAsia="en-US"/>
        </w:rPr>
        <w:t xml:space="preserve"> وهذا ردّ على الخوارج الذين يكفرون باللوازم</w:t>
      </w:r>
      <w:r w:rsidR="00117335" w:rsidRPr="00E82AC1">
        <w:rPr>
          <w:rFonts w:hint="cs"/>
          <w:color w:val="auto"/>
          <w:sz w:val="38"/>
          <w:szCs w:val="38"/>
          <w:rtl/>
          <w:lang w:eastAsia="en-US"/>
        </w:rPr>
        <w:t xml:space="preserve">، </w:t>
      </w:r>
      <w:r w:rsidR="000D3788" w:rsidRPr="00E82AC1">
        <w:rPr>
          <w:rFonts w:hint="cs"/>
          <w:color w:val="auto"/>
          <w:sz w:val="38"/>
          <w:szCs w:val="38"/>
          <w:rtl/>
          <w:lang w:eastAsia="en-US"/>
        </w:rPr>
        <w:t xml:space="preserve">يقول أمير بادشاه: </w:t>
      </w:r>
    </w:p>
    <w:p w:rsidR="000D3788" w:rsidRPr="00E82AC1" w:rsidRDefault="000D3788" w:rsidP="005C5445">
      <w:pPr>
        <w:spacing w:line="620" w:lineRule="exact"/>
        <w:ind w:firstLine="720"/>
        <w:rPr>
          <w:color w:val="auto"/>
          <w:sz w:val="38"/>
          <w:szCs w:val="38"/>
          <w:rtl/>
          <w:lang w:eastAsia="en-US"/>
        </w:rPr>
      </w:pPr>
      <w:r w:rsidRPr="00E82AC1">
        <w:rPr>
          <w:rFonts w:hint="cs"/>
          <w:color w:val="auto"/>
          <w:sz w:val="38"/>
          <w:szCs w:val="38"/>
          <w:rtl/>
          <w:lang w:eastAsia="en-US"/>
        </w:rPr>
        <w:t>(</w:t>
      </w:r>
      <w:r w:rsidRPr="00E82AC1">
        <w:rPr>
          <w:color w:val="auto"/>
          <w:sz w:val="38"/>
          <w:szCs w:val="38"/>
          <w:rtl/>
          <w:lang w:eastAsia="en-US"/>
        </w:rPr>
        <w:t>والمبتدع مخطئ في تمسكه</w:t>
      </w:r>
      <w:r w:rsidRPr="00E82AC1">
        <w:rPr>
          <w:rFonts w:hint="cs"/>
          <w:color w:val="auto"/>
          <w:sz w:val="38"/>
          <w:szCs w:val="38"/>
          <w:rtl/>
          <w:lang w:eastAsia="en-US"/>
        </w:rPr>
        <w:t>"</w:t>
      </w:r>
      <w:r w:rsidRPr="00E82AC1">
        <w:rPr>
          <w:color w:val="auto"/>
          <w:sz w:val="38"/>
          <w:szCs w:val="38"/>
          <w:rtl/>
          <w:lang w:eastAsia="en-US"/>
        </w:rPr>
        <w:t xml:space="preserve"> بما كان يزعم أنه دليل له من الكتاب والسّنّة لعدم إصابته حكما</w:t>
      </w:r>
      <w:r w:rsidR="008B370C" w:rsidRPr="00E82AC1">
        <w:rPr>
          <w:rFonts w:hint="cs"/>
          <w:color w:val="auto"/>
          <w:sz w:val="38"/>
          <w:szCs w:val="38"/>
          <w:rtl/>
          <w:lang w:eastAsia="en-US"/>
        </w:rPr>
        <w:t xml:space="preserve"> </w:t>
      </w:r>
      <w:r w:rsidRPr="00E82AC1">
        <w:rPr>
          <w:color w:val="auto"/>
          <w:sz w:val="38"/>
          <w:szCs w:val="38"/>
          <w:rtl/>
          <w:lang w:eastAsia="en-US"/>
        </w:rPr>
        <w:t>لله تعالى في اجتهاده</w:t>
      </w:r>
      <w:r w:rsidRPr="00E82AC1">
        <w:rPr>
          <w:rFonts w:hint="cs"/>
          <w:color w:val="auto"/>
          <w:sz w:val="38"/>
          <w:szCs w:val="38"/>
          <w:rtl/>
          <w:lang w:eastAsia="en-US"/>
        </w:rPr>
        <w:t>،</w:t>
      </w:r>
      <w:r w:rsidRPr="00E82AC1">
        <w:rPr>
          <w:color w:val="auto"/>
          <w:sz w:val="38"/>
          <w:szCs w:val="38"/>
          <w:rtl/>
          <w:lang w:eastAsia="en-US"/>
        </w:rPr>
        <w:t xml:space="preserve"> فإن حكم الله فيما يتعلق بالاعتقاد واحد باتفاق المخطئة والمصو</w:t>
      </w:r>
      <w:r w:rsidRPr="00E82AC1">
        <w:rPr>
          <w:rFonts w:hint="cs"/>
          <w:color w:val="auto"/>
          <w:sz w:val="38"/>
          <w:szCs w:val="38"/>
          <w:rtl/>
          <w:lang w:eastAsia="en-US"/>
        </w:rPr>
        <w:t>ّ</w:t>
      </w:r>
      <w:r w:rsidRPr="00E82AC1">
        <w:rPr>
          <w:color w:val="auto"/>
          <w:sz w:val="38"/>
          <w:szCs w:val="38"/>
          <w:rtl/>
          <w:lang w:eastAsia="en-US"/>
        </w:rPr>
        <w:t xml:space="preserve">بة </w:t>
      </w:r>
      <w:r w:rsidRPr="00E82AC1">
        <w:rPr>
          <w:rFonts w:hint="cs"/>
          <w:color w:val="auto"/>
          <w:sz w:val="38"/>
          <w:szCs w:val="38"/>
          <w:rtl/>
          <w:lang w:eastAsia="en-US"/>
        </w:rPr>
        <w:t>"</w:t>
      </w:r>
      <w:r w:rsidRPr="00E82AC1">
        <w:rPr>
          <w:color w:val="auto"/>
          <w:sz w:val="38"/>
          <w:szCs w:val="38"/>
          <w:rtl/>
          <w:lang w:eastAsia="en-US"/>
        </w:rPr>
        <w:t>لا مكابر</w:t>
      </w:r>
      <w:r w:rsidRPr="00E82AC1">
        <w:rPr>
          <w:rFonts w:hint="cs"/>
          <w:color w:val="auto"/>
          <w:sz w:val="38"/>
          <w:szCs w:val="38"/>
          <w:rtl/>
          <w:lang w:eastAsia="en-US"/>
        </w:rPr>
        <w:t xml:space="preserve">" </w:t>
      </w:r>
      <w:r w:rsidRPr="00E82AC1">
        <w:rPr>
          <w:color w:val="auto"/>
          <w:sz w:val="38"/>
          <w:szCs w:val="38"/>
          <w:rtl/>
          <w:lang w:eastAsia="en-US"/>
        </w:rPr>
        <w:t>ومعاند</w:t>
      </w:r>
      <w:r w:rsidRPr="00E82AC1">
        <w:rPr>
          <w:rFonts w:hint="cs"/>
          <w:color w:val="auto"/>
          <w:sz w:val="38"/>
          <w:szCs w:val="38"/>
          <w:rtl/>
          <w:lang w:eastAsia="en-US"/>
        </w:rPr>
        <w:t>؛</w:t>
      </w:r>
      <w:r w:rsidRPr="00E82AC1">
        <w:rPr>
          <w:color w:val="auto"/>
          <w:sz w:val="38"/>
          <w:szCs w:val="38"/>
          <w:rtl/>
          <w:lang w:eastAsia="en-US"/>
        </w:rPr>
        <w:t xml:space="preserve"> لأنّ المكابرة إنما تكون عند العلم بخلاف ما يدعيه </w:t>
      </w:r>
      <w:r w:rsidRPr="00E82AC1">
        <w:rPr>
          <w:rFonts w:hint="cs"/>
          <w:color w:val="auto"/>
          <w:sz w:val="38"/>
          <w:szCs w:val="38"/>
          <w:rtl/>
          <w:lang w:eastAsia="en-US"/>
        </w:rPr>
        <w:t>"</w:t>
      </w:r>
      <w:r w:rsidRPr="00E82AC1">
        <w:rPr>
          <w:color w:val="auto"/>
          <w:sz w:val="38"/>
          <w:szCs w:val="38"/>
          <w:rtl/>
          <w:lang w:eastAsia="en-US"/>
        </w:rPr>
        <w:t>والله تعالى أعلم بسرائر عباده</w:t>
      </w:r>
      <w:r w:rsidRPr="00E82AC1">
        <w:rPr>
          <w:rFonts w:hint="cs"/>
          <w:color w:val="auto"/>
          <w:sz w:val="38"/>
          <w:szCs w:val="38"/>
          <w:rtl/>
          <w:lang w:eastAsia="en-US"/>
        </w:rPr>
        <w:t xml:space="preserve">" </w:t>
      </w:r>
      <w:r w:rsidRPr="00E82AC1">
        <w:rPr>
          <w:color w:val="auto"/>
          <w:sz w:val="38"/>
          <w:szCs w:val="38"/>
          <w:rtl/>
          <w:lang w:eastAsia="en-US"/>
        </w:rPr>
        <w:t xml:space="preserve">فيجازيهم </w:t>
      </w:r>
      <w:r w:rsidRPr="00E82AC1">
        <w:rPr>
          <w:color w:val="auto"/>
          <w:sz w:val="38"/>
          <w:szCs w:val="38"/>
          <w:rtl/>
          <w:lang w:eastAsia="en-US"/>
        </w:rPr>
        <w:lastRenderedPageBreak/>
        <w:t>بموجبها</w:t>
      </w:r>
      <w:r w:rsidRPr="00E82AC1">
        <w:rPr>
          <w:rFonts w:hint="cs"/>
          <w:color w:val="auto"/>
          <w:sz w:val="38"/>
          <w:szCs w:val="38"/>
          <w:rtl/>
          <w:lang w:eastAsia="en-US"/>
        </w:rPr>
        <w:t>.</w:t>
      </w:r>
    </w:p>
    <w:p w:rsidR="000D3788" w:rsidRPr="00E82AC1" w:rsidRDefault="000D3788" w:rsidP="005C5445">
      <w:pPr>
        <w:spacing w:line="620" w:lineRule="exact"/>
        <w:ind w:firstLine="720"/>
        <w:rPr>
          <w:color w:val="auto"/>
          <w:sz w:val="38"/>
          <w:szCs w:val="38"/>
          <w:rtl/>
          <w:lang w:eastAsia="en-US"/>
        </w:rPr>
      </w:pPr>
      <w:r w:rsidRPr="00E82AC1">
        <w:rPr>
          <w:color w:val="auto"/>
          <w:sz w:val="38"/>
          <w:szCs w:val="38"/>
          <w:rtl/>
          <w:lang w:eastAsia="en-US"/>
        </w:rPr>
        <w:t>قال المصنف في المسايرة</w:t>
      </w:r>
      <w:r w:rsidRPr="00E82AC1">
        <w:rPr>
          <w:rFonts w:hint="cs"/>
          <w:color w:val="auto"/>
          <w:sz w:val="38"/>
          <w:szCs w:val="38"/>
          <w:rtl/>
          <w:lang w:eastAsia="en-US"/>
        </w:rPr>
        <w:t>:</w:t>
      </w:r>
      <w:r w:rsidRPr="00E82AC1">
        <w:rPr>
          <w:color w:val="auto"/>
          <w:sz w:val="38"/>
          <w:szCs w:val="38"/>
          <w:rtl/>
          <w:lang w:eastAsia="en-US"/>
        </w:rPr>
        <w:t xml:space="preserve"> لا خلاف في تكفير المخالف في ضروريات</w:t>
      </w:r>
      <w:r w:rsidR="008B370C" w:rsidRPr="00E82AC1">
        <w:rPr>
          <w:rFonts w:hint="cs"/>
          <w:color w:val="auto"/>
          <w:sz w:val="38"/>
          <w:szCs w:val="38"/>
          <w:rtl/>
          <w:lang w:eastAsia="en-US"/>
        </w:rPr>
        <w:t xml:space="preserve"> </w:t>
      </w:r>
      <w:r w:rsidRPr="00E82AC1">
        <w:rPr>
          <w:color w:val="auto"/>
          <w:sz w:val="38"/>
          <w:szCs w:val="38"/>
          <w:rtl/>
          <w:lang w:eastAsia="en-US"/>
        </w:rPr>
        <w:t>الإسلام</w:t>
      </w:r>
      <w:r w:rsidRPr="00E82AC1">
        <w:rPr>
          <w:rFonts w:hint="cs"/>
          <w:color w:val="auto"/>
          <w:sz w:val="38"/>
          <w:szCs w:val="38"/>
          <w:rtl/>
          <w:lang w:eastAsia="en-US"/>
        </w:rPr>
        <w:t>:</w:t>
      </w:r>
      <w:r w:rsidRPr="00E82AC1">
        <w:rPr>
          <w:color w:val="auto"/>
          <w:sz w:val="38"/>
          <w:szCs w:val="38"/>
          <w:rtl/>
          <w:lang w:eastAsia="en-US"/>
        </w:rPr>
        <w:t xml:space="preserve"> من حدوث العالم</w:t>
      </w:r>
      <w:r w:rsidRPr="00E82AC1">
        <w:rPr>
          <w:rFonts w:hint="cs"/>
          <w:color w:val="auto"/>
          <w:sz w:val="38"/>
          <w:szCs w:val="38"/>
          <w:rtl/>
          <w:lang w:eastAsia="en-US"/>
        </w:rPr>
        <w:t>،</w:t>
      </w:r>
      <w:r w:rsidRPr="00E82AC1">
        <w:rPr>
          <w:color w:val="auto"/>
          <w:sz w:val="38"/>
          <w:szCs w:val="38"/>
          <w:rtl/>
          <w:lang w:eastAsia="en-US"/>
        </w:rPr>
        <w:t xml:space="preserve"> وحشر الأجساد</w:t>
      </w:r>
      <w:r w:rsidRPr="00E82AC1">
        <w:rPr>
          <w:rFonts w:hint="cs"/>
          <w:color w:val="auto"/>
          <w:sz w:val="38"/>
          <w:szCs w:val="38"/>
          <w:rtl/>
          <w:lang w:eastAsia="en-US"/>
        </w:rPr>
        <w:t>،</w:t>
      </w:r>
      <w:r w:rsidRPr="00E82AC1">
        <w:rPr>
          <w:color w:val="auto"/>
          <w:sz w:val="38"/>
          <w:szCs w:val="38"/>
          <w:rtl/>
          <w:lang w:eastAsia="en-US"/>
        </w:rPr>
        <w:t xml:space="preserve"> ونفي العلم بالجزئيات</w:t>
      </w:r>
      <w:r w:rsidRPr="00E82AC1">
        <w:rPr>
          <w:rFonts w:hint="cs"/>
          <w:color w:val="auto"/>
          <w:sz w:val="38"/>
          <w:szCs w:val="38"/>
          <w:rtl/>
          <w:lang w:eastAsia="en-US"/>
        </w:rPr>
        <w:t>،</w:t>
      </w:r>
      <w:r w:rsidRPr="00E82AC1">
        <w:rPr>
          <w:color w:val="auto"/>
          <w:sz w:val="38"/>
          <w:szCs w:val="38"/>
          <w:rtl/>
          <w:lang w:eastAsia="en-US"/>
        </w:rPr>
        <w:t xml:space="preserve"> وإن كان من أهل القبلة المواظب</w:t>
      </w:r>
      <w:r w:rsidR="008B370C" w:rsidRPr="00E82AC1">
        <w:rPr>
          <w:rFonts w:hint="cs"/>
          <w:color w:val="auto"/>
          <w:sz w:val="38"/>
          <w:szCs w:val="38"/>
          <w:rtl/>
          <w:lang w:eastAsia="en-US"/>
        </w:rPr>
        <w:t xml:space="preserve"> </w:t>
      </w:r>
      <w:r w:rsidRPr="00E82AC1">
        <w:rPr>
          <w:color w:val="auto"/>
          <w:sz w:val="38"/>
          <w:szCs w:val="38"/>
          <w:rtl/>
          <w:lang w:eastAsia="en-US"/>
        </w:rPr>
        <w:t>طول العمر على الطاعات انتهى</w:t>
      </w:r>
      <w:r w:rsidR="008B370C" w:rsidRPr="00E82AC1">
        <w:rPr>
          <w:rFonts w:hint="cs"/>
          <w:color w:val="auto"/>
          <w:sz w:val="38"/>
          <w:szCs w:val="38"/>
          <w:rtl/>
          <w:lang w:eastAsia="en-US"/>
        </w:rPr>
        <w:t>.</w:t>
      </w:r>
      <w:r w:rsidRPr="00E82AC1">
        <w:rPr>
          <w:color w:val="auto"/>
          <w:sz w:val="38"/>
          <w:szCs w:val="38"/>
          <w:rtl/>
          <w:lang w:eastAsia="en-US"/>
        </w:rPr>
        <w:t xml:space="preserve"> </w:t>
      </w:r>
    </w:p>
    <w:p w:rsidR="000D3788" w:rsidRPr="00E82AC1" w:rsidRDefault="000D3788" w:rsidP="005C5445">
      <w:pPr>
        <w:spacing w:line="620" w:lineRule="exact"/>
        <w:ind w:firstLine="720"/>
        <w:rPr>
          <w:color w:val="auto"/>
          <w:sz w:val="38"/>
          <w:szCs w:val="38"/>
          <w:rtl/>
          <w:lang w:eastAsia="en-US"/>
        </w:rPr>
      </w:pPr>
      <w:r w:rsidRPr="00E82AC1">
        <w:rPr>
          <w:color w:val="auto"/>
          <w:sz w:val="38"/>
          <w:szCs w:val="38"/>
          <w:rtl/>
          <w:lang w:eastAsia="en-US"/>
        </w:rPr>
        <w:t>وقال الشيخ عز الدّين بن عبد السلام</w:t>
      </w:r>
      <w:r w:rsidRPr="00E82AC1">
        <w:rPr>
          <w:rFonts w:hint="cs"/>
          <w:color w:val="auto"/>
          <w:sz w:val="38"/>
          <w:szCs w:val="38"/>
          <w:rtl/>
          <w:lang w:eastAsia="en-US"/>
        </w:rPr>
        <w:t>:</w:t>
      </w:r>
      <w:r w:rsidRPr="00E82AC1">
        <w:rPr>
          <w:color w:val="auto"/>
          <w:sz w:val="38"/>
          <w:szCs w:val="38"/>
          <w:rtl/>
          <w:lang w:eastAsia="en-US"/>
        </w:rPr>
        <w:t xml:space="preserve"> رجع الأشعري عند موته</w:t>
      </w:r>
      <w:r w:rsidR="008B370C" w:rsidRPr="00E82AC1">
        <w:rPr>
          <w:rFonts w:hint="cs"/>
          <w:color w:val="auto"/>
          <w:sz w:val="38"/>
          <w:szCs w:val="38"/>
          <w:rtl/>
          <w:lang w:eastAsia="en-US"/>
        </w:rPr>
        <w:t xml:space="preserve"> </w:t>
      </w:r>
      <w:r w:rsidRPr="00E82AC1">
        <w:rPr>
          <w:color w:val="auto"/>
          <w:sz w:val="38"/>
          <w:szCs w:val="38"/>
          <w:rtl/>
          <w:lang w:eastAsia="en-US"/>
        </w:rPr>
        <w:t>عن تكفير أهل القبلة</w:t>
      </w:r>
      <w:r w:rsidRPr="00E82AC1">
        <w:rPr>
          <w:rFonts w:hint="cs"/>
          <w:color w:val="auto"/>
          <w:sz w:val="38"/>
          <w:szCs w:val="38"/>
          <w:rtl/>
          <w:lang w:eastAsia="en-US"/>
        </w:rPr>
        <w:t>؛</w:t>
      </w:r>
      <w:r w:rsidRPr="00E82AC1">
        <w:rPr>
          <w:color w:val="auto"/>
          <w:sz w:val="38"/>
          <w:szCs w:val="38"/>
          <w:rtl/>
          <w:lang w:eastAsia="en-US"/>
        </w:rPr>
        <w:t xml:space="preserve"> لأنّ الجهل بالصفات ليس جهلا بالموصوفات انتهى</w:t>
      </w:r>
      <w:r w:rsidRPr="00E82AC1">
        <w:rPr>
          <w:rFonts w:hint="cs"/>
          <w:color w:val="auto"/>
          <w:sz w:val="38"/>
          <w:szCs w:val="38"/>
          <w:rtl/>
          <w:lang w:eastAsia="en-US"/>
        </w:rPr>
        <w:t>.)</w:t>
      </w:r>
      <w:r w:rsidRPr="00E82AC1">
        <w:rPr>
          <w:sz w:val="38"/>
          <w:szCs w:val="38"/>
          <w:vertAlign w:val="superscript"/>
          <w:rtl/>
        </w:rPr>
        <w:t>(</w:t>
      </w:r>
      <w:r w:rsidRPr="00E82AC1">
        <w:rPr>
          <w:sz w:val="38"/>
          <w:szCs w:val="38"/>
          <w:vertAlign w:val="superscript"/>
          <w:rtl/>
        </w:rPr>
        <w:footnoteReference w:id="301"/>
      </w:r>
      <w:r w:rsidRPr="00E82AC1">
        <w:rPr>
          <w:sz w:val="38"/>
          <w:szCs w:val="38"/>
          <w:vertAlign w:val="superscript"/>
          <w:rtl/>
        </w:rPr>
        <w:t>)</w:t>
      </w:r>
      <w:r w:rsidR="008B370C" w:rsidRPr="00E82AC1">
        <w:rPr>
          <w:rFonts w:hint="cs"/>
          <w:color w:val="auto"/>
          <w:sz w:val="38"/>
          <w:szCs w:val="38"/>
          <w:rtl/>
          <w:lang w:eastAsia="en-US"/>
        </w:rPr>
        <w:t>.</w:t>
      </w:r>
    </w:p>
    <w:p w:rsidR="000D3788" w:rsidRPr="00E82AC1" w:rsidRDefault="000D3788" w:rsidP="005C5445">
      <w:pPr>
        <w:widowControl/>
        <w:autoSpaceDE w:val="0"/>
        <w:autoSpaceDN w:val="0"/>
        <w:adjustRightInd w:val="0"/>
        <w:spacing w:line="620" w:lineRule="exact"/>
        <w:ind w:firstLine="720"/>
        <w:rPr>
          <w:rFonts w:ascii="Traditional Arabic"/>
          <w:sz w:val="38"/>
          <w:szCs w:val="38"/>
          <w:rtl/>
          <w:lang w:eastAsia="en-US"/>
        </w:rPr>
      </w:pPr>
      <w:r w:rsidRPr="00E82AC1">
        <w:rPr>
          <w:rFonts w:ascii="Traditional Arabic" w:hAnsi="Traditional Arabic" w:hint="cs"/>
          <w:color w:val="FF0000"/>
          <w:sz w:val="38"/>
          <w:szCs w:val="38"/>
          <w:rtl/>
          <w:lang w:eastAsia="en-US"/>
        </w:rPr>
        <w:t>وذكر ابن النجيم كلام الفتاوى التاتارخانية في عدم تكفير المحتمل فقال</w:t>
      </w:r>
      <w:r w:rsidRPr="00E82AC1">
        <w:rPr>
          <w:rFonts w:ascii="Traditional Arabic" w:hAnsi="Traditional Arabic"/>
          <w:color w:val="FF0000"/>
          <w:sz w:val="38"/>
          <w:szCs w:val="38"/>
          <w:rtl/>
          <w:lang w:eastAsia="en-US"/>
        </w:rPr>
        <w:t>: (</w:t>
      </w:r>
      <w:r w:rsidRPr="00E82AC1">
        <w:rPr>
          <w:rFonts w:ascii="Traditional Arabic"/>
          <w:sz w:val="38"/>
          <w:szCs w:val="38"/>
          <w:rtl/>
          <w:lang w:eastAsia="en-US"/>
        </w:rPr>
        <w:t>وفي التتارخانية لا يكفر بالمحتمل</w:t>
      </w:r>
      <w:r w:rsidRPr="00E82AC1">
        <w:rPr>
          <w:rFonts w:ascii="Traditional Arabic" w:hint="cs"/>
          <w:sz w:val="38"/>
          <w:szCs w:val="38"/>
          <w:rtl/>
          <w:lang w:eastAsia="en-US"/>
        </w:rPr>
        <w:t>؛</w:t>
      </w:r>
      <w:r w:rsidRPr="00E82AC1">
        <w:rPr>
          <w:rFonts w:ascii="Traditional Arabic"/>
          <w:sz w:val="38"/>
          <w:szCs w:val="38"/>
          <w:rtl/>
          <w:lang w:eastAsia="en-US"/>
        </w:rPr>
        <w:t xml:space="preserve"> لأنّ الكفر نهاية في العقوبة فيستدعي نهاية في الجناية</w:t>
      </w:r>
      <w:r w:rsidRPr="00E82AC1">
        <w:rPr>
          <w:rFonts w:ascii="Traditional Arabic" w:hint="cs"/>
          <w:sz w:val="38"/>
          <w:szCs w:val="38"/>
          <w:rtl/>
          <w:lang w:eastAsia="en-US"/>
        </w:rPr>
        <w:t>،</w:t>
      </w:r>
      <w:r w:rsidRPr="00E82AC1">
        <w:rPr>
          <w:rFonts w:ascii="Traditional Arabic"/>
          <w:sz w:val="38"/>
          <w:szCs w:val="38"/>
          <w:rtl/>
          <w:lang w:eastAsia="en-US"/>
        </w:rPr>
        <w:t xml:space="preserve"> ومع الاحتمال لا نهاية</w:t>
      </w:r>
      <w:r w:rsidRPr="00E82AC1">
        <w:rPr>
          <w:rFonts w:ascii="Traditional Arabic" w:hint="cs"/>
          <w:sz w:val="38"/>
          <w:szCs w:val="38"/>
          <w:rtl/>
          <w:lang w:eastAsia="en-US"/>
        </w:rPr>
        <w:t>)</w:t>
      </w:r>
      <w:r w:rsidRPr="00E82AC1">
        <w:rPr>
          <w:sz w:val="38"/>
          <w:szCs w:val="38"/>
          <w:vertAlign w:val="superscript"/>
          <w:rtl/>
        </w:rPr>
        <w:t>(</w:t>
      </w:r>
      <w:r w:rsidRPr="00E82AC1">
        <w:rPr>
          <w:sz w:val="38"/>
          <w:szCs w:val="38"/>
          <w:vertAlign w:val="superscript"/>
          <w:rtl/>
        </w:rPr>
        <w:footnoteReference w:id="302"/>
      </w:r>
      <w:r w:rsidRPr="00E82AC1">
        <w:rPr>
          <w:sz w:val="38"/>
          <w:szCs w:val="38"/>
          <w:vertAlign w:val="superscript"/>
          <w:rtl/>
        </w:rPr>
        <w:t>)</w:t>
      </w:r>
      <w:r w:rsidR="008B370C" w:rsidRPr="00E82AC1">
        <w:rPr>
          <w:rFonts w:ascii="Traditional Arabic" w:hint="cs"/>
          <w:sz w:val="38"/>
          <w:szCs w:val="38"/>
          <w:rtl/>
          <w:lang w:eastAsia="en-US"/>
        </w:rPr>
        <w:t>.</w:t>
      </w:r>
    </w:p>
    <w:p w:rsidR="000D3788" w:rsidRPr="00E82AC1" w:rsidRDefault="000D3788" w:rsidP="004D06A0">
      <w:pPr>
        <w:widowControl/>
        <w:autoSpaceDE w:val="0"/>
        <w:autoSpaceDN w:val="0"/>
        <w:adjustRightInd w:val="0"/>
        <w:spacing w:line="620" w:lineRule="exact"/>
        <w:ind w:firstLine="720"/>
        <w:rPr>
          <w:rFonts w:ascii="Traditional Arabic"/>
          <w:sz w:val="38"/>
          <w:szCs w:val="38"/>
          <w:rtl/>
          <w:lang w:eastAsia="en-US"/>
        </w:rPr>
      </w:pPr>
      <w:r w:rsidRPr="00E82AC1">
        <w:rPr>
          <w:rFonts w:ascii="Traditional Arabic" w:hint="cs"/>
          <w:sz w:val="38"/>
          <w:szCs w:val="38"/>
          <w:rtl/>
          <w:lang w:eastAsia="en-US"/>
        </w:rPr>
        <w:t xml:space="preserve">وبذلك يتبين أن من </w:t>
      </w:r>
      <w:r w:rsidR="000E1F2A" w:rsidRPr="00E82AC1">
        <w:rPr>
          <w:rFonts w:ascii="Traditional Arabic" w:hint="cs"/>
          <w:sz w:val="38"/>
          <w:szCs w:val="38"/>
          <w:rtl/>
          <w:lang w:eastAsia="en-US"/>
        </w:rPr>
        <w:t>يلزمه الكفر ولا يقول به ولا يلت</w:t>
      </w:r>
      <w:r w:rsidRPr="00E82AC1">
        <w:rPr>
          <w:rFonts w:ascii="Traditional Arabic" w:hint="cs"/>
          <w:sz w:val="38"/>
          <w:szCs w:val="38"/>
          <w:rtl/>
          <w:lang w:eastAsia="en-US"/>
        </w:rPr>
        <w:t xml:space="preserve">زمه فليس بكافر؛ بناء على تلك القاعدة التي اعتمدها العلماء </w:t>
      </w:r>
      <w:r w:rsidR="000E1F2A" w:rsidRPr="00E82AC1">
        <w:rPr>
          <w:rFonts w:ascii="Traditional Arabic" w:hint="cs"/>
          <w:sz w:val="38"/>
          <w:szCs w:val="38"/>
          <w:rtl/>
          <w:lang w:eastAsia="en-US"/>
        </w:rPr>
        <w:t>وبيّنوها</w:t>
      </w:r>
      <w:r w:rsidRPr="00E82AC1">
        <w:rPr>
          <w:rFonts w:ascii="Traditional Arabic" w:hint="cs"/>
          <w:sz w:val="38"/>
          <w:szCs w:val="38"/>
          <w:rtl/>
          <w:lang w:eastAsia="en-US"/>
        </w:rPr>
        <w:t>، كما أن القائلين من أهل الأهواء والبدع بما هو كفر إنما أداهم إلى ذلك شبهة التّأويل التي تمسكوا بها وظنوا أن ما</w:t>
      </w:r>
      <w:r w:rsidR="008B370C" w:rsidRPr="00E82AC1">
        <w:rPr>
          <w:rFonts w:ascii="Traditional Arabic" w:hint="cs"/>
          <w:sz w:val="38"/>
          <w:szCs w:val="38"/>
          <w:rtl/>
          <w:lang w:eastAsia="en-US"/>
        </w:rPr>
        <w:t xml:space="preserve"> </w:t>
      </w:r>
      <w:r w:rsidRPr="00E82AC1">
        <w:rPr>
          <w:rFonts w:ascii="Traditional Arabic" w:hint="cs"/>
          <w:sz w:val="38"/>
          <w:szCs w:val="38"/>
          <w:rtl/>
          <w:lang w:eastAsia="en-US"/>
        </w:rPr>
        <w:t>هم عليه من القول هو الحقّ وما سواهم على الباطل.</w:t>
      </w:r>
    </w:p>
    <w:p w:rsidR="008825D2" w:rsidRDefault="008825D2">
      <w:pPr>
        <w:widowControl/>
        <w:bidi w:val="0"/>
        <w:ind w:firstLine="0"/>
        <w:jc w:val="left"/>
        <w:rPr>
          <w:rFonts w:ascii="Traditional Arabic"/>
          <w:sz w:val="38"/>
          <w:szCs w:val="38"/>
          <w:rtl/>
          <w:lang w:eastAsia="en-US"/>
        </w:rPr>
      </w:pPr>
      <w:r>
        <w:rPr>
          <w:rFonts w:ascii="Traditional Arabic"/>
          <w:sz w:val="38"/>
          <w:szCs w:val="38"/>
          <w:rtl/>
          <w:lang w:eastAsia="en-US"/>
        </w:rPr>
        <w:br w:type="page"/>
      </w:r>
    </w:p>
    <w:p w:rsidR="000D3788" w:rsidRPr="008825D2" w:rsidRDefault="000D3788" w:rsidP="008825D2">
      <w:pPr>
        <w:widowControl/>
        <w:spacing w:line="620" w:lineRule="exact"/>
        <w:ind w:firstLine="0"/>
        <w:jc w:val="center"/>
        <w:rPr>
          <w:rFonts w:ascii="Traditional Arabic"/>
          <w:sz w:val="38"/>
          <w:szCs w:val="38"/>
          <w:rtl/>
          <w:lang w:eastAsia="en-US"/>
        </w:rPr>
      </w:pPr>
      <w:r w:rsidRPr="008825D2">
        <w:rPr>
          <w:rFonts w:hint="cs"/>
          <w:b/>
          <w:bCs/>
          <w:sz w:val="42"/>
          <w:szCs w:val="42"/>
          <w:rtl/>
        </w:rPr>
        <w:lastRenderedPageBreak/>
        <w:t>المطلب الرابع: بيان أن الخوارج يكفّر بعضهم بعضا:</w:t>
      </w:r>
    </w:p>
    <w:p w:rsidR="000D3788" w:rsidRPr="00E82AC1" w:rsidRDefault="000D3788" w:rsidP="005C5445">
      <w:pPr>
        <w:spacing w:line="620" w:lineRule="exact"/>
        <w:ind w:firstLine="720"/>
        <w:rPr>
          <w:b/>
          <w:bCs/>
          <w:sz w:val="38"/>
          <w:szCs w:val="38"/>
          <w:rtl/>
        </w:rPr>
      </w:pPr>
      <w:r w:rsidRPr="00E82AC1">
        <w:rPr>
          <w:rFonts w:hint="cs"/>
          <w:sz w:val="38"/>
          <w:szCs w:val="38"/>
          <w:rtl/>
        </w:rPr>
        <w:t xml:space="preserve">الخوارج قوم أخذوا بظاهر النّصوص وفهموها </w:t>
      </w:r>
      <w:r w:rsidR="00E50987" w:rsidRPr="00E82AC1">
        <w:rPr>
          <w:rFonts w:hint="cs"/>
          <w:sz w:val="38"/>
          <w:szCs w:val="38"/>
          <w:rtl/>
        </w:rPr>
        <w:t>بأذواقهم،</w:t>
      </w:r>
      <w:r w:rsidRPr="00E82AC1">
        <w:rPr>
          <w:rFonts w:hint="cs"/>
          <w:sz w:val="38"/>
          <w:szCs w:val="38"/>
          <w:rtl/>
        </w:rPr>
        <w:t xml:space="preserve"> ولم يلتفتوا إلى السّنّة ولا إلى تفسير الصّحابة رضي الله عنهم</w:t>
      </w:r>
      <w:r w:rsidR="00E50987" w:rsidRPr="00E82AC1">
        <w:rPr>
          <w:rFonts w:hint="cs"/>
          <w:sz w:val="38"/>
          <w:szCs w:val="38"/>
          <w:rtl/>
        </w:rPr>
        <w:t>،</w:t>
      </w:r>
      <w:r w:rsidRPr="00E82AC1">
        <w:rPr>
          <w:rFonts w:hint="cs"/>
          <w:sz w:val="38"/>
          <w:szCs w:val="38"/>
          <w:rtl/>
        </w:rPr>
        <w:t xml:space="preserve"> بل جعلوا فهمهم واستدلالهم أدقّ من فهم الصّحابة وتفسيرهم.</w:t>
      </w:r>
    </w:p>
    <w:p w:rsidR="000D3788" w:rsidRPr="00E82AC1" w:rsidRDefault="000D3788" w:rsidP="005C5445">
      <w:pPr>
        <w:spacing w:line="620" w:lineRule="exact"/>
        <w:ind w:firstLine="720"/>
        <w:rPr>
          <w:sz w:val="38"/>
          <w:szCs w:val="38"/>
          <w:rtl/>
        </w:rPr>
      </w:pPr>
      <w:r w:rsidRPr="00E82AC1">
        <w:rPr>
          <w:rFonts w:hint="cs"/>
          <w:sz w:val="38"/>
          <w:szCs w:val="38"/>
          <w:rtl/>
        </w:rPr>
        <w:t xml:space="preserve">ومن هنا وقعوا في انزلاق عقدي جرّهم إلى تأويلات وتخمينات، وقد سبق أن بيّنت أنهم يكفّرون غيرهم بناء على </w:t>
      </w:r>
      <w:r w:rsidR="00E50987" w:rsidRPr="00E82AC1">
        <w:rPr>
          <w:rFonts w:hint="cs"/>
          <w:sz w:val="38"/>
          <w:szCs w:val="38"/>
          <w:rtl/>
        </w:rPr>
        <w:t>قواعد وأسس</w:t>
      </w:r>
      <w:r w:rsidRPr="00E82AC1">
        <w:rPr>
          <w:rFonts w:hint="cs"/>
          <w:sz w:val="38"/>
          <w:szCs w:val="38"/>
          <w:rtl/>
        </w:rPr>
        <w:t xml:space="preserve"> أسّسوها ما أنزل الله بها من سلطان، ولذا أدّى بهم هذا الانزلاق إلى تخبّط كبير فتارة يكفّرون مخالفيهم، وتارة يكفّر بعضهم بعضا.</w:t>
      </w:r>
    </w:p>
    <w:p w:rsidR="000D3788" w:rsidRPr="00E82AC1" w:rsidRDefault="00E50987" w:rsidP="005C5445">
      <w:pPr>
        <w:ind w:firstLine="720"/>
        <w:jc w:val="lowKashida"/>
        <w:rPr>
          <w:rFonts w:ascii="QCF_P150" w:hAnsi="QCF_P150" w:cs="QCF_P150"/>
          <w:sz w:val="38"/>
          <w:szCs w:val="38"/>
          <w:rtl/>
        </w:rPr>
      </w:pPr>
      <w:r w:rsidRPr="00E82AC1">
        <w:rPr>
          <w:rFonts w:hint="cs"/>
          <w:sz w:val="38"/>
          <w:szCs w:val="38"/>
          <w:rtl/>
        </w:rPr>
        <w:t>والأعجب من ذلك أنهم يكفّر</w:t>
      </w:r>
      <w:r w:rsidR="000D3788" w:rsidRPr="00E82AC1">
        <w:rPr>
          <w:rFonts w:hint="cs"/>
          <w:sz w:val="38"/>
          <w:szCs w:val="38"/>
          <w:rtl/>
        </w:rPr>
        <w:t xml:space="preserve"> بعضهم بعضا بمجرّد اختلاف رأي: وهذا مصداقا لقوله تعالى:</w:t>
      </w:r>
      <w:r w:rsidR="008B370C" w:rsidRPr="00E82AC1">
        <w:rPr>
          <w:rFonts w:ascii="QCF_BSML" w:hAnsi="QCF_BSML" w:cs="QCF_BSML" w:hint="cs"/>
          <w:b/>
          <w:bCs/>
          <w:sz w:val="38"/>
          <w:szCs w:val="38"/>
          <w:rtl/>
        </w:rPr>
        <w:t xml:space="preserve"> </w:t>
      </w:r>
      <w:r w:rsidR="008B370C" w:rsidRPr="00E82AC1">
        <w:rPr>
          <w:rFonts w:ascii="QCF_BSML" w:hAnsi="QCF_BSML" w:cs="QCF_BSML"/>
          <w:b/>
          <w:bCs/>
          <w:sz w:val="38"/>
          <w:szCs w:val="38"/>
          <w:rtl/>
        </w:rPr>
        <w:t xml:space="preserve"> (</w:t>
      </w:r>
      <w:r w:rsidR="008B370C" w:rsidRPr="00E82AC1">
        <w:rPr>
          <w:rFonts w:ascii="QCF_P150" w:hAnsi="QCF_P150" w:cs="QCF_P150"/>
          <w:sz w:val="38"/>
          <w:szCs w:val="38"/>
          <w:rtl/>
        </w:rPr>
        <w:t xml:space="preserve">ﭹ ﭺ ﭻ ﭼ ﭽ ﭾ ﭿ ﮀ ﮁ ﮂ ﮃ ﮄ ﮅ ﮆ ﮇ ﮈ ﮉ ﮊ ﮋ ﮌ </w:t>
      </w:r>
      <w:r w:rsidR="008B370C" w:rsidRPr="00E82AC1">
        <w:rPr>
          <w:rFonts w:ascii="QCF_BSML" w:hAnsi="QCF_BSML" w:cs="QCF_BSML"/>
          <w:b/>
          <w:bCs/>
          <w:sz w:val="38"/>
          <w:szCs w:val="38"/>
          <w:rtl/>
        </w:rPr>
        <w:t>)</w:t>
      </w:r>
      <w:r w:rsidR="008B370C" w:rsidRPr="00E82AC1">
        <w:rPr>
          <w:rStyle w:val="af2"/>
          <w:sz w:val="38"/>
          <w:szCs w:val="38"/>
          <w:rtl/>
        </w:rPr>
        <w:t>(</w:t>
      </w:r>
      <w:r w:rsidR="008B370C" w:rsidRPr="00E82AC1">
        <w:rPr>
          <w:rStyle w:val="af2"/>
          <w:sz w:val="38"/>
          <w:szCs w:val="38"/>
          <w:rtl/>
        </w:rPr>
        <w:footnoteReference w:id="303"/>
      </w:r>
      <w:r w:rsidR="008B370C" w:rsidRPr="00E82AC1">
        <w:rPr>
          <w:rStyle w:val="af2"/>
          <w:sz w:val="38"/>
          <w:szCs w:val="38"/>
          <w:rtl/>
        </w:rPr>
        <w:t>)</w:t>
      </w:r>
      <w:r w:rsidR="000D3788" w:rsidRPr="00E82AC1">
        <w:rPr>
          <w:rFonts w:hint="cs"/>
          <w:sz w:val="38"/>
          <w:szCs w:val="38"/>
          <w:rtl/>
        </w:rPr>
        <w:t>.</w:t>
      </w:r>
    </w:p>
    <w:p w:rsidR="000D3788" w:rsidRPr="00E82AC1" w:rsidRDefault="000D3788" w:rsidP="005C5445">
      <w:pPr>
        <w:spacing w:line="620" w:lineRule="exact"/>
        <w:ind w:firstLine="720"/>
        <w:rPr>
          <w:rFonts w:ascii="Traditional Arabic"/>
          <w:sz w:val="38"/>
          <w:szCs w:val="38"/>
          <w:rtl/>
          <w:lang w:eastAsia="en-US"/>
        </w:rPr>
      </w:pPr>
      <w:r w:rsidRPr="00E82AC1">
        <w:rPr>
          <w:rFonts w:hint="cs"/>
          <w:sz w:val="38"/>
          <w:szCs w:val="38"/>
          <w:rtl/>
        </w:rPr>
        <w:t>ولذلك أصبحوا متفرقين إلى ملل وفرق</w:t>
      </w:r>
      <w:r w:rsidR="00E50987" w:rsidRPr="00E82AC1">
        <w:rPr>
          <w:rFonts w:hint="cs"/>
          <w:sz w:val="38"/>
          <w:szCs w:val="38"/>
          <w:rtl/>
        </w:rPr>
        <w:t>،</w:t>
      </w:r>
      <w:r w:rsidRPr="00E82AC1">
        <w:rPr>
          <w:rFonts w:hint="cs"/>
          <w:sz w:val="38"/>
          <w:szCs w:val="38"/>
          <w:rtl/>
        </w:rPr>
        <w:t xml:space="preserve"> كلّ واحدة منهم تكفّر وتلعن الأخرى، يقول </w:t>
      </w:r>
      <w:r w:rsidRPr="00E82AC1">
        <w:rPr>
          <w:rFonts w:ascii="Traditional Arabic" w:hint="cs"/>
          <w:sz w:val="38"/>
          <w:szCs w:val="38"/>
          <w:rtl/>
          <w:lang w:eastAsia="en-US"/>
        </w:rPr>
        <w:t>أبو المظفّر السمعاني</w:t>
      </w:r>
      <w:r w:rsidR="008B370C" w:rsidRPr="00E82AC1">
        <w:rPr>
          <w:rStyle w:val="af2"/>
          <w:sz w:val="38"/>
          <w:szCs w:val="38"/>
          <w:rtl/>
        </w:rPr>
        <w:t>(</w:t>
      </w:r>
      <w:r w:rsidR="008B370C" w:rsidRPr="00E82AC1">
        <w:rPr>
          <w:rStyle w:val="af2"/>
          <w:sz w:val="38"/>
          <w:szCs w:val="38"/>
          <w:rtl/>
        </w:rPr>
        <w:footnoteReference w:id="304"/>
      </w:r>
      <w:r w:rsidR="008B370C" w:rsidRPr="00E82AC1">
        <w:rPr>
          <w:rStyle w:val="af2"/>
          <w:sz w:val="38"/>
          <w:szCs w:val="38"/>
          <w:rtl/>
        </w:rPr>
        <w:t>)</w:t>
      </w:r>
      <w:r w:rsidRPr="00E82AC1">
        <w:rPr>
          <w:rFonts w:ascii="Traditional Arabic" w:hint="cs"/>
          <w:sz w:val="38"/>
          <w:szCs w:val="38"/>
          <w:rtl/>
          <w:lang w:eastAsia="en-US"/>
        </w:rPr>
        <w:t xml:space="preserve"> مستشهدا بالآية السابقة: </w:t>
      </w:r>
    </w:p>
    <w:p w:rsidR="000D3788" w:rsidRPr="00E82AC1" w:rsidRDefault="000D3788" w:rsidP="005C5445">
      <w:pPr>
        <w:spacing w:line="620" w:lineRule="exact"/>
        <w:ind w:firstLine="720"/>
        <w:rPr>
          <w:sz w:val="38"/>
          <w:szCs w:val="38"/>
          <w:rtl/>
        </w:rPr>
      </w:pPr>
      <w:r w:rsidRPr="00E82AC1">
        <w:rPr>
          <w:rFonts w:ascii="Traditional Arabic" w:hint="cs"/>
          <w:sz w:val="38"/>
          <w:szCs w:val="38"/>
          <w:rtl/>
          <w:lang w:eastAsia="en-US"/>
        </w:rPr>
        <w:t>(</w:t>
      </w:r>
      <w:r w:rsidRPr="00E82AC1">
        <w:rPr>
          <w:rFonts w:ascii="Traditional Arabic" w:hint="eastAsia"/>
          <w:sz w:val="38"/>
          <w:szCs w:val="38"/>
          <w:rtl/>
          <w:lang w:eastAsia="en-US"/>
        </w:rPr>
        <w:t>وأما</w:t>
      </w:r>
      <w:r w:rsidR="008B370C" w:rsidRPr="00E82AC1">
        <w:rPr>
          <w:rFonts w:ascii="Traditional Arabic" w:hint="cs"/>
          <w:sz w:val="38"/>
          <w:szCs w:val="38"/>
          <w:rtl/>
          <w:lang w:eastAsia="en-US"/>
        </w:rPr>
        <w:t xml:space="preserve"> </w:t>
      </w:r>
      <w:r w:rsidRPr="00E82AC1">
        <w:rPr>
          <w:rFonts w:ascii="Traditional Arabic" w:hint="eastAsia"/>
          <w:sz w:val="38"/>
          <w:szCs w:val="38"/>
          <w:rtl/>
          <w:lang w:eastAsia="en-US"/>
        </w:rPr>
        <w:t>إذا</w:t>
      </w:r>
      <w:r w:rsidR="008B370C" w:rsidRPr="00E82AC1">
        <w:rPr>
          <w:rFonts w:ascii="Traditional Arabic" w:hint="cs"/>
          <w:sz w:val="38"/>
          <w:szCs w:val="38"/>
          <w:rtl/>
          <w:lang w:eastAsia="en-US"/>
        </w:rPr>
        <w:t xml:space="preserve"> </w:t>
      </w:r>
      <w:r w:rsidRPr="00E82AC1">
        <w:rPr>
          <w:rFonts w:ascii="Traditional Arabic" w:hint="eastAsia"/>
          <w:sz w:val="38"/>
          <w:szCs w:val="38"/>
          <w:rtl/>
          <w:lang w:eastAsia="en-US"/>
        </w:rPr>
        <w:t>نظرت</w:t>
      </w:r>
      <w:r w:rsidR="008B370C" w:rsidRPr="00E82AC1">
        <w:rPr>
          <w:rFonts w:ascii="Traditional Arabic" w:hint="cs"/>
          <w:sz w:val="38"/>
          <w:szCs w:val="38"/>
          <w:rtl/>
          <w:lang w:eastAsia="en-US"/>
        </w:rPr>
        <w:t xml:space="preserve"> </w:t>
      </w:r>
      <w:r w:rsidRPr="00E82AC1">
        <w:rPr>
          <w:rFonts w:ascii="Traditional Arabic" w:hint="eastAsia"/>
          <w:sz w:val="38"/>
          <w:szCs w:val="38"/>
          <w:rtl/>
          <w:lang w:eastAsia="en-US"/>
        </w:rPr>
        <w:t>إلى</w:t>
      </w:r>
      <w:r w:rsidR="008B370C" w:rsidRPr="00E82AC1">
        <w:rPr>
          <w:rFonts w:ascii="Traditional Arabic" w:hint="cs"/>
          <w:sz w:val="38"/>
          <w:szCs w:val="38"/>
          <w:rtl/>
          <w:lang w:eastAsia="en-US"/>
        </w:rPr>
        <w:t xml:space="preserve"> </w:t>
      </w:r>
      <w:r w:rsidRPr="00E82AC1">
        <w:rPr>
          <w:rFonts w:ascii="Traditional Arabic" w:hint="eastAsia"/>
          <w:sz w:val="38"/>
          <w:szCs w:val="38"/>
          <w:rtl/>
          <w:lang w:eastAsia="en-US"/>
        </w:rPr>
        <w:t>أهل</w:t>
      </w:r>
      <w:r w:rsidR="008B370C" w:rsidRPr="00E82AC1">
        <w:rPr>
          <w:rFonts w:ascii="Traditional Arabic" w:hint="cs"/>
          <w:sz w:val="38"/>
          <w:szCs w:val="38"/>
          <w:rtl/>
          <w:lang w:eastAsia="en-US"/>
        </w:rPr>
        <w:t xml:space="preserve"> </w:t>
      </w:r>
      <w:r w:rsidRPr="00E82AC1">
        <w:rPr>
          <w:rFonts w:ascii="Traditional Arabic" w:hint="eastAsia"/>
          <w:sz w:val="38"/>
          <w:szCs w:val="38"/>
          <w:rtl/>
          <w:lang w:eastAsia="en-US"/>
        </w:rPr>
        <w:t>الأهواء</w:t>
      </w:r>
      <w:r w:rsidR="008B370C" w:rsidRPr="00E82AC1">
        <w:rPr>
          <w:rFonts w:ascii="Traditional Arabic" w:hint="cs"/>
          <w:sz w:val="38"/>
          <w:szCs w:val="38"/>
          <w:rtl/>
          <w:lang w:eastAsia="en-US"/>
        </w:rPr>
        <w:t xml:space="preserve"> </w:t>
      </w:r>
      <w:r w:rsidRPr="00E82AC1">
        <w:rPr>
          <w:rFonts w:ascii="Traditional Arabic" w:hint="eastAsia"/>
          <w:sz w:val="38"/>
          <w:szCs w:val="38"/>
          <w:rtl/>
          <w:lang w:eastAsia="en-US"/>
        </w:rPr>
        <w:t>والبدع</w:t>
      </w:r>
      <w:r w:rsidRPr="00E82AC1">
        <w:rPr>
          <w:rFonts w:ascii="Traditional Arabic" w:hint="cs"/>
          <w:sz w:val="38"/>
          <w:szCs w:val="38"/>
          <w:rtl/>
          <w:lang w:eastAsia="en-US"/>
        </w:rPr>
        <w:t>:</w:t>
      </w:r>
      <w:r w:rsidR="008B370C" w:rsidRPr="00E82AC1">
        <w:rPr>
          <w:rFonts w:ascii="Traditional Arabic" w:hint="cs"/>
          <w:sz w:val="38"/>
          <w:szCs w:val="38"/>
          <w:rtl/>
          <w:lang w:eastAsia="en-US"/>
        </w:rPr>
        <w:t xml:space="preserve"> </w:t>
      </w:r>
      <w:r w:rsidRPr="00E82AC1">
        <w:rPr>
          <w:rFonts w:ascii="Traditional Arabic" w:hint="eastAsia"/>
          <w:sz w:val="38"/>
          <w:szCs w:val="38"/>
          <w:rtl/>
          <w:lang w:eastAsia="en-US"/>
        </w:rPr>
        <w:t>رأيتهم</w:t>
      </w:r>
      <w:r w:rsidR="008B370C" w:rsidRPr="00E82AC1">
        <w:rPr>
          <w:rFonts w:ascii="Traditional Arabic" w:hint="cs"/>
          <w:sz w:val="38"/>
          <w:szCs w:val="38"/>
          <w:rtl/>
          <w:lang w:eastAsia="en-US"/>
        </w:rPr>
        <w:t xml:space="preserve"> </w:t>
      </w:r>
      <w:r w:rsidRPr="00E82AC1">
        <w:rPr>
          <w:rFonts w:ascii="Traditional Arabic" w:hint="eastAsia"/>
          <w:sz w:val="38"/>
          <w:szCs w:val="38"/>
          <w:rtl/>
          <w:lang w:eastAsia="en-US"/>
        </w:rPr>
        <w:t>متفرقين</w:t>
      </w:r>
      <w:r w:rsidR="008B370C" w:rsidRPr="00E82AC1">
        <w:rPr>
          <w:rFonts w:ascii="Traditional Arabic" w:hint="cs"/>
          <w:sz w:val="38"/>
          <w:szCs w:val="38"/>
          <w:rtl/>
          <w:lang w:eastAsia="en-US"/>
        </w:rPr>
        <w:t xml:space="preserve"> </w:t>
      </w:r>
      <w:r w:rsidRPr="00E82AC1">
        <w:rPr>
          <w:rFonts w:ascii="Traditional Arabic" w:hint="eastAsia"/>
          <w:sz w:val="38"/>
          <w:szCs w:val="38"/>
          <w:rtl/>
          <w:lang w:eastAsia="en-US"/>
        </w:rPr>
        <w:t>مختلفين</w:t>
      </w:r>
      <w:r w:rsidRPr="00E82AC1">
        <w:rPr>
          <w:rFonts w:ascii="Traditional Arabic" w:hint="cs"/>
          <w:sz w:val="38"/>
          <w:szCs w:val="38"/>
          <w:rtl/>
          <w:lang w:eastAsia="en-US"/>
        </w:rPr>
        <w:t>،</w:t>
      </w:r>
      <w:r w:rsidR="008B370C" w:rsidRPr="00E82AC1">
        <w:rPr>
          <w:rFonts w:ascii="Traditional Arabic" w:hint="cs"/>
          <w:sz w:val="38"/>
          <w:szCs w:val="38"/>
          <w:rtl/>
          <w:lang w:eastAsia="en-US"/>
        </w:rPr>
        <w:t xml:space="preserve"> </w:t>
      </w:r>
      <w:r w:rsidRPr="00E82AC1">
        <w:rPr>
          <w:rFonts w:ascii="Traditional Arabic" w:hint="eastAsia"/>
          <w:sz w:val="38"/>
          <w:szCs w:val="38"/>
          <w:rtl/>
          <w:lang w:eastAsia="en-US"/>
        </w:rPr>
        <w:lastRenderedPageBreak/>
        <w:t>وشيعا</w:t>
      </w:r>
      <w:r w:rsidR="008B370C" w:rsidRPr="00E82AC1">
        <w:rPr>
          <w:rFonts w:ascii="Traditional Arabic" w:hint="cs"/>
          <w:sz w:val="38"/>
          <w:szCs w:val="38"/>
          <w:rtl/>
          <w:lang w:eastAsia="en-US"/>
        </w:rPr>
        <w:t xml:space="preserve"> </w:t>
      </w:r>
      <w:r w:rsidRPr="00E82AC1">
        <w:rPr>
          <w:rFonts w:ascii="Traditional Arabic" w:hint="eastAsia"/>
          <w:sz w:val="38"/>
          <w:szCs w:val="38"/>
          <w:rtl/>
          <w:lang w:eastAsia="en-US"/>
        </w:rPr>
        <w:t>وأحزابا</w:t>
      </w:r>
      <w:r w:rsidR="008B370C" w:rsidRPr="00E82AC1">
        <w:rPr>
          <w:rFonts w:ascii="Traditional Arabic" w:hint="cs"/>
          <w:sz w:val="38"/>
          <w:szCs w:val="38"/>
          <w:rtl/>
          <w:lang w:eastAsia="en-US"/>
        </w:rPr>
        <w:t xml:space="preserve"> </w:t>
      </w:r>
      <w:r w:rsidRPr="00E82AC1">
        <w:rPr>
          <w:rFonts w:ascii="Traditional Arabic" w:hint="eastAsia"/>
          <w:sz w:val="38"/>
          <w:szCs w:val="38"/>
          <w:rtl/>
          <w:lang w:eastAsia="en-US"/>
        </w:rPr>
        <w:t>لا</w:t>
      </w:r>
      <w:r w:rsidR="008B370C" w:rsidRPr="00E82AC1">
        <w:rPr>
          <w:rFonts w:ascii="Traditional Arabic" w:hint="cs"/>
          <w:sz w:val="38"/>
          <w:szCs w:val="38"/>
          <w:rtl/>
          <w:lang w:eastAsia="en-US"/>
        </w:rPr>
        <w:t xml:space="preserve"> </w:t>
      </w:r>
      <w:r w:rsidRPr="00E82AC1">
        <w:rPr>
          <w:rFonts w:ascii="Traditional Arabic" w:hint="eastAsia"/>
          <w:sz w:val="38"/>
          <w:szCs w:val="38"/>
          <w:rtl/>
          <w:lang w:eastAsia="en-US"/>
        </w:rPr>
        <w:t>تكاد</w:t>
      </w:r>
      <w:r w:rsidR="008B370C" w:rsidRPr="00E82AC1">
        <w:rPr>
          <w:rFonts w:ascii="Traditional Arabic" w:hint="cs"/>
          <w:sz w:val="38"/>
          <w:szCs w:val="38"/>
          <w:rtl/>
          <w:lang w:eastAsia="en-US"/>
        </w:rPr>
        <w:t xml:space="preserve"> </w:t>
      </w:r>
      <w:r w:rsidRPr="00E82AC1">
        <w:rPr>
          <w:rFonts w:ascii="Traditional Arabic" w:hint="eastAsia"/>
          <w:sz w:val="38"/>
          <w:szCs w:val="38"/>
          <w:rtl/>
          <w:lang w:eastAsia="en-US"/>
        </w:rPr>
        <w:t>تجد</w:t>
      </w:r>
      <w:r w:rsidR="008B370C" w:rsidRPr="00E82AC1">
        <w:rPr>
          <w:rFonts w:ascii="Traditional Arabic" w:hint="cs"/>
          <w:sz w:val="38"/>
          <w:szCs w:val="38"/>
          <w:rtl/>
          <w:lang w:eastAsia="en-US"/>
        </w:rPr>
        <w:t xml:space="preserve"> </w:t>
      </w:r>
      <w:r w:rsidRPr="00E82AC1">
        <w:rPr>
          <w:rFonts w:ascii="Traditional Arabic" w:hint="eastAsia"/>
          <w:sz w:val="38"/>
          <w:szCs w:val="38"/>
          <w:rtl/>
          <w:lang w:eastAsia="en-US"/>
        </w:rPr>
        <w:t>اثنين</w:t>
      </w:r>
      <w:r w:rsidR="008B370C" w:rsidRPr="00E82AC1">
        <w:rPr>
          <w:rFonts w:ascii="Traditional Arabic" w:hint="cs"/>
          <w:sz w:val="38"/>
          <w:szCs w:val="38"/>
          <w:rtl/>
          <w:lang w:eastAsia="en-US"/>
        </w:rPr>
        <w:t xml:space="preserve"> </w:t>
      </w:r>
      <w:r w:rsidRPr="00E82AC1">
        <w:rPr>
          <w:rFonts w:ascii="Traditional Arabic" w:hint="eastAsia"/>
          <w:sz w:val="38"/>
          <w:szCs w:val="38"/>
          <w:rtl/>
          <w:lang w:eastAsia="en-US"/>
        </w:rPr>
        <w:t>منهم</w:t>
      </w:r>
      <w:r w:rsidR="008B370C" w:rsidRPr="00E82AC1">
        <w:rPr>
          <w:rFonts w:ascii="Traditional Arabic" w:hint="cs"/>
          <w:sz w:val="38"/>
          <w:szCs w:val="38"/>
          <w:rtl/>
          <w:lang w:eastAsia="en-US"/>
        </w:rPr>
        <w:t xml:space="preserve"> </w:t>
      </w:r>
      <w:r w:rsidRPr="00E82AC1">
        <w:rPr>
          <w:rFonts w:ascii="Traditional Arabic" w:hint="eastAsia"/>
          <w:sz w:val="38"/>
          <w:szCs w:val="38"/>
          <w:rtl/>
          <w:lang w:eastAsia="en-US"/>
        </w:rPr>
        <w:t>على</w:t>
      </w:r>
      <w:r w:rsidR="008B370C" w:rsidRPr="00E82AC1">
        <w:rPr>
          <w:rFonts w:ascii="Traditional Arabic" w:hint="cs"/>
          <w:sz w:val="38"/>
          <w:szCs w:val="38"/>
          <w:rtl/>
          <w:lang w:eastAsia="en-US"/>
        </w:rPr>
        <w:t xml:space="preserve"> </w:t>
      </w:r>
      <w:r w:rsidRPr="00E82AC1">
        <w:rPr>
          <w:rFonts w:ascii="Traditional Arabic" w:hint="eastAsia"/>
          <w:sz w:val="38"/>
          <w:szCs w:val="38"/>
          <w:rtl/>
          <w:lang w:eastAsia="en-US"/>
        </w:rPr>
        <w:t>طريقة</w:t>
      </w:r>
      <w:r w:rsidR="008B370C" w:rsidRPr="00E82AC1">
        <w:rPr>
          <w:rFonts w:ascii="Traditional Arabic" w:hint="cs"/>
          <w:sz w:val="38"/>
          <w:szCs w:val="38"/>
          <w:rtl/>
          <w:lang w:eastAsia="en-US"/>
        </w:rPr>
        <w:t xml:space="preserve"> </w:t>
      </w:r>
      <w:r w:rsidRPr="00E82AC1">
        <w:rPr>
          <w:rFonts w:ascii="Traditional Arabic" w:hint="eastAsia"/>
          <w:sz w:val="38"/>
          <w:szCs w:val="38"/>
          <w:rtl/>
          <w:lang w:eastAsia="en-US"/>
        </w:rPr>
        <w:t>واحدة</w:t>
      </w:r>
      <w:r w:rsidR="008B370C" w:rsidRPr="00E82AC1">
        <w:rPr>
          <w:rFonts w:ascii="Traditional Arabic" w:hint="cs"/>
          <w:sz w:val="38"/>
          <w:szCs w:val="38"/>
          <w:rtl/>
          <w:lang w:eastAsia="en-US"/>
        </w:rPr>
        <w:t xml:space="preserve"> </w:t>
      </w:r>
      <w:r w:rsidRPr="00E82AC1">
        <w:rPr>
          <w:rFonts w:ascii="Traditional Arabic" w:hint="eastAsia"/>
          <w:sz w:val="38"/>
          <w:szCs w:val="38"/>
          <w:rtl/>
          <w:lang w:eastAsia="en-US"/>
        </w:rPr>
        <w:t>في</w:t>
      </w:r>
      <w:r w:rsidR="008B370C" w:rsidRPr="00E82AC1">
        <w:rPr>
          <w:rFonts w:ascii="Traditional Arabic" w:hint="cs"/>
          <w:sz w:val="38"/>
          <w:szCs w:val="38"/>
          <w:rtl/>
          <w:lang w:eastAsia="en-US"/>
        </w:rPr>
        <w:t xml:space="preserve"> </w:t>
      </w:r>
      <w:r w:rsidRPr="00E82AC1">
        <w:rPr>
          <w:rFonts w:ascii="Traditional Arabic" w:hint="eastAsia"/>
          <w:sz w:val="38"/>
          <w:szCs w:val="38"/>
          <w:rtl/>
          <w:lang w:eastAsia="en-US"/>
        </w:rPr>
        <w:t>الاعتقاد</w:t>
      </w:r>
      <w:r w:rsidRPr="00E82AC1">
        <w:rPr>
          <w:rFonts w:ascii="Traditional Arabic" w:hint="cs"/>
          <w:sz w:val="38"/>
          <w:szCs w:val="38"/>
          <w:rtl/>
          <w:lang w:eastAsia="en-US"/>
        </w:rPr>
        <w:t>:</w:t>
      </w:r>
      <w:r w:rsidR="008B370C" w:rsidRPr="00E82AC1">
        <w:rPr>
          <w:rFonts w:ascii="Traditional Arabic" w:hint="cs"/>
          <w:sz w:val="38"/>
          <w:szCs w:val="38"/>
          <w:rtl/>
          <w:lang w:eastAsia="en-US"/>
        </w:rPr>
        <w:t xml:space="preserve"> </w:t>
      </w:r>
      <w:r w:rsidRPr="00E82AC1">
        <w:rPr>
          <w:rFonts w:ascii="Traditional Arabic" w:hint="eastAsia"/>
          <w:sz w:val="38"/>
          <w:szCs w:val="38"/>
          <w:rtl/>
          <w:lang w:eastAsia="en-US"/>
        </w:rPr>
        <w:t>يبدع</w:t>
      </w:r>
      <w:r w:rsidR="008B370C" w:rsidRPr="00E82AC1">
        <w:rPr>
          <w:rFonts w:ascii="Traditional Arabic" w:hint="cs"/>
          <w:sz w:val="38"/>
          <w:szCs w:val="38"/>
          <w:rtl/>
          <w:lang w:eastAsia="en-US"/>
        </w:rPr>
        <w:t xml:space="preserve"> </w:t>
      </w:r>
      <w:r w:rsidRPr="00E82AC1">
        <w:rPr>
          <w:rFonts w:ascii="Traditional Arabic" w:hint="eastAsia"/>
          <w:sz w:val="38"/>
          <w:szCs w:val="38"/>
          <w:rtl/>
          <w:lang w:eastAsia="en-US"/>
        </w:rPr>
        <w:t>بعضهم</w:t>
      </w:r>
      <w:r w:rsidR="008B370C" w:rsidRPr="00E82AC1">
        <w:rPr>
          <w:rFonts w:ascii="Traditional Arabic" w:hint="cs"/>
          <w:sz w:val="38"/>
          <w:szCs w:val="38"/>
          <w:rtl/>
          <w:lang w:eastAsia="en-US"/>
        </w:rPr>
        <w:t xml:space="preserve"> </w:t>
      </w:r>
      <w:r w:rsidRPr="00E82AC1">
        <w:rPr>
          <w:rFonts w:ascii="Traditional Arabic" w:hint="eastAsia"/>
          <w:sz w:val="38"/>
          <w:szCs w:val="38"/>
          <w:rtl/>
          <w:lang w:eastAsia="en-US"/>
        </w:rPr>
        <w:t>بعضا</w:t>
      </w:r>
      <w:r w:rsidR="008B370C" w:rsidRPr="00E82AC1">
        <w:rPr>
          <w:rFonts w:ascii="Traditional Arabic" w:hint="cs"/>
          <w:sz w:val="38"/>
          <w:szCs w:val="38"/>
          <w:rtl/>
          <w:lang w:eastAsia="en-US"/>
        </w:rPr>
        <w:t xml:space="preserve"> </w:t>
      </w:r>
      <w:r w:rsidRPr="00E82AC1">
        <w:rPr>
          <w:rFonts w:ascii="Traditional Arabic" w:hint="eastAsia"/>
          <w:sz w:val="38"/>
          <w:szCs w:val="38"/>
          <w:rtl/>
          <w:lang w:eastAsia="en-US"/>
        </w:rPr>
        <w:t>بل</w:t>
      </w:r>
      <w:r w:rsidR="008B370C" w:rsidRPr="00E82AC1">
        <w:rPr>
          <w:rFonts w:ascii="Traditional Arabic" w:hint="cs"/>
          <w:sz w:val="38"/>
          <w:szCs w:val="38"/>
          <w:rtl/>
          <w:lang w:eastAsia="en-US"/>
        </w:rPr>
        <w:t xml:space="preserve"> </w:t>
      </w:r>
      <w:r w:rsidRPr="00E82AC1">
        <w:rPr>
          <w:rFonts w:ascii="Traditional Arabic" w:hint="eastAsia"/>
          <w:sz w:val="38"/>
          <w:szCs w:val="38"/>
          <w:rtl/>
          <w:lang w:eastAsia="en-US"/>
        </w:rPr>
        <w:t>يرتقون</w:t>
      </w:r>
      <w:r w:rsidR="008B370C" w:rsidRPr="00E82AC1">
        <w:rPr>
          <w:rFonts w:ascii="Traditional Arabic" w:hint="cs"/>
          <w:sz w:val="38"/>
          <w:szCs w:val="38"/>
          <w:rtl/>
          <w:lang w:eastAsia="en-US"/>
        </w:rPr>
        <w:t xml:space="preserve"> </w:t>
      </w:r>
      <w:r w:rsidRPr="00E82AC1">
        <w:rPr>
          <w:rFonts w:ascii="Traditional Arabic" w:hint="eastAsia"/>
          <w:sz w:val="38"/>
          <w:szCs w:val="38"/>
          <w:rtl/>
          <w:lang w:eastAsia="en-US"/>
        </w:rPr>
        <w:t>إلى</w:t>
      </w:r>
      <w:r w:rsidR="008B370C" w:rsidRPr="00E82AC1">
        <w:rPr>
          <w:rFonts w:ascii="Traditional Arabic" w:hint="cs"/>
          <w:sz w:val="38"/>
          <w:szCs w:val="38"/>
          <w:rtl/>
          <w:lang w:eastAsia="en-US"/>
        </w:rPr>
        <w:t xml:space="preserve"> </w:t>
      </w:r>
      <w:r w:rsidRPr="00E82AC1">
        <w:rPr>
          <w:rFonts w:ascii="Traditional Arabic" w:hint="eastAsia"/>
          <w:sz w:val="38"/>
          <w:szCs w:val="38"/>
          <w:rtl/>
          <w:lang w:eastAsia="en-US"/>
        </w:rPr>
        <w:t>التّكفير</w:t>
      </w:r>
      <w:r w:rsidRPr="00E82AC1">
        <w:rPr>
          <w:rFonts w:ascii="Traditional Arabic" w:hint="cs"/>
          <w:sz w:val="38"/>
          <w:szCs w:val="38"/>
          <w:rtl/>
          <w:lang w:eastAsia="en-US"/>
        </w:rPr>
        <w:t>،</w:t>
      </w:r>
      <w:r w:rsidR="008B370C" w:rsidRPr="00E82AC1">
        <w:rPr>
          <w:rFonts w:ascii="Traditional Arabic" w:hint="cs"/>
          <w:sz w:val="38"/>
          <w:szCs w:val="38"/>
          <w:rtl/>
          <w:lang w:eastAsia="en-US"/>
        </w:rPr>
        <w:t xml:space="preserve"> </w:t>
      </w:r>
      <w:r w:rsidRPr="00E82AC1">
        <w:rPr>
          <w:rFonts w:ascii="Traditional Arabic" w:hint="eastAsia"/>
          <w:sz w:val="38"/>
          <w:szCs w:val="38"/>
          <w:rtl/>
          <w:lang w:eastAsia="en-US"/>
        </w:rPr>
        <w:t>يكفر</w:t>
      </w:r>
      <w:r w:rsidR="008B370C" w:rsidRPr="00E82AC1">
        <w:rPr>
          <w:rFonts w:ascii="Traditional Arabic" w:hint="cs"/>
          <w:sz w:val="38"/>
          <w:szCs w:val="38"/>
          <w:rtl/>
          <w:lang w:eastAsia="en-US"/>
        </w:rPr>
        <w:t xml:space="preserve"> </w:t>
      </w:r>
      <w:r w:rsidRPr="00E82AC1">
        <w:rPr>
          <w:rFonts w:ascii="Traditional Arabic" w:hint="eastAsia"/>
          <w:sz w:val="38"/>
          <w:szCs w:val="38"/>
          <w:rtl/>
          <w:lang w:eastAsia="en-US"/>
        </w:rPr>
        <w:t>الابن</w:t>
      </w:r>
      <w:r w:rsidR="008B370C" w:rsidRPr="00E82AC1">
        <w:rPr>
          <w:rFonts w:ascii="Traditional Arabic" w:hint="cs"/>
          <w:sz w:val="38"/>
          <w:szCs w:val="38"/>
          <w:rtl/>
          <w:lang w:eastAsia="en-US"/>
        </w:rPr>
        <w:t xml:space="preserve"> </w:t>
      </w:r>
      <w:r w:rsidRPr="00E82AC1">
        <w:rPr>
          <w:rFonts w:ascii="Traditional Arabic" w:hint="eastAsia"/>
          <w:sz w:val="38"/>
          <w:szCs w:val="38"/>
          <w:rtl/>
          <w:lang w:eastAsia="en-US"/>
        </w:rPr>
        <w:t>أباه</w:t>
      </w:r>
      <w:r w:rsidRPr="00E82AC1">
        <w:rPr>
          <w:rFonts w:ascii="Traditional Arabic" w:hint="cs"/>
          <w:sz w:val="38"/>
          <w:szCs w:val="38"/>
          <w:rtl/>
          <w:lang w:eastAsia="en-US"/>
        </w:rPr>
        <w:t>،</w:t>
      </w:r>
      <w:r w:rsidR="008B370C" w:rsidRPr="00E82AC1">
        <w:rPr>
          <w:rFonts w:ascii="Traditional Arabic" w:hint="cs"/>
          <w:sz w:val="38"/>
          <w:szCs w:val="38"/>
          <w:rtl/>
          <w:lang w:eastAsia="en-US"/>
        </w:rPr>
        <w:t xml:space="preserve"> </w:t>
      </w:r>
      <w:r w:rsidRPr="00E82AC1">
        <w:rPr>
          <w:rFonts w:ascii="Traditional Arabic" w:hint="eastAsia"/>
          <w:sz w:val="38"/>
          <w:szCs w:val="38"/>
          <w:rtl/>
          <w:lang w:eastAsia="en-US"/>
        </w:rPr>
        <w:t>والرجل</w:t>
      </w:r>
      <w:r w:rsidR="008B370C" w:rsidRPr="00E82AC1">
        <w:rPr>
          <w:rFonts w:ascii="Traditional Arabic" w:hint="cs"/>
          <w:sz w:val="38"/>
          <w:szCs w:val="38"/>
          <w:rtl/>
          <w:lang w:eastAsia="en-US"/>
        </w:rPr>
        <w:t xml:space="preserve"> </w:t>
      </w:r>
      <w:r w:rsidRPr="00E82AC1">
        <w:rPr>
          <w:rFonts w:ascii="Traditional Arabic" w:hint="eastAsia"/>
          <w:sz w:val="38"/>
          <w:szCs w:val="38"/>
          <w:rtl/>
          <w:lang w:eastAsia="en-US"/>
        </w:rPr>
        <w:t>أخاه</w:t>
      </w:r>
      <w:r w:rsidRPr="00E82AC1">
        <w:rPr>
          <w:rFonts w:ascii="Traditional Arabic" w:hint="cs"/>
          <w:sz w:val="38"/>
          <w:szCs w:val="38"/>
          <w:rtl/>
          <w:lang w:eastAsia="en-US"/>
        </w:rPr>
        <w:t xml:space="preserve">، </w:t>
      </w:r>
      <w:r w:rsidRPr="00E82AC1">
        <w:rPr>
          <w:rFonts w:ascii="Traditional Arabic" w:hint="eastAsia"/>
          <w:sz w:val="38"/>
          <w:szCs w:val="38"/>
          <w:rtl/>
          <w:lang w:eastAsia="en-US"/>
        </w:rPr>
        <w:t>والجار</w:t>
      </w:r>
      <w:r w:rsidR="008B370C" w:rsidRPr="00E82AC1">
        <w:rPr>
          <w:rFonts w:ascii="Traditional Arabic" w:hint="cs"/>
          <w:sz w:val="38"/>
          <w:szCs w:val="38"/>
          <w:rtl/>
          <w:lang w:eastAsia="en-US"/>
        </w:rPr>
        <w:t xml:space="preserve"> </w:t>
      </w:r>
      <w:r w:rsidRPr="00E82AC1">
        <w:rPr>
          <w:rFonts w:ascii="Traditional Arabic" w:hint="eastAsia"/>
          <w:sz w:val="38"/>
          <w:szCs w:val="38"/>
          <w:rtl/>
          <w:lang w:eastAsia="en-US"/>
        </w:rPr>
        <w:t>جاره</w:t>
      </w:r>
      <w:r w:rsidR="00FD57D6" w:rsidRPr="00E82AC1">
        <w:rPr>
          <w:rFonts w:ascii="Traditional Arabic" w:hint="cs"/>
          <w:sz w:val="38"/>
          <w:szCs w:val="38"/>
          <w:rtl/>
          <w:lang w:eastAsia="en-US"/>
        </w:rPr>
        <w:t>،</w:t>
      </w:r>
      <w:r w:rsidR="008B370C" w:rsidRPr="00E82AC1">
        <w:rPr>
          <w:rFonts w:ascii="Traditional Arabic" w:hint="cs"/>
          <w:sz w:val="38"/>
          <w:szCs w:val="38"/>
          <w:rtl/>
          <w:lang w:eastAsia="en-US"/>
        </w:rPr>
        <w:t xml:space="preserve"> </w:t>
      </w:r>
      <w:r w:rsidRPr="00E82AC1">
        <w:rPr>
          <w:rFonts w:ascii="Traditional Arabic" w:hint="eastAsia"/>
          <w:sz w:val="38"/>
          <w:szCs w:val="38"/>
          <w:rtl/>
          <w:lang w:eastAsia="en-US"/>
        </w:rPr>
        <w:t>تراهم</w:t>
      </w:r>
      <w:r w:rsidR="008B370C" w:rsidRPr="00E82AC1">
        <w:rPr>
          <w:rFonts w:ascii="Traditional Arabic" w:hint="cs"/>
          <w:sz w:val="38"/>
          <w:szCs w:val="38"/>
          <w:rtl/>
          <w:lang w:eastAsia="en-US"/>
        </w:rPr>
        <w:t xml:space="preserve"> </w:t>
      </w:r>
      <w:r w:rsidRPr="00E82AC1">
        <w:rPr>
          <w:rFonts w:ascii="Traditional Arabic" w:hint="eastAsia"/>
          <w:sz w:val="38"/>
          <w:szCs w:val="38"/>
          <w:rtl/>
          <w:lang w:eastAsia="en-US"/>
        </w:rPr>
        <w:t>أبدا</w:t>
      </w:r>
      <w:r w:rsidR="008B370C" w:rsidRPr="00E82AC1">
        <w:rPr>
          <w:rFonts w:ascii="Traditional Arabic" w:hint="cs"/>
          <w:sz w:val="38"/>
          <w:szCs w:val="38"/>
          <w:rtl/>
          <w:lang w:eastAsia="en-US"/>
        </w:rPr>
        <w:t xml:space="preserve"> </w:t>
      </w:r>
      <w:r w:rsidRPr="00E82AC1">
        <w:rPr>
          <w:rFonts w:ascii="Traditional Arabic" w:hint="eastAsia"/>
          <w:sz w:val="38"/>
          <w:szCs w:val="38"/>
          <w:rtl/>
          <w:lang w:eastAsia="en-US"/>
        </w:rPr>
        <w:t>في</w:t>
      </w:r>
      <w:r w:rsidRPr="00E82AC1">
        <w:rPr>
          <w:rFonts w:ascii="Traditional Arabic" w:hint="cs"/>
          <w:sz w:val="38"/>
          <w:szCs w:val="38"/>
          <w:rtl/>
          <w:lang w:eastAsia="en-US"/>
        </w:rPr>
        <w:t>:</w:t>
      </w:r>
      <w:r w:rsidR="008B370C" w:rsidRPr="00E82AC1">
        <w:rPr>
          <w:rFonts w:ascii="Traditional Arabic" w:hint="cs"/>
          <w:sz w:val="38"/>
          <w:szCs w:val="38"/>
          <w:rtl/>
          <w:lang w:eastAsia="en-US"/>
        </w:rPr>
        <w:t xml:space="preserve"> </w:t>
      </w:r>
      <w:r w:rsidRPr="00E82AC1">
        <w:rPr>
          <w:rFonts w:ascii="Traditional Arabic" w:hint="eastAsia"/>
          <w:sz w:val="38"/>
          <w:szCs w:val="38"/>
          <w:rtl/>
          <w:lang w:eastAsia="en-US"/>
        </w:rPr>
        <w:t>تنازع</w:t>
      </w:r>
      <w:r w:rsidR="008B370C" w:rsidRPr="00E82AC1">
        <w:rPr>
          <w:rFonts w:ascii="Traditional Arabic" w:hint="cs"/>
          <w:sz w:val="38"/>
          <w:szCs w:val="38"/>
          <w:rtl/>
          <w:lang w:eastAsia="en-US"/>
        </w:rPr>
        <w:t xml:space="preserve"> </w:t>
      </w:r>
      <w:r w:rsidRPr="00E82AC1">
        <w:rPr>
          <w:rFonts w:ascii="Traditional Arabic" w:hint="eastAsia"/>
          <w:sz w:val="38"/>
          <w:szCs w:val="38"/>
          <w:rtl/>
          <w:lang w:eastAsia="en-US"/>
        </w:rPr>
        <w:t>وتباغض</w:t>
      </w:r>
      <w:r w:rsidR="008B370C" w:rsidRPr="00E82AC1">
        <w:rPr>
          <w:rFonts w:ascii="Traditional Arabic" w:hint="cs"/>
          <w:sz w:val="38"/>
          <w:szCs w:val="38"/>
          <w:rtl/>
          <w:lang w:eastAsia="en-US"/>
        </w:rPr>
        <w:t xml:space="preserve"> </w:t>
      </w:r>
      <w:r w:rsidRPr="00E82AC1">
        <w:rPr>
          <w:rFonts w:ascii="Traditional Arabic" w:hint="eastAsia"/>
          <w:sz w:val="38"/>
          <w:szCs w:val="38"/>
          <w:rtl/>
          <w:lang w:eastAsia="en-US"/>
        </w:rPr>
        <w:t>واختلاف</w:t>
      </w:r>
      <w:r w:rsidR="00FD57D6" w:rsidRPr="00E82AC1">
        <w:rPr>
          <w:rFonts w:ascii="Traditional Arabic" w:hint="cs"/>
          <w:sz w:val="38"/>
          <w:szCs w:val="38"/>
          <w:rtl/>
          <w:lang w:eastAsia="en-US"/>
        </w:rPr>
        <w:t>،</w:t>
      </w:r>
      <w:r w:rsidR="008B370C" w:rsidRPr="00E82AC1">
        <w:rPr>
          <w:rFonts w:ascii="Traditional Arabic" w:hint="cs"/>
          <w:sz w:val="38"/>
          <w:szCs w:val="38"/>
          <w:rtl/>
          <w:lang w:eastAsia="en-US"/>
        </w:rPr>
        <w:t xml:space="preserve"> </w:t>
      </w:r>
      <w:r w:rsidRPr="00E82AC1">
        <w:rPr>
          <w:rFonts w:ascii="Traditional Arabic" w:hint="eastAsia"/>
          <w:sz w:val="38"/>
          <w:szCs w:val="38"/>
          <w:rtl/>
          <w:lang w:eastAsia="en-US"/>
        </w:rPr>
        <w:t>تنقضي</w:t>
      </w:r>
      <w:r w:rsidR="008B370C" w:rsidRPr="00E82AC1">
        <w:rPr>
          <w:rFonts w:ascii="Traditional Arabic" w:hint="cs"/>
          <w:sz w:val="38"/>
          <w:szCs w:val="38"/>
          <w:rtl/>
          <w:lang w:eastAsia="en-US"/>
        </w:rPr>
        <w:t xml:space="preserve"> </w:t>
      </w:r>
      <w:r w:rsidRPr="00E82AC1">
        <w:rPr>
          <w:rFonts w:ascii="Traditional Arabic" w:hint="eastAsia"/>
          <w:sz w:val="38"/>
          <w:szCs w:val="38"/>
          <w:rtl/>
          <w:lang w:eastAsia="en-US"/>
        </w:rPr>
        <w:t>أعمارهم</w:t>
      </w:r>
      <w:r w:rsidRPr="00E82AC1">
        <w:rPr>
          <w:rFonts w:ascii="Traditional Arabic" w:hint="cs"/>
          <w:sz w:val="38"/>
          <w:szCs w:val="38"/>
          <w:rtl/>
          <w:lang w:eastAsia="en-US"/>
        </w:rPr>
        <w:t>،</w:t>
      </w:r>
      <w:r w:rsidR="008B370C" w:rsidRPr="00E82AC1">
        <w:rPr>
          <w:rFonts w:ascii="Traditional Arabic" w:hint="cs"/>
          <w:sz w:val="38"/>
          <w:szCs w:val="38"/>
          <w:rtl/>
          <w:lang w:eastAsia="en-US"/>
        </w:rPr>
        <w:t xml:space="preserve"> </w:t>
      </w:r>
      <w:r w:rsidRPr="00E82AC1">
        <w:rPr>
          <w:rFonts w:ascii="Traditional Arabic" w:hint="eastAsia"/>
          <w:sz w:val="38"/>
          <w:szCs w:val="38"/>
          <w:rtl/>
          <w:lang w:eastAsia="en-US"/>
        </w:rPr>
        <w:t>ولما</w:t>
      </w:r>
      <w:r w:rsidR="008B370C" w:rsidRPr="00E82AC1">
        <w:rPr>
          <w:rFonts w:ascii="Traditional Arabic" w:hint="cs"/>
          <w:sz w:val="38"/>
          <w:szCs w:val="38"/>
          <w:rtl/>
          <w:lang w:eastAsia="en-US"/>
        </w:rPr>
        <w:t xml:space="preserve"> </w:t>
      </w:r>
      <w:r w:rsidRPr="00E82AC1">
        <w:rPr>
          <w:rFonts w:ascii="Traditional Arabic" w:hint="eastAsia"/>
          <w:sz w:val="38"/>
          <w:szCs w:val="38"/>
          <w:rtl/>
          <w:lang w:eastAsia="en-US"/>
        </w:rPr>
        <w:t>تتفق</w:t>
      </w:r>
      <w:r w:rsidR="008B370C" w:rsidRPr="00E82AC1">
        <w:rPr>
          <w:rFonts w:ascii="Traditional Arabic" w:hint="cs"/>
          <w:sz w:val="38"/>
          <w:szCs w:val="38"/>
          <w:rtl/>
          <w:lang w:eastAsia="en-US"/>
        </w:rPr>
        <w:t xml:space="preserve"> </w:t>
      </w:r>
      <w:r w:rsidRPr="00E82AC1">
        <w:rPr>
          <w:rFonts w:ascii="Traditional Arabic" w:hint="eastAsia"/>
          <w:sz w:val="38"/>
          <w:szCs w:val="38"/>
          <w:rtl/>
          <w:lang w:eastAsia="en-US"/>
        </w:rPr>
        <w:t>كلماتهم</w:t>
      </w:r>
      <w:r w:rsidRPr="00E82AC1">
        <w:rPr>
          <w:rFonts w:ascii="Traditional Arabic" w:hint="cs"/>
          <w:sz w:val="38"/>
          <w:szCs w:val="38"/>
          <w:rtl/>
          <w:lang w:eastAsia="en-US"/>
        </w:rPr>
        <w:t>،</w:t>
      </w:r>
      <w:r w:rsidR="008B370C" w:rsidRPr="00E82AC1">
        <w:rPr>
          <w:rFonts w:ascii="Traditional Arabic" w:hint="cs"/>
          <w:sz w:val="38"/>
          <w:szCs w:val="38"/>
          <w:rtl/>
          <w:lang w:eastAsia="en-US"/>
        </w:rPr>
        <w:t xml:space="preserve"> </w:t>
      </w:r>
      <w:r w:rsidR="00FE6E92" w:rsidRPr="00E82AC1">
        <w:rPr>
          <w:rFonts w:ascii="QCF_BSML" w:hAnsi="QCF_BSML" w:cs="QCF_BSML"/>
          <w:b/>
          <w:bCs/>
          <w:sz w:val="38"/>
          <w:szCs w:val="38"/>
          <w:rtl/>
        </w:rPr>
        <w:t>(</w:t>
      </w:r>
      <w:r w:rsidR="00FE6E92" w:rsidRPr="00E82AC1">
        <w:rPr>
          <w:rFonts w:ascii="QCF_P547" w:hAnsi="QCF_P547" w:cs="QCF_P547"/>
          <w:sz w:val="38"/>
          <w:szCs w:val="38"/>
          <w:rtl/>
        </w:rPr>
        <w:t>ﯖ ﯗ ﯘ ﯙ ﯚ ﯛ ﯜ ﯝ ﯞ ﯟ ﯠ</w:t>
      </w:r>
      <w:r w:rsidR="00FE6E92" w:rsidRPr="00E82AC1">
        <w:rPr>
          <w:rFonts w:ascii="QCF_BSML" w:hAnsi="QCF_BSML" w:cs="QCF_BSML"/>
          <w:b/>
          <w:bCs/>
          <w:sz w:val="38"/>
          <w:szCs w:val="38"/>
          <w:rtl/>
        </w:rPr>
        <w:t>)</w:t>
      </w:r>
      <w:r w:rsidR="00FE6E92" w:rsidRPr="00E82AC1">
        <w:rPr>
          <w:rStyle w:val="af2"/>
          <w:sz w:val="38"/>
          <w:szCs w:val="38"/>
          <w:rtl/>
        </w:rPr>
        <w:t>(</w:t>
      </w:r>
      <w:r w:rsidR="00FE6E92" w:rsidRPr="00E82AC1">
        <w:rPr>
          <w:rStyle w:val="af2"/>
          <w:sz w:val="38"/>
          <w:szCs w:val="38"/>
          <w:rtl/>
        </w:rPr>
        <w:footnoteReference w:id="305"/>
      </w:r>
      <w:r w:rsidR="00FE6E92" w:rsidRPr="00E82AC1">
        <w:rPr>
          <w:rStyle w:val="af2"/>
          <w:sz w:val="38"/>
          <w:szCs w:val="38"/>
          <w:rtl/>
        </w:rPr>
        <w:t>)</w:t>
      </w:r>
      <w:r w:rsidRPr="00E82AC1">
        <w:rPr>
          <w:rFonts w:ascii="Traditional Arabic" w:hint="cs"/>
          <w:sz w:val="38"/>
          <w:szCs w:val="38"/>
          <w:rtl/>
          <w:lang w:eastAsia="en-US"/>
        </w:rPr>
        <w:t>. إلى أن قال:</w:t>
      </w:r>
    </w:p>
    <w:p w:rsidR="000D3788" w:rsidRPr="00E82AC1" w:rsidRDefault="000D3788" w:rsidP="005C5445">
      <w:pPr>
        <w:widowControl/>
        <w:autoSpaceDE w:val="0"/>
        <w:autoSpaceDN w:val="0"/>
        <w:adjustRightInd w:val="0"/>
        <w:spacing w:line="620" w:lineRule="exact"/>
        <w:ind w:firstLine="720"/>
        <w:rPr>
          <w:rFonts w:ascii="Traditional Arabic"/>
          <w:sz w:val="38"/>
          <w:szCs w:val="38"/>
          <w:rtl/>
          <w:lang w:eastAsia="en-US"/>
        </w:rPr>
      </w:pPr>
      <w:r w:rsidRPr="00E82AC1">
        <w:rPr>
          <w:rFonts w:ascii="Traditional Arabic" w:hint="cs"/>
          <w:sz w:val="38"/>
          <w:szCs w:val="38"/>
          <w:rtl/>
          <w:lang w:eastAsia="en-US"/>
        </w:rPr>
        <w:t>(</w:t>
      </w:r>
      <w:r w:rsidRPr="00E82AC1">
        <w:rPr>
          <w:rFonts w:ascii="Traditional Arabic" w:hint="eastAsia"/>
          <w:sz w:val="38"/>
          <w:szCs w:val="38"/>
          <w:rtl/>
          <w:lang w:eastAsia="en-US"/>
        </w:rPr>
        <w:t>وكذلك</w:t>
      </w:r>
      <w:r w:rsidR="008B370C" w:rsidRPr="00E82AC1">
        <w:rPr>
          <w:rFonts w:ascii="Traditional Arabic" w:hint="cs"/>
          <w:sz w:val="38"/>
          <w:szCs w:val="38"/>
          <w:rtl/>
          <w:lang w:eastAsia="en-US"/>
        </w:rPr>
        <w:t xml:space="preserve"> </w:t>
      </w:r>
      <w:r w:rsidRPr="00E82AC1">
        <w:rPr>
          <w:rFonts w:ascii="Traditional Arabic" w:hint="eastAsia"/>
          <w:sz w:val="38"/>
          <w:szCs w:val="38"/>
          <w:rtl/>
          <w:lang w:eastAsia="en-US"/>
        </w:rPr>
        <w:t>سائر</w:t>
      </w:r>
      <w:r w:rsidR="008B370C" w:rsidRPr="00E82AC1">
        <w:rPr>
          <w:rFonts w:ascii="Traditional Arabic" w:hint="cs"/>
          <w:sz w:val="38"/>
          <w:szCs w:val="38"/>
          <w:rtl/>
          <w:lang w:eastAsia="en-US"/>
        </w:rPr>
        <w:t xml:space="preserve"> </w:t>
      </w:r>
      <w:r w:rsidRPr="00E82AC1">
        <w:rPr>
          <w:rFonts w:ascii="Traditional Arabic" w:hint="eastAsia"/>
          <w:sz w:val="38"/>
          <w:szCs w:val="38"/>
          <w:rtl/>
          <w:lang w:eastAsia="en-US"/>
        </w:rPr>
        <w:t>رؤوسهم</w:t>
      </w:r>
      <w:r w:rsidR="008B370C" w:rsidRPr="00E82AC1">
        <w:rPr>
          <w:rFonts w:ascii="Traditional Arabic" w:hint="cs"/>
          <w:sz w:val="38"/>
          <w:szCs w:val="38"/>
          <w:rtl/>
          <w:lang w:eastAsia="en-US"/>
        </w:rPr>
        <w:t xml:space="preserve"> </w:t>
      </w:r>
      <w:r w:rsidRPr="00E82AC1">
        <w:rPr>
          <w:rFonts w:ascii="Traditional Arabic" w:hint="eastAsia"/>
          <w:sz w:val="38"/>
          <w:szCs w:val="38"/>
          <w:rtl/>
          <w:lang w:eastAsia="en-US"/>
        </w:rPr>
        <w:t>وأرباب</w:t>
      </w:r>
      <w:r w:rsidR="008B370C" w:rsidRPr="00E82AC1">
        <w:rPr>
          <w:rFonts w:ascii="Traditional Arabic" w:hint="cs"/>
          <w:sz w:val="38"/>
          <w:szCs w:val="38"/>
          <w:rtl/>
          <w:lang w:eastAsia="en-US"/>
        </w:rPr>
        <w:t xml:space="preserve"> </w:t>
      </w:r>
      <w:r w:rsidRPr="00E82AC1">
        <w:rPr>
          <w:rFonts w:ascii="Traditional Arabic" w:hint="eastAsia"/>
          <w:sz w:val="38"/>
          <w:szCs w:val="38"/>
          <w:rtl/>
          <w:lang w:eastAsia="en-US"/>
        </w:rPr>
        <w:t>المقالات</w:t>
      </w:r>
      <w:r w:rsidR="008B370C" w:rsidRPr="00E82AC1">
        <w:rPr>
          <w:rFonts w:ascii="Traditional Arabic" w:hint="cs"/>
          <w:sz w:val="38"/>
          <w:szCs w:val="38"/>
          <w:rtl/>
          <w:lang w:eastAsia="en-US"/>
        </w:rPr>
        <w:t xml:space="preserve"> </w:t>
      </w:r>
      <w:r w:rsidRPr="00E82AC1">
        <w:rPr>
          <w:rFonts w:ascii="Traditional Arabic" w:hint="eastAsia"/>
          <w:sz w:val="38"/>
          <w:szCs w:val="38"/>
          <w:rtl/>
          <w:lang w:eastAsia="en-US"/>
        </w:rPr>
        <w:t>منهم</w:t>
      </w:r>
      <w:r w:rsidR="008B370C" w:rsidRPr="00E82AC1">
        <w:rPr>
          <w:rFonts w:ascii="Traditional Arabic" w:hint="cs"/>
          <w:sz w:val="38"/>
          <w:szCs w:val="38"/>
          <w:rtl/>
          <w:lang w:eastAsia="en-US"/>
        </w:rPr>
        <w:t xml:space="preserve"> </w:t>
      </w:r>
      <w:r w:rsidRPr="00E82AC1">
        <w:rPr>
          <w:rFonts w:ascii="Traditional Arabic" w:hint="eastAsia"/>
          <w:sz w:val="38"/>
          <w:szCs w:val="38"/>
          <w:rtl/>
          <w:lang w:eastAsia="en-US"/>
        </w:rPr>
        <w:t>إذا</w:t>
      </w:r>
      <w:r w:rsidR="008B370C" w:rsidRPr="00E82AC1">
        <w:rPr>
          <w:rFonts w:ascii="Traditional Arabic" w:hint="cs"/>
          <w:sz w:val="38"/>
          <w:szCs w:val="38"/>
          <w:rtl/>
          <w:lang w:eastAsia="en-US"/>
        </w:rPr>
        <w:t xml:space="preserve"> </w:t>
      </w:r>
      <w:r w:rsidRPr="00E82AC1">
        <w:rPr>
          <w:rFonts w:ascii="Traditional Arabic" w:hint="eastAsia"/>
          <w:sz w:val="38"/>
          <w:szCs w:val="38"/>
          <w:rtl/>
          <w:lang w:eastAsia="en-US"/>
        </w:rPr>
        <w:t>تدب</w:t>
      </w:r>
      <w:r w:rsidRPr="00E82AC1">
        <w:rPr>
          <w:rFonts w:ascii="Traditional Arabic" w:hint="cs"/>
          <w:sz w:val="38"/>
          <w:szCs w:val="38"/>
          <w:rtl/>
          <w:lang w:eastAsia="en-US"/>
        </w:rPr>
        <w:t>ّ</w:t>
      </w:r>
      <w:r w:rsidRPr="00E82AC1">
        <w:rPr>
          <w:rFonts w:ascii="Traditional Arabic" w:hint="eastAsia"/>
          <w:sz w:val="38"/>
          <w:szCs w:val="38"/>
          <w:rtl/>
          <w:lang w:eastAsia="en-US"/>
        </w:rPr>
        <w:t>رت</w:t>
      </w:r>
      <w:r w:rsidR="008B370C" w:rsidRPr="00E82AC1">
        <w:rPr>
          <w:rFonts w:ascii="Traditional Arabic" w:hint="cs"/>
          <w:sz w:val="38"/>
          <w:szCs w:val="38"/>
          <w:rtl/>
          <w:lang w:eastAsia="en-US"/>
        </w:rPr>
        <w:t xml:space="preserve"> </w:t>
      </w:r>
      <w:r w:rsidRPr="00E82AC1">
        <w:rPr>
          <w:rFonts w:ascii="Traditional Arabic" w:hint="eastAsia"/>
          <w:sz w:val="38"/>
          <w:szCs w:val="38"/>
          <w:rtl/>
          <w:lang w:eastAsia="en-US"/>
        </w:rPr>
        <w:t>أقوالهم</w:t>
      </w:r>
      <w:r w:rsidR="008B370C" w:rsidRPr="00E82AC1">
        <w:rPr>
          <w:rFonts w:ascii="Traditional Arabic" w:hint="cs"/>
          <w:sz w:val="38"/>
          <w:szCs w:val="38"/>
          <w:rtl/>
          <w:lang w:eastAsia="en-US"/>
        </w:rPr>
        <w:t xml:space="preserve"> </w:t>
      </w:r>
      <w:r w:rsidRPr="00E82AC1">
        <w:rPr>
          <w:rFonts w:ascii="Traditional Arabic" w:hint="eastAsia"/>
          <w:sz w:val="38"/>
          <w:szCs w:val="38"/>
          <w:rtl/>
          <w:lang w:eastAsia="en-US"/>
        </w:rPr>
        <w:t>رأيتهم</w:t>
      </w:r>
      <w:r w:rsidR="008B370C" w:rsidRPr="00E82AC1">
        <w:rPr>
          <w:rFonts w:ascii="Traditional Arabic" w:hint="cs"/>
          <w:sz w:val="38"/>
          <w:szCs w:val="38"/>
          <w:rtl/>
          <w:lang w:eastAsia="en-US"/>
        </w:rPr>
        <w:t xml:space="preserve"> </w:t>
      </w:r>
      <w:r w:rsidRPr="00E82AC1">
        <w:rPr>
          <w:rFonts w:ascii="Traditional Arabic" w:hint="eastAsia"/>
          <w:sz w:val="38"/>
          <w:szCs w:val="38"/>
          <w:rtl/>
          <w:lang w:eastAsia="en-US"/>
        </w:rPr>
        <w:t>متفر</w:t>
      </w:r>
      <w:r w:rsidRPr="00E82AC1">
        <w:rPr>
          <w:rFonts w:ascii="Traditional Arabic" w:hint="cs"/>
          <w:sz w:val="38"/>
          <w:szCs w:val="38"/>
          <w:rtl/>
          <w:lang w:eastAsia="en-US"/>
        </w:rPr>
        <w:t>ّ</w:t>
      </w:r>
      <w:r w:rsidRPr="00E82AC1">
        <w:rPr>
          <w:rFonts w:ascii="Traditional Arabic" w:hint="eastAsia"/>
          <w:sz w:val="38"/>
          <w:szCs w:val="38"/>
          <w:rtl/>
          <w:lang w:eastAsia="en-US"/>
        </w:rPr>
        <w:t>قين</w:t>
      </w:r>
      <w:r w:rsidRPr="00E82AC1">
        <w:rPr>
          <w:rFonts w:ascii="Traditional Arabic" w:hint="cs"/>
          <w:sz w:val="38"/>
          <w:szCs w:val="38"/>
          <w:rtl/>
          <w:lang w:eastAsia="en-US"/>
        </w:rPr>
        <w:t>:</w:t>
      </w:r>
      <w:r w:rsidR="008B370C" w:rsidRPr="00E82AC1">
        <w:rPr>
          <w:rFonts w:ascii="Traditional Arabic" w:hint="cs"/>
          <w:sz w:val="38"/>
          <w:szCs w:val="38"/>
          <w:rtl/>
          <w:lang w:eastAsia="en-US"/>
        </w:rPr>
        <w:t xml:space="preserve"> </w:t>
      </w:r>
      <w:r w:rsidRPr="00E82AC1">
        <w:rPr>
          <w:rFonts w:ascii="Traditional Arabic" w:hint="eastAsia"/>
          <w:sz w:val="38"/>
          <w:szCs w:val="38"/>
          <w:rtl/>
          <w:lang w:eastAsia="en-US"/>
        </w:rPr>
        <w:t>يكف</w:t>
      </w:r>
      <w:r w:rsidRPr="00E82AC1">
        <w:rPr>
          <w:rFonts w:ascii="Traditional Arabic" w:hint="cs"/>
          <w:sz w:val="38"/>
          <w:szCs w:val="38"/>
          <w:rtl/>
          <w:lang w:eastAsia="en-US"/>
        </w:rPr>
        <w:t>ّ</w:t>
      </w:r>
      <w:r w:rsidRPr="00E82AC1">
        <w:rPr>
          <w:rFonts w:ascii="Traditional Arabic" w:hint="eastAsia"/>
          <w:sz w:val="38"/>
          <w:szCs w:val="38"/>
          <w:rtl/>
          <w:lang w:eastAsia="en-US"/>
        </w:rPr>
        <w:t>ر</w:t>
      </w:r>
      <w:r w:rsidR="008B370C" w:rsidRPr="00E82AC1">
        <w:rPr>
          <w:rFonts w:ascii="Traditional Arabic" w:hint="cs"/>
          <w:sz w:val="38"/>
          <w:szCs w:val="38"/>
          <w:rtl/>
          <w:lang w:eastAsia="en-US"/>
        </w:rPr>
        <w:t xml:space="preserve"> </w:t>
      </w:r>
      <w:r w:rsidRPr="00E82AC1">
        <w:rPr>
          <w:rFonts w:ascii="Traditional Arabic" w:hint="eastAsia"/>
          <w:sz w:val="38"/>
          <w:szCs w:val="38"/>
          <w:rtl/>
          <w:lang w:eastAsia="en-US"/>
        </w:rPr>
        <w:t>بعضهم</w:t>
      </w:r>
      <w:r w:rsidR="008B370C" w:rsidRPr="00E82AC1">
        <w:rPr>
          <w:rFonts w:ascii="Traditional Arabic" w:hint="cs"/>
          <w:sz w:val="38"/>
          <w:szCs w:val="38"/>
          <w:rtl/>
          <w:lang w:eastAsia="en-US"/>
        </w:rPr>
        <w:t xml:space="preserve"> </w:t>
      </w:r>
      <w:r w:rsidRPr="00E82AC1">
        <w:rPr>
          <w:rFonts w:ascii="Traditional Arabic" w:hint="eastAsia"/>
          <w:sz w:val="38"/>
          <w:szCs w:val="38"/>
          <w:rtl/>
          <w:lang w:eastAsia="en-US"/>
        </w:rPr>
        <w:t>بعضا</w:t>
      </w:r>
      <w:r w:rsidRPr="00E82AC1">
        <w:rPr>
          <w:rFonts w:ascii="Traditional Arabic" w:hint="cs"/>
          <w:sz w:val="38"/>
          <w:szCs w:val="38"/>
          <w:rtl/>
          <w:lang w:eastAsia="en-US"/>
        </w:rPr>
        <w:t>،</w:t>
      </w:r>
      <w:r w:rsidR="008B370C" w:rsidRPr="00E82AC1">
        <w:rPr>
          <w:rFonts w:ascii="Traditional Arabic" w:hint="cs"/>
          <w:sz w:val="38"/>
          <w:szCs w:val="38"/>
          <w:rtl/>
          <w:lang w:eastAsia="en-US"/>
        </w:rPr>
        <w:t xml:space="preserve"> </w:t>
      </w:r>
      <w:r w:rsidRPr="00E82AC1">
        <w:rPr>
          <w:rFonts w:ascii="Traditional Arabic" w:hint="eastAsia"/>
          <w:sz w:val="38"/>
          <w:szCs w:val="38"/>
          <w:rtl/>
          <w:lang w:eastAsia="en-US"/>
        </w:rPr>
        <w:t>ويتبر</w:t>
      </w:r>
      <w:r w:rsidRPr="00E82AC1">
        <w:rPr>
          <w:rFonts w:ascii="Traditional Arabic" w:hint="cs"/>
          <w:sz w:val="38"/>
          <w:szCs w:val="38"/>
          <w:rtl/>
          <w:lang w:eastAsia="en-US"/>
        </w:rPr>
        <w:t>ّ</w:t>
      </w:r>
      <w:r w:rsidRPr="00E82AC1">
        <w:rPr>
          <w:rFonts w:ascii="Traditional Arabic" w:hint="eastAsia"/>
          <w:sz w:val="38"/>
          <w:szCs w:val="38"/>
          <w:rtl/>
          <w:lang w:eastAsia="en-US"/>
        </w:rPr>
        <w:t>أ</w:t>
      </w:r>
      <w:r w:rsidR="008B370C" w:rsidRPr="00E82AC1">
        <w:rPr>
          <w:rFonts w:ascii="Traditional Arabic" w:hint="cs"/>
          <w:sz w:val="38"/>
          <w:szCs w:val="38"/>
          <w:rtl/>
          <w:lang w:eastAsia="en-US"/>
        </w:rPr>
        <w:t xml:space="preserve"> </w:t>
      </w:r>
      <w:r w:rsidRPr="00E82AC1">
        <w:rPr>
          <w:rFonts w:ascii="Traditional Arabic" w:hint="eastAsia"/>
          <w:sz w:val="38"/>
          <w:szCs w:val="38"/>
          <w:rtl/>
          <w:lang w:eastAsia="en-US"/>
        </w:rPr>
        <w:t>بعضهم</w:t>
      </w:r>
      <w:r w:rsidR="008B370C" w:rsidRPr="00E82AC1">
        <w:rPr>
          <w:rFonts w:ascii="Traditional Arabic" w:hint="cs"/>
          <w:sz w:val="38"/>
          <w:szCs w:val="38"/>
          <w:rtl/>
          <w:lang w:eastAsia="en-US"/>
        </w:rPr>
        <w:t xml:space="preserve"> </w:t>
      </w:r>
      <w:r w:rsidRPr="00E82AC1">
        <w:rPr>
          <w:rFonts w:ascii="Traditional Arabic" w:hint="eastAsia"/>
          <w:sz w:val="38"/>
          <w:szCs w:val="38"/>
          <w:rtl/>
          <w:lang w:eastAsia="en-US"/>
        </w:rPr>
        <w:t>من</w:t>
      </w:r>
      <w:r w:rsidR="008B370C" w:rsidRPr="00E82AC1">
        <w:rPr>
          <w:rFonts w:ascii="Traditional Arabic" w:hint="cs"/>
          <w:sz w:val="38"/>
          <w:szCs w:val="38"/>
          <w:rtl/>
          <w:lang w:eastAsia="en-US"/>
        </w:rPr>
        <w:t xml:space="preserve"> </w:t>
      </w:r>
      <w:r w:rsidRPr="00E82AC1">
        <w:rPr>
          <w:rFonts w:ascii="Traditional Arabic" w:hint="eastAsia"/>
          <w:sz w:val="38"/>
          <w:szCs w:val="38"/>
          <w:rtl/>
          <w:lang w:eastAsia="en-US"/>
        </w:rPr>
        <w:t>بعض</w:t>
      </w:r>
      <w:r w:rsidRPr="00E82AC1">
        <w:rPr>
          <w:rFonts w:ascii="Traditional Arabic" w:hint="cs"/>
          <w:sz w:val="38"/>
          <w:szCs w:val="38"/>
          <w:rtl/>
          <w:lang w:eastAsia="en-US"/>
        </w:rPr>
        <w:t>.</w:t>
      </w:r>
    </w:p>
    <w:p w:rsidR="000D3788" w:rsidRPr="00E82AC1" w:rsidRDefault="000D3788" w:rsidP="005C5445">
      <w:pPr>
        <w:widowControl/>
        <w:autoSpaceDE w:val="0"/>
        <w:autoSpaceDN w:val="0"/>
        <w:adjustRightInd w:val="0"/>
        <w:spacing w:line="620" w:lineRule="exact"/>
        <w:ind w:firstLine="720"/>
        <w:rPr>
          <w:rFonts w:ascii="Traditional Arabic"/>
          <w:sz w:val="38"/>
          <w:szCs w:val="38"/>
          <w:rtl/>
          <w:lang w:eastAsia="en-US"/>
        </w:rPr>
      </w:pPr>
      <w:r w:rsidRPr="00E82AC1">
        <w:rPr>
          <w:rFonts w:ascii="Traditional Arabic" w:hint="eastAsia"/>
          <w:sz w:val="38"/>
          <w:szCs w:val="38"/>
          <w:rtl/>
          <w:lang w:eastAsia="en-US"/>
        </w:rPr>
        <w:t>وكذلك</w:t>
      </w:r>
      <w:r w:rsidR="008B370C" w:rsidRPr="00E82AC1">
        <w:rPr>
          <w:rFonts w:ascii="Traditional Arabic" w:hint="cs"/>
          <w:sz w:val="38"/>
          <w:szCs w:val="38"/>
          <w:rtl/>
          <w:lang w:eastAsia="en-US"/>
        </w:rPr>
        <w:t xml:space="preserve"> </w:t>
      </w:r>
      <w:r w:rsidRPr="00E82AC1">
        <w:rPr>
          <w:rFonts w:ascii="Traditional Arabic" w:hint="eastAsia"/>
          <w:sz w:val="38"/>
          <w:szCs w:val="38"/>
          <w:rtl/>
          <w:lang w:eastAsia="en-US"/>
        </w:rPr>
        <w:t>الخوارج</w:t>
      </w:r>
      <w:r w:rsidR="008B370C" w:rsidRPr="00E82AC1">
        <w:rPr>
          <w:rFonts w:ascii="Traditional Arabic" w:hint="cs"/>
          <w:sz w:val="38"/>
          <w:szCs w:val="38"/>
          <w:rtl/>
          <w:lang w:eastAsia="en-US"/>
        </w:rPr>
        <w:t xml:space="preserve"> </w:t>
      </w:r>
      <w:r w:rsidRPr="00E82AC1">
        <w:rPr>
          <w:rFonts w:ascii="Traditional Arabic" w:hint="eastAsia"/>
          <w:sz w:val="38"/>
          <w:szCs w:val="38"/>
          <w:rtl/>
          <w:lang w:eastAsia="en-US"/>
        </w:rPr>
        <w:t>والروافض</w:t>
      </w:r>
      <w:r w:rsidR="008B370C" w:rsidRPr="00E82AC1">
        <w:rPr>
          <w:rFonts w:ascii="Traditional Arabic" w:hint="cs"/>
          <w:sz w:val="38"/>
          <w:szCs w:val="38"/>
          <w:rtl/>
          <w:lang w:eastAsia="en-US"/>
        </w:rPr>
        <w:t xml:space="preserve"> </w:t>
      </w:r>
      <w:r w:rsidRPr="00E82AC1">
        <w:rPr>
          <w:rFonts w:ascii="Traditional Arabic" w:hint="eastAsia"/>
          <w:sz w:val="38"/>
          <w:szCs w:val="38"/>
          <w:rtl/>
          <w:lang w:eastAsia="en-US"/>
        </w:rPr>
        <w:t>فيما</w:t>
      </w:r>
      <w:r w:rsidR="008B370C" w:rsidRPr="00E82AC1">
        <w:rPr>
          <w:rFonts w:ascii="Traditional Arabic" w:hint="cs"/>
          <w:sz w:val="38"/>
          <w:szCs w:val="38"/>
          <w:rtl/>
          <w:lang w:eastAsia="en-US"/>
        </w:rPr>
        <w:t xml:space="preserve"> </w:t>
      </w:r>
      <w:r w:rsidRPr="00E82AC1">
        <w:rPr>
          <w:rFonts w:ascii="Traditional Arabic" w:hint="eastAsia"/>
          <w:sz w:val="38"/>
          <w:szCs w:val="38"/>
          <w:rtl/>
          <w:lang w:eastAsia="en-US"/>
        </w:rPr>
        <w:t>بينهم</w:t>
      </w:r>
      <w:r w:rsidRPr="00E82AC1">
        <w:rPr>
          <w:rFonts w:ascii="Traditional Arabic" w:hint="cs"/>
          <w:sz w:val="38"/>
          <w:szCs w:val="38"/>
          <w:rtl/>
          <w:lang w:eastAsia="en-US"/>
        </w:rPr>
        <w:t>،</w:t>
      </w:r>
      <w:r w:rsidR="008B370C" w:rsidRPr="00E82AC1">
        <w:rPr>
          <w:rFonts w:ascii="Traditional Arabic" w:hint="cs"/>
          <w:sz w:val="38"/>
          <w:szCs w:val="38"/>
          <w:rtl/>
          <w:lang w:eastAsia="en-US"/>
        </w:rPr>
        <w:t xml:space="preserve"> </w:t>
      </w:r>
      <w:r w:rsidRPr="00E82AC1">
        <w:rPr>
          <w:rFonts w:ascii="Traditional Arabic" w:hint="eastAsia"/>
          <w:sz w:val="38"/>
          <w:szCs w:val="38"/>
          <w:rtl/>
          <w:lang w:eastAsia="en-US"/>
        </w:rPr>
        <w:t>وسائر</w:t>
      </w:r>
      <w:r w:rsidR="008B370C" w:rsidRPr="00E82AC1">
        <w:rPr>
          <w:rFonts w:ascii="Traditional Arabic" w:hint="cs"/>
          <w:sz w:val="38"/>
          <w:szCs w:val="38"/>
          <w:rtl/>
          <w:lang w:eastAsia="en-US"/>
        </w:rPr>
        <w:t xml:space="preserve"> </w:t>
      </w:r>
      <w:r w:rsidRPr="00E82AC1">
        <w:rPr>
          <w:rFonts w:ascii="Traditional Arabic" w:hint="eastAsia"/>
          <w:sz w:val="38"/>
          <w:szCs w:val="38"/>
          <w:rtl/>
          <w:lang w:eastAsia="en-US"/>
        </w:rPr>
        <w:t>المبتدعة</w:t>
      </w:r>
      <w:r w:rsidR="008B370C" w:rsidRPr="00E82AC1">
        <w:rPr>
          <w:rFonts w:ascii="Traditional Arabic" w:hint="cs"/>
          <w:sz w:val="38"/>
          <w:szCs w:val="38"/>
          <w:rtl/>
          <w:lang w:eastAsia="en-US"/>
        </w:rPr>
        <w:t xml:space="preserve"> </w:t>
      </w:r>
      <w:r w:rsidRPr="00E82AC1">
        <w:rPr>
          <w:rFonts w:ascii="Traditional Arabic" w:hint="eastAsia"/>
          <w:sz w:val="38"/>
          <w:szCs w:val="38"/>
          <w:rtl/>
          <w:lang w:eastAsia="en-US"/>
        </w:rPr>
        <w:t>بمثابتهم</w:t>
      </w:r>
      <w:r w:rsidRPr="00E82AC1">
        <w:rPr>
          <w:rFonts w:ascii="Traditional Arabic" w:hint="cs"/>
          <w:sz w:val="38"/>
          <w:szCs w:val="38"/>
          <w:rtl/>
          <w:lang w:eastAsia="en-US"/>
        </w:rPr>
        <w:t>،</w:t>
      </w:r>
      <w:r w:rsidR="008B370C" w:rsidRPr="00E82AC1">
        <w:rPr>
          <w:rFonts w:ascii="Traditional Arabic" w:hint="cs"/>
          <w:sz w:val="38"/>
          <w:szCs w:val="38"/>
          <w:rtl/>
          <w:lang w:eastAsia="en-US"/>
        </w:rPr>
        <w:t xml:space="preserve"> </w:t>
      </w:r>
      <w:r w:rsidRPr="00E82AC1">
        <w:rPr>
          <w:rFonts w:ascii="Traditional Arabic" w:hint="eastAsia"/>
          <w:sz w:val="38"/>
          <w:szCs w:val="38"/>
          <w:rtl/>
          <w:lang w:eastAsia="en-US"/>
        </w:rPr>
        <w:t>وهل</w:t>
      </w:r>
      <w:r w:rsidR="008B370C" w:rsidRPr="00E82AC1">
        <w:rPr>
          <w:rFonts w:ascii="Traditional Arabic" w:hint="cs"/>
          <w:sz w:val="38"/>
          <w:szCs w:val="38"/>
          <w:rtl/>
          <w:lang w:eastAsia="en-US"/>
        </w:rPr>
        <w:t xml:space="preserve"> </w:t>
      </w:r>
      <w:r w:rsidRPr="00E82AC1">
        <w:rPr>
          <w:rFonts w:ascii="Traditional Arabic" w:hint="eastAsia"/>
          <w:sz w:val="38"/>
          <w:szCs w:val="38"/>
          <w:rtl/>
          <w:lang w:eastAsia="en-US"/>
        </w:rPr>
        <w:t>على</w:t>
      </w:r>
      <w:r w:rsidR="008B370C" w:rsidRPr="00E82AC1">
        <w:rPr>
          <w:rFonts w:ascii="Traditional Arabic" w:hint="cs"/>
          <w:sz w:val="38"/>
          <w:szCs w:val="38"/>
          <w:rtl/>
          <w:lang w:eastAsia="en-US"/>
        </w:rPr>
        <w:t xml:space="preserve"> </w:t>
      </w:r>
      <w:r w:rsidRPr="00E82AC1">
        <w:rPr>
          <w:rFonts w:ascii="Traditional Arabic" w:hint="eastAsia"/>
          <w:sz w:val="38"/>
          <w:szCs w:val="38"/>
          <w:rtl/>
          <w:lang w:eastAsia="en-US"/>
        </w:rPr>
        <w:t>الباطل</w:t>
      </w:r>
      <w:r w:rsidR="008B370C" w:rsidRPr="00E82AC1">
        <w:rPr>
          <w:rFonts w:ascii="Traditional Arabic" w:hint="cs"/>
          <w:sz w:val="38"/>
          <w:szCs w:val="38"/>
          <w:rtl/>
          <w:lang w:eastAsia="en-US"/>
        </w:rPr>
        <w:t xml:space="preserve"> </w:t>
      </w:r>
      <w:r w:rsidRPr="00E82AC1">
        <w:rPr>
          <w:rFonts w:ascii="Traditional Arabic" w:hint="eastAsia"/>
          <w:sz w:val="38"/>
          <w:szCs w:val="38"/>
          <w:rtl/>
          <w:lang w:eastAsia="en-US"/>
        </w:rPr>
        <w:t>دليل</w:t>
      </w:r>
      <w:r w:rsidR="008B370C" w:rsidRPr="00E82AC1">
        <w:rPr>
          <w:rFonts w:ascii="Traditional Arabic" w:hint="cs"/>
          <w:sz w:val="38"/>
          <w:szCs w:val="38"/>
          <w:rtl/>
          <w:lang w:eastAsia="en-US"/>
        </w:rPr>
        <w:t xml:space="preserve"> </w:t>
      </w:r>
      <w:r w:rsidRPr="00E82AC1">
        <w:rPr>
          <w:rFonts w:ascii="Traditional Arabic" w:hint="eastAsia"/>
          <w:sz w:val="38"/>
          <w:szCs w:val="38"/>
          <w:rtl/>
          <w:lang w:eastAsia="en-US"/>
        </w:rPr>
        <w:t>أظهر</w:t>
      </w:r>
      <w:r w:rsidR="008B370C" w:rsidRPr="00E82AC1">
        <w:rPr>
          <w:rFonts w:ascii="Traditional Arabic" w:hint="cs"/>
          <w:sz w:val="38"/>
          <w:szCs w:val="38"/>
          <w:rtl/>
          <w:lang w:eastAsia="en-US"/>
        </w:rPr>
        <w:t xml:space="preserve"> </w:t>
      </w:r>
      <w:r w:rsidRPr="00E82AC1">
        <w:rPr>
          <w:rFonts w:ascii="Traditional Arabic" w:hint="eastAsia"/>
          <w:sz w:val="38"/>
          <w:szCs w:val="38"/>
          <w:rtl/>
          <w:lang w:eastAsia="en-US"/>
        </w:rPr>
        <w:t>من</w:t>
      </w:r>
      <w:r w:rsidR="008B370C" w:rsidRPr="00E82AC1">
        <w:rPr>
          <w:rFonts w:ascii="Traditional Arabic" w:hint="cs"/>
          <w:sz w:val="38"/>
          <w:szCs w:val="38"/>
          <w:rtl/>
          <w:lang w:eastAsia="en-US"/>
        </w:rPr>
        <w:t xml:space="preserve"> </w:t>
      </w:r>
      <w:r w:rsidRPr="00E82AC1">
        <w:rPr>
          <w:rFonts w:ascii="Traditional Arabic" w:hint="eastAsia"/>
          <w:sz w:val="38"/>
          <w:szCs w:val="38"/>
          <w:rtl/>
          <w:lang w:eastAsia="en-US"/>
        </w:rPr>
        <w:t>هذا</w:t>
      </w:r>
      <w:r w:rsidR="009C7E08" w:rsidRPr="00E82AC1">
        <w:rPr>
          <w:rFonts w:ascii="Traditional Arabic" w:hint="cs"/>
          <w:sz w:val="38"/>
          <w:szCs w:val="38"/>
          <w:rtl/>
          <w:lang w:eastAsia="en-US"/>
        </w:rPr>
        <w:t>،</w:t>
      </w:r>
      <w:r w:rsidR="008B370C" w:rsidRPr="00E82AC1">
        <w:rPr>
          <w:rFonts w:ascii="Traditional Arabic" w:hint="cs"/>
          <w:sz w:val="38"/>
          <w:szCs w:val="38"/>
          <w:rtl/>
          <w:lang w:eastAsia="en-US"/>
        </w:rPr>
        <w:t xml:space="preserve"> </w:t>
      </w:r>
      <w:r w:rsidRPr="00E82AC1">
        <w:rPr>
          <w:rFonts w:ascii="Traditional Arabic" w:hint="eastAsia"/>
          <w:sz w:val="38"/>
          <w:szCs w:val="38"/>
          <w:rtl/>
          <w:lang w:eastAsia="en-US"/>
        </w:rPr>
        <w:t>قال</w:t>
      </w:r>
      <w:r w:rsidR="008B370C" w:rsidRPr="00E82AC1">
        <w:rPr>
          <w:rFonts w:ascii="Traditional Arabic" w:hint="cs"/>
          <w:sz w:val="38"/>
          <w:szCs w:val="38"/>
          <w:rtl/>
          <w:lang w:eastAsia="en-US"/>
        </w:rPr>
        <w:t xml:space="preserve"> </w:t>
      </w:r>
      <w:r w:rsidRPr="00E82AC1">
        <w:rPr>
          <w:rFonts w:ascii="Traditional Arabic" w:hint="eastAsia"/>
          <w:sz w:val="38"/>
          <w:szCs w:val="38"/>
          <w:rtl/>
          <w:lang w:eastAsia="en-US"/>
        </w:rPr>
        <w:t>تعالى</w:t>
      </w:r>
      <w:r w:rsidR="009C7E08" w:rsidRPr="00E82AC1">
        <w:rPr>
          <w:rFonts w:ascii="Traditional Arabic" w:hint="cs"/>
          <w:sz w:val="38"/>
          <w:szCs w:val="38"/>
          <w:rtl/>
          <w:lang w:eastAsia="en-US"/>
        </w:rPr>
        <w:t xml:space="preserve">: </w:t>
      </w:r>
      <w:r w:rsidR="008B370C" w:rsidRPr="00E82AC1">
        <w:rPr>
          <w:rFonts w:ascii="QCF_BSML" w:hAnsi="QCF_BSML" w:cs="QCF_BSML"/>
          <w:b/>
          <w:bCs/>
          <w:sz w:val="38"/>
          <w:szCs w:val="38"/>
          <w:rtl/>
        </w:rPr>
        <w:t>(</w:t>
      </w:r>
      <w:r w:rsidR="008B370C" w:rsidRPr="00E82AC1">
        <w:rPr>
          <w:rFonts w:ascii="QCF_P150" w:hAnsi="QCF_P150" w:cs="QCF_P150"/>
          <w:sz w:val="38"/>
          <w:szCs w:val="38"/>
          <w:rtl/>
        </w:rPr>
        <w:t>ﭹ ﭺ ﭻ ﭼ ﭽ ﭾ ﭿ ﮀ ﮁ ﮂ ﮃ ﮄ ﮅ ﮆ ﮇ</w:t>
      </w:r>
      <w:r w:rsidR="008B370C" w:rsidRPr="00E82AC1">
        <w:rPr>
          <w:rFonts w:ascii="QCF_BSML" w:hAnsi="QCF_BSML" w:cs="QCF_BSML"/>
          <w:b/>
          <w:bCs/>
          <w:sz w:val="38"/>
          <w:szCs w:val="38"/>
          <w:rtl/>
        </w:rPr>
        <w:t>)</w:t>
      </w:r>
      <w:r w:rsidR="008B370C" w:rsidRPr="00E82AC1">
        <w:rPr>
          <w:rStyle w:val="af2"/>
          <w:sz w:val="38"/>
          <w:szCs w:val="38"/>
          <w:rtl/>
        </w:rPr>
        <w:t>(</w:t>
      </w:r>
      <w:r w:rsidR="008B370C" w:rsidRPr="00E82AC1">
        <w:rPr>
          <w:rStyle w:val="af2"/>
          <w:sz w:val="38"/>
          <w:szCs w:val="38"/>
          <w:rtl/>
        </w:rPr>
        <w:footnoteReference w:id="306"/>
      </w:r>
      <w:r w:rsidR="008B370C" w:rsidRPr="00E82AC1">
        <w:rPr>
          <w:rStyle w:val="af2"/>
          <w:sz w:val="38"/>
          <w:szCs w:val="38"/>
          <w:rtl/>
        </w:rPr>
        <w:t>)</w:t>
      </w:r>
      <w:r w:rsidRPr="00E82AC1">
        <w:rPr>
          <w:rFonts w:ascii="Traditional Arabic" w:hint="cs"/>
          <w:sz w:val="38"/>
          <w:szCs w:val="38"/>
          <w:rtl/>
          <w:lang w:eastAsia="en-US"/>
        </w:rPr>
        <w:t>).</w:t>
      </w:r>
      <w:r w:rsidRPr="00E82AC1">
        <w:rPr>
          <w:sz w:val="38"/>
          <w:szCs w:val="38"/>
          <w:vertAlign w:val="superscript"/>
          <w:rtl/>
        </w:rPr>
        <w:t>(</w:t>
      </w:r>
      <w:r w:rsidRPr="00E82AC1">
        <w:rPr>
          <w:sz w:val="38"/>
          <w:szCs w:val="38"/>
          <w:vertAlign w:val="superscript"/>
          <w:rtl/>
        </w:rPr>
        <w:footnoteReference w:id="307"/>
      </w:r>
      <w:r w:rsidRPr="00E82AC1">
        <w:rPr>
          <w:sz w:val="38"/>
          <w:szCs w:val="38"/>
          <w:vertAlign w:val="superscript"/>
          <w:rtl/>
        </w:rPr>
        <w:t>)</w:t>
      </w:r>
    </w:p>
    <w:p w:rsidR="000D3788" w:rsidRPr="00E82AC1" w:rsidRDefault="008B370C" w:rsidP="005C5445">
      <w:pPr>
        <w:widowControl/>
        <w:autoSpaceDE w:val="0"/>
        <w:autoSpaceDN w:val="0"/>
        <w:adjustRightInd w:val="0"/>
        <w:spacing w:line="620" w:lineRule="exact"/>
        <w:ind w:firstLine="720"/>
        <w:rPr>
          <w:sz w:val="38"/>
          <w:szCs w:val="38"/>
          <w:rtl/>
        </w:rPr>
      </w:pPr>
      <w:r w:rsidRPr="00E82AC1">
        <w:rPr>
          <w:rFonts w:ascii="Traditional Arabic" w:hint="cs"/>
          <w:sz w:val="38"/>
          <w:szCs w:val="38"/>
          <w:rtl/>
          <w:lang w:eastAsia="en-US"/>
        </w:rPr>
        <w:t>فإنهم لما أخذوا بفهمهم</w:t>
      </w:r>
      <w:r w:rsidR="000D3788" w:rsidRPr="00E82AC1">
        <w:rPr>
          <w:rFonts w:ascii="Traditional Arabic" w:hint="cs"/>
          <w:sz w:val="38"/>
          <w:szCs w:val="38"/>
          <w:rtl/>
          <w:lang w:eastAsia="en-US"/>
        </w:rPr>
        <w:t>،</w:t>
      </w:r>
      <w:r w:rsidRPr="00E82AC1">
        <w:rPr>
          <w:rFonts w:ascii="Traditional Arabic" w:hint="cs"/>
          <w:sz w:val="38"/>
          <w:szCs w:val="38"/>
          <w:rtl/>
          <w:lang w:eastAsia="en-US"/>
        </w:rPr>
        <w:t xml:space="preserve"> </w:t>
      </w:r>
      <w:r w:rsidR="000D3788" w:rsidRPr="00E82AC1">
        <w:rPr>
          <w:rFonts w:ascii="Traditional Arabic" w:hint="cs"/>
          <w:sz w:val="38"/>
          <w:szCs w:val="38"/>
          <w:rtl/>
          <w:lang w:eastAsia="en-US"/>
        </w:rPr>
        <w:t>وتكابروا على الصّحابة</w:t>
      </w:r>
      <w:r w:rsidR="009C7E08" w:rsidRPr="00E82AC1">
        <w:rPr>
          <w:rFonts w:ascii="Traditional Arabic" w:hint="cs"/>
          <w:sz w:val="38"/>
          <w:szCs w:val="38"/>
          <w:rtl/>
          <w:lang w:eastAsia="en-US"/>
        </w:rPr>
        <w:t>،</w:t>
      </w:r>
      <w:r w:rsidR="000D3788" w:rsidRPr="00E82AC1">
        <w:rPr>
          <w:rFonts w:ascii="Traditional Arabic" w:hint="cs"/>
          <w:sz w:val="38"/>
          <w:szCs w:val="38"/>
          <w:rtl/>
          <w:lang w:eastAsia="en-US"/>
        </w:rPr>
        <w:t xml:space="preserve"> ولم يلتفت</w:t>
      </w:r>
      <w:r w:rsidRPr="00E82AC1">
        <w:rPr>
          <w:rFonts w:ascii="Traditional Arabic" w:hint="cs"/>
          <w:sz w:val="38"/>
          <w:szCs w:val="38"/>
          <w:rtl/>
          <w:lang w:eastAsia="en-US"/>
        </w:rPr>
        <w:t>وا إلى علمهم وفقههم في الدّين؛ أ</w:t>
      </w:r>
      <w:r w:rsidR="000D3788" w:rsidRPr="00E82AC1">
        <w:rPr>
          <w:rFonts w:ascii="Traditional Arabic" w:hint="cs"/>
          <w:sz w:val="38"/>
          <w:szCs w:val="38"/>
          <w:rtl/>
          <w:lang w:eastAsia="en-US"/>
        </w:rPr>
        <w:t xml:space="preserve">ذلهم الله بالافتراق فيما بينهم، وجعل بأسهم فيما بينهم، </w:t>
      </w:r>
      <w:r w:rsidR="000D3788" w:rsidRPr="00E82AC1">
        <w:rPr>
          <w:rFonts w:hint="cs"/>
          <w:sz w:val="38"/>
          <w:szCs w:val="38"/>
          <w:rtl/>
        </w:rPr>
        <w:t xml:space="preserve">يقول ابن أبي العز رحمه الله: </w:t>
      </w:r>
    </w:p>
    <w:p w:rsidR="000D3788" w:rsidRPr="00E82AC1" w:rsidRDefault="000D3788" w:rsidP="005C5445">
      <w:pPr>
        <w:widowControl/>
        <w:autoSpaceDE w:val="0"/>
        <w:autoSpaceDN w:val="0"/>
        <w:adjustRightInd w:val="0"/>
        <w:spacing w:line="620" w:lineRule="exact"/>
        <w:ind w:firstLine="720"/>
        <w:rPr>
          <w:sz w:val="38"/>
          <w:szCs w:val="38"/>
          <w:rtl/>
        </w:rPr>
      </w:pPr>
      <w:r w:rsidRPr="00E82AC1">
        <w:rPr>
          <w:rFonts w:hint="cs"/>
          <w:sz w:val="38"/>
          <w:szCs w:val="38"/>
          <w:rtl/>
        </w:rPr>
        <w:t>(</w:t>
      </w:r>
      <w:r w:rsidRPr="00E82AC1">
        <w:rPr>
          <w:sz w:val="38"/>
          <w:szCs w:val="38"/>
          <w:rtl/>
        </w:rPr>
        <w:t xml:space="preserve">وهذه البدع المتقابلة حدثت من الفتن المفرقة بين الأمة كما ذكر البخاري في صحيحه عن سعيد بن </w:t>
      </w:r>
      <w:r w:rsidR="009C7E08" w:rsidRPr="00E82AC1">
        <w:rPr>
          <w:sz w:val="38"/>
          <w:szCs w:val="38"/>
          <w:rtl/>
        </w:rPr>
        <w:t>المسيب قال : وقعت الفتنة الأولى</w:t>
      </w:r>
      <w:r w:rsidR="009C7E08" w:rsidRPr="00E82AC1">
        <w:rPr>
          <w:rFonts w:hint="cs"/>
          <w:sz w:val="38"/>
          <w:szCs w:val="38"/>
          <w:rtl/>
        </w:rPr>
        <w:t xml:space="preserve"> -</w:t>
      </w:r>
      <w:r w:rsidRPr="00E82AC1">
        <w:rPr>
          <w:sz w:val="38"/>
          <w:szCs w:val="38"/>
          <w:rtl/>
        </w:rPr>
        <w:t>يعني</w:t>
      </w:r>
      <w:r w:rsidRPr="00E82AC1">
        <w:rPr>
          <w:rFonts w:hint="cs"/>
          <w:sz w:val="38"/>
          <w:szCs w:val="38"/>
          <w:rtl/>
        </w:rPr>
        <w:t>:</w:t>
      </w:r>
      <w:r w:rsidRPr="00E82AC1">
        <w:rPr>
          <w:sz w:val="38"/>
          <w:szCs w:val="38"/>
          <w:rtl/>
        </w:rPr>
        <w:t xml:space="preserve"> مقتل عثمان</w:t>
      </w:r>
      <w:r w:rsidR="009C7E08" w:rsidRPr="00E82AC1">
        <w:rPr>
          <w:rFonts w:hint="cs"/>
          <w:sz w:val="38"/>
          <w:szCs w:val="38"/>
          <w:rtl/>
        </w:rPr>
        <w:t>-،</w:t>
      </w:r>
      <w:r w:rsidRPr="00E82AC1">
        <w:rPr>
          <w:sz w:val="38"/>
          <w:szCs w:val="38"/>
          <w:rtl/>
        </w:rPr>
        <w:t xml:space="preserve"> فلم تبق من أصحاب بدر أحدا</w:t>
      </w:r>
      <w:r w:rsidRPr="00E82AC1">
        <w:rPr>
          <w:rFonts w:hint="cs"/>
          <w:sz w:val="38"/>
          <w:szCs w:val="38"/>
          <w:rtl/>
        </w:rPr>
        <w:t>،</w:t>
      </w:r>
      <w:r w:rsidRPr="00E82AC1">
        <w:rPr>
          <w:sz w:val="38"/>
          <w:szCs w:val="38"/>
          <w:rtl/>
        </w:rPr>
        <w:t xml:space="preserve"> ثم وقعت الفتنة الثانية فلم تبق من أصحاب الحديبية أحدا</w:t>
      </w:r>
      <w:r w:rsidRPr="00E82AC1">
        <w:rPr>
          <w:rFonts w:hint="cs"/>
          <w:sz w:val="38"/>
          <w:szCs w:val="38"/>
          <w:rtl/>
        </w:rPr>
        <w:t>،</w:t>
      </w:r>
      <w:r w:rsidRPr="00E82AC1">
        <w:rPr>
          <w:sz w:val="38"/>
          <w:szCs w:val="38"/>
          <w:rtl/>
        </w:rPr>
        <w:t xml:space="preserve"> ثم وقعت الثالثة فلم ترتفع وللناس ط</w:t>
      </w:r>
      <w:r w:rsidR="00BC4193" w:rsidRPr="00E82AC1">
        <w:rPr>
          <w:rFonts w:hint="cs"/>
          <w:sz w:val="38"/>
          <w:szCs w:val="38"/>
          <w:rtl/>
        </w:rPr>
        <w:t>َ</w:t>
      </w:r>
      <w:r w:rsidRPr="00E82AC1">
        <w:rPr>
          <w:sz w:val="38"/>
          <w:szCs w:val="38"/>
          <w:rtl/>
        </w:rPr>
        <w:t>ب</w:t>
      </w:r>
      <w:r w:rsidR="00BC4193" w:rsidRPr="00E82AC1">
        <w:rPr>
          <w:rFonts w:hint="cs"/>
          <w:sz w:val="38"/>
          <w:szCs w:val="38"/>
          <w:rtl/>
        </w:rPr>
        <w:t>َ</w:t>
      </w:r>
      <w:r w:rsidRPr="00E82AC1">
        <w:rPr>
          <w:sz w:val="38"/>
          <w:szCs w:val="38"/>
          <w:rtl/>
        </w:rPr>
        <w:t>اخ</w:t>
      </w:r>
      <w:r w:rsidRPr="00E82AC1">
        <w:rPr>
          <w:rFonts w:hint="cs"/>
          <w:sz w:val="38"/>
          <w:szCs w:val="38"/>
          <w:rtl/>
        </w:rPr>
        <w:t>،</w:t>
      </w:r>
      <w:r w:rsidRPr="00E82AC1">
        <w:rPr>
          <w:sz w:val="38"/>
          <w:szCs w:val="38"/>
          <w:rtl/>
        </w:rPr>
        <w:t xml:space="preserve"> أي</w:t>
      </w:r>
      <w:r w:rsidRPr="00E82AC1">
        <w:rPr>
          <w:rFonts w:hint="cs"/>
          <w:sz w:val="38"/>
          <w:szCs w:val="38"/>
          <w:rtl/>
        </w:rPr>
        <w:t>:</w:t>
      </w:r>
      <w:r w:rsidRPr="00E82AC1">
        <w:rPr>
          <w:sz w:val="38"/>
          <w:szCs w:val="38"/>
          <w:rtl/>
        </w:rPr>
        <w:t xml:space="preserve"> عقل وقوة</w:t>
      </w:r>
      <w:r w:rsidRPr="00E82AC1">
        <w:rPr>
          <w:rFonts w:hint="cs"/>
          <w:sz w:val="38"/>
          <w:szCs w:val="38"/>
          <w:rtl/>
        </w:rPr>
        <w:t>.</w:t>
      </w:r>
    </w:p>
    <w:p w:rsidR="000D3788" w:rsidRPr="00E82AC1" w:rsidRDefault="000D3788" w:rsidP="005C5445">
      <w:pPr>
        <w:widowControl/>
        <w:autoSpaceDE w:val="0"/>
        <w:autoSpaceDN w:val="0"/>
        <w:adjustRightInd w:val="0"/>
        <w:spacing w:line="620" w:lineRule="exact"/>
        <w:ind w:firstLine="720"/>
        <w:rPr>
          <w:sz w:val="38"/>
          <w:szCs w:val="38"/>
          <w:rtl/>
        </w:rPr>
      </w:pPr>
      <w:r w:rsidRPr="00E82AC1">
        <w:rPr>
          <w:sz w:val="38"/>
          <w:szCs w:val="38"/>
          <w:rtl/>
        </w:rPr>
        <w:lastRenderedPageBreak/>
        <w:t>فالخوارج والشيعة حدثوا في الفتنة الأولى</w:t>
      </w:r>
      <w:r w:rsidRPr="00E82AC1">
        <w:rPr>
          <w:rFonts w:hint="cs"/>
          <w:sz w:val="38"/>
          <w:szCs w:val="38"/>
          <w:rtl/>
        </w:rPr>
        <w:t>،</w:t>
      </w:r>
      <w:r w:rsidRPr="00E82AC1">
        <w:rPr>
          <w:sz w:val="38"/>
          <w:szCs w:val="38"/>
          <w:rtl/>
        </w:rPr>
        <w:t xml:space="preserve"> والقدرية والمرجئة في الفتنة الثانية</w:t>
      </w:r>
      <w:r w:rsidRPr="00E82AC1">
        <w:rPr>
          <w:rFonts w:hint="cs"/>
          <w:sz w:val="38"/>
          <w:szCs w:val="38"/>
          <w:rtl/>
        </w:rPr>
        <w:t>،</w:t>
      </w:r>
      <w:r w:rsidRPr="00E82AC1">
        <w:rPr>
          <w:sz w:val="38"/>
          <w:szCs w:val="38"/>
          <w:rtl/>
        </w:rPr>
        <w:t xml:space="preserve"> والجهمية ونحوهم بعد الفتنة الثالثة</w:t>
      </w:r>
      <w:r w:rsidRPr="00E82AC1">
        <w:rPr>
          <w:rFonts w:hint="cs"/>
          <w:sz w:val="38"/>
          <w:szCs w:val="38"/>
          <w:rtl/>
        </w:rPr>
        <w:t>،</w:t>
      </w:r>
      <w:r w:rsidRPr="00E82AC1">
        <w:rPr>
          <w:sz w:val="38"/>
          <w:szCs w:val="38"/>
          <w:rtl/>
        </w:rPr>
        <w:t xml:space="preserve"> فصار هؤلاء </w:t>
      </w:r>
      <w:r w:rsidR="008B370C" w:rsidRPr="00E82AC1">
        <w:rPr>
          <w:rFonts w:ascii="QCF_BSML" w:hAnsi="QCF_BSML" w:cs="QCF_BSML"/>
          <w:b/>
          <w:bCs/>
          <w:sz w:val="38"/>
          <w:szCs w:val="38"/>
          <w:rtl/>
        </w:rPr>
        <w:t>(</w:t>
      </w:r>
      <w:r w:rsidR="008B370C" w:rsidRPr="00E82AC1">
        <w:rPr>
          <w:rFonts w:ascii="QCF_P150" w:hAnsi="QCF_P150" w:cs="QCF_P150"/>
          <w:sz w:val="38"/>
          <w:szCs w:val="38"/>
          <w:rtl/>
        </w:rPr>
        <w:t>ﭺ ﭻ ﭼ ﭽ ﭾ</w:t>
      </w:r>
      <w:r w:rsidR="008B370C" w:rsidRPr="00E82AC1">
        <w:rPr>
          <w:rFonts w:ascii="QCF_BSML" w:hAnsi="QCF_BSML" w:cs="QCF_BSML"/>
          <w:b/>
          <w:bCs/>
          <w:sz w:val="38"/>
          <w:szCs w:val="38"/>
          <w:rtl/>
        </w:rPr>
        <w:t>)</w:t>
      </w:r>
      <w:r w:rsidR="008B370C" w:rsidRPr="00E82AC1">
        <w:rPr>
          <w:rStyle w:val="af2"/>
          <w:sz w:val="38"/>
          <w:szCs w:val="38"/>
          <w:rtl/>
        </w:rPr>
        <w:t>(</w:t>
      </w:r>
      <w:r w:rsidR="008B370C" w:rsidRPr="00E82AC1">
        <w:rPr>
          <w:rStyle w:val="af2"/>
          <w:sz w:val="38"/>
          <w:szCs w:val="38"/>
          <w:rtl/>
        </w:rPr>
        <w:footnoteReference w:id="308"/>
      </w:r>
      <w:r w:rsidR="008B370C" w:rsidRPr="00E82AC1">
        <w:rPr>
          <w:rStyle w:val="af2"/>
          <w:sz w:val="38"/>
          <w:szCs w:val="38"/>
          <w:rtl/>
        </w:rPr>
        <w:t>)</w:t>
      </w:r>
      <w:r w:rsidRPr="00E82AC1">
        <w:rPr>
          <w:sz w:val="38"/>
          <w:szCs w:val="38"/>
          <w:rtl/>
        </w:rPr>
        <w:t xml:space="preserve"> - يقابلون البدعة بالبدعة أولئك غلوا في علي وأولئك كفروه</w:t>
      </w:r>
      <w:r w:rsidRPr="00E82AC1">
        <w:rPr>
          <w:rFonts w:hint="cs"/>
          <w:sz w:val="38"/>
          <w:szCs w:val="38"/>
          <w:rtl/>
        </w:rPr>
        <w:t xml:space="preserve">، </w:t>
      </w:r>
      <w:r w:rsidRPr="00E82AC1">
        <w:rPr>
          <w:sz w:val="38"/>
          <w:szCs w:val="38"/>
          <w:rtl/>
        </w:rPr>
        <w:t>وأولئك غلوا في الوعيد حتى خلدوا بعض المؤمنين</w:t>
      </w:r>
      <w:r w:rsidRPr="00E82AC1">
        <w:rPr>
          <w:rFonts w:hint="cs"/>
          <w:sz w:val="38"/>
          <w:szCs w:val="38"/>
          <w:rtl/>
        </w:rPr>
        <w:t>،</w:t>
      </w:r>
      <w:r w:rsidRPr="00E82AC1">
        <w:rPr>
          <w:sz w:val="38"/>
          <w:szCs w:val="38"/>
          <w:rtl/>
        </w:rPr>
        <w:t xml:space="preserve"> وأولئك غلوا في الوعيد حتى نفوا بعض الوعيد أعني المرجئة</w:t>
      </w:r>
      <w:r w:rsidRPr="00E82AC1">
        <w:rPr>
          <w:rFonts w:hint="cs"/>
          <w:sz w:val="38"/>
          <w:szCs w:val="38"/>
          <w:rtl/>
        </w:rPr>
        <w:t>.....</w:t>
      </w:r>
      <w:r w:rsidRPr="00E82AC1">
        <w:rPr>
          <w:sz w:val="38"/>
          <w:szCs w:val="38"/>
          <w:rtl/>
        </w:rPr>
        <w:br/>
        <w:t>وصاروا يبتدعون من الدلائل والمسائل ما ليس بمشروع ويعرضون عن الأمر المشروع</w:t>
      </w:r>
      <w:r w:rsidRPr="00E82AC1">
        <w:rPr>
          <w:rFonts w:hint="cs"/>
          <w:sz w:val="38"/>
          <w:szCs w:val="38"/>
          <w:rtl/>
        </w:rPr>
        <w:t>.....</w:t>
      </w:r>
    </w:p>
    <w:p w:rsidR="000D3788" w:rsidRPr="00E82AC1" w:rsidRDefault="000D3788" w:rsidP="005C5445">
      <w:pPr>
        <w:widowControl/>
        <w:autoSpaceDE w:val="0"/>
        <w:autoSpaceDN w:val="0"/>
        <w:adjustRightInd w:val="0"/>
        <w:spacing w:line="620" w:lineRule="exact"/>
        <w:ind w:firstLine="720"/>
        <w:rPr>
          <w:sz w:val="38"/>
          <w:szCs w:val="38"/>
          <w:rtl/>
        </w:rPr>
      </w:pPr>
      <w:r w:rsidRPr="00E82AC1">
        <w:rPr>
          <w:sz w:val="38"/>
          <w:szCs w:val="38"/>
          <w:rtl/>
        </w:rPr>
        <w:t xml:space="preserve"> وسبب ضلال هذه الفرق وأمثالهم</w:t>
      </w:r>
      <w:r w:rsidRPr="00E82AC1">
        <w:rPr>
          <w:rFonts w:hint="cs"/>
          <w:sz w:val="38"/>
          <w:szCs w:val="38"/>
          <w:rtl/>
        </w:rPr>
        <w:t>؛</w:t>
      </w:r>
      <w:r w:rsidRPr="00E82AC1">
        <w:rPr>
          <w:sz w:val="38"/>
          <w:szCs w:val="38"/>
          <w:rtl/>
        </w:rPr>
        <w:t xml:space="preserve"> عدولهم عن الصراط المستقيم الذي أمرنا الله باتباعه</w:t>
      </w:r>
      <w:r w:rsidRPr="00E82AC1">
        <w:rPr>
          <w:rFonts w:hint="cs"/>
          <w:sz w:val="38"/>
          <w:szCs w:val="38"/>
          <w:rtl/>
        </w:rPr>
        <w:t>)</w:t>
      </w:r>
      <w:r w:rsidRPr="00E82AC1">
        <w:rPr>
          <w:sz w:val="38"/>
          <w:szCs w:val="38"/>
          <w:vertAlign w:val="superscript"/>
          <w:rtl/>
        </w:rPr>
        <w:t>(</w:t>
      </w:r>
      <w:r w:rsidRPr="00E82AC1">
        <w:rPr>
          <w:sz w:val="38"/>
          <w:szCs w:val="38"/>
          <w:vertAlign w:val="superscript"/>
          <w:rtl/>
        </w:rPr>
        <w:footnoteReference w:id="309"/>
      </w:r>
      <w:r w:rsidRPr="00E82AC1">
        <w:rPr>
          <w:sz w:val="38"/>
          <w:szCs w:val="38"/>
          <w:vertAlign w:val="superscript"/>
          <w:rtl/>
        </w:rPr>
        <w:t>)</w:t>
      </w:r>
      <w:r w:rsidR="008B370C" w:rsidRPr="00E82AC1">
        <w:rPr>
          <w:rFonts w:hint="cs"/>
          <w:sz w:val="38"/>
          <w:szCs w:val="38"/>
          <w:rtl/>
        </w:rPr>
        <w:t>.</w:t>
      </w:r>
    </w:p>
    <w:p w:rsidR="000D3788" w:rsidRPr="00E82AC1" w:rsidRDefault="000D3788" w:rsidP="005C5445">
      <w:pPr>
        <w:widowControl/>
        <w:autoSpaceDE w:val="0"/>
        <w:autoSpaceDN w:val="0"/>
        <w:adjustRightInd w:val="0"/>
        <w:spacing w:line="620" w:lineRule="exact"/>
        <w:ind w:firstLine="720"/>
        <w:rPr>
          <w:sz w:val="38"/>
          <w:szCs w:val="38"/>
          <w:rtl/>
        </w:rPr>
      </w:pPr>
      <w:r w:rsidRPr="00E82AC1">
        <w:rPr>
          <w:rFonts w:hint="cs"/>
          <w:sz w:val="38"/>
          <w:szCs w:val="38"/>
          <w:rtl/>
        </w:rPr>
        <w:t>كلّ هذه الأسباب أدت إلى تفرّق أهل البدع عموما</w:t>
      </w:r>
      <w:r w:rsidR="00BC4193" w:rsidRPr="00E82AC1">
        <w:rPr>
          <w:rFonts w:hint="cs"/>
          <w:sz w:val="38"/>
          <w:szCs w:val="38"/>
          <w:rtl/>
        </w:rPr>
        <w:t>ً</w:t>
      </w:r>
      <w:r w:rsidRPr="00E82AC1">
        <w:rPr>
          <w:rFonts w:hint="cs"/>
          <w:sz w:val="38"/>
          <w:szCs w:val="38"/>
          <w:rtl/>
        </w:rPr>
        <w:t xml:space="preserve"> وتفرق الخوارج خصوصا</w:t>
      </w:r>
      <w:r w:rsidR="00BC4193" w:rsidRPr="00E82AC1">
        <w:rPr>
          <w:rFonts w:hint="cs"/>
          <w:sz w:val="38"/>
          <w:szCs w:val="38"/>
          <w:rtl/>
        </w:rPr>
        <w:t>ً</w:t>
      </w:r>
      <w:r w:rsidRPr="00E82AC1">
        <w:rPr>
          <w:rFonts w:hint="cs"/>
          <w:sz w:val="38"/>
          <w:szCs w:val="38"/>
          <w:rtl/>
        </w:rPr>
        <w:t>، فإنهم لما اعتمدوا على فهمهم، وابتعدو</w:t>
      </w:r>
      <w:r w:rsidR="00BC4193" w:rsidRPr="00E82AC1">
        <w:rPr>
          <w:rFonts w:hint="cs"/>
          <w:sz w:val="38"/>
          <w:szCs w:val="38"/>
          <w:rtl/>
        </w:rPr>
        <w:t>ا عن العلماء من الصحابة وغيرهم ا</w:t>
      </w:r>
      <w:r w:rsidRPr="00E82AC1">
        <w:rPr>
          <w:rFonts w:hint="cs"/>
          <w:sz w:val="38"/>
          <w:szCs w:val="38"/>
          <w:rtl/>
        </w:rPr>
        <w:t>ب</w:t>
      </w:r>
      <w:r w:rsidR="00BC4193" w:rsidRPr="00E82AC1">
        <w:rPr>
          <w:rFonts w:hint="cs"/>
          <w:sz w:val="38"/>
          <w:szCs w:val="38"/>
          <w:rtl/>
        </w:rPr>
        <w:t>ت</w:t>
      </w:r>
      <w:r w:rsidRPr="00E82AC1">
        <w:rPr>
          <w:rFonts w:hint="cs"/>
          <w:sz w:val="38"/>
          <w:szCs w:val="38"/>
          <w:rtl/>
        </w:rPr>
        <w:t xml:space="preserve">لاهم الله تعالى بالتّفرّق والتّحزّب، يقول ابن حزم: </w:t>
      </w:r>
    </w:p>
    <w:p w:rsidR="000D3788" w:rsidRPr="00E82AC1" w:rsidRDefault="000D3788" w:rsidP="005C5445">
      <w:pPr>
        <w:widowControl/>
        <w:autoSpaceDE w:val="0"/>
        <w:autoSpaceDN w:val="0"/>
        <w:adjustRightInd w:val="0"/>
        <w:spacing w:line="620" w:lineRule="exact"/>
        <w:ind w:firstLine="720"/>
        <w:rPr>
          <w:sz w:val="38"/>
          <w:szCs w:val="38"/>
          <w:rtl/>
        </w:rPr>
      </w:pPr>
      <w:r w:rsidRPr="00E82AC1">
        <w:rPr>
          <w:rFonts w:hint="cs"/>
          <w:sz w:val="38"/>
          <w:szCs w:val="38"/>
          <w:rtl/>
        </w:rPr>
        <w:t>(</w:t>
      </w:r>
      <w:r w:rsidRPr="00E82AC1">
        <w:rPr>
          <w:rFonts w:ascii="Traditional Arabic" w:hint="eastAsia"/>
          <w:sz w:val="38"/>
          <w:szCs w:val="38"/>
          <w:rtl/>
          <w:lang w:eastAsia="en-US"/>
        </w:rPr>
        <w:t>ولكن</w:t>
      </w:r>
      <w:r w:rsidR="008B370C" w:rsidRPr="00E82AC1">
        <w:rPr>
          <w:rFonts w:ascii="Traditional Arabic" w:hint="cs"/>
          <w:sz w:val="38"/>
          <w:szCs w:val="38"/>
          <w:rtl/>
          <w:lang w:eastAsia="en-US"/>
        </w:rPr>
        <w:t xml:space="preserve"> </w:t>
      </w:r>
      <w:r w:rsidRPr="00E82AC1">
        <w:rPr>
          <w:rFonts w:ascii="Traditional Arabic" w:hint="eastAsia"/>
          <w:sz w:val="38"/>
          <w:szCs w:val="38"/>
          <w:rtl/>
          <w:lang w:eastAsia="en-US"/>
        </w:rPr>
        <w:t>أسلاف</w:t>
      </w:r>
      <w:r w:rsidR="008B370C" w:rsidRPr="00E82AC1">
        <w:rPr>
          <w:rFonts w:ascii="Traditional Arabic" w:hint="cs"/>
          <w:sz w:val="38"/>
          <w:szCs w:val="38"/>
          <w:rtl/>
          <w:lang w:eastAsia="en-US"/>
        </w:rPr>
        <w:t xml:space="preserve"> </w:t>
      </w:r>
      <w:r w:rsidRPr="00E82AC1">
        <w:rPr>
          <w:rFonts w:ascii="Traditional Arabic" w:hint="eastAsia"/>
          <w:sz w:val="38"/>
          <w:szCs w:val="38"/>
          <w:rtl/>
          <w:lang w:eastAsia="en-US"/>
        </w:rPr>
        <w:t>الخوارج</w:t>
      </w:r>
      <w:r w:rsidR="008B370C" w:rsidRPr="00E82AC1">
        <w:rPr>
          <w:rFonts w:ascii="Traditional Arabic" w:hint="cs"/>
          <w:sz w:val="38"/>
          <w:szCs w:val="38"/>
          <w:rtl/>
          <w:lang w:eastAsia="en-US"/>
        </w:rPr>
        <w:t xml:space="preserve"> </w:t>
      </w:r>
      <w:r w:rsidRPr="00E82AC1">
        <w:rPr>
          <w:rFonts w:ascii="Traditional Arabic" w:hint="eastAsia"/>
          <w:sz w:val="38"/>
          <w:szCs w:val="38"/>
          <w:rtl/>
          <w:lang w:eastAsia="en-US"/>
        </w:rPr>
        <w:t>كانوا</w:t>
      </w:r>
      <w:r w:rsidR="008B370C" w:rsidRPr="00E82AC1">
        <w:rPr>
          <w:rFonts w:ascii="Traditional Arabic" w:hint="cs"/>
          <w:sz w:val="38"/>
          <w:szCs w:val="38"/>
          <w:rtl/>
          <w:lang w:eastAsia="en-US"/>
        </w:rPr>
        <w:t xml:space="preserve"> </w:t>
      </w:r>
      <w:r w:rsidRPr="00E82AC1">
        <w:rPr>
          <w:rFonts w:ascii="Traditional Arabic" w:hint="eastAsia"/>
          <w:sz w:val="38"/>
          <w:szCs w:val="38"/>
          <w:rtl/>
          <w:lang w:eastAsia="en-US"/>
        </w:rPr>
        <w:t>أعرابا</w:t>
      </w:r>
      <w:r w:rsidR="008B370C" w:rsidRPr="00E82AC1">
        <w:rPr>
          <w:rFonts w:ascii="Traditional Arabic" w:hint="cs"/>
          <w:sz w:val="38"/>
          <w:szCs w:val="38"/>
          <w:rtl/>
          <w:lang w:eastAsia="en-US"/>
        </w:rPr>
        <w:t xml:space="preserve"> </w:t>
      </w:r>
      <w:r w:rsidRPr="00E82AC1">
        <w:rPr>
          <w:rFonts w:ascii="Traditional Arabic" w:hint="cs"/>
          <w:sz w:val="38"/>
          <w:szCs w:val="38"/>
          <w:rtl/>
          <w:lang w:eastAsia="en-US"/>
        </w:rPr>
        <w:t>قرأوا</w:t>
      </w:r>
      <w:r w:rsidR="008B370C" w:rsidRPr="00E82AC1">
        <w:rPr>
          <w:rFonts w:ascii="Traditional Arabic" w:hint="cs"/>
          <w:sz w:val="38"/>
          <w:szCs w:val="38"/>
          <w:rtl/>
          <w:lang w:eastAsia="en-US"/>
        </w:rPr>
        <w:t xml:space="preserve"> </w:t>
      </w:r>
      <w:r w:rsidRPr="00E82AC1">
        <w:rPr>
          <w:rFonts w:ascii="Traditional Arabic" w:hint="eastAsia"/>
          <w:sz w:val="38"/>
          <w:szCs w:val="38"/>
          <w:rtl/>
          <w:lang w:eastAsia="en-US"/>
        </w:rPr>
        <w:t>القرآن</w:t>
      </w:r>
      <w:r w:rsidR="008B370C" w:rsidRPr="00E82AC1">
        <w:rPr>
          <w:rFonts w:ascii="Traditional Arabic" w:hint="cs"/>
          <w:sz w:val="38"/>
          <w:szCs w:val="38"/>
          <w:rtl/>
          <w:lang w:eastAsia="en-US"/>
        </w:rPr>
        <w:t xml:space="preserve"> </w:t>
      </w:r>
      <w:r w:rsidRPr="00E82AC1">
        <w:rPr>
          <w:rFonts w:ascii="Traditional Arabic" w:hint="eastAsia"/>
          <w:sz w:val="38"/>
          <w:szCs w:val="38"/>
          <w:rtl/>
          <w:lang w:eastAsia="en-US"/>
        </w:rPr>
        <w:t>قبل</w:t>
      </w:r>
      <w:r w:rsidR="008B370C" w:rsidRPr="00E82AC1">
        <w:rPr>
          <w:rFonts w:ascii="Traditional Arabic" w:hint="cs"/>
          <w:sz w:val="38"/>
          <w:szCs w:val="38"/>
          <w:rtl/>
          <w:lang w:eastAsia="en-US"/>
        </w:rPr>
        <w:t xml:space="preserve"> </w:t>
      </w:r>
      <w:r w:rsidRPr="00E82AC1">
        <w:rPr>
          <w:rFonts w:ascii="Traditional Arabic" w:hint="eastAsia"/>
          <w:sz w:val="38"/>
          <w:szCs w:val="38"/>
          <w:rtl/>
          <w:lang w:eastAsia="en-US"/>
        </w:rPr>
        <w:t>أن</w:t>
      </w:r>
      <w:r w:rsidR="008B370C" w:rsidRPr="00E82AC1">
        <w:rPr>
          <w:rFonts w:ascii="Traditional Arabic" w:hint="cs"/>
          <w:sz w:val="38"/>
          <w:szCs w:val="38"/>
          <w:rtl/>
          <w:lang w:eastAsia="en-US"/>
        </w:rPr>
        <w:t xml:space="preserve"> </w:t>
      </w:r>
      <w:r w:rsidRPr="00E82AC1">
        <w:rPr>
          <w:rFonts w:ascii="Traditional Arabic" w:hint="eastAsia"/>
          <w:sz w:val="38"/>
          <w:szCs w:val="38"/>
          <w:rtl/>
          <w:lang w:eastAsia="en-US"/>
        </w:rPr>
        <w:t>يتفقهوا</w:t>
      </w:r>
      <w:r w:rsidR="008B370C" w:rsidRPr="00E82AC1">
        <w:rPr>
          <w:rFonts w:ascii="Traditional Arabic" w:hint="cs"/>
          <w:sz w:val="38"/>
          <w:szCs w:val="38"/>
          <w:rtl/>
          <w:lang w:eastAsia="en-US"/>
        </w:rPr>
        <w:t xml:space="preserve"> </w:t>
      </w:r>
      <w:r w:rsidRPr="00E82AC1">
        <w:rPr>
          <w:rFonts w:ascii="Traditional Arabic" w:hint="eastAsia"/>
          <w:sz w:val="38"/>
          <w:szCs w:val="38"/>
          <w:rtl/>
          <w:lang w:eastAsia="en-US"/>
        </w:rPr>
        <w:t>في</w:t>
      </w:r>
      <w:r w:rsidR="008B370C" w:rsidRPr="00E82AC1">
        <w:rPr>
          <w:rFonts w:ascii="Traditional Arabic" w:hint="cs"/>
          <w:sz w:val="38"/>
          <w:szCs w:val="38"/>
          <w:rtl/>
          <w:lang w:eastAsia="en-US"/>
        </w:rPr>
        <w:t xml:space="preserve"> </w:t>
      </w:r>
      <w:r w:rsidRPr="00E82AC1">
        <w:rPr>
          <w:rFonts w:ascii="Traditional Arabic" w:hint="eastAsia"/>
          <w:sz w:val="38"/>
          <w:szCs w:val="38"/>
          <w:rtl/>
          <w:lang w:eastAsia="en-US"/>
        </w:rPr>
        <w:t>السنن</w:t>
      </w:r>
      <w:r w:rsidR="008B370C" w:rsidRPr="00E82AC1">
        <w:rPr>
          <w:rFonts w:ascii="Traditional Arabic" w:hint="cs"/>
          <w:sz w:val="38"/>
          <w:szCs w:val="38"/>
          <w:rtl/>
          <w:lang w:eastAsia="en-US"/>
        </w:rPr>
        <w:t xml:space="preserve"> </w:t>
      </w:r>
      <w:r w:rsidRPr="00E82AC1">
        <w:rPr>
          <w:rFonts w:ascii="Traditional Arabic" w:hint="eastAsia"/>
          <w:sz w:val="38"/>
          <w:szCs w:val="38"/>
          <w:rtl/>
          <w:lang w:eastAsia="en-US"/>
        </w:rPr>
        <w:t>الثّابتة</w:t>
      </w:r>
      <w:r w:rsidR="008B370C" w:rsidRPr="00E82AC1">
        <w:rPr>
          <w:rFonts w:ascii="Traditional Arabic" w:hint="cs"/>
          <w:sz w:val="38"/>
          <w:szCs w:val="38"/>
          <w:rtl/>
          <w:lang w:eastAsia="en-US"/>
        </w:rPr>
        <w:t xml:space="preserve"> </w:t>
      </w:r>
      <w:r w:rsidRPr="00E82AC1">
        <w:rPr>
          <w:rFonts w:ascii="Traditional Arabic" w:hint="eastAsia"/>
          <w:sz w:val="38"/>
          <w:szCs w:val="38"/>
          <w:rtl/>
          <w:lang w:eastAsia="en-US"/>
        </w:rPr>
        <w:t>عن</w:t>
      </w:r>
      <w:r w:rsidR="008B370C" w:rsidRPr="00E82AC1">
        <w:rPr>
          <w:rFonts w:ascii="Traditional Arabic" w:hint="cs"/>
          <w:sz w:val="38"/>
          <w:szCs w:val="38"/>
          <w:rtl/>
          <w:lang w:eastAsia="en-US"/>
        </w:rPr>
        <w:t xml:space="preserve"> </w:t>
      </w:r>
      <w:r w:rsidRPr="00E82AC1">
        <w:rPr>
          <w:rFonts w:ascii="Traditional Arabic" w:hint="eastAsia"/>
          <w:sz w:val="38"/>
          <w:szCs w:val="38"/>
          <w:rtl/>
          <w:lang w:eastAsia="en-US"/>
        </w:rPr>
        <w:t>رسول</w:t>
      </w:r>
      <w:r w:rsidR="008B370C" w:rsidRPr="00E82AC1">
        <w:rPr>
          <w:rFonts w:ascii="Traditional Arabic" w:hint="cs"/>
          <w:sz w:val="38"/>
          <w:szCs w:val="38"/>
          <w:rtl/>
          <w:lang w:eastAsia="en-US"/>
        </w:rPr>
        <w:t xml:space="preserve"> </w:t>
      </w:r>
      <w:r w:rsidRPr="00E82AC1">
        <w:rPr>
          <w:rFonts w:ascii="Traditional Arabic" w:hint="eastAsia"/>
          <w:sz w:val="38"/>
          <w:szCs w:val="38"/>
          <w:rtl/>
          <w:lang w:eastAsia="en-US"/>
        </w:rPr>
        <w:t>الله</w:t>
      </w:r>
      <w:r w:rsidR="008B370C" w:rsidRPr="00E82AC1">
        <w:rPr>
          <w:rFonts w:ascii="Traditional Arabic" w:hint="cs"/>
          <w:sz w:val="38"/>
          <w:szCs w:val="38"/>
          <w:rtl/>
          <w:lang w:eastAsia="en-US"/>
        </w:rPr>
        <w:t xml:space="preserve"> </w:t>
      </w:r>
      <w:r w:rsidRPr="00E82AC1">
        <w:rPr>
          <w:rFonts w:ascii="Traditional Arabic" w:hint="eastAsia"/>
          <w:sz w:val="38"/>
          <w:szCs w:val="38"/>
          <w:rtl/>
          <w:lang w:eastAsia="en-US"/>
        </w:rPr>
        <w:t>صلى</w:t>
      </w:r>
      <w:r w:rsidR="008B370C" w:rsidRPr="00E82AC1">
        <w:rPr>
          <w:rFonts w:ascii="Traditional Arabic" w:hint="cs"/>
          <w:sz w:val="38"/>
          <w:szCs w:val="38"/>
          <w:rtl/>
          <w:lang w:eastAsia="en-US"/>
        </w:rPr>
        <w:t xml:space="preserve"> </w:t>
      </w:r>
      <w:r w:rsidRPr="00E82AC1">
        <w:rPr>
          <w:rFonts w:ascii="Traditional Arabic" w:hint="eastAsia"/>
          <w:sz w:val="38"/>
          <w:szCs w:val="38"/>
          <w:rtl/>
          <w:lang w:eastAsia="en-US"/>
        </w:rPr>
        <w:t>الله</w:t>
      </w:r>
      <w:r w:rsidR="008B370C" w:rsidRPr="00E82AC1">
        <w:rPr>
          <w:rFonts w:ascii="Traditional Arabic" w:hint="cs"/>
          <w:sz w:val="38"/>
          <w:szCs w:val="38"/>
          <w:rtl/>
          <w:lang w:eastAsia="en-US"/>
        </w:rPr>
        <w:t xml:space="preserve"> </w:t>
      </w:r>
      <w:r w:rsidRPr="00E82AC1">
        <w:rPr>
          <w:rFonts w:ascii="Traditional Arabic" w:hint="eastAsia"/>
          <w:sz w:val="38"/>
          <w:szCs w:val="38"/>
          <w:rtl/>
          <w:lang w:eastAsia="en-US"/>
        </w:rPr>
        <w:t>عليه</w:t>
      </w:r>
      <w:r w:rsidR="008B370C" w:rsidRPr="00E82AC1">
        <w:rPr>
          <w:rFonts w:ascii="Traditional Arabic" w:hint="cs"/>
          <w:sz w:val="38"/>
          <w:szCs w:val="38"/>
          <w:rtl/>
          <w:lang w:eastAsia="en-US"/>
        </w:rPr>
        <w:t xml:space="preserve"> </w:t>
      </w:r>
      <w:r w:rsidRPr="00E82AC1">
        <w:rPr>
          <w:rFonts w:ascii="Traditional Arabic" w:hint="eastAsia"/>
          <w:sz w:val="38"/>
          <w:szCs w:val="38"/>
          <w:rtl/>
          <w:lang w:eastAsia="en-US"/>
        </w:rPr>
        <w:t>وسلم</w:t>
      </w:r>
      <w:r w:rsidRPr="00E82AC1">
        <w:rPr>
          <w:rFonts w:ascii="Traditional Arabic" w:hint="cs"/>
          <w:sz w:val="38"/>
          <w:szCs w:val="38"/>
          <w:rtl/>
          <w:lang w:eastAsia="en-US"/>
        </w:rPr>
        <w:t>،</w:t>
      </w:r>
      <w:r w:rsidR="008B370C" w:rsidRPr="00E82AC1">
        <w:rPr>
          <w:rFonts w:ascii="Traditional Arabic" w:hint="cs"/>
          <w:sz w:val="38"/>
          <w:szCs w:val="38"/>
          <w:rtl/>
          <w:lang w:eastAsia="en-US"/>
        </w:rPr>
        <w:t xml:space="preserve"> </w:t>
      </w:r>
      <w:r w:rsidRPr="00E82AC1">
        <w:rPr>
          <w:rFonts w:ascii="Traditional Arabic" w:hint="eastAsia"/>
          <w:sz w:val="38"/>
          <w:szCs w:val="38"/>
          <w:rtl/>
          <w:lang w:eastAsia="en-US"/>
        </w:rPr>
        <w:t>ولم</w:t>
      </w:r>
      <w:r w:rsidR="008B370C" w:rsidRPr="00E82AC1">
        <w:rPr>
          <w:rFonts w:ascii="Traditional Arabic" w:hint="cs"/>
          <w:sz w:val="38"/>
          <w:szCs w:val="38"/>
          <w:rtl/>
          <w:lang w:eastAsia="en-US"/>
        </w:rPr>
        <w:t xml:space="preserve"> </w:t>
      </w:r>
      <w:r w:rsidRPr="00E82AC1">
        <w:rPr>
          <w:rFonts w:ascii="Traditional Arabic" w:hint="eastAsia"/>
          <w:sz w:val="38"/>
          <w:szCs w:val="38"/>
          <w:rtl/>
          <w:lang w:eastAsia="en-US"/>
        </w:rPr>
        <w:t>يكن</w:t>
      </w:r>
      <w:r w:rsidR="008B370C" w:rsidRPr="00E82AC1">
        <w:rPr>
          <w:rFonts w:ascii="Traditional Arabic" w:hint="cs"/>
          <w:sz w:val="38"/>
          <w:szCs w:val="38"/>
          <w:rtl/>
          <w:lang w:eastAsia="en-US"/>
        </w:rPr>
        <w:t xml:space="preserve"> </w:t>
      </w:r>
      <w:r w:rsidRPr="00E82AC1">
        <w:rPr>
          <w:rFonts w:ascii="Traditional Arabic" w:hint="eastAsia"/>
          <w:sz w:val="38"/>
          <w:szCs w:val="38"/>
          <w:rtl/>
          <w:lang w:eastAsia="en-US"/>
        </w:rPr>
        <w:t>فيهم</w:t>
      </w:r>
      <w:r w:rsidR="008B370C" w:rsidRPr="00E82AC1">
        <w:rPr>
          <w:rFonts w:ascii="Traditional Arabic" w:hint="cs"/>
          <w:sz w:val="38"/>
          <w:szCs w:val="38"/>
          <w:rtl/>
          <w:lang w:eastAsia="en-US"/>
        </w:rPr>
        <w:t xml:space="preserve"> </w:t>
      </w:r>
      <w:r w:rsidRPr="00E82AC1">
        <w:rPr>
          <w:rFonts w:ascii="Traditional Arabic" w:hint="eastAsia"/>
          <w:sz w:val="38"/>
          <w:szCs w:val="38"/>
          <w:rtl/>
          <w:lang w:eastAsia="en-US"/>
        </w:rPr>
        <w:t>أحد</w:t>
      </w:r>
      <w:r w:rsidR="008B370C" w:rsidRPr="00E82AC1">
        <w:rPr>
          <w:rFonts w:ascii="Traditional Arabic" w:hint="cs"/>
          <w:sz w:val="38"/>
          <w:szCs w:val="38"/>
          <w:rtl/>
          <w:lang w:eastAsia="en-US"/>
        </w:rPr>
        <w:t xml:space="preserve"> </w:t>
      </w:r>
      <w:r w:rsidRPr="00E82AC1">
        <w:rPr>
          <w:rFonts w:ascii="Traditional Arabic" w:hint="eastAsia"/>
          <w:sz w:val="38"/>
          <w:szCs w:val="38"/>
          <w:rtl/>
          <w:lang w:eastAsia="en-US"/>
        </w:rPr>
        <w:t>من</w:t>
      </w:r>
      <w:r w:rsidR="008B370C" w:rsidRPr="00E82AC1">
        <w:rPr>
          <w:rFonts w:ascii="Traditional Arabic" w:hint="cs"/>
          <w:sz w:val="38"/>
          <w:szCs w:val="38"/>
          <w:rtl/>
          <w:lang w:eastAsia="en-US"/>
        </w:rPr>
        <w:t xml:space="preserve"> </w:t>
      </w:r>
      <w:r w:rsidRPr="00E82AC1">
        <w:rPr>
          <w:rFonts w:ascii="Traditional Arabic" w:hint="eastAsia"/>
          <w:sz w:val="38"/>
          <w:szCs w:val="38"/>
          <w:rtl/>
          <w:lang w:eastAsia="en-US"/>
        </w:rPr>
        <w:t>الفقهاء</w:t>
      </w:r>
      <w:r w:rsidRPr="00E82AC1">
        <w:rPr>
          <w:rFonts w:ascii="Traditional Arabic" w:hint="cs"/>
          <w:sz w:val="38"/>
          <w:szCs w:val="38"/>
          <w:rtl/>
          <w:lang w:eastAsia="en-US"/>
        </w:rPr>
        <w:t>:</w:t>
      </w:r>
      <w:r w:rsidR="008B370C" w:rsidRPr="00E82AC1">
        <w:rPr>
          <w:rFonts w:ascii="Traditional Arabic" w:hint="cs"/>
          <w:sz w:val="38"/>
          <w:szCs w:val="38"/>
          <w:rtl/>
          <w:lang w:eastAsia="en-US"/>
        </w:rPr>
        <w:t xml:space="preserve"> </w:t>
      </w:r>
      <w:r w:rsidRPr="00E82AC1">
        <w:rPr>
          <w:rFonts w:ascii="Traditional Arabic" w:hint="eastAsia"/>
          <w:sz w:val="38"/>
          <w:szCs w:val="38"/>
          <w:rtl/>
          <w:lang w:eastAsia="en-US"/>
        </w:rPr>
        <w:t>لا</w:t>
      </w:r>
      <w:r w:rsidR="008B370C" w:rsidRPr="00E82AC1">
        <w:rPr>
          <w:rFonts w:ascii="Traditional Arabic" w:hint="cs"/>
          <w:sz w:val="38"/>
          <w:szCs w:val="38"/>
          <w:rtl/>
          <w:lang w:eastAsia="en-US"/>
        </w:rPr>
        <w:t xml:space="preserve"> </w:t>
      </w:r>
      <w:r w:rsidRPr="00E82AC1">
        <w:rPr>
          <w:rFonts w:ascii="Traditional Arabic" w:hint="eastAsia"/>
          <w:sz w:val="38"/>
          <w:szCs w:val="38"/>
          <w:rtl/>
          <w:lang w:eastAsia="en-US"/>
        </w:rPr>
        <w:t>من</w:t>
      </w:r>
      <w:r w:rsidR="008B370C" w:rsidRPr="00E82AC1">
        <w:rPr>
          <w:rFonts w:ascii="Traditional Arabic" w:hint="cs"/>
          <w:sz w:val="38"/>
          <w:szCs w:val="38"/>
          <w:rtl/>
          <w:lang w:eastAsia="en-US"/>
        </w:rPr>
        <w:t xml:space="preserve"> </w:t>
      </w:r>
      <w:r w:rsidRPr="00E82AC1">
        <w:rPr>
          <w:rFonts w:ascii="Traditional Arabic" w:hint="eastAsia"/>
          <w:sz w:val="38"/>
          <w:szCs w:val="38"/>
          <w:rtl/>
          <w:lang w:eastAsia="en-US"/>
        </w:rPr>
        <w:t>أصحاب</w:t>
      </w:r>
      <w:r w:rsidR="008B370C" w:rsidRPr="00E82AC1">
        <w:rPr>
          <w:rFonts w:ascii="Traditional Arabic" w:hint="cs"/>
          <w:sz w:val="38"/>
          <w:szCs w:val="38"/>
          <w:rtl/>
          <w:lang w:eastAsia="en-US"/>
        </w:rPr>
        <w:t xml:space="preserve"> </w:t>
      </w:r>
      <w:r w:rsidRPr="00E82AC1">
        <w:rPr>
          <w:rFonts w:ascii="Traditional Arabic" w:hint="eastAsia"/>
          <w:sz w:val="38"/>
          <w:szCs w:val="38"/>
          <w:rtl/>
          <w:lang w:eastAsia="en-US"/>
        </w:rPr>
        <w:t>ابن</w:t>
      </w:r>
      <w:r w:rsidR="008B370C" w:rsidRPr="00E82AC1">
        <w:rPr>
          <w:rFonts w:ascii="Traditional Arabic" w:hint="cs"/>
          <w:sz w:val="38"/>
          <w:szCs w:val="38"/>
          <w:rtl/>
          <w:lang w:eastAsia="en-US"/>
        </w:rPr>
        <w:t xml:space="preserve"> </w:t>
      </w:r>
      <w:r w:rsidRPr="00E82AC1">
        <w:rPr>
          <w:rFonts w:ascii="Traditional Arabic" w:hint="eastAsia"/>
          <w:sz w:val="38"/>
          <w:szCs w:val="38"/>
          <w:rtl/>
          <w:lang w:eastAsia="en-US"/>
        </w:rPr>
        <w:t>مسعود</w:t>
      </w:r>
      <w:r w:rsidRPr="00E82AC1">
        <w:rPr>
          <w:rFonts w:ascii="Traditional Arabic" w:hint="cs"/>
          <w:sz w:val="38"/>
          <w:szCs w:val="38"/>
          <w:rtl/>
          <w:lang w:eastAsia="en-US"/>
        </w:rPr>
        <w:t>،</w:t>
      </w:r>
      <w:r w:rsidR="008B370C" w:rsidRPr="00E82AC1">
        <w:rPr>
          <w:rFonts w:ascii="Traditional Arabic" w:hint="cs"/>
          <w:sz w:val="38"/>
          <w:szCs w:val="38"/>
          <w:rtl/>
          <w:lang w:eastAsia="en-US"/>
        </w:rPr>
        <w:t xml:space="preserve"> </w:t>
      </w:r>
      <w:r w:rsidRPr="00E82AC1">
        <w:rPr>
          <w:rFonts w:ascii="Traditional Arabic" w:hint="eastAsia"/>
          <w:sz w:val="38"/>
          <w:szCs w:val="38"/>
          <w:rtl/>
          <w:lang w:eastAsia="en-US"/>
        </w:rPr>
        <w:t>ولا</w:t>
      </w:r>
      <w:r w:rsidR="008B370C" w:rsidRPr="00E82AC1">
        <w:rPr>
          <w:rFonts w:ascii="Traditional Arabic" w:hint="cs"/>
          <w:sz w:val="38"/>
          <w:szCs w:val="38"/>
          <w:rtl/>
          <w:lang w:eastAsia="en-US"/>
        </w:rPr>
        <w:t xml:space="preserve"> </w:t>
      </w:r>
      <w:r w:rsidRPr="00E82AC1">
        <w:rPr>
          <w:rFonts w:ascii="Traditional Arabic" w:hint="eastAsia"/>
          <w:sz w:val="38"/>
          <w:szCs w:val="38"/>
          <w:rtl/>
          <w:lang w:eastAsia="en-US"/>
        </w:rPr>
        <w:t>أصحاب</w:t>
      </w:r>
      <w:r w:rsidR="008B370C" w:rsidRPr="00E82AC1">
        <w:rPr>
          <w:rFonts w:ascii="Traditional Arabic" w:hint="cs"/>
          <w:sz w:val="38"/>
          <w:szCs w:val="38"/>
          <w:rtl/>
          <w:lang w:eastAsia="en-US"/>
        </w:rPr>
        <w:t xml:space="preserve"> </w:t>
      </w:r>
      <w:r w:rsidRPr="00E82AC1">
        <w:rPr>
          <w:rFonts w:ascii="Traditional Arabic" w:hint="eastAsia"/>
          <w:sz w:val="38"/>
          <w:szCs w:val="38"/>
          <w:rtl/>
          <w:lang w:eastAsia="en-US"/>
        </w:rPr>
        <w:t>عمرو</w:t>
      </w:r>
      <w:r w:rsidR="008B370C" w:rsidRPr="00E82AC1">
        <w:rPr>
          <w:rFonts w:ascii="Traditional Arabic" w:hint="cs"/>
          <w:sz w:val="38"/>
          <w:szCs w:val="38"/>
          <w:rtl/>
          <w:lang w:eastAsia="en-US"/>
        </w:rPr>
        <w:t xml:space="preserve"> </w:t>
      </w:r>
      <w:r w:rsidRPr="00E82AC1">
        <w:rPr>
          <w:rFonts w:ascii="Traditional Arabic" w:hint="eastAsia"/>
          <w:sz w:val="38"/>
          <w:szCs w:val="38"/>
          <w:rtl/>
          <w:lang w:eastAsia="en-US"/>
        </w:rPr>
        <w:t>ولا</w:t>
      </w:r>
      <w:r w:rsidR="008B370C" w:rsidRPr="00E82AC1">
        <w:rPr>
          <w:rFonts w:ascii="Traditional Arabic" w:hint="cs"/>
          <w:sz w:val="38"/>
          <w:szCs w:val="38"/>
          <w:rtl/>
          <w:lang w:eastAsia="en-US"/>
        </w:rPr>
        <w:t xml:space="preserve"> </w:t>
      </w:r>
      <w:r w:rsidRPr="00E82AC1">
        <w:rPr>
          <w:rFonts w:ascii="Traditional Arabic" w:hint="eastAsia"/>
          <w:sz w:val="38"/>
          <w:szCs w:val="38"/>
          <w:rtl/>
          <w:lang w:eastAsia="en-US"/>
        </w:rPr>
        <w:t>أصحاب</w:t>
      </w:r>
      <w:r w:rsidR="008B370C" w:rsidRPr="00E82AC1">
        <w:rPr>
          <w:rFonts w:ascii="Traditional Arabic" w:hint="cs"/>
          <w:sz w:val="38"/>
          <w:szCs w:val="38"/>
          <w:rtl/>
          <w:lang w:eastAsia="en-US"/>
        </w:rPr>
        <w:t xml:space="preserve"> </w:t>
      </w:r>
      <w:r w:rsidRPr="00E82AC1">
        <w:rPr>
          <w:rFonts w:ascii="Traditional Arabic" w:hint="eastAsia"/>
          <w:sz w:val="38"/>
          <w:szCs w:val="38"/>
          <w:rtl/>
          <w:lang w:eastAsia="en-US"/>
        </w:rPr>
        <w:t>علي</w:t>
      </w:r>
      <w:r w:rsidRPr="00E82AC1">
        <w:rPr>
          <w:rFonts w:ascii="Traditional Arabic" w:hint="cs"/>
          <w:sz w:val="38"/>
          <w:szCs w:val="38"/>
          <w:rtl/>
          <w:lang w:eastAsia="en-US"/>
        </w:rPr>
        <w:t>،</w:t>
      </w:r>
      <w:r w:rsidR="008B370C" w:rsidRPr="00E82AC1">
        <w:rPr>
          <w:rFonts w:ascii="Traditional Arabic" w:hint="cs"/>
          <w:sz w:val="38"/>
          <w:szCs w:val="38"/>
          <w:rtl/>
          <w:lang w:eastAsia="en-US"/>
        </w:rPr>
        <w:t xml:space="preserve"> </w:t>
      </w:r>
      <w:r w:rsidRPr="00E82AC1">
        <w:rPr>
          <w:rFonts w:ascii="Traditional Arabic" w:hint="eastAsia"/>
          <w:sz w:val="38"/>
          <w:szCs w:val="38"/>
          <w:rtl/>
          <w:lang w:eastAsia="en-US"/>
        </w:rPr>
        <w:t>ولا</w:t>
      </w:r>
      <w:r w:rsidR="008B370C" w:rsidRPr="00E82AC1">
        <w:rPr>
          <w:rFonts w:ascii="Traditional Arabic" w:hint="cs"/>
          <w:sz w:val="38"/>
          <w:szCs w:val="38"/>
          <w:rtl/>
          <w:lang w:eastAsia="en-US"/>
        </w:rPr>
        <w:t xml:space="preserve"> </w:t>
      </w:r>
      <w:r w:rsidRPr="00E82AC1">
        <w:rPr>
          <w:rFonts w:ascii="Traditional Arabic" w:hint="eastAsia"/>
          <w:sz w:val="38"/>
          <w:szCs w:val="38"/>
          <w:rtl/>
          <w:lang w:eastAsia="en-US"/>
        </w:rPr>
        <w:t>أصحاب</w:t>
      </w:r>
      <w:r w:rsidR="008B370C" w:rsidRPr="00E82AC1">
        <w:rPr>
          <w:rFonts w:ascii="Traditional Arabic" w:hint="cs"/>
          <w:sz w:val="38"/>
          <w:szCs w:val="38"/>
          <w:rtl/>
          <w:lang w:eastAsia="en-US"/>
        </w:rPr>
        <w:t xml:space="preserve"> </w:t>
      </w:r>
      <w:r w:rsidRPr="00E82AC1">
        <w:rPr>
          <w:rFonts w:ascii="Traditional Arabic" w:hint="eastAsia"/>
          <w:sz w:val="38"/>
          <w:szCs w:val="38"/>
          <w:rtl/>
          <w:lang w:eastAsia="en-US"/>
        </w:rPr>
        <w:t>عائشة</w:t>
      </w:r>
      <w:r w:rsidRPr="00E82AC1">
        <w:rPr>
          <w:rFonts w:ascii="Traditional Arabic" w:hint="cs"/>
          <w:sz w:val="38"/>
          <w:szCs w:val="38"/>
          <w:rtl/>
          <w:lang w:eastAsia="en-US"/>
        </w:rPr>
        <w:t>.....</w:t>
      </w:r>
    </w:p>
    <w:p w:rsidR="000D3788" w:rsidRPr="00E82AC1" w:rsidRDefault="000D3788" w:rsidP="005C5445">
      <w:pPr>
        <w:spacing w:line="620" w:lineRule="exact"/>
        <w:ind w:firstLine="720"/>
        <w:rPr>
          <w:sz w:val="38"/>
          <w:szCs w:val="38"/>
          <w:rtl/>
        </w:rPr>
      </w:pPr>
      <w:r w:rsidRPr="00E82AC1">
        <w:rPr>
          <w:rFonts w:ascii="Traditional Arabic" w:hint="eastAsia"/>
          <w:sz w:val="38"/>
          <w:szCs w:val="38"/>
          <w:rtl/>
          <w:lang w:eastAsia="en-US"/>
        </w:rPr>
        <w:t>ولهذا</w:t>
      </w:r>
      <w:r w:rsidR="008B370C" w:rsidRPr="00E82AC1">
        <w:rPr>
          <w:rFonts w:ascii="Traditional Arabic" w:hint="cs"/>
          <w:sz w:val="38"/>
          <w:szCs w:val="38"/>
          <w:rtl/>
          <w:lang w:eastAsia="en-US"/>
        </w:rPr>
        <w:t xml:space="preserve"> </w:t>
      </w:r>
      <w:r w:rsidRPr="00E82AC1">
        <w:rPr>
          <w:rFonts w:ascii="Traditional Arabic" w:hint="eastAsia"/>
          <w:sz w:val="38"/>
          <w:szCs w:val="38"/>
          <w:rtl/>
          <w:lang w:eastAsia="en-US"/>
        </w:rPr>
        <w:t>تجدهم</w:t>
      </w:r>
      <w:r w:rsidR="008B370C" w:rsidRPr="00E82AC1">
        <w:rPr>
          <w:rFonts w:ascii="Traditional Arabic" w:hint="cs"/>
          <w:color w:val="FF0000"/>
          <w:sz w:val="38"/>
          <w:szCs w:val="38"/>
          <w:rtl/>
          <w:lang w:eastAsia="en-US"/>
        </w:rPr>
        <w:t xml:space="preserve"> </w:t>
      </w:r>
      <w:r w:rsidRPr="00E82AC1">
        <w:rPr>
          <w:rFonts w:ascii="Traditional Arabic" w:hint="eastAsia"/>
          <w:color w:val="FF0000"/>
          <w:sz w:val="38"/>
          <w:szCs w:val="38"/>
          <w:rtl/>
          <w:lang w:eastAsia="en-US"/>
        </w:rPr>
        <w:t>يكف</w:t>
      </w:r>
      <w:r w:rsidRPr="00E82AC1">
        <w:rPr>
          <w:rFonts w:ascii="Traditional Arabic" w:hint="cs"/>
          <w:color w:val="FF0000"/>
          <w:sz w:val="38"/>
          <w:szCs w:val="38"/>
          <w:rtl/>
          <w:lang w:eastAsia="en-US"/>
        </w:rPr>
        <w:t>ّ</w:t>
      </w:r>
      <w:r w:rsidRPr="00E82AC1">
        <w:rPr>
          <w:rFonts w:ascii="Traditional Arabic" w:hint="eastAsia"/>
          <w:color w:val="FF0000"/>
          <w:sz w:val="38"/>
          <w:szCs w:val="38"/>
          <w:rtl/>
          <w:lang w:eastAsia="en-US"/>
        </w:rPr>
        <w:t>ر</w:t>
      </w:r>
      <w:r w:rsidR="008B370C" w:rsidRPr="00E82AC1">
        <w:rPr>
          <w:rFonts w:ascii="Traditional Arabic" w:hint="cs"/>
          <w:color w:val="FF0000"/>
          <w:sz w:val="38"/>
          <w:szCs w:val="38"/>
          <w:rtl/>
          <w:lang w:eastAsia="en-US"/>
        </w:rPr>
        <w:t xml:space="preserve"> </w:t>
      </w:r>
      <w:r w:rsidRPr="00E82AC1">
        <w:rPr>
          <w:rFonts w:ascii="Traditional Arabic" w:hint="eastAsia"/>
          <w:color w:val="FF0000"/>
          <w:sz w:val="38"/>
          <w:szCs w:val="38"/>
          <w:rtl/>
          <w:lang w:eastAsia="en-US"/>
        </w:rPr>
        <w:t>بعضهم</w:t>
      </w:r>
      <w:r w:rsidR="008B370C" w:rsidRPr="00E82AC1">
        <w:rPr>
          <w:rFonts w:ascii="Traditional Arabic" w:hint="cs"/>
          <w:color w:val="FF0000"/>
          <w:sz w:val="38"/>
          <w:szCs w:val="38"/>
          <w:rtl/>
          <w:lang w:eastAsia="en-US"/>
        </w:rPr>
        <w:t xml:space="preserve"> </w:t>
      </w:r>
      <w:r w:rsidRPr="00E82AC1">
        <w:rPr>
          <w:rFonts w:ascii="Traditional Arabic" w:hint="eastAsia"/>
          <w:color w:val="FF0000"/>
          <w:sz w:val="38"/>
          <w:szCs w:val="38"/>
          <w:rtl/>
          <w:lang w:eastAsia="en-US"/>
        </w:rPr>
        <w:t>بعضا</w:t>
      </w:r>
      <w:r w:rsidR="008B370C" w:rsidRPr="00E82AC1">
        <w:rPr>
          <w:rFonts w:ascii="Traditional Arabic" w:hint="cs"/>
          <w:color w:val="FF0000"/>
          <w:sz w:val="38"/>
          <w:szCs w:val="38"/>
          <w:rtl/>
          <w:lang w:eastAsia="en-US"/>
        </w:rPr>
        <w:t xml:space="preserve"> </w:t>
      </w:r>
      <w:r w:rsidRPr="00E82AC1">
        <w:rPr>
          <w:rFonts w:ascii="Traditional Arabic" w:hint="eastAsia"/>
          <w:sz w:val="38"/>
          <w:szCs w:val="38"/>
          <w:rtl/>
          <w:lang w:eastAsia="en-US"/>
        </w:rPr>
        <w:t>عند</w:t>
      </w:r>
      <w:r w:rsidR="008B370C" w:rsidRPr="00E82AC1">
        <w:rPr>
          <w:rFonts w:ascii="Traditional Arabic" w:hint="cs"/>
          <w:sz w:val="38"/>
          <w:szCs w:val="38"/>
          <w:rtl/>
          <w:lang w:eastAsia="en-US"/>
        </w:rPr>
        <w:t xml:space="preserve"> </w:t>
      </w:r>
      <w:r w:rsidRPr="00E82AC1">
        <w:rPr>
          <w:rFonts w:ascii="Traditional Arabic" w:hint="eastAsia"/>
          <w:sz w:val="38"/>
          <w:szCs w:val="38"/>
          <w:rtl/>
          <w:lang w:eastAsia="en-US"/>
        </w:rPr>
        <w:t>أقل</w:t>
      </w:r>
      <w:r w:rsidRPr="00E82AC1">
        <w:rPr>
          <w:rFonts w:ascii="Traditional Arabic" w:hint="cs"/>
          <w:sz w:val="38"/>
          <w:szCs w:val="38"/>
          <w:rtl/>
          <w:lang w:eastAsia="en-US"/>
        </w:rPr>
        <w:t>ّ</w:t>
      </w:r>
      <w:r w:rsidR="008B370C" w:rsidRPr="00E82AC1">
        <w:rPr>
          <w:rFonts w:ascii="Traditional Arabic" w:hint="cs"/>
          <w:sz w:val="38"/>
          <w:szCs w:val="38"/>
          <w:rtl/>
          <w:lang w:eastAsia="en-US"/>
        </w:rPr>
        <w:t xml:space="preserve"> </w:t>
      </w:r>
      <w:r w:rsidRPr="00E82AC1">
        <w:rPr>
          <w:rFonts w:ascii="Traditional Arabic" w:hint="eastAsia"/>
          <w:sz w:val="38"/>
          <w:szCs w:val="38"/>
          <w:rtl/>
          <w:lang w:eastAsia="en-US"/>
        </w:rPr>
        <w:t>نازلة</w:t>
      </w:r>
      <w:r w:rsidR="008B370C" w:rsidRPr="00E82AC1">
        <w:rPr>
          <w:rFonts w:ascii="Traditional Arabic" w:hint="cs"/>
          <w:sz w:val="38"/>
          <w:szCs w:val="38"/>
          <w:rtl/>
          <w:lang w:eastAsia="en-US"/>
        </w:rPr>
        <w:t xml:space="preserve"> </w:t>
      </w:r>
      <w:r w:rsidRPr="00E82AC1">
        <w:rPr>
          <w:rFonts w:ascii="Traditional Arabic" w:hint="eastAsia"/>
          <w:sz w:val="38"/>
          <w:szCs w:val="38"/>
          <w:rtl/>
          <w:lang w:eastAsia="en-US"/>
        </w:rPr>
        <w:t>تنزل</w:t>
      </w:r>
      <w:r w:rsidR="008B370C" w:rsidRPr="00E82AC1">
        <w:rPr>
          <w:rFonts w:ascii="Traditional Arabic" w:hint="cs"/>
          <w:sz w:val="38"/>
          <w:szCs w:val="38"/>
          <w:rtl/>
          <w:lang w:eastAsia="en-US"/>
        </w:rPr>
        <w:t xml:space="preserve"> </w:t>
      </w:r>
      <w:r w:rsidRPr="00E82AC1">
        <w:rPr>
          <w:rFonts w:ascii="Traditional Arabic" w:hint="eastAsia"/>
          <w:sz w:val="38"/>
          <w:szCs w:val="38"/>
          <w:rtl/>
          <w:lang w:eastAsia="en-US"/>
        </w:rPr>
        <w:t>بهم</w:t>
      </w:r>
      <w:r w:rsidR="008B370C" w:rsidRPr="00E82AC1">
        <w:rPr>
          <w:rFonts w:ascii="Traditional Arabic" w:hint="cs"/>
          <w:sz w:val="38"/>
          <w:szCs w:val="38"/>
          <w:rtl/>
          <w:lang w:eastAsia="en-US"/>
        </w:rPr>
        <w:t xml:space="preserve"> </w:t>
      </w:r>
      <w:r w:rsidRPr="00E82AC1">
        <w:rPr>
          <w:rFonts w:ascii="Traditional Arabic" w:hint="eastAsia"/>
          <w:sz w:val="38"/>
          <w:szCs w:val="38"/>
          <w:rtl/>
          <w:lang w:eastAsia="en-US"/>
        </w:rPr>
        <w:t>من</w:t>
      </w:r>
      <w:r w:rsidR="008B370C" w:rsidRPr="00E82AC1">
        <w:rPr>
          <w:rFonts w:ascii="Traditional Arabic" w:hint="cs"/>
          <w:sz w:val="38"/>
          <w:szCs w:val="38"/>
          <w:rtl/>
          <w:lang w:eastAsia="en-US"/>
        </w:rPr>
        <w:t xml:space="preserve"> </w:t>
      </w:r>
      <w:r w:rsidRPr="00E82AC1">
        <w:rPr>
          <w:rFonts w:ascii="Traditional Arabic" w:hint="eastAsia"/>
          <w:sz w:val="38"/>
          <w:szCs w:val="38"/>
          <w:rtl/>
          <w:lang w:eastAsia="en-US"/>
        </w:rPr>
        <w:t>دقائق</w:t>
      </w:r>
      <w:r w:rsidR="008B370C" w:rsidRPr="00E82AC1">
        <w:rPr>
          <w:rFonts w:ascii="Traditional Arabic" w:hint="cs"/>
          <w:sz w:val="38"/>
          <w:szCs w:val="38"/>
          <w:rtl/>
          <w:lang w:eastAsia="en-US"/>
        </w:rPr>
        <w:t xml:space="preserve"> </w:t>
      </w:r>
      <w:r w:rsidRPr="00E82AC1">
        <w:rPr>
          <w:rFonts w:ascii="Traditional Arabic" w:hint="eastAsia"/>
          <w:sz w:val="38"/>
          <w:szCs w:val="38"/>
          <w:rtl/>
          <w:lang w:eastAsia="en-US"/>
        </w:rPr>
        <w:t>الفتيا</w:t>
      </w:r>
      <w:r w:rsidR="008B370C" w:rsidRPr="00E82AC1">
        <w:rPr>
          <w:rFonts w:ascii="Traditional Arabic" w:hint="cs"/>
          <w:sz w:val="38"/>
          <w:szCs w:val="38"/>
          <w:rtl/>
          <w:lang w:eastAsia="en-US"/>
        </w:rPr>
        <w:t xml:space="preserve"> </w:t>
      </w:r>
      <w:r w:rsidRPr="00E82AC1">
        <w:rPr>
          <w:rFonts w:ascii="Traditional Arabic" w:hint="eastAsia"/>
          <w:sz w:val="38"/>
          <w:szCs w:val="38"/>
          <w:rtl/>
          <w:lang w:eastAsia="en-US"/>
        </w:rPr>
        <w:t>وصغارها</w:t>
      </w:r>
      <w:r w:rsidR="004A082B" w:rsidRPr="00E82AC1">
        <w:rPr>
          <w:rFonts w:ascii="Traditional Arabic" w:hint="cs"/>
          <w:sz w:val="38"/>
          <w:szCs w:val="38"/>
          <w:rtl/>
          <w:lang w:eastAsia="en-US"/>
        </w:rPr>
        <w:t>،</w:t>
      </w:r>
      <w:r w:rsidR="008B370C" w:rsidRPr="00E82AC1">
        <w:rPr>
          <w:rFonts w:ascii="Traditional Arabic" w:hint="cs"/>
          <w:sz w:val="38"/>
          <w:szCs w:val="38"/>
          <w:rtl/>
          <w:lang w:eastAsia="en-US"/>
        </w:rPr>
        <w:t xml:space="preserve"> </w:t>
      </w:r>
      <w:r w:rsidRPr="00E82AC1">
        <w:rPr>
          <w:rFonts w:ascii="Traditional Arabic" w:hint="eastAsia"/>
          <w:sz w:val="38"/>
          <w:szCs w:val="38"/>
          <w:rtl/>
          <w:lang w:eastAsia="en-US"/>
        </w:rPr>
        <w:t>فظهر</w:t>
      </w:r>
      <w:r w:rsidR="008B370C" w:rsidRPr="00E82AC1">
        <w:rPr>
          <w:rFonts w:ascii="Traditional Arabic" w:hint="cs"/>
          <w:sz w:val="38"/>
          <w:szCs w:val="38"/>
          <w:rtl/>
          <w:lang w:eastAsia="en-US"/>
        </w:rPr>
        <w:t xml:space="preserve"> </w:t>
      </w:r>
      <w:r w:rsidRPr="00E82AC1">
        <w:rPr>
          <w:rFonts w:ascii="Traditional Arabic" w:hint="eastAsia"/>
          <w:sz w:val="38"/>
          <w:szCs w:val="38"/>
          <w:rtl/>
          <w:lang w:eastAsia="en-US"/>
        </w:rPr>
        <w:t>ضعف</w:t>
      </w:r>
      <w:r w:rsidR="008B370C" w:rsidRPr="00E82AC1">
        <w:rPr>
          <w:rFonts w:ascii="Traditional Arabic" w:hint="cs"/>
          <w:sz w:val="38"/>
          <w:szCs w:val="38"/>
          <w:rtl/>
          <w:lang w:eastAsia="en-US"/>
        </w:rPr>
        <w:t xml:space="preserve"> </w:t>
      </w:r>
      <w:r w:rsidRPr="00E82AC1">
        <w:rPr>
          <w:rFonts w:ascii="Traditional Arabic" w:hint="eastAsia"/>
          <w:sz w:val="38"/>
          <w:szCs w:val="38"/>
          <w:rtl/>
          <w:lang w:eastAsia="en-US"/>
        </w:rPr>
        <w:t>القوم</w:t>
      </w:r>
      <w:r w:rsidR="008B370C" w:rsidRPr="00E82AC1">
        <w:rPr>
          <w:rFonts w:ascii="Traditional Arabic" w:hint="cs"/>
          <w:sz w:val="38"/>
          <w:szCs w:val="38"/>
          <w:rtl/>
          <w:lang w:eastAsia="en-US"/>
        </w:rPr>
        <w:t xml:space="preserve"> </w:t>
      </w:r>
      <w:r w:rsidRPr="00E82AC1">
        <w:rPr>
          <w:rFonts w:ascii="Traditional Arabic" w:hint="eastAsia"/>
          <w:sz w:val="38"/>
          <w:szCs w:val="38"/>
          <w:rtl/>
          <w:lang w:eastAsia="en-US"/>
        </w:rPr>
        <w:t>وقوة</w:t>
      </w:r>
      <w:r w:rsidR="008B370C" w:rsidRPr="00E82AC1">
        <w:rPr>
          <w:rFonts w:ascii="Traditional Arabic" w:hint="cs"/>
          <w:sz w:val="38"/>
          <w:szCs w:val="38"/>
          <w:rtl/>
          <w:lang w:eastAsia="en-US"/>
        </w:rPr>
        <w:t xml:space="preserve"> </w:t>
      </w:r>
      <w:r w:rsidRPr="00E82AC1">
        <w:rPr>
          <w:rFonts w:ascii="Traditional Arabic" w:hint="eastAsia"/>
          <w:sz w:val="38"/>
          <w:szCs w:val="38"/>
          <w:rtl/>
          <w:lang w:eastAsia="en-US"/>
        </w:rPr>
        <w:t>جهلهم</w:t>
      </w:r>
      <w:r w:rsidRPr="00E82AC1">
        <w:rPr>
          <w:rFonts w:hint="cs"/>
          <w:sz w:val="38"/>
          <w:szCs w:val="38"/>
          <w:rtl/>
        </w:rPr>
        <w:t>)</w:t>
      </w:r>
      <w:r w:rsidRPr="00E82AC1">
        <w:rPr>
          <w:sz w:val="38"/>
          <w:szCs w:val="38"/>
          <w:vertAlign w:val="superscript"/>
          <w:rtl/>
        </w:rPr>
        <w:t>(</w:t>
      </w:r>
      <w:r w:rsidRPr="00E82AC1">
        <w:rPr>
          <w:sz w:val="38"/>
          <w:szCs w:val="38"/>
          <w:vertAlign w:val="superscript"/>
          <w:rtl/>
        </w:rPr>
        <w:footnoteReference w:id="310"/>
      </w:r>
      <w:r w:rsidRPr="00E82AC1">
        <w:rPr>
          <w:sz w:val="38"/>
          <w:szCs w:val="38"/>
          <w:vertAlign w:val="superscript"/>
          <w:rtl/>
        </w:rPr>
        <w:t>)</w:t>
      </w:r>
      <w:r w:rsidR="008B370C" w:rsidRPr="00E82AC1">
        <w:rPr>
          <w:rFonts w:hint="cs"/>
          <w:sz w:val="38"/>
          <w:szCs w:val="38"/>
          <w:rtl/>
        </w:rPr>
        <w:t xml:space="preserve">. </w:t>
      </w:r>
    </w:p>
    <w:p w:rsidR="000D3788" w:rsidRPr="00E82AC1" w:rsidRDefault="000D3788" w:rsidP="005C5445">
      <w:pPr>
        <w:spacing w:line="620" w:lineRule="exact"/>
        <w:ind w:firstLine="720"/>
        <w:rPr>
          <w:sz w:val="38"/>
          <w:szCs w:val="38"/>
          <w:rtl/>
        </w:rPr>
      </w:pPr>
      <w:r w:rsidRPr="00E82AC1">
        <w:rPr>
          <w:rFonts w:hint="cs"/>
          <w:sz w:val="38"/>
          <w:szCs w:val="38"/>
          <w:rtl/>
        </w:rPr>
        <w:lastRenderedPageBreak/>
        <w:t>وهذا التّكفير الواقع فيهم موجود عند جميع الفرق المنتسبة إلى الإسلام</w:t>
      </w:r>
      <w:r w:rsidR="00854CC0" w:rsidRPr="00E82AC1">
        <w:rPr>
          <w:rFonts w:hint="cs"/>
          <w:sz w:val="38"/>
          <w:szCs w:val="38"/>
          <w:rtl/>
        </w:rPr>
        <w:t>.</w:t>
      </w:r>
      <w:r w:rsidRPr="00E82AC1">
        <w:rPr>
          <w:rFonts w:hint="cs"/>
          <w:sz w:val="38"/>
          <w:szCs w:val="38"/>
          <w:rtl/>
        </w:rPr>
        <w:t xml:space="preserve"> </w:t>
      </w:r>
      <w:r w:rsidR="00854CC0" w:rsidRPr="00E82AC1">
        <w:rPr>
          <w:rFonts w:hint="cs"/>
          <w:sz w:val="38"/>
          <w:szCs w:val="38"/>
          <w:rtl/>
        </w:rPr>
        <w:t>وهو عيبٌ يوجد فيهم</w:t>
      </w:r>
      <w:r w:rsidR="008B370C" w:rsidRPr="00E82AC1">
        <w:rPr>
          <w:rFonts w:hint="cs"/>
          <w:sz w:val="38"/>
          <w:szCs w:val="38"/>
          <w:rtl/>
        </w:rPr>
        <w:t>، يقول ابن أبي العز</w:t>
      </w:r>
      <w:r w:rsidRPr="00E82AC1">
        <w:rPr>
          <w:rFonts w:hint="cs"/>
          <w:sz w:val="38"/>
          <w:szCs w:val="38"/>
          <w:rtl/>
        </w:rPr>
        <w:t xml:space="preserve">: </w:t>
      </w:r>
    </w:p>
    <w:p w:rsidR="000D3788" w:rsidRPr="00E82AC1" w:rsidRDefault="000D3788" w:rsidP="005C5445">
      <w:pPr>
        <w:spacing w:line="620" w:lineRule="exact"/>
        <w:ind w:firstLine="720"/>
        <w:rPr>
          <w:sz w:val="38"/>
          <w:szCs w:val="38"/>
          <w:rtl/>
        </w:rPr>
      </w:pPr>
      <w:r w:rsidRPr="00E82AC1">
        <w:rPr>
          <w:rFonts w:hint="cs"/>
          <w:sz w:val="38"/>
          <w:szCs w:val="38"/>
          <w:rtl/>
        </w:rPr>
        <w:t>(</w:t>
      </w:r>
      <w:r w:rsidRPr="00E82AC1">
        <w:rPr>
          <w:sz w:val="38"/>
          <w:szCs w:val="38"/>
          <w:rtl/>
        </w:rPr>
        <w:t>فمن عيوب أهل البدع</w:t>
      </w:r>
      <w:r w:rsidRPr="00E82AC1">
        <w:rPr>
          <w:rFonts w:hint="cs"/>
          <w:sz w:val="38"/>
          <w:szCs w:val="38"/>
          <w:rtl/>
        </w:rPr>
        <w:t>:</w:t>
      </w:r>
      <w:r w:rsidRPr="00E82AC1">
        <w:rPr>
          <w:sz w:val="38"/>
          <w:szCs w:val="38"/>
          <w:rtl/>
        </w:rPr>
        <w:t xml:space="preserve"> تكفير بعضهم بعضا</w:t>
      </w:r>
      <w:r w:rsidRPr="00E82AC1">
        <w:rPr>
          <w:rFonts w:hint="cs"/>
          <w:sz w:val="38"/>
          <w:szCs w:val="38"/>
          <w:rtl/>
        </w:rPr>
        <w:t>،</w:t>
      </w:r>
      <w:r w:rsidRPr="00E82AC1">
        <w:rPr>
          <w:sz w:val="38"/>
          <w:szCs w:val="38"/>
          <w:rtl/>
        </w:rPr>
        <w:t xml:space="preserve"> ومن ممادح أهل العلم</w:t>
      </w:r>
      <w:r w:rsidRPr="00E82AC1">
        <w:rPr>
          <w:rFonts w:hint="cs"/>
          <w:sz w:val="38"/>
          <w:szCs w:val="38"/>
          <w:rtl/>
        </w:rPr>
        <w:t>:</w:t>
      </w:r>
      <w:r w:rsidRPr="00E82AC1">
        <w:rPr>
          <w:sz w:val="38"/>
          <w:szCs w:val="38"/>
          <w:rtl/>
        </w:rPr>
        <w:t xml:space="preserve"> أنهم يخطئون ولا يكفرون</w:t>
      </w:r>
      <w:r w:rsidRPr="00E82AC1">
        <w:rPr>
          <w:rFonts w:hint="cs"/>
          <w:sz w:val="38"/>
          <w:szCs w:val="38"/>
          <w:rtl/>
        </w:rPr>
        <w:t>).</w:t>
      </w:r>
      <w:r w:rsidRPr="00E82AC1">
        <w:rPr>
          <w:sz w:val="38"/>
          <w:szCs w:val="38"/>
          <w:vertAlign w:val="superscript"/>
          <w:rtl/>
        </w:rPr>
        <w:t>(</w:t>
      </w:r>
      <w:r w:rsidRPr="00E82AC1">
        <w:rPr>
          <w:sz w:val="38"/>
          <w:szCs w:val="38"/>
          <w:vertAlign w:val="superscript"/>
          <w:rtl/>
        </w:rPr>
        <w:footnoteReference w:id="311"/>
      </w:r>
      <w:r w:rsidRPr="00E82AC1">
        <w:rPr>
          <w:sz w:val="38"/>
          <w:szCs w:val="38"/>
          <w:vertAlign w:val="superscript"/>
          <w:rtl/>
        </w:rPr>
        <w:t>)</w:t>
      </w:r>
    </w:p>
    <w:p w:rsidR="000D3788" w:rsidRPr="00E82AC1" w:rsidRDefault="000D3788" w:rsidP="005C5445">
      <w:pPr>
        <w:spacing w:line="620" w:lineRule="exact"/>
        <w:ind w:firstLine="720"/>
        <w:rPr>
          <w:rFonts w:ascii="Traditional Arabic"/>
          <w:sz w:val="38"/>
          <w:szCs w:val="38"/>
          <w:lang w:eastAsia="en-US"/>
        </w:rPr>
      </w:pPr>
      <w:r w:rsidRPr="00E82AC1">
        <w:rPr>
          <w:rFonts w:hint="cs"/>
          <w:sz w:val="38"/>
          <w:szCs w:val="38"/>
          <w:rtl/>
        </w:rPr>
        <w:t xml:space="preserve">وبإزاء ذلك فإن أهل السّنّة رحماء فيما بينهم لا يكفّر بعضهم بعضا، وهم يعتذرون </w:t>
      </w:r>
      <w:r w:rsidR="008B370C" w:rsidRPr="00E82AC1">
        <w:rPr>
          <w:rFonts w:hint="cs"/>
          <w:sz w:val="38"/>
          <w:szCs w:val="38"/>
          <w:rtl/>
        </w:rPr>
        <w:t>لإخوانهم</w:t>
      </w:r>
      <w:r w:rsidRPr="00E82AC1">
        <w:rPr>
          <w:rFonts w:hint="cs"/>
          <w:sz w:val="38"/>
          <w:szCs w:val="38"/>
          <w:rtl/>
        </w:rPr>
        <w:t xml:space="preserve"> بمبررات شرعيّة، يقول الإسفراييني:</w:t>
      </w:r>
    </w:p>
    <w:p w:rsidR="000D3788" w:rsidRPr="00E82AC1" w:rsidRDefault="000D3788" w:rsidP="005C5445">
      <w:pPr>
        <w:ind w:firstLine="720"/>
        <w:jc w:val="lowKashida"/>
        <w:rPr>
          <w:rFonts w:ascii="QCF_P091" w:hAnsi="QCF_P091" w:cs="QCF_P091"/>
          <w:sz w:val="38"/>
          <w:szCs w:val="38"/>
          <w:rtl/>
        </w:rPr>
      </w:pPr>
      <w:r w:rsidRPr="00E82AC1">
        <w:rPr>
          <w:rFonts w:ascii="Traditional Arabic" w:hint="cs"/>
          <w:sz w:val="38"/>
          <w:szCs w:val="38"/>
          <w:rtl/>
          <w:lang w:eastAsia="en-US"/>
        </w:rPr>
        <w:t xml:space="preserve"> (إ</w:t>
      </w:r>
      <w:r w:rsidRPr="00E82AC1">
        <w:rPr>
          <w:rFonts w:ascii="Traditional Arabic"/>
          <w:sz w:val="38"/>
          <w:szCs w:val="38"/>
          <w:rtl/>
          <w:lang w:eastAsia="en-US"/>
        </w:rPr>
        <w:t>ن أهل السّنّة مجتمعون فيما بينهم لا يكفر بعضهم بعضا</w:t>
      </w:r>
      <w:r w:rsidRPr="00E82AC1">
        <w:rPr>
          <w:rFonts w:ascii="Traditional Arabic" w:hint="cs"/>
          <w:sz w:val="38"/>
          <w:szCs w:val="38"/>
          <w:rtl/>
          <w:lang w:eastAsia="en-US"/>
        </w:rPr>
        <w:t>،</w:t>
      </w:r>
      <w:r w:rsidRPr="00E82AC1">
        <w:rPr>
          <w:rFonts w:ascii="Traditional Arabic"/>
          <w:sz w:val="38"/>
          <w:szCs w:val="38"/>
          <w:rtl/>
          <w:lang w:eastAsia="en-US"/>
        </w:rPr>
        <w:t xml:space="preserve"> وليس بينهم خلاف يوجب التبريء والتفكير</w:t>
      </w:r>
      <w:r w:rsidRPr="00E82AC1">
        <w:rPr>
          <w:rFonts w:ascii="Traditional Arabic" w:hint="cs"/>
          <w:sz w:val="38"/>
          <w:szCs w:val="38"/>
          <w:rtl/>
          <w:lang w:eastAsia="en-US"/>
        </w:rPr>
        <w:t>،</w:t>
      </w:r>
      <w:r w:rsidRPr="00E82AC1">
        <w:rPr>
          <w:rFonts w:ascii="Traditional Arabic"/>
          <w:sz w:val="38"/>
          <w:szCs w:val="38"/>
          <w:rtl/>
          <w:lang w:eastAsia="en-US"/>
        </w:rPr>
        <w:t xml:space="preserve"> فهم إذا</w:t>
      </w:r>
      <w:r w:rsidR="002973B3" w:rsidRPr="00E82AC1">
        <w:rPr>
          <w:rFonts w:ascii="Traditional Arabic" w:hint="cs"/>
          <w:sz w:val="38"/>
          <w:szCs w:val="38"/>
          <w:rtl/>
          <w:lang w:eastAsia="en-US"/>
        </w:rPr>
        <w:t>ً</w:t>
      </w:r>
      <w:r w:rsidRPr="00E82AC1">
        <w:rPr>
          <w:rFonts w:ascii="Traditional Arabic"/>
          <w:sz w:val="38"/>
          <w:szCs w:val="38"/>
          <w:rtl/>
          <w:lang w:eastAsia="en-US"/>
        </w:rPr>
        <w:t xml:space="preserve"> أهل الجماعة قائمون بالحقّ</w:t>
      </w:r>
      <w:r w:rsidR="002973B3" w:rsidRPr="00E82AC1">
        <w:rPr>
          <w:rFonts w:ascii="Traditional Arabic" w:hint="cs"/>
          <w:sz w:val="38"/>
          <w:szCs w:val="38"/>
          <w:rtl/>
          <w:lang w:eastAsia="en-US"/>
        </w:rPr>
        <w:t>،</w:t>
      </w:r>
      <w:r w:rsidRPr="00E82AC1">
        <w:rPr>
          <w:rFonts w:ascii="Traditional Arabic"/>
          <w:sz w:val="38"/>
          <w:szCs w:val="38"/>
          <w:rtl/>
          <w:lang w:eastAsia="en-US"/>
        </w:rPr>
        <w:t xml:space="preserve"> والله تعالى يحفظ الحقّ وأهله كما قال تعالى</w:t>
      </w:r>
      <w:r w:rsidR="002973B3" w:rsidRPr="00E82AC1">
        <w:rPr>
          <w:rFonts w:ascii="Traditional Arabic" w:hint="cs"/>
          <w:sz w:val="38"/>
          <w:szCs w:val="38"/>
          <w:rtl/>
          <w:lang w:eastAsia="en-US"/>
        </w:rPr>
        <w:t xml:space="preserve">: </w:t>
      </w:r>
      <w:r w:rsidRPr="00E82AC1">
        <w:rPr>
          <w:rFonts w:ascii="Traditional Arabic"/>
          <w:sz w:val="38"/>
          <w:szCs w:val="38"/>
          <w:rtl/>
          <w:lang w:eastAsia="en-US"/>
        </w:rPr>
        <w:t xml:space="preserve"> </w:t>
      </w:r>
      <w:r w:rsidR="002973B3" w:rsidRPr="00E82AC1">
        <w:rPr>
          <w:rFonts w:ascii="QCF_BSML" w:hAnsi="QCF_BSML" w:cs="QCF_BSML"/>
          <w:b/>
          <w:bCs/>
          <w:sz w:val="38"/>
          <w:szCs w:val="38"/>
          <w:rtl/>
        </w:rPr>
        <w:t>(</w:t>
      </w:r>
      <w:r w:rsidR="002973B3" w:rsidRPr="00E82AC1">
        <w:rPr>
          <w:rFonts w:ascii="QCF_P262" w:hAnsi="QCF_P262" w:cs="QCF_P262"/>
          <w:sz w:val="38"/>
          <w:szCs w:val="38"/>
          <w:rtl/>
        </w:rPr>
        <w:t xml:space="preserve">ﮗ ﮘ ﮙ ﮚ ﮛ ﮜ ﮝ </w:t>
      </w:r>
      <w:r w:rsidR="002973B3" w:rsidRPr="00E82AC1">
        <w:rPr>
          <w:rFonts w:ascii="QCF_BSML" w:hAnsi="QCF_BSML" w:cs="QCF_BSML"/>
          <w:b/>
          <w:bCs/>
          <w:sz w:val="38"/>
          <w:szCs w:val="38"/>
          <w:rtl/>
        </w:rPr>
        <w:t>)</w:t>
      </w:r>
      <w:r w:rsidR="002973B3" w:rsidRPr="00E82AC1">
        <w:rPr>
          <w:rStyle w:val="af2"/>
          <w:sz w:val="38"/>
          <w:szCs w:val="38"/>
          <w:rtl/>
        </w:rPr>
        <w:t>(</w:t>
      </w:r>
      <w:r w:rsidR="002973B3" w:rsidRPr="00E82AC1">
        <w:rPr>
          <w:rStyle w:val="af2"/>
          <w:sz w:val="38"/>
          <w:szCs w:val="38"/>
          <w:rtl/>
        </w:rPr>
        <w:footnoteReference w:id="312"/>
      </w:r>
      <w:r w:rsidR="002973B3" w:rsidRPr="00E82AC1">
        <w:rPr>
          <w:rStyle w:val="af2"/>
          <w:sz w:val="38"/>
          <w:szCs w:val="38"/>
          <w:rtl/>
        </w:rPr>
        <w:t>)</w:t>
      </w:r>
      <w:r w:rsidR="002973B3" w:rsidRPr="00E82AC1">
        <w:rPr>
          <w:rStyle w:val="af2"/>
          <w:rFonts w:hint="cs"/>
          <w:sz w:val="38"/>
          <w:szCs w:val="38"/>
          <w:vertAlign w:val="baseline"/>
          <w:rtl/>
        </w:rPr>
        <w:t xml:space="preserve">، </w:t>
      </w:r>
      <w:r w:rsidRPr="00E82AC1">
        <w:rPr>
          <w:rFonts w:ascii="Traditional Arabic"/>
          <w:sz w:val="38"/>
          <w:szCs w:val="38"/>
          <w:rtl/>
          <w:lang w:eastAsia="en-US"/>
        </w:rPr>
        <w:t>قال المفسرون</w:t>
      </w:r>
      <w:r w:rsidRPr="00E82AC1">
        <w:rPr>
          <w:rFonts w:ascii="Traditional Arabic" w:hint="cs"/>
          <w:sz w:val="38"/>
          <w:szCs w:val="38"/>
          <w:rtl/>
          <w:lang w:eastAsia="en-US"/>
        </w:rPr>
        <w:t>:</w:t>
      </w:r>
      <w:r w:rsidRPr="00E82AC1">
        <w:rPr>
          <w:rFonts w:ascii="Traditional Arabic"/>
          <w:sz w:val="38"/>
          <w:szCs w:val="38"/>
          <w:rtl/>
          <w:lang w:eastAsia="en-US"/>
        </w:rPr>
        <w:t xml:space="preserve"> أراد به الحفظ عن التناقض</w:t>
      </w:r>
      <w:r w:rsidRPr="00E82AC1">
        <w:rPr>
          <w:rFonts w:ascii="Traditional Arabic" w:hint="cs"/>
          <w:sz w:val="38"/>
          <w:szCs w:val="38"/>
          <w:rtl/>
          <w:lang w:eastAsia="en-US"/>
        </w:rPr>
        <w:t>،</w:t>
      </w:r>
      <w:r w:rsidRPr="00E82AC1">
        <w:rPr>
          <w:rFonts w:ascii="Traditional Arabic"/>
          <w:sz w:val="38"/>
          <w:szCs w:val="38"/>
          <w:rtl/>
          <w:lang w:eastAsia="en-US"/>
        </w:rPr>
        <w:t xml:space="preserve"> وما من فريق من فرق المخالفين إلا وفيما بينهم تكفير وتبري</w:t>
      </w:r>
      <w:r w:rsidRPr="00E82AC1">
        <w:rPr>
          <w:rFonts w:ascii="Traditional Arabic" w:hint="cs"/>
          <w:sz w:val="38"/>
          <w:szCs w:val="38"/>
          <w:rtl/>
          <w:lang w:eastAsia="en-US"/>
        </w:rPr>
        <w:t>:</w:t>
      </w:r>
      <w:r w:rsidRPr="00E82AC1">
        <w:rPr>
          <w:rFonts w:ascii="Traditional Arabic"/>
          <w:sz w:val="38"/>
          <w:szCs w:val="38"/>
          <w:rtl/>
          <w:lang w:eastAsia="en-US"/>
        </w:rPr>
        <w:t xml:space="preserve"> يكفر بعضهم بعضا</w:t>
      </w:r>
      <w:r w:rsidRPr="00E82AC1">
        <w:rPr>
          <w:rFonts w:ascii="Traditional Arabic" w:hint="cs"/>
          <w:sz w:val="38"/>
          <w:szCs w:val="38"/>
          <w:rtl/>
          <w:lang w:eastAsia="en-US"/>
        </w:rPr>
        <w:t>،</w:t>
      </w:r>
      <w:r w:rsidRPr="00E82AC1">
        <w:rPr>
          <w:rFonts w:ascii="Traditional Arabic"/>
          <w:sz w:val="38"/>
          <w:szCs w:val="38"/>
          <w:rtl/>
          <w:lang w:eastAsia="en-US"/>
        </w:rPr>
        <w:t xml:space="preserve"> كما ذكرنا من الخوارج والروافض والقدرية</w:t>
      </w:r>
      <w:r w:rsidR="002973B3" w:rsidRPr="00E82AC1">
        <w:rPr>
          <w:rFonts w:ascii="Traditional Arabic" w:hint="cs"/>
          <w:sz w:val="38"/>
          <w:szCs w:val="38"/>
          <w:rtl/>
          <w:lang w:eastAsia="en-US"/>
        </w:rPr>
        <w:t>،</w:t>
      </w:r>
      <w:r w:rsidRPr="00E82AC1">
        <w:rPr>
          <w:rFonts w:ascii="Traditional Arabic"/>
          <w:sz w:val="38"/>
          <w:szCs w:val="38"/>
          <w:rtl/>
          <w:lang w:eastAsia="en-US"/>
        </w:rPr>
        <w:t xml:space="preserve"> حتى اجتمع سبعة منهم في مجلس واحد فافترقوا عن تكفير بعضهم بعضا</w:t>
      </w:r>
      <w:r w:rsidRPr="00E82AC1">
        <w:rPr>
          <w:rFonts w:ascii="Traditional Arabic" w:hint="cs"/>
          <w:sz w:val="38"/>
          <w:szCs w:val="38"/>
          <w:rtl/>
          <w:lang w:eastAsia="en-US"/>
        </w:rPr>
        <w:t>،</w:t>
      </w:r>
      <w:r w:rsidRPr="00E82AC1">
        <w:rPr>
          <w:rFonts w:ascii="Traditional Arabic"/>
          <w:sz w:val="38"/>
          <w:szCs w:val="38"/>
          <w:rtl/>
          <w:lang w:eastAsia="en-US"/>
        </w:rPr>
        <w:t xml:space="preserve"> وكانوا بمنزلة اليهود والنصارى حين كف</w:t>
      </w:r>
      <w:r w:rsidR="00DA0281" w:rsidRPr="00E82AC1">
        <w:rPr>
          <w:rFonts w:ascii="Traditional Arabic" w:hint="cs"/>
          <w:sz w:val="38"/>
          <w:szCs w:val="38"/>
          <w:rtl/>
          <w:lang w:eastAsia="en-US"/>
        </w:rPr>
        <w:t>ّ</w:t>
      </w:r>
      <w:r w:rsidRPr="00E82AC1">
        <w:rPr>
          <w:rFonts w:ascii="Traditional Arabic"/>
          <w:sz w:val="38"/>
          <w:szCs w:val="38"/>
          <w:rtl/>
          <w:lang w:eastAsia="en-US"/>
        </w:rPr>
        <w:t>ر بعضهم بعضا</w:t>
      </w:r>
      <w:r w:rsidR="00327375" w:rsidRPr="00E82AC1">
        <w:rPr>
          <w:rFonts w:ascii="Traditional Arabic" w:hint="cs"/>
          <w:sz w:val="38"/>
          <w:szCs w:val="38"/>
          <w:rtl/>
          <w:lang w:eastAsia="en-US"/>
        </w:rPr>
        <w:t xml:space="preserve"> حتى</w:t>
      </w:r>
      <w:r w:rsidR="00DA0281" w:rsidRPr="00E82AC1">
        <w:rPr>
          <w:rFonts w:ascii="Traditional Arabic" w:hint="cs"/>
          <w:sz w:val="38"/>
          <w:szCs w:val="38"/>
          <w:rtl/>
          <w:lang w:eastAsia="en-US"/>
        </w:rPr>
        <w:t xml:space="preserve"> قالت</w:t>
      </w:r>
      <w:r w:rsidRPr="00E82AC1">
        <w:rPr>
          <w:rFonts w:ascii="Traditional Arabic"/>
          <w:sz w:val="38"/>
          <w:szCs w:val="38"/>
          <w:rtl/>
          <w:lang w:eastAsia="en-US"/>
        </w:rPr>
        <w:t xml:space="preserve"> </w:t>
      </w:r>
      <w:r w:rsidR="00327375" w:rsidRPr="00E82AC1">
        <w:rPr>
          <w:rFonts w:ascii="QCF_BSML" w:hAnsi="QCF_BSML" w:cs="QCF_BSML"/>
          <w:b/>
          <w:bCs/>
          <w:sz w:val="38"/>
          <w:szCs w:val="38"/>
          <w:rtl/>
        </w:rPr>
        <w:t>(</w:t>
      </w:r>
      <w:r w:rsidR="00327375" w:rsidRPr="00E82AC1">
        <w:rPr>
          <w:rFonts w:ascii="QCF_P018" w:hAnsi="QCF_P018" w:cs="QCF_P018"/>
          <w:sz w:val="38"/>
          <w:szCs w:val="38"/>
          <w:rtl/>
        </w:rPr>
        <w:t>ﭒ ﭓ ﭔ ﭕ ﭖ ﭗ ﭘ ﭙ ﭚ ﭛ ﭜ</w:t>
      </w:r>
      <w:r w:rsidR="00327375" w:rsidRPr="00E82AC1">
        <w:rPr>
          <w:rFonts w:ascii="QCF_BSML" w:hAnsi="QCF_BSML" w:cs="QCF_BSML"/>
          <w:b/>
          <w:bCs/>
          <w:sz w:val="38"/>
          <w:szCs w:val="38"/>
          <w:rtl/>
        </w:rPr>
        <w:t>)</w:t>
      </w:r>
      <w:r w:rsidR="00327375" w:rsidRPr="00E82AC1">
        <w:rPr>
          <w:rStyle w:val="af2"/>
          <w:sz w:val="38"/>
          <w:szCs w:val="38"/>
          <w:rtl/>
        </w:rPr>
        <w:t>(</w:t>
      </w:r>
      <w:r w:rsidR="00327375" w:rsidRPr="00E82AC1">
        <w:rPr>
          <w:rStyle w:val="af2"/>
          <w:sz w:val="38"/>
          <w:szCs w:val="38"/>
          <w:rtl/>
        </w:rPr>
        <w:footnoteReference w:id="313"/>
      </w:r>
      <w:r w:rsidR="00327375" w:rsidRPr="00E82AC1">
        <w:rPr>
          <w:rStyle w:val="af2"/>
          <w:sz w:val="38"/>
          <w:szCs w:val="38"/>
          <w:rtl/>
        </w:rPr>
        <w:t xml:space="preserve">) </w:t>
      </w:r>
      <w:r w:rsidRPr="00E82AC1">
        <w:rPr>
          <w:rFonts w:ascii="Traditional Arabic" w:hint="cs"/>
          <w:sz w:val="38"/>
          <w:szCs w:val="38"/>
          <w:rtl/>
          <w:lang w:eastAsia="en-US"/>
        </w:rPr>
        <w:t>،</w:t>
      </w:r>
      <w:r w:rsidRPr="00E82AC1">
        <w:rPr>
          <w:rFonts w:ascii="Traditional Arabic"/>
          <w:sz w:val="38"/>
          <w:szCs w:val="38"/>
          <w:rtl/>
          <w:lang w:eastAsia="en-US"/>
        </w:rPr>
        <w:t xml:space="preserve"> وقال الله سبحانه وتعالى</w:t>
      </w:r>
      <w:r w:rsidR="008B370C" w:rsidRPr="00E82AC1">
        <w:rPr>
          <w:rFonts w:ascii="Traditional Arabic" w:hint="cs"/>
          <w:sz w:val="38"/>
          <w:szCs w:val="38"/>
          <w:rtl/>
          <w:lang w:eastAsia="en-US"/>
        </w:rPr>
        <w:t>:</w:t>
      </w:r>
      <w:r w:rsidR="008B370C" w:rsidRPr="00E82AC1">
        <w:rPr>
          <w:rFonts w:ascii="QCF_BSML" w:hAnsi="QCF_BSML" w:cs="QCF_BSML"/>
          <w:b/>
          <w:bCs/>
          <w:sz w:val="38"/>
          <w:szCs w:val="38"/>
          <w:rtl/>
        </w:rPr>
        <w:t xml:space="preserve"> (</w:t>
      </w:r>
      <w:r w:rsidR="008B370C" w:rsidRPr="00E82AC1">
        <w:rPr>
          <w:rFonts w:ascii="QCF_P091" w:hAnsi="QCF_P091" w:cs="QCF_P091"/>
          <w:sz w:val="38"/>
          <w:szCs w:val="38"/>
          <w:rtl/>
        </w:rPr>
        <w:t>ﭿ ﮀ ﮁ ﮂ ﮃ ﮄ ﮅ ﮆ ﮇ ﮈ</w:t>
      </w:r>
      <w:r w:rsidR="008B370C" w:rsidRPr="00E82AC1">
        <w:rPr>
          <w:rFonts w:ascii="QCF_BSML" w:hAnsi="QCF_BSML" w:cs="QCF_BSML"/>
          <w:b/>
          <w:bCs/>
          <w:sz w:val="38"/>
          <w:szCs w:val="38"/>
          <w:rtl/>
        </w:rPr>
        <w:t>)</w:t>
      </w:r>
      <w:r w:rsidR="008B370C" w:rsidRPr="00E82AC1">
        <w:rPr>
          <w:rStyle w:val="af2"/>
          <w:sz w:val="38"/>
          <w:szCs w:val="38"/>
          <w:rtl/>
        </w:rPr>
        <w:t>(</w:t>
      </w:r>
      <w:r w:rsidR="008B370C" w:rsidRPr="00E82AC1">
        <w:rPr>
          <w:rStyle w:val="af2"/>
          <w:sz w:val="38"/>
          <w:szCs w:val="38"/>
          <w:rtl/>
        </w:rPr>
        <w:footnoteReference w:id="314"/>
      </w:r>
      <w:r w:rsidR="008B370C" w:rsidRPr="00E82AC1">
        <w:rPr>
          <w:rStyle w:val="af2"/>
          <w:sz w:val="38"/>
          <w:szCs w:val="38"/>
          <w:rtl/>
        </w:rPr>
        <w:t>)</w:t>
      </w:r>
      <w:r w:rsidRPr="00E82AC1">
        <w:rPr>
          <w:rFonts w:ascii="Traditional Arabic" w:hint="cs"/>
          <w:sz w:val="38"/>
          <w:szCs w:val="38"/>
          <w:rtl/>
          <w:lang w:eastAsia="en-US"/>
        </w:rPr>
        <w:t>)</w:t>
      </w:r>
      <w:r w:rsidRPr="00E82AC1">
        <w:rPr>
          <w:sz w:val="38"/>
          <w:szCs w:val="38"/>
          <w:vertAlign w:val="superscript"/>
          <w:rtl/>
        </w:rPr>
        <w:t>(</w:t>
      </w:r>
      <w:r w:rsidRPr="00E82AC1">
        <w:rPr>
          <w:sz w:val="38"/>
          <w:szCs w:val="38"/>
          <w:vertAlign w:val="superscript"/>
          <w:rtl/>
        </w:rPr>
        <w:footnoteReference w:id="315"/>
      </w:r>
      <w:r w:rsidRPr="00E82AC1">
        <w:rPr>
          <w:sz w:val="38"/>
          <w:szCs w:val="38"/>
          <w:vertAlign w:val="superscript"/>
          <w:rtl/>
        </w:rPr>
        <w:t>)</w:t>
      </w:r>
      <w:r w:rsidR="008B370C" w:rsidRPr="00E82AC1">
        <w:rPr>
          <w:rFonts w:ascii="Traditional Arabic" w:hint="cs"/>
          <w:sz w:val="38"/>
          <w:szCs w:val="38"/>
          <w:rtl/>
          <w:lang w:eastAsia="en-US"/>
        </w:rPr>
        <w:t>.</w:t>
      </w:r>
    </w:p>
    <w:p w:rsidR="000D3788" w:rsidRPr="00E82AC1" w:rsidRDefault="000D3788" w:rsidP="005C5445">
      <w:pPr>
        <w:spacing w:line="620" w:lineRule="exact"/>
        <w:ind w:firstLine="720"/>
        <w:rPr>
          <w:sz w:val="38"/>
          <w:szCs w:val="38"/>
          <w:rtl/>
        </w:rPr>
      </w:pPr>
      <w:r w:rsidRPr="00E82AC1">
        <w:rPr>
          <w:rFonts w:hint="cs"/>
          <w:sz w:val="38"/>
          <w:szCs w:val="38"/>
          <w:rtl/>
        </w:rPr>
        <w:lastRenderedPageBreak/>
        <w:t xml:space="preserve">وقد نقل علماء الفرق تفرّقهم وتمزّقهم وتكفيرهم بعضهم لبعض، </w:t>
      </w:r>
      <w:r w:rsidR="0067738A" w:rsidRPr="00E82AC1">
        <w:rPr>
          <w:rFonts w:hint="cs"/>
          <w:sz w:val="38"/>
          <w:szCs w:val="38"/>
          <w:rtl/>
        </w:rPr>
        <w:t xml:space="preserve">فذكر البغدادي عن الخوارج </w:t>
      </w:r>
      <w:r w:rsidRPr="00E82AC1">
        <w:rPr>
          <w:rFonts w:hint="cs"/>
          <w:sz w:val="38"/>
          <w:szCs w:val="38"/>
          <w:rtl/>
        </w:rPr>
        <w:t>أنهم يكفّر بعضهم بعضا</w:t>
      </w:r>
      <w:r w:rsidR="0067738A" w:rsidRPr="00E82AC1">
        <w:rPr>
          <w:rFonts w:hint="cs"/>
          <w:sz w:val="38"/>
          <w:szCs w:val="38"/>
          <w:rtl/>
        </w:rPr>
        <w:t>،</w:t>
      </w:r>
      <w:r w:rsidRPr="00E82AC1">
        <w:rPr>
          <w:rFonts w:hint="cs"/>
          <w:sz w:val="38"/>
          <w:szCs w:val="38"/>
          <w:rtl/>
        </w:rPr>
        <w:t xml:space="preserve"> فقال: </w:t>
      </w:r>
    </w:p>
    <w:p w:rsidR="000D3788" w:rsidRPr="00E82AC1" w:rsidRDefault="000D3788" w:rsidP="005C5445">
      <w:pPr>
        <w:spacing w:line="620" w:lineRule="exact"/>
        <w:ind w:firstLine="720"/>
        <w:rPr>
          <w:sz w:val="38"/>
          <w:szCs w:val="38"/>
          <w:rtl/>
        </w:rPr>
      </w:pPr>
      <w:r w:rsidRPr="00E82AC1">
        <w:rPr>
          <w:rFonts w:hint="cs"/>
          <w:sz w:val="38"/>
          <w:szCs w:val="38"/>
          <w:rtl/>
        </w:rPr>
        <w:t>(</w:t>
      </w:r>
      <w:r w:rsidRPr="00E82AC1">
        <w:rPr>
          <w:rFonts w:ascii="Traditional Arabic" w:hint="eastAsia"/>
          <w:sz w:val="38"/>
          <w:szCs w:val="38"/>
          <w:rtl/>
          <w:lang w:eastAsia="en-US"/>
        </w:rPr>
        <w:t>ثم</w:t>
      </w:r>
      <w:r w:rsidR="008B370C" w:rsidRPr="00E82AC1">
        <w:rPr>
          <w:rFonts w:ascii="Traditional Arabic" w:hint="cs"/>
          <w:sz w:val="38"/>
          <w:szCs w:val="38"/>
          <w:rtl/>
          <w:lang w:eastAsia="en-US"/>
        </w:rPr>
        <w:t xml:space="preserve"> </w:t>
      </w:r>
      <w:r w:rsidRPr="00E82AC1">
        <w:rPr>
          <w:rFonts w:ascii="Traditional Arabic" w:hint="eastAsia"/>
          <w:sz w:val="38"/>
          <w:szCs w:val="38"/>
          <w:rtl/>
          <w:lang w:eastAsia="en-US"/>
        </w:rPr>
        <w:t>اختلفت</w:t>
      </w:r>
      <w:r w:rsidR="008B370C" w:rsidRPr="00E82AC1">
        <w:rPr>
          <w:rFonts w:ascii="Traditional Arabic" w:hint="cs"/>
          <w:sz w:val="38"/>
          <w:szCs w:val="38"/>
          <w:rtl/>
          <w:lang w:eastAsia="en-US"/>
        </w:rPr>
        <w:t xml:space="preserve"> </w:t>
      </w:r>
      <w:r w:rsidRPr="00E82AC1">
        <w:rPr>
          <w:rFonts w:ascii="Traditional Arabic" w:hint="eastAsia"/>
          <w:sz w:val="38"/>
          <w:szCs w:val="38"/>
          <w:rtl/>
          <w:lang w:eastAsia="en-US"/>
        </w:rPr>
        <w:t>الخوارج</w:t>
      </w:r>
      <w:r w:rsidR="008B370C" w:rsidRPr="00E82AC1">
        <w:rPr>
          <w:rFonts w:ascii="Traditional Arabic" w:hint="cs"/>
          <w:sz w:val="38"/>
          <w:szCs w:val="38"/>
          <w:rtl/>
          <w:lang w:eastAsia="en-US"/>
        </w:rPr>
        <w:t xml:space="preserve"> </w:t>
      </w:r>
      <w:r w:rsidRPr="00E82AC1">
        <w:rPr>
          <w:rFonts w:ascii="Traditional Arabic" w:hint="eastAsia"/>
          <w:sz w:val="38"/>
          <w:szCs w:val="38"/>
          <w:rtl/>
          <w:lang w:eastAsia="en-US"/>
        </w:rPr>
        <w:t>بعد</w:t>
      </w:r>
      <w:r w:rsidR="008B370C" w:rsidRPr="00E82AC1">
        <w:rPr>
          <w:rFonts w:ascii="Traditional Arabic" w:hint="cs"/>
          <w:sz w:val="38"/>
          <w:szCs w:val="38"/>
          <w:rtl/>
          <w:lang w:eastAsia="en-US"/>
        </w:rPr>
        <w:t xml:space="preserve"> </w:t>
      </w:r>
      <w:r w:rsidRPr="00E82AC1">
        <w:rPr>
          <w:rFonts w:ascii="Traditional Arabic" w:hint="eastAsia"/>
          <w:sz w:val="38"/>
          <w:szCs w:val="38"/>
          <w:rtl/>
          <w:lang w:eastAsia="en-US"/>
        </w:rPr>
        <w:t>ذلك</w:t>
      </w:r>
      <w:r w:rsidR="008B370C" w:rsidRPr="00E82AC1">
        <w:rPr>
          <w:rFonts w:ascii="Traditional Arabic" w:hint="cs"/>
          <w:sz w:val="38"/>
          <w:szCs w:val="38"/>
          <w:rtl/>
          <w:lang w:eastAsia="en-US"/>
        </w:rPr>
        <w:t xml:space="preserve"> </w:t>
      </w:r>
      <w:r w:rsidRPr="00E82AC1">
        <w:rPr>
          <w:rFonts w:ascii="Traditional Arabic" w:hint="eastAsia"/>
          <w:sz w:val="38"/>
          <w:szCs w:val="38"/>
          <w:rtl/>
          <w:lang w:eastAsia="en-US"/>
        </w:rPr>
        <w:t>فيما</w:t>
      </w:r>
      <w:r w:rsidR="008B370C" w:rsidRPr="00E82AC1">
        <w:rPr>
          <w:rFonts w:ascii="Traditional Arabic" w:hint="cs"/>
          <w:sz w:val="38"/>
          <w:szCs w:val="38"/>
          <w:rtl/>
          <w:lang w:eastAsia="en-US"/>
        </w:rPr>
        <w:t xml:space="preserve"> </w:t>
      </w:r>
      <w:r w:rsidRPr="00E82AC1">
        <w:rPr>
          <w:rFonts w:ascii="Traditional Arabic" w:hint="eastAsia"/>
          <w:sz w:val="38"/>
          <w:szCs w:val="38"/>
          <w:rtl/>
          <w:lang w:eastAsia="en-US"/>
        </w:rPr>
        <w:t>بينها</w:t>
      </w:r>
      <w:r w:rsidR="008B370C" w:rsidRPr="00E82AC1">
        <w:rPr>
          <w:rFonts w:ascii="Traditional Arabic" w:hint="cs"/>
          <w:sz w:val="38"/>
          <w:szCs w:val="38"/>
          <w:rtl/>
          <w:lang w:eastAsia="en-US"/>
        </w:rPr>
        <w:t xml:space="preserve"> </w:t>
      </w:r>
      <w:r w:rsidRPr="00E82AC1">
        <w:rPr>
          <w:rFonts w:ascii="Traditional Arabic" w:hint="eastAsia"/>
          <w:sz w:val="38"/>
          <w:szCs w:val="38"/>
          <w:rtl/>
          <w:lang w:eastAsia="en-US"/>
        </w:rPr>
        <w:t>فصارت</w:t>
      </w:r>
      <w:r w:rsidR="008B370C" w:rsidRPr="00E82AC1">
        <w:rPr>
          <w:rFonts w:ascii="Traditional Arabic" w:hint="cs"/>
          <w:sz w:val="38"/>
          <w:szCs w:val="38"/>
          <w:rtl/>
          <w:lang w:eastAsia="en-US"/>
        </w:rPr>
        <w:t xml:space="preserve"> </w:t>
      </w:r>
      <w:r w:rsidRPr="00E82AC1">
        <w:rPr>
          <w:rFonts w:ascii="Traditional Arabic" w:hint="eastAsia"/>
          <w:sz w:val="38"/>
          <w:szCs w:val="38"/>
          <w:rtl/>
          <w:lang w:eastAsia="en-US"/>
        </w:rPr>
        <w:t>مقدار</w:t>
      </w:r>
      <w:r w:rsidR="008B370C" w:rsidRPr="00E82AC1">
        <w:rPr>
          <w:rFonts w:ascii="Traditional Arabic" w:hint="cs"/>
          <w:sz w:val="38"/>
          <w:szCs w:val="38"/>
          <w:rtl/>
          <w:lang w:eastAsia="en-US"/>
        </w:rPr>
        <w:t xml:space="preserve"> </w:t>
      </w:r>
      <w:r w:rsidRPr="00E82AC1">
        <w:rPr>
          <w:rFonts w:ascii="Traditional Arabic" w:hint="eastAsia"/>
          <w:sz w:val="38"/>
          <w:szCs w:val="38"/>
          <w:rtl/>
          <w:lang w:eastAsia="en-US"/>
        </w:rPr>
        <w:t>عشرين</w:t>
      </w:r>
      <w:r w:rsidR="008B370C" w:rsidRPr="00E82AC1">
        <w:rPr>
          <w:rFonts w:ascii="Traditional Arabic" w:hint="cs"/>
          <w:sz w:val="38"/>
          <w:szCs w:val="38"/>
          <w:rtl/>
          <w:lang w:eastAsia="en-US"/>
        </w:rPr>
        <w:t xml:space="preserve"> </w:t>
      </w:r>
      <w:r w:rsidRPr="00E82AC1">
        <w:rPr>
          <w:rFonts w:ascii="Traditional Arabic" w:hint="eastAsia"/>
          <w:sz w:val="38"/>
          <w:szCs w:val="38"/>
          <w:rtl/>
          <w:lang w:eastAsia="en-US"/>
        </w:rPr>
        <w:t>فرقة</w:t>
      </w:r>
      <w:r w:rsidRPr="00E82AC1">
        <w:rPr>
          <w:rFonts w:ascii="Traditional Arabic" w:hint="cs"/>
          <w:sz w:val="38"/>
          <w:szCs w:val="38"/>
          <w:rtl/>
          <w:lang w:eastAsia="en-US"/>
        </w:rPr>
        <w:t>:</w:t>
      </w:r>
      <w:r w:rsidR="008B370C" w:rsidRPr="00E82AC1">
        <w:rPr>
          <w:rFonts w:ascii="Traditional Arabic" w:hint="cs"/>
          <w:sz w:val="38"/>
          <w:szCs w:val="38"/>
          <w:rtl/>
          <w:lang w:eastAsia="en-US"/>
        </w:rPr>
        <w:t xml:space="preserve"> </w:t>
      </w:r>
      <w:r w:rsidRPr="00E82AC1">
        <w:rPr>
          <w:rFonts w:ascii="Traditional Arabic" w:hint="eastAsia"/>
          <w:color w:val="FF0000"/>
          <w:sz w:val="38"/>
          <w:szCs w:val="38"/>
          <w:rtl/>
          <w:lang w:eastAsia="en-US"/>
        </w:rPr>
        <w:t>كلّ</w:t>
      </w:r>
      <w:r w:rsidR="008B370C" w:rsidRPr="00E82AC1">
        <w:rPr>
          <w:rFonts w:ascii="Traditional Arabic" w:hint="cs"/>
          <w:color w:val="FF0000"/>
          <w:sz w:val="38"/>
          <w:szCs w:val="38"/>
          <w:rtl/>
          <w:lang w:eastAsia="en-US"/>
        </w:rPr>
        <w:t xml:space="preserve"> </w:t>
      </w:r>
      <w:r w:rsidRPr="00E82AC1">
        <w:rPr>
          <w:rFonts w:ascii="Traditional Arabic" w:hint="eastAsia"/>
          <w:color w:val="FF0000"/>
          <w:sz w:val="38"/>
          <w:szCs w:val="38"/>
          <w:rtl/>
          <w:lang w:eastAsia="en-US"/>
        </w:rPr>
        <w:t>واحدة</w:t>
      </w:r>
      <w:r w:rsidR="008B370C" w:rsidRPr="00E82AC1">
        <w:rPr>
          <w:rFonts w:ascii="Traditional Arabic" w:hint="cs"/>
          <w:color w:val="FF0000"/>
          <w:sz w:val="38"/>
          <w:szCs w:val="38"/>
          <w:rtl/>
          <w:lang w:eastAsia="en-US"/>
        </w:rPr>
        <w:t xml:space="preserve"> </w:t>
      </w:r>
      <w:r w:rsidRPr="00E82AC1">
        <w:rPr>
          <w:rFonts w:ascii="Traditional Arabic" w:hint="eastAsia"/>
          <w:color w:val="FF0000"/>
          <w:sz w:val="38"/>
          <w:szCs w:val="38"/>
          <w:rtl/>
          <w:lang w:eastAsia="en-US"/>
        </w:rPr>
        <w:t>تكفر</w:t>
      </w:r>
      <w:r w:rsidR="008B370C" w:rsidRPr="00E82AC1">
        <w:rPr>
          <w:rFonts w:ascii="Traditional Arabic" w:hint="cs"/>
          <w:color w:val="FF0000"/>
          <w:sz w:val="38"/>
          <w:szCs w:val="38"/>
          <w:rtl/>
          <w:lang w:eastAsia="en-US"/>
        </w:rPr>
        <w:t xml:space="preserve"> </w:t>
      </w:r>
      <w:r w:rsidRPr="00E82AC1">
        <w:rPr>
          <w:rFonts w:ascii="Traditional Arabic" w:hint="eastAsia"/>
          <w:color w:val="FF0000"/>
          <w:sz w:val="38"/>
          <w:szCs w:val="38"/>
          <w:rtl/>
          <w:lang w:eastAsia="en-US"/>
        </w:rPr>
        <w:t>سائرها</w:t>
      </w:r>
      <w:r w:rsidRPr="00E82AC1">
        <w:rPr>
          <w:rFonts w:ascii="Traditional Arabic" w:hint="cs"/>
          <w:sz w:val="38"/>
          <w:szCs w:val="38"/>
          <w:rtl/>
          <w:lang w:eastAsia="en-US"/>
        </w:rPr>
        <w:t>)</w:t>
      </w:r>
      <w:r w:rsidRPr="00E82AC1">
        <w:rPr>
          <w:sz w:val="38"/>
          <w:szCs w:val="38"/>
          <w:vertAlign w:val="superscript"/>
          <w:rtl/>
        </w:rPr>
        <w:t>(</w:t>
      </w:r>
      <w:r w:rsidRPr="00E82AC1">
        <w:rPr>
          <w:sz w:val="38"/>
          <w:szCs w:val="38"/>
          <w:vertAlign w:val="superscript"/>
          <w:rtl/>
        </w:rPr>
        <w:footnoteReference w:id="316"/>
      </w:r>
      <w:r w:rsidRPr="00E82AC1">
        <w:rPr>
          <w:sz w:val="38"/>
          <w:szCs w:val="38"/>
          <w:vertAlign w:val="superscript"/>
          <w:rtl/>
        </w:rPr>
        <w:t>)</w:t>
      </w:r>
      <w:r w:rsidR="008B370C" w:rsidRPr="00E82AC1">
        <w:rPr>
          <w:rFonts w:hint="cs"/>
          <w:sz w:val="38"/>
          <w:szCs w:val="38"/>
          <w:rtl/>
        </w:rPr>
        <w:t xml:space="preserve">. </w:t>
      </w:r>
    </w:p>
    <w:p w:rsidR="000D3788" w:rsidRPr="00E82AC1" w:rsidRDefault="000D3788" w:rsidP="005C5445">
      <w:pPr>
        <w:spacing w:line="620" w:lineRule="exact"/>
        <w:ind w:firstLine="720"/>
        <w:rPr>
          <w:sz w:val="38"/>
          <w:szCs w:val="38"/>
          <w:rtl/>
        </w:rPr>
      </w:pPr>
      <w:r w:rsidRPr="00E82AC1">
        <w:rPr>
          <w:rFonts w:hint="cs"/>
          <w:sz w:val="38"/>
          <w:szCs w:val="38"/>
          <w:rtl/>
        </w:rPr>
        <w:t xml:space="preserve">ومن ذلك ما حكاه </w:t>
      </w:r>
      <w:r w:rsidR="008B370C" w:rsidRPr="00E82AC1">
        <w:rPr>
          <w:rFonts w:hint="cs"/>
          <w:sz w:val="38"/>
          <w:szCs w:val="38"/>
          <w:rtl/>
        </w:rPr>
        <w:t>الإسفراييني</w:t>
      </w:r>
      <w:r w:rsidR="0067738A" w:rsidRPr="00E82AC1">
        <w:rPr>
          <w:rFonts w:hint="cs"/>
          <w:sz w:val="38"/>
          <w:szCs w:val="38"/>
          <w:rtl/>
        </w:rPr>
        <w:t xml:space="preserve"> عن الصلتية: (</w:t>
      </w:r>
      <w:r w:rsidRPr="00E82AC1">
        <w:rPr>
          <w:sz w:val="38"/>
          <w:szCs w:val="38"/>
          <w:rtl/>
        </w:rPr>
        <w:t>وهؤلاء يقولون</w:t>
      </w:r>
      <w:r w:rsidRPr="00E82AC1">
        <w:rPr>
          <w:rFonts w:hint="cs"/>
          <w:sz w:val="38"/>
          <w:szCs w:val="38"/>
          <w:rtl/>
        </w:rPr>
        <w:t>:</w:t>
      </w:r>
      <w:r w:rsidRPr="00E82AC1">
        <w:rPr>
          <w:sz w:val="38"/>
          <w:szCs w:val="38"/>
          <w:rtl/>
        </w:rPr>
        <w:t xml:space="preserve"> أنا نوالي كلّ من كان على مذهبنا</w:t>
      </w:r>
      <w:r w:rsidR="0067738A" w:rsidRPr="00E82AC1">
        <w:rPr>
          <w:rFonts w:hint="cs"/>
          <w:sz w:val="38"/>
          <w:szCs w:val="38"/>
          <w:rtl/>
        </w:rPr>
        <w:t>)</w:t>
      </w:r>
      <w:r w:rsidRPr="00E82AC1">
        <w:rPr>
          <w:sz w:val="38"/>
          <w:szCs w:val="38"/>
          <w:vertAlign w:val="superscript"/>
          <w:rtl/>
        </w:rPr>
        <w:t>(</w:t>
      </w:r>
      <w:r w:rsidRPr="00E82AC1">
        <w:rPr>
          <w:sz w:val="38"/>
          <w:szCs w:val="38"/>
          <w:vertAlign w:val="superscript"/>
          <w:rtl/>
        </w:rPr>
        <w:footnoteReference w:id="317"/>
      </w:r>
      <w:r w:rsidRPr="00E82AC1">
        <w:rPr>
          <w:sz w:val="38"/>
          <w:szCs w:val="38"/>
          <w:vertAlign w:val="superscript"/>
          <w:rtl/>
        </w:rPr>
        <w:t>)</w:t>
      </w:r>
      <w:r w:rsidR="008B370C" w:rsidRPr="00E82AC1">
        <w:rPr>
          <w:rFonts w:hint="cs"/>
          <w:sz w:val="38"/>
          <w:szCs w:val="38"/>
          <w:rtl/>
        </w:rPr>
        <w:t>.</w:t>
      </w:r>
    </w:p>
    <w:p w:rsidR="000D3788" w:rsidRPr="00E82AC1" w:rsidRDefault="000D3788" w:rsidP="005C5445">
      <w:pPr>
        <w:spacing w:line="620" w:lineRule="exact"/>
        <w:ind w:firstLine="720"/>
        <w:rPr>
          <w:sz w:val="38"/>
          <w:szCs w:val="38"/>
          <w:rtl/>
        </w:rPr>
      </w:pPr>
      <w:r w:rsidRPr="00E82AC1">
        <w:rPr>
          <w:rFonts w:hint="cs"/>
          <w:sz w:val="38"/>
          <w:szCs w:val="38"/>
          <w:rtl/>
        </w:rPr>
        <w:t xml:space="preserve">وكذلك تكفير الثعالبة وسائر الخوارج للشيبانية، </w:t>
      </w:r>
      <w:r w:rsidR="0067738A" w:rsidRPr="00E82AC1">
        <w:rPr>
          <w:rFonts w:hint="cs"/>
          <w:sz w:val="38"/>
          <w:szCs w:val="38"/>
          <w:rtl/>
        </w:rPr>
        <w:t>قال</w:t>
      </w:r>
      <w:r w:rsidRPr="00E82AC1">
        <w:rPr>
          <w:rFonts w:hint="cs"/>
          <w:sz w:val="38"/>
          <w:szCs w:val="38"/>
          <w:rtl/>
        </w:rPr>
        <w:t xml:space="preserve"> البغدادي </w:t>
      </w:r>
      <w:r w:rsidR="0067738A" w:rsidRPr="00E82AC1">
        <w:rPr>
          <w:rFonts w:hint="cs"/>
          <w:sz w:val="38"/>
          <w:szCs w:val="38"/>
          <w:rtl/>
        </w:rPr>
        <w:t>عنهم</w:t>
      </w:r>
      <w:r w:rsidRPr="00E82AC1">
        <w:rPr>
          <w:rFonts w:hint="cs"/>
          <w:sz w:val="38"/>
          <w:szCs w:val="38"/>
          <w:rtl/>
        </w:rPr>
        <w:t>: (</w:t>
      </w:r>
      <w:r w:rsidR="008B370C" w:rsidRPr="00E82AC1">
        <w:rPr>
          <w:sz w:val="38"/>
          <w:szCs w:val="38"/>
          <w:rtl/>
        </w:rPr>
        <w:t xml:space="preserve">شيبانية هم </w:t>
      </w:r>
      <w:r w:rsidR="008B370C" w:rsidRPr="00E82AC1">
        <w:rPr>
          <w:rFonts w:hint="cs"/>
          <w:sz w:val="38"/>
          <w:szCs w:val="38"/>
          <w:rtl/>
        </w:rPr>
        <w:t>أ</w:t>
      </w:r>
      <w:r w:rsidRPr="00E82AC1">
        <w:rPr>
          <w:sz w:val="38"/>
          <w:szCs w:val="38"/>
          <w:rtl/>
        </w:rPr>
        <w:t xml:space="preserve">تباع شيبان بن سلمة </w:t>
      </w:r>
      <w:r w:rsidRPr="00E82AC1">
        <w:rPr>
          <w:rFonts w:hint="cs"/>
          <w:sz w:val="38"/>
          <w:szCs w:val="38"/>
          <w:rtl/>
        </w:rPr>
        <w:t>الخارجي</w:t>
      </w:r>
      <w:r w:rsidR="00A7585B">
        <w:rPr>
          <w:rStyle w:val="af2"/>
          <w:sz w:val="38"/>
          <w:szCs w:val="38"/>
          <w:rtl/>
        </w:rPr>
        <w:fldChar w:fldCharType="begin"/>
      </w:r>
      <w:r w:rsidR="00A7585B">
        <w:instrText xml:space="preserve"> XE "</w:instrText>
      </w:r>
      <w:r w:rsidR="00A7585B" w:rsidRPr="002F247C">
        <w:rPr>
          <w:rFonts w:hint="eastAsia"/>
          <w:rtl/>
        </w:rPr>
        <w:instrText>فهرس</w:instrText>
      </w:r>
      <w:r w:rsidR="00A7585B" w:rsidRPr="002F247C">
        <w:rPr>
          <w:rtl/>
        </w:rPr>
        <w:instrText xml:space="preserve"> </w:instrText>
      </w:r>
      <w:r w:rsidR="00A7585B" w:rsidRPr="002F247C">
        <w:rPr>
          <w:rFonts w:hint="eastAsia"/>
          <w:rtl/>
        </w:rPr>
        <w:instrText>الأعلام</w:instrText>
      </w:r>
      <w:r w:rsidR="00A7585B" w:rsidRPr="002F247C">
        <w:rPr>
          <w:rtl/>
        </w:rPr>
        <w:instrText>:</w:instrText>
      </w:r>
      <w:r w:rsidR="00A7585B" w:rsidRPr="002F247C">
        <w:rPr>
          <w:rFonts w:hint="eastAsia"/>
          <w:rtl/>
        </w:rPr>
        <w:instrText>شيبان</w:instrText>
      </w:r>
      <w:r w:rsidR="00A7585B" w:rsidRPr="002F247C">
        <w:rPr>
          <w:rtl/>
        </w:rPr>
        <w:instrText xml:space="preserve"> </w:instrText>
      </w:r>
      <w:r w:rsidR="00A7585B" w:rsidRPr="002F247C">
        <w:rPr>
          <w:rFonts w:hint="eastAsia"/>
          <w:rtl/>
        </w:rPr>
        <w:instrText>بن</w:instrText>
      </w:r>
      <w:r w:rsidR="00A7585B" w:rsidRPr="002F247C">
        <w:rPr>
          <w:rtl/>
        </w:rPr>
        <w:instrText xml:space="preserve"> </w:instrText>
      </w:r>
      <w:r w:rsidR="00A7585B" w:rsidRPr="002F247C">
        <w:rPr>
          <w:rFonts w:hint="eastAsia"/>
          <w:rtl/>
        </w:rPr>
        <w:instrText>سلمة</w:instrText>
      </w:r>
      <w:r w:rsidR="00A7585B" w:rsidRPr="002F247C">
        <w:rPr>
          <w:rtl/>
        </w:rPr>
        <w:instrText xml:space="preserve"> </w:instrText>
      </w:r>
      <w:r w:rsidR="00A7585B" w:rsidRPr="002F247C">
        <w:rPr>
          <w:rFonts w:hint="eastAsia"/>
          <w:rtl/>
        </w:rPr>
        <w:instrText>الخارجي</w:instrText>
      </w:r>
      <w:r w:rsidR="00A7585B">
        <w:instrText xml:space="preserve">" </w:instrText>
      </w:r>
      <w:r w:rsidR="00A7585B">
        <w:rPr>
          <w:rStyle w:val="af2"/>
          <w:sz w:val="38"/>
          <w:szCs w:val="38"/>
          <w:rtl/>
        </w:rPr>
        <w:fldChar w:fldCharType="end"/>
      </w:r>
      <w:r w:rsidR="008B370C" w:rsidRPr="00E82AC1">
        <w:rPr>
          <w:rStyle w:val="af2"/>
          <w:sz w:val="38"/>
          <w:szCs w:val="38"/>
          <w:rtl/>
        </w:rPr>
        <w:t>(</w:t>
      </w:r>
      <w:r w:rsidR="008B370C" w:rsidRPr="00E82AC1">
        <w:rPr>
          <w:rStyle w:val="af2"/>
          <w:sz w:val="38"/>
          <w:szCs w:val="38"/>
          <w:rtl/>
        </w:rPr>
        <w:footnoteReference w:id="318"/>
      </w:r>
      <w:r w:rsidR="008B370C" w:rsidRPr="00E82AC1">
        <w:rPr>
          <w:rStyle w:val="af2"/>
          <w:sz w:val="38"/>
          <w:szCs w:val="38"/>
          <w:rtl/>
        </w:rPr>
        <w:t>)</w:t>
      </w:r>
      <w:r w:rsidRPr="00E82AC1">
        <w:rPr>
          <w:rFonts w:hint="cs"/>
          <w:sz w:val="38"/>
          <w:szCs w:val="38"/>
          <w:rtl/>
        </w:rPr>
        <w:t>....</w:t>
      </w:r>
    </w:p>
    <w:p w:rsidR="000D3788" w:rsidRPr="00E82AC1" w:rsidRDefault="000D3788" w:rsidP="005C5445">
      <w:pPr>
        <w:spacing w:line="620" w:lineRule="exact"/>
        <w:ind w:firstLine="720"/>
        <w:rPr>
          <w:sz w:val="38"/>
          <w:szCs w:val="38"/>
          <w:rtl/>
        </w:rPr>
      </w:pPr>
      <w:r w:rsidRPr="00E82AC1">
        <w:rPr>
          <w:sz w:val="38"/>
          <w:szCs w:val="38"/>
          <w:rtl/>
        </w:rPr>
        <w:t>فأكفره سائر الثعالبة مع أهل السّنّة في قوله بالتشبيه</w:t>
      </w:r>
      <w:r w:rsidRPr="00E82AC1">
        <w:rPr>
          <w:rFonts w:hint="cs"/>
          <w:sz w:val="38"/>
          <w:szCs w:val="38"/>
          <w:rtl/>
        </w:rPr>
        <w:t>،</w:t>
      </w:r>
      <w:r w:rsidRPr="00E82AC1">
        <w:rPr>
          <w:sz w:val="38"/>
          <w:szCs w:val="38"/>
          <w:rtl/>
        </w:rPr>
        <w:t xml:space="preserve"> وأكفرته الخوارج كلّها</w:t>
      </w:r>
      <w:r w:rsidRPr="00E82AC1">
        <w:rPr>
          <w:rFonts w:hint="cs"/>
          <w:sz w:val="38"/>
          <w:szCs w:val="38"/>
          <w:rtl/>
        </w:rPr>
        <w:t>)</w:t>
      </w:r>
      <w:r w:rsidRPr="00E82AC1">
        <w:rPr>
          <w:sz w:val="38"/>
          <w:szCs w:val="38"/>
          <w:vertAlign w:val="superscript"/>
          <w:rtl/>
        </w:rPr>
        <w:t>(</w:t>
      </w:r>
      <w:r w:rsidRPr="00E82AC1">
        <w:rPr>
          <w:sz w:val="38"/>
          <w:szCs w:val="38"/>
          <w:vertAlign w:val="superscript"/>
          <w:rtl/>
        </w:rPr>
        <w:footnoteReference w:id="319"/>
      </w:r>
      <w:r w:rsidRPr="00E82AC1">
        <w:rPr>
          <w:sz w:val="38"/>
          <w:szCs w:val="38"/>
          <w:vertAlign w:val="superscript"/>
          <w:rtl/>
        </w:rPr>
        <w:t>)</w:t>
      </w:r>
      <w:r w:rsidR="008B370C" w:rsidRPr="00E82AC1">
        <w:rPr>
          <w:rFonts w:hint="cs"/>
          <w:sz w:val="38"/>
          <w:szCs w:val="38"/>
          <w:rtl/>
        </w:rPr>
        <w:t>.</w:t>
      </w:r>
    </w:p>
    <w:p w:rsidR="000D3788" w:rsidRPr="00E82AC1" w:rsidRDefault="000D3788" w:rsidP="005C5445">
      <w:pPr>
        <w:spacing w:line="620" w:lineRule="exact"/>
        <w:ind w:firstLine="720"/>
        <w:rPr>
          <w:sz w:val="38"/>
          <w:szCs w:val="38"/>
          <w:rtl/>
        </w:rPr>
      </w:pPr>
      <w:r w:rsidRPr="00E82AC1">
        <w:rPr>
          <w:rFonts w:hint="cs"/>
          <w:sz w:val="38"/>
          <w:szCs w:val="38"/>
          <w:rtl/>
        </w:rPr>
        <w:t>وكذلك ما حكاه الإسفراييني عن الأزارقة عن تكفيرهم لغيرهم من الخوارج: (</w:t>
      </w:r>
      <w:r w:rsidRPr="00E82AC1">
        <w:rPr>
          <w:sz w:val="38"/>
          <w:szCs w:val="38"/>
          <w:rtl/>
        </w:rPr>
        <w:t>ومما اختصوا به أيضا أنهم</w:t>
      </w:r>
      <w:r w:rsidRPr="00E82AC1">
        <w:rPr>
          <w:rFonts w:hint="cs"/>
          <w:sz w:val="38"/>
          <w:szCs w:val="38"/>
          <w:rtl/>
        </w:rPr>
        <w:t>:</w:t>
      </w:r>
      <w:r w:rsidRPr="00E82AC1">
        <w:rPr>
          <w:sz w:val="38"/>
          <w:szCs w:val="38"/>
          <w:rtl/>
        </w:rPr>
        <w:t xml:space="preserve"> يسمون من لم يهاجر إلى ديارهم من موافقيهم مشركا</w:t>
      </w:r>
      <w:r w:rsidRPr="00E82AC1">
        <w:rPr>
          <w:rFonts w:hint="cs"/>
          <w:sz w:val="38"/>
          <w:szCs w:val="38"/>
          <w:rtl/>
        </w:rPr>
        <w:t>،</w:t>
      </w:r>
      <w:r w:rsidRPr="00E82AC1">
        <w:rPr>
          <w:sz w:val="38"/>
          <w:szCs w:val="38"/>
          <w:rtl/>
        </w:rPr>
        <w:t xml:space="preserve"> وان كان موافقا لهم في مذهبهم</w:t>
      </w:r>
      <w:r w:rsidRPr="00E82AC1">
        <w:rPr>
          <w:rFonts w:hint="cs"/>
          <w:sz w:val="38"/>
          <w:szCs w:val="38"/>
          <w:rtl/>
        </w:rPr>
        <w:t>،</w:t>
      </w:r>
      <w:r w:rsidRPr="00E82AC1">
        <w:rPr>
          <w:sz w:val="38"/>
          <w:szCs w:val="38"/>
          <w:rtl/>
        </w:rPr>
        <w:t xml:space="preserve"> وكان من عاداتهم فيمن هاجر </w:t>
      </w:r>
      <w:r w:rsidR="008B370C" w:rsidRPr="00E82AC1">
        <w:rPr>
          <w:rFonts w:hint="cs"/>
          <w:sz w:val="38"/>
          <w:szCs w:val="38"/>
          <w:rtl/>
        </w:rPr>
        <w:t>إليهم</w:t>
      </w:r>
      <w:r w:rsidR="008B370C" w:rsidRPr="00E82AC1">
        <w:rPr>
          <w:sz w:val="38"/>
          <w:szCs w:val="38"/>
          <w:rtl/>
        </w:rPr>
        <w:t xml:space="preserve"> أن يمتحنوه ب</w:t>
      </w:r>
      <w:r w:rsidR="008B370C" w:rsidRPr="00E82AC1">
        <w:rPr>
          <w:rFonts w:hint="cs"/>
          <w:sz w:val="38"/>
          <w:szCs w:val="38"/>
          <w:rtl/>
        </w:rPr>
        <w:t>أ</w:t>
      </w:r>
      <w:r w:rsidRPr="00E82AC1">
        <w:rPr>
          <w:sz w:val="38"/>
          <w:szCs w:val="38"/>
          <w:rtl/>
        </w:rPr>
        <w:t xml:space="preserve">ن يسلموا </w:t>
      </w:r>
      <w:r w:rsidR="008B370C" w:rsidRPr="00E82AC1">
        <w:rPr>
          <w:rFonts w:hint="cs"/>
          <w:sz w:val="38"/>
          <w:szCs w:val="38"/>
          <w:rtl/>
        </w:rPr>
        <w:t>إليه</w:t>
      </w:r>
      <w:r w:rsidRPr="00E82AC1">
        <w:rPr>
          <w:sz w:val="38"/>
          <w:szCs w:val="38"/>
          <w:rtl/>
        </w:rPr>
        <w:t xml:space="preserve"> أسيرا من أسراء مخالفيهم وأطفالهم ويأمروه بقتله</w:t>
      </w:r>
      <w:r w:rsidRPr="00E82AC1">
        <w:rPr>
          <w:rFonts w:hint="cs"/>
          <w:sz w:val="38"/>
          <w:szCs w:val="38"/>
          <w:rtl/>
        </w:rPr>
        <w:t>،</w:t>
      </w:r>
      <w:r w:rsidRPr="00E82AC1">
        <w:rPr>
          <w:sz w:val="38"/>
          <w:szCs w:val="38"/>
          <w:rtl/>
        </w:rPr>
        <w:t xml:space="preserve"> ويزعمون أيضا </w:t>
      </w:r>
      <w:r w:rsidR="008B370C" w:rsidRPr="00E82AC1">
        <w:rPr>
          <w:rFonts w:hint="cs"/>
          <w:sz w:val="38"/>
          <w:szCs w:val="38"/>
          <w:rtl/>
        </w:rPr>
        <w:t>أن</w:t>
      </w:r>
      <w:r w:rsidRPr="00E82AC1">
        <w:rPr>
          <w:sz w:val="38"/>
          <w:szCs w:val="38"/>
          <w:rtl/>
        </w:rPr>
        <w:t xml:space="preserve"> أطفال مخالفيهم مشركون</w:t>
      </w:r>
      <w:r w:rsidRPr="00E82AC1">
        <w:rPr>
          <w:rFonts w:hint="cs"/>
          <w:sz w:val="38"/>
          <w:szCs w:val="38"/>
          <w:rtl/>
        </w:rPr>
        <w:t>).</w:t>
      </w:r>
      <w:r w:rsidRPr="00E82AC1">
        <w:rPr>
          <w:sz w:val="38"/>
          <w:szCs w:val="38"/>
          <w:vertAlign w:val="superscript"/>
          <w:rtl/>
        </w:rPr>
        <w:t>(</w:t>
      </w:r>
      <w:r w:rsidRPr="00E82AC1">
        <w:rPr>
          <w:sz w:val="38"/>
          <w:szCs w:val="38"/>
          <w:vertAlign w:val="superscript"/>
          <w:rtl/>
        </w:rPr>
        <w:footnoteReference w:id="320"/>
      </w:r>
      <w:r w:rsidRPr="00E82AC1">
        <w:rPr>
          <w:sz w:val="38"/>
          <w:szCs w:val="38"/>
          <w:vertAlign w:val="superscript"/>
          <w:rtl/>
        </w:rPr>
        <w:t>)</w:t>
      </w:r>
    </w:p>
    <w:p w:rsidR="000D3788" w:rsidRPr="00E82AC1" w:rsidRDefault="000D3788" w:rsidP="005C5445">
      <w:pPr>
        <w:spacing w:line="620" w:lineRule="exact"/>
        <w:ind w:firstLine="720"/>
        <w:rPr>
          <w:sz w:val="38"/>
          <w:szCs w:val="38"/>
          <w:rtl/>
        </w:rPr>
      </w:pPr>
      <w:r w:rsidRPr="00E82AC1">
        <w:rPr>
          <w:rFonts w:hint="cs"/>
          <w:sz w:val="38"/>
          <w:szCs w:val="38"/>
          <w:rtl/>
        </w:rPr>
        <w:t xml:space="preserve">وكذلك تكفير المعبدية للثعالبة، وتكفير الثعالبة لهم، حيث </w:t>
      </w:r>
      <w:r w:rsidR="0067738A" w:rsidRPr="00E82AC1">
        <w:rPr>
          <w:rFonts w:hint="cs"/>
          <w:sz w:val="38"/>
          <w:szCs w:val="38"/>
          <w:rtl/>
        </w:rPr>
        <w:t>نقل</w:t>
      </w:r>
      <w:r w:rsidRPr="00E82AC1">
        <w:rPr>
          <w:rFonts w:hint="cs"/>
          <w:sz w:val="38"/>
          <w:szCs w:val="38"/>
          <w:rtl/>
        </w:rPr>
        <w:t xml:space="preserve"> </w:t>
      </w:r>
      <w:r w:rsidR="008B370C" w:rsidRPr="00E82AC1">
        <w:rPr>
          <w:rFonts w:hint="cs"/>
          <w:sz w:val="38"/>
          <w:szCs w:val="38"/>
          <w:rtl/>
        </w:rPr>
        <w:lastRenderedPageBreak/>
        <w:t>الإسفراييني</w:t>
      </w:r>
      <w:r w:rsidR="0067738A" w:rsidRPr="00E82AC1">
        <w:rPr>
          <w:rFonts w:hint="cs"/>
          <w:sz w:val="38"/>
          <w:szCs w:val="38"/>
          <w:rtl/>
        </w:rPr>
        <w:t xml:space="preserve"> ذلك، </w:t>
      </w:r>
      <w:r w:rsidRPr="00E82AC1">
        <w:rPr>
          <w:rFonts w:hint="cs"/>
          <w:sz w:val="38"/>
          <w:szCs w:val="38"/>
          <w:rtl/>
        </w:rPr>
        <w:t xml:space="preserve"> فقال: (</w:t>
      </w:r>
      <w:r w:rsidRPr="00E82AC1">
        <w:rPr>
          <w:sz w:val="38"/>
          <w:szCs w:val="38"/>
          <w:rtl/>
        </w:rPr>
        <w:t>ومنهم المعبدية وهؤلاء يقولون</w:t>
      </w:r>
      <w:r w:rsidRPr="00E82AC1">
        <w:rPr>
          <w:rFonts w:hint="cs"/>
          <w:sz w:val="38"/>
          <w:szCs w:val="38"/>
          <w:rtl/>
        </w:rPr>
        <w:t>:</w:t>
      </w:r>
      <w:r w:rsidRPr="00E82AC1">
        <w:rPr>
          <w:sz w:val="38"/>
          <w:szCs w:val="38"/>
          <w:rtl/>
        </w:rPr>
        <w:t xml:space="preserve"> بإمامة معبد بعد ثعلبة</w:t>
      </w:r>
      <w:r w:rsidRPr="00E82AC1">
        <w:rPr>
          <w:rFonts w:hint="cs"/>
          <w:sz w:val="38"/>
          <w:szCs w:val="38"/>
          <w:rtl/>
        </w:rPr>
        <w:t>،</w:t>
      </w:r>
      <w:r w:rsidR="008B370C" w:rsidRPr="00E82AC1">
        <w:rPr>
          <w:sz w:val="38"/>
          <w:szCs w:val="38"/>
          <w:rtl/>
        </w:rPr>
        <w:t xml:space="preserve"> وخالف معبد الثعالبة ب</w:t>
      </w:r>
      <w:r w:rsidR="008B370C" w:rsidRPr="00E82AC1">
        <w:rPr>
          <w:rFonts w:hint="cs"/>
          <w:sz w:val="38"/>
          <w:szCs w:val="38"/>
          <w:rtl/>
        </w:rPr>
        <w:t>أ</w:t>
      </w:r>
      <w:r w:rsidRPr="00E82AC1">
        <w:rPr>
          <w:sz w:val="38"/>
          <w:szCs w:val="38"/>
          <w:rtl/>
        </w:rPr>
        <w:t>ن قال</w:t>
      </w:r>
      <w:r w:rsidRPr="00E82AC1">
        <w:rPr>
          <w:rFonts w:hint="cs"/>
          <w:sz w:val="38"/>
          <w:szCs w:val="38"/>
          <w:rtl/>
        </w:rPr>
        <w:t>:</w:t>
      </w:r>
      <w:r w:rsidRPr="00E82AC1">
        <w:rPr>
          <w:sz w:val="38"/>
          <w:szCs w:val="38"/>
          <w:rtl/>
        </w:rPr>
        <w:t xml:space="preserve"> يجوز أخذ الزكاة من العبيد</w:t>
      </w:r>
      <w:r w:rsidRPr="00E82AC1">
        <w:rPr>
          <w:rFonts w:hint="cs"/>
          <w:sz w:val="38"/>
          <w:szCs w:val="38"/>
          <w:rtl/>
        </w:rPr>
        <w:t>،</w:t>
      </w:r>
      <w:r w:rsidRPr="00E82AC1">
        <w:rPr>
          <w:sz w:val="38"/>
          <w:szCs w:val="38"/>
          <w:rtl/>
        </w:rPr>
        <w:t xml:space="preserve"> ويجوز دفعها إليهم</w:t>
      </w:r>
      <w:r w:rsidRPr="00E82AC1">
        <w:rPr>
          <w:rFonts w:hint="cs"/>
          <w:sz w:val="38"/>
          <w:szCs w:val="38"/>
          <w:rtl/>
        </w:rPr>
        <w:t>،</w:t>
      </w:r>
      <w:r w:rsidRPr="00E82AC1">
        <w:rPr>
          <w:sz w:val="38"/>
          <w:szCs w:val="38"/>
          <w:rtl/>
        </w:rPr>
        <w:t xml:space="preserve"> وزعم</w:t>
      </w:r>
      <w:r w:rsidRPr="00E82AC1">
        <w:rPr>
          <w:rFonts w:hint="cs"/>
          <w:sz w:val="38"/>
          <w:szCs w:val="38"/>
          <w:rtl/>
        </w:rPr>
        <w:t>:</w:t>
      </w:r>
      <w:r w:rsidRPr="00E82AC1">
        <w:rPr>
          <w:sz w:val="38"/>
          <w:szCs w:val="38"/>
          <w:rtl/>
        </w:rPr>
        <w:t xml:space="preserve"> بأن من لم يوافقه في هذه المقالة فهو كافر</w:t>
      </w:r>
      <w:r w:rsidRPr="00E82AC1">
        <w:rPr>
          <w:rFonts w:hint="cs"/>
          <w:sz w:val="38"/>
          <w:szCs w:val="38"/>
          <w:rtl/>
        </w:rPr>
        <w:t>،</w:t>
      </w:r>
      <w:r w:rsidRPr="00E82AC1">
        <w:rPr>
          <w:sz w:val="38"/>
          <w:szCs w:val="38"/>
          <w:rtl/>
        </w:rPr>
        <w:t xml:space="preserve"> وأتباعه يكفرون جملة الثعالبة</w:t>
      </w:r>
      <w:r w:rsidRPr="00E82AC1">
        <w:rPr>
          <w:rFonts w:hint="cs"/>
          <w:sz w:val="38"/>
          <w:szCs w:val="38"/>
          <w:rtl/>
        </w:rPr>
        <w:t>،</w:t>
      </w:r>
      <w:r w:rsidRPr="00E82AC1">
        <w:rPr>
          <w:sz w:val="38"/>
          <w:szCs w:val="38"/>
          <w:rtl/>
        </w:rPr>
        <w:t xml:space="preserve"> والثعالبة يكفرونهم</w:t>
      </w:r>
      <w:r w:rsidRPr="00E82AC1">
        <w:rPr>
          <w:rFonts w:hint="cs"/>
          <w:sz w:val="38"/>
          <w:szCs w:val="38"/>
          <w:rtl/>
        </w:rPr>
        <w:t>).</w:t>
      </w:r>
      <w:r w:rsidRPr="00E82AC1">
        <w:rPr>
          <w:sz w:val="38"/>
          <w:szCs w:val="38"/>
          <w:vertAlign w:val="superscript"/>
          <w:rtl/>
        </w:rPr>
        <w:t>(</w:t>
      </w:r>
      <w:r w:rsidRPr="00E82AC1">
        <w:rPr>
          <w:sz w:val="38"/>
          <w:szCs w:val="38"/>
          <w:vertAlign w:val="superscript"/>
          <w:rtl/>
        </w:rPr>
        <w:footnoteReference w:id="321"/>
      </w:r>
      <w:r w:rsidRPr="00E82AC1">
        <w:rPr>
          <w:sz w:val="38"/>
          <w:szCs w:val="38"/>
          <w:vertAlign w:val="superscript"/>
          <w:rtl/>
        </w:rPr>
        <w:t>)</w:t>
      </w:r>
      <w:r w:rsidR="008B370C" w:rsidRPr="00E82AC1">
        <w:rPr>
          <w:rFonts w:hint="cs"/>
          <w:sz w:val="38"/>
          <w:szCs w:val="38"/>
          <w:rtl/>
        </w:rPr>
        <w:t xml:space="preserve">. </w:t>
      </w:r>
    </w:p>
    <w:p w:rsidR="007F264C" w:rsidRPr="00E82AC1" w:rsidRDefault="000D3788" w:rsidP="005C5445">
      <w:pPr>
        <w:spacing w:line="620" w:lineRule="exact"/>
        <w:ind w:firstLine="720"/>
        <w:rPr>
          <w:rFonts w:ascii="Traditional Arabic"/>
          <w:sz w:val="38"/>
          <w:szCs w:val="38"/>
          <w:rtl/>
          <w:lang w:eastAsia="en-US"/>
        </w:rPr>
      </w:pPr>
      <w:r w:rsidRPr="00E82AC1">
        <w:rPr>
          <w:rFonts w:hint="cs"/>
          <w:sz w:val="38"/>
          <w:szCs w:val="38"/>
          <w:rtl/>
        </w:rPr>
        <w:t xml:space="preserve">ومن ذلك تكفير النجدات للأزارقة، </w:t>
      </w:r>
      <w:r w:rsidR="0067738A" w:rsidRPr="00E82AC1">
        <w:rPr>
          <w:rFonts w:hint="cs"/>
          <w:sz w:val="38"/>
          <w:szCs w:val="38"/>
          <w:rtl/>
        </w:rPr>
        <w:t>قال</w:t>
      </w:r>
      <w:r w:rsidRPr="00E82AC1">
        <w:rPr>
          <w:rFonts w:hint="cs"/>
          <w:sz w:val="38"/>
          <w:szCs w:val="38"/>
          <w:rtl/>
        </w:rPr>
        <w:t xml:space="preserve"> البغدادي: </w:t>
      </w:r>
      <w:r w:rsidRPr="00E82AC1">
        <w:rPr>
          <w:rFonts w:ascii="Traditional Arabic" w:hint="cs"/>
          <w:sz w:val="38"/>
          <w:szCs w:val="38"/>
          <w:rtl/>
          <w:lang w:eastAsia="en-US"/>
        </w:rPr>
        <w:t>(إ</w:t>
      </w:r>
      <w:r w:rsidRPr="00E82AC1">
        <w:rPr>
          <w:rFonts w:ascii="Traditional Arabic"/>
          <w:sz w:val="38"/>
          <w:szCs w:val="38"/>
          <w:rtl/>
          <w:lang w:eastAsia="en-US"/>
        </w:rPr>
        <w:t xml:space="preserve">ن نافع بن </w:t>
      </w:r>
      <w:r w:rsidR="008B370C" w:rsidRPr="00E82AC1">
        <w:rPr>
          <w:rFonts w:ascii="Traditional Arabic" w:hint="cs"/>
          <w:sz w:val="38"/>
          <w:szCs w:val="38"/>
          <w:rtl/>
          <w:lang w:eastAsia="en-US"/>
        </w:rPr>
        <w:t>الأزرق</w:t>
      </w:r>
      <w:r w:rsidRPr="00E82AC1">
        <w:rPr>
          <w:rFonts w:ascii="Traditional Arabic"/>
          <w:sz w:val="38"/>
          <w:szCs w:val="38"/>
          <w:rtl/>
          <w:lang w:eastAsia="en-US"/>
        </w:rPr>
        <w:t xml:space="preserve"> لما أظهر البراءة من القعدة عنه </w:t>
      </w:r>
      <w:r w:rsidR="008B370C" w:rsidRPr="00E82AC1">
        <w:rPr>
          <w:rFonts w:ascii="Traditional Arabic" w:hint="cs"/>
          <w:sz w:val="38"/>
          <w:szCs w:val="38"/>
          <w:rtl/>
          <w:lang w:eastAsia="en-US"/>
        </w:rPr>
        <w:t>إن</w:t>
      </w:r>
      <w:r w:rsidRPr="00E82AC1">
        <w:rPr>
          <w:rFonts w:ascii="Traditional Arabic"/>
          <w:sz w:val="38"/>
          <w:szCs w:val="38"/>
          <w:rtl/>
          <w:lang w:eastAsia="en-US"/>
        </w:rPr>
        <w:t xml:space="preserve"> كانوا على </w:t>
      </w:r>
      <w:r w:rsidR="0067738A" w:rsidRPr="00E82AC1">
        <w:rPr>
          <w:rFonts w:ascii="Traditional Arabic" w:hint="cs"/>
          <w:sz w:val="38"/>
          <w:szCs w:val="38"/>
          <w:rtl/>
          <w:lang w:eastAsia="en-US"/>
        </w:rPr>
        <w:t>رأ</w:t>
      </w:r>
      <w:r w:rsidR="008B370C" w:rsidRPr="00E82AC1">
        <w:rPr>
          <w:rFonts w:ascii="Traditional Arabic" w:hint="cs"/>
          <w:sz w:val="38"/>
          <w:szCs w:val="38"/>
          <w:rtl/>
          <w:lang w:eastAsia="en-US"/>
        </w:rPr>
        <w:t>يه</w:t>
      </w:r>
      <w:r w:rsidRPr="00E82AC1">
        <w:rPr>
          <w:rFonts w:ascii="Traditional Arabic"/>
          <w:sz w:val="38"/>
          <w:szCs w:val="38"/>
          <w:rtl/>
          <w:lang w:eastAsia="en-US"/>
        </w:rPr>
        <w:t xml:space="preserve"> وسماهم مشركين</w:t>
      </w:r>
      <w:r w:rsidR="0067738A" w:rsidRPr="00E82AC1">
        <w:rPr>
          <w:rFonts w:ascii="Traditional Arabic" w:hint="cs"/>
          <w:sz w:val="38"/>
          <w:szCs w:val="38"/>
          <w:rtl/>
          <w:lang w:eastAsia="en-US"/>
        </w:rPr>
        <w:t>،</w:t>
      </w:r>
      <w:r w:rsidRPr="00E82AC1">
        <w:rPr>
          <w:rFonts w:ascii="Traditional Arabic"/>
          <w:sz w:val="38"/>
          <w:szCs w:val="38"/>
          <w:rtl/>
          <w:lang w:eastAsia="en-US"/>
        </w:rPr>
        <w:t xml:space="preserve"> واستحل قتل أطفال مخالفيه ونسائهم</w:t>
      </w:r>
      <w:r w:rsidR="007F264C" w:rsidRPr="00E82AC1">
        <w:rPr>
          <w:rFonts w:ascii="Traditional Arabic" w:hint="cs"/>
          <w:sz w:val="38"/>
          <w:szCs w:val="38"/>
          <w:rtl/>
          <w:lang w:eastAsia="en-US"/>
        </w:rPr>
        <w:t xml:space="preserve">). ثم ذكر جماعة فارقوه بسبب هذا القول، وذهبوا إلى نجدة بن عامر، فقال: </w:t>
      </w:r>
      <w:r w:rsidRPr="00E82AC1">
        <w:rPr>
          <w:rFonts w:ascii="Traditional Arabic"/>
          <w:sz w:val="38"/>
          <w:szCs w:val="38"/>
          <w:rtl/>
          <w:lang w:eastAsia="en-US"/>
        </w:rPr>
        <w:t xml:space="preserve"> </w:t>
      </w:r>
    </w:p>
    <w:p w:rsidR="000D3788" w:rsidRPr="00E82AC1" w:rsidRDefault="007F264C" w:rsidP="005C5445">
      <w:pPr>
        <w:spacing w:line="620" w:lineRule="exact"/>
        <w:ind w:firstLine="720"/>
        <w:rPr>
          <w:rFonts w:ascii="Traditional Arabic"/>
          <w:sz w:val="38"/>
          <w:szCs w:val="38"/>
          <w:rtl/>
          <w:lang w:eastAsia="en-US"/>
        </w:rPr>
      </w:pPr>
      <w:r w:rsidRPr="00E82AC1">
        <w:rPr>
          <w:rFonts w:ascii="Traditional Arabic" w:hint="cs"/>
          <w:sz w:val="38"/>
          <w:szCs w:val="38"/>
          <w:rtl/>
          <w:lang w:eastAsia="en-US"/>
        </w:rPr>
        <w:t>(</w:t>
      </w:r>
      <w:r w:rsidR="000D3788" w:rsidRPr="00E82AC1">
        <w:rPr>
          <w:rFonts w:ascii="Traditional Arabic"/>
          <w:sz w:val="38"/>
          <w:szCs w:val="38"/>
          <w:rtl/>
          <w:lang w:eastAsia="en-US"/>
        </w:rPr>
        <w:t xml:space="preserve">وبايعوا نجدة بن عامر وأكفروا من قال بإكفار القعدة منهم عن الهجرة </w:t>
      </w:r>
      <w:r w:rsidR="008B370C" w:rsidRPr="00E82AC1">
        <w:rPr>
          <w:rFonts w:ascii="Traditional Arabic" w:hint="cs"/>
          <w:sz w:val="38"/>
          <w:szCs w:val="38"/>
          <w:rtl/>
          <w:lang w:eastAsia="en-US"/>
        </w:rPr>
        <w:t>إليهم</w:t>
      </w:r>
      <w:r w:rsidR="000D3788" w:rsidRPr="00E82AC1">
        <w:rPr>
          <w:rFonts w:ascii="Traditional Arabic"/>
          <w:sz w:val="38"/>
          <w:szCs w:val="38"/>
          <w:rtl/>
          <w:lang w:eastAsia="en-US"/>
        </w:rPr>
        <w:t xml:space="preserve"> وأكفروا من قال بإمامة نافع</w:t>
      </w:r>
      <w:r w:rsidRPr="00E82AC1">
        <w:rPr>
          <w:rFonts w:ascii="Traditional Arabic" w:hint="cs"/>
          <w:sz w:val="38"/>
          <w:szCs w:val="38"/>
          <w:rtl/>
          <w:lang w:eastAsia="en-US"/>
        </w:rPr>
        <w:t>).</w:t>
      </w:r>
      <w:r w:rsidR="000D3788" w:rsidRPr="00E82AC1">
        <w:rPr>
          <w:rFonts w:ascii="Traditional Arabic" w:hint="cs"/>
          <w:sz w:val="38"/>
          <w:szCs w:val="38"/>
          <w:rtl/>
          <w:lang w:eastAsia="en-US"/>
        </w:rPr>
        <w:t xml:space="preserve"> ثم ذكر تفرّق النجدات فيما بينهم وتكفيرهم بعضهم لبعض فقال: </w:t>
      </w:r>
    </w:p>
    <w:p w:rsidR="000D3788" w:rsidRPr="00E82AC1" w:rsidRDefault="000D3788" w:rsidP="005C5445">
      <w:pPr>
        <w:spacing w:line="620" w:lineRule="exact"/>
        <w:ind w:firstLine="720"/>
        <w:rPr>
          <w:rFonts w:ascii="Traditional Arabic"/>
          <w:sz w:val="38"/>
          <w:szCs w:val="38"/>
          <w:rtl/>
          <w:lang w:eastAsia="en-US"/>
        </w:rPr>
      </w:pPr>
      <w:r w:rsidRPr="00E82AC1">
        <w:rPr>
          <w:rFonts w:ascii="Traditional Arabic" w:hint="cs"/>
          <w:sz w:val="38"/>
          <w:szCs w:val="38"/>
          <w:rtl/>
          <w:lang w:eastAsia="en-US"/>
        </w:rPr>
        <w:t>(</w:t>
      </w:r>
      <w:r w:rsidRPr="00E82AC1">
        <w:rPr>
          <w:rFonts w:ascii="Traditional Arabic"/>
          <w:sz w:val="38"/>
          <w:szCs w:val="38"/>
          <w:rtl/>
          <w:lang w:eastAsia="en-US"/>
        </w:rPr>
        <w:t xml:space="preserve">وأقاموا على إمامة نجدة </w:t>
      </w:r>
      <w:r w:rsidR="008B370C" w:rsidRPr="00E82AC1">
        <w:rPr>
          <w:rFonts w:ascii="Traditional Arabic" w:hint="cs"/>
          <w:sz w:val="38"/>
          <w:szCs w:val="38"/>
          <w:rtl/>
          <w:lang w:eastAsia="en-US"/>
        </w:rPr>
        <w:t>إلى</w:t>
      </w:r>
      <w:r w:rsidRPr="00E82AC1">
        <w:rPr>
          <w:rFonts w:ascii="Traditional Arabic"/>
          <w:sz w:val="38"/>
          <w:szCs w:val="38"/>
          <w:rtl/>
          <w:lang w:eastAsia="en-US"/>
        </w:rPr>
        <w:t xml:space="preserve"> أن اختلفوا عليه في </w:t>
      </w:r>
      <w:r w:rsidR="008B370C" w:rsidRPr="00E82AC1">
        <w:rPr>
          <w:rFonts w:ascii="Traditional Arabic" w:hint="cs"/>
          <w:sz w:val="38"/>
          <w:szCs w:val="38"/>
          <w:rtl/>
          <w:lang w:eastAsia="en-US"/>
        </w:rPr>
        <w:t>أمور</w:t>
      </w:r>
      <w:r w:rsidRPr="00E82AC1">
        <w:rPr>
          <w:rFonts w:ascii="Traditional Arabic"/>
          <w:sz w:val="38"/>
          <w:szCs w:val="38"/>
          <w:rtl/>
          <w:lang w:eastAsia="en-US"/>
        </w:rPr>
        <w:t xml:space="preserve"> نقموها منه فلما اختلفوا عليه</w:t>
      </w:r>
      <w:r w:rsidRPr="00E82AC1">
        <w:rPr>
          <w:rFonts w:ascii="Traditional Arabic" w:hint="cs"/>
          <w:sz w:val="38"/>
          <w:szCs w:val="38"/>
          <w:rtl/>
          <w:lang w:eastAsia="en-US"/>
        </w:rPr>
        <w:t>،</w:t>
      </w:r>
      <w:r w:rsidRPr="00E82AC1">
        <w:rPr>
          <w:rFonts w:ascii="Traditional Arabic"/>
          <w:sz w:val="38"/>
          <w:szCs w:val="38"/>
          <w:rtl/>
          <w:lang w:eastAsia="en-US"/>
        </w:rPr>
        <w:t xml:space="preserve"> صاروا</w:t>
      </w:r>
      <w:r w:rsidRPr="00E82AC1">
        <w:rPr>
          <w:rFonts w:ascii="Traditional Arabic" w:hint="cs"/>
          <w:sz w:val="38"/>
          <w:szCs w:val="38"/>
          <w:rtl/>
          <w:lang w:eastAsia="en-US"/>
        </w:rPr>
        <w:t>:</w:t>
      </w:r>
      <w:r w:rsidRPr="00E82AC1">
        <w:rPr>
          <w:rFonts w:ascii="Traditional Arabic"/>
          <w:sz w:val="38"/>
          <w:szCs w:val="38"/>
          <w:rtl/>
          <w:lang w:eastAsia="en-US"/>
        </w:rPr>
        <w:t xml:space="preserve"> ثلاث فرق</w:t>
      </w:r>
      <w:r w:rsidRPr="00E82AC1">
        <w:rPr>
          <w:rFonts w:ascii="Traditional Arabic" w:hint="cs"/>
          <w:sz w:val="38"/>
          <w:szCs w:val="38"/>
          <w:rtl/>
          <w:lang w:eastAsia="en-US"/>
        </w:rPr>
        <w:t>)</w:t>
      </w:r>
      <w:r w:rsidRPr="00E82AC1">
        <w:rPr>
          <w:sz w:val="38"/>
          <w:szCs w:val="38"/>
          <w:vertAlign w:val="superscript"/>
          <w:rtl/>
        </w:rPr>
        <w:t>(</w:t>
      </w:r>
      <w:r w:rsidRPr="00E82AC1">
        <w:rPr>
          <w:sz w:val="38"/>
          <w:szCs w:val="38"/>
          <w:vertAlign w:val="superscript"/>
          <w:rtl/>
        </w:rPr>
        <w:footnoteReference w:id="322"/>
      </w:r>
      <w:r w:rsidRPr="00E82AC1">
        <w:rPr>
          <w:sz w:val="38"/>
          <w:szCs w:val="38"/>
          <w:vertAlign w:val="superscript"/>
          <w:rtl/>
        </w:rPr>
        <w:t>)</w:t>
      </w:r>
      <w:r w:rsidR="008B370C" w:rsidRPr="00E82AC1">
        <w:rPr>
          <w:rFonts w:ascii="Traditional Arabic" w:hint="cs"/>
          <w:sz w:val="38"/>
          <w:szCs w:val="38"/>
          <w:rtl/>
          <w:lang w:eastAsia="en-US"/>
        </w:rPr>
        <w:t>.</w:t>
      </w:r>
      <w:r w:rsidR="007F264C" w:rsidRPr="00E82AC1">
        <w:rPr>
          <w:rFonts w:ascii="Traditional Arabic" w:hint="cs"/>
          <w:sz w:val="38"/>
          <w:szCs w:val="38"/>
          <w:rtl/>
          <w:lang w:eastAsia="en-US"/>
        </w:rPr>
        <w:t xml:space="preserve"> وذكر أنّ كلّا منها تكفر الأخرى.</w:t>
      </w:r>
    </w:p>
    <w:p w:rsidR="000D3788" w:rsidRPr="00E82AC1" w:rsidRDefault="000D3788" w:rsidP="005C5445">
      <w:pPr>
        <w:spacing w:line="620" w:lineRule="exact"/>
        <w:ind w:firstLine="720"/>
        <w:rPr>
          <w:rFonts w:ascii="Traditional Arabic"/>
          <w:sz w:val="38"/>
          <w:szCs w:val="38"/>
          <w:rtl/>
          <w:lang w:eastAsia="en-US"/>
        </w:rPr>
      </w:pPr>
      <w:r w:rsidRPr="00E82AC1">
        <w:rPr>
          <w:rFonts w:ascii="Traditional Arabic" w:hint="cs"/>
          <w:sz w:val="38"/>
          <w:szCs w:val="38"/>
          <w:rtl/>
          <w:lang w:eastAsia="en-US"/>
        </w:rPr>
        <w:t>وهذا التّفرّق الحاصل فيما بينهم عند التأمّل فيه يتبين أنه ناتج في غالب الأحيان عن أتفه الأشياء، وهذا كلّه دليل واضح على تخبّط الخوارج وعدم ضبطهم ومعرفتهم باب الإيمان الذين يعدّ القول فيه بلا علم من أعظم الموبقات.</w:t>
      </w:r>
    </w:p>
    <w:p w:rsidR="000D3788" w:rsidRPr="00E82AC1" w:rsidRDefault="000D3788" w:rsidP="005C5445">
      <w:pPr>
        <w:spacing w:line="620" w:lineRule="exact"/>
        <w:ind w:firstLine="720"/>
        <w:rPr>
          <w:rFonts w:ascii="Traditional Arabic"/>
          <w:sz w:val="38"/>
          <w:szCs w:val="38"/>
          <w:rtl/>
          <w:lang w:eastAsia="en-US"/>
        </w:rPr>
      </w:pPr>
      <w:r w:rsidRPr="00E82AC1">
        <w:rPr>
          <w:rFonts w:ascii="Traditional Arabic" w:hint="cs"/>
          <w:sz w:val="38"/>
          <w:szCs w:val="38"/>
          <w:rtl/>
          <w:lang w:eastAsia="en-US"/>
        </w:rPr>
        <w:t xml:space="preserve">وقد أشار علماء الحنفيّة إلى هذا التفرق والتّكفير الحاصل من الخوارج، حيث سبق ذكر قول الإمام ابن أبي العز رحمه الله في بيان الافتراق الحاصل من </w:t>
      </w:r>
      <w:r w:rsidRPr="00E82AC1">
        <w:rPr>
          <w:rFonts w:ascii="Traditional Arabic" w:hint="cs"/>
          <w:sz w:val="38"/>
          <w:szCs w:val="38"/>
          <w:rtl/>
          <w:lang w:eastAsia="en-US"/>
        </w:rPr>
        <w:lastRenderedPageBreak/>
        <w:t>الخوارج وغيرهم مبينا السّبب في ذلك</w:t>
      </w:r>
      <w:r w:rsidR="008470FB" w:rsidRPr="00E82AC1">
        <w:rPr>
          <w:rFonts w:ascii="Traditional Arabic" w:hint="cs"/>
          <w:sz w:val="38"/>
          <w:szCs w:val="38"/>
          <w:rtl/>
          <w:lang w:eastAsia="en-US"/>
        </w:rPr>
        <w:t xml:space="preserve"> وهو البعد عن </w:t>
      </w:r>
      <w:r w:rsidRPr="00E82AC1">
        <w:rPr>
          <w:rFonts w:ascii="Traditional Arabic" w:hint="cs"/>
          <w:sz w:val="38"/>
          <w:szCs w:val="38"/>
          <w:rtl/>
          <w:lang w:eastAsia="en-US"/>
        </w:rPr>
        <w:t>سواء السبيل الذي رسمه الله عز وجل لعباده.</w:t>
      </w:r>
    </w:p>
    <w:p w:rsidR="000D3788" w:rsidRPr="00E82AC1" w:rsidRDefault="000D3788" w:rsidP="005C5445">
      <w:pPr>
        <w:spacing w:line="620" w:lineRule="exact"/>
        <w:ind w:firstLine="720"/>
        <w:rPr>
          <w:rFonts w:ascii="Traditional Arabic"/>
          <w:sz w:val="38"/>
          <w:szCs w:val="38"/>
          <w:rtl/>
          <w:lang w:eastAsia="en-US"/>
        </w:rPr>
      </w:pPr>
      <w:r w:rsidRPr="00E82AC1">
        <w:rPr>
          <w:rFonts w:ascii="Traditional Arabic" w:hint="cs"/>
          <w:sz w:val="38"/>
          <w:szCs w:val="38"/>
          <w:rtl/>
          <w:lang w:eastAsia="en-US"/>
        </w:rPr>
        <w:t>يقول العيني رحمه الله: (</w:t>
      </w:r>
      <w:r w:rsidRPr="00E82AC1">
        <w:rPr>
          <w:rFonts w:ascii="Traditional Arabic"/>
          <w:sz w:val="38"/>
          <w:szCs w:val="38"/>
          <w:rtl/>
          <w:lang w:eastAsia="en-US"/>
        </w:rPr>
        <w:t>قيل</w:t>
      </w:r>
      <w:r w:rsidRPr="00E82AC1">
        <w:rPr>
          <w:rFonts w:ascii="Traditional Arabic" w:hint="cs"/>
          <w:sz w:val="38"/>
          <w:szCs w:val="38"/>
          <w:rtl/>
          <w:lang w:eastAsia="en-US"/>
        </w:rPr>
        <w:t>:</w:t>
      </w:r>
      <w:r w:rsidRPr="00E82AC1">
        <w:rPr>
          <w:rFonts w:ascii="Traditional Arabic"/>
          <w:sz w:val="38"/>
          <w:szCs w:val="38"/>
          <w:rtl/>
          <w:lang w:eastAsia="en-US"/>
        </w:rPr>
        <w:t xml:space="preserve"> أول بدعة وقعت في الإسلام بدعة الخوارج</w:t>
      </w:r>
      <w:r w:rsidRPr="00E82AC1">
        <w:rPr>
          <w:rFonts w:ascii="Traditional Arabic" w:hint="cs"/>
          <w:sz w:val="38"/>
          <w:szCs w:val="38"/>
          <w:rtl/>
          <w:lang w:eastAsia="en-US"/>
        </w:rPr>
        <w:t>،</w:t>
      </w:r>
      <w:r w:rsidRPr="00E82AC1">
        <w:rPr>
          <w:rFonts w:ascii="Traditional Arabic"/>
          <w:sz w:val="38"/>
          <w:szCs w:val="38"/>
          <w:rtl/>
          <w:lang w:eastAsia="en-US"/>
        </w:rPr>
        <w:t xml:space="preserve"> ثم كان ظهورهم في أيام علي بن أبي طالب </w:t>
      </w:r>
      <w:r w:rsidRPr="00E82AC1">
        <w:rPr>
          <w:rFonts w:ascii="Traditional Arabic"/>
          <w:sz w:val="38"/>
          <w:szCs w:val="38"/>
          <w:lang w:eastAsia="en-US"/>
        </w:rPr>
        <w:sym w:font="AGA Arabesque" w:char="F074"/>
      </w:r>
      <w:r w:rsidRPr="00E82AC1">
        <w:rPr>
          <w:rFonts w:ascii="Traditional Arabic" w:hint="cs"/>
          <w:sz w:val="38"/>
          <w:szCs w:val="38"/>
          <w:rtl/>
          <w:lang w:eastAsia="en-US"/>
        </w:rPr>
        <w:t>،</w:t>
      </w:r>
      <w:r w:rsidRPr="00E82AC1">
        <w:rPr>
          <w:rFonts w:ascii="Traditional Arabic"/>
          <w:sz w:val="38"/>
          <w:szCs w:val="38"/>
          <w:rtl/>
          <w:lang w:eastAsia="en-US"/>
        </w:rPr>
        <w:t xml:space="preserve"> ثم تشعبت منهم</w:t>
      </w:r>
      <w:r w:rsidRPr="00E82AC1">
        <w:rPr>
          <w:rFonts w:ascii="Traditional Arabic" w:hint="cs"/>
          <w:sz w:val="38"/>
          <w:szCs w:val="38"/>
          <w:rtl/>
          <w:lang w:eastAsia="en-US"/>
        </w:rPr>
        <w:t>:</w:t>
      </w:r>
      <w:r w:rsidRPr="00E82AC1">
        <w:rPr>
          <w:rFonts w:ascii="Traditional Arabic"/>
          <w:sz w:val="38"/>
          <w:szCs w:val="38"/>
          <w:rtl/>
          <w:lang w:eastAsia="en-US"/>
        </w:rPr>
        <w:t xml:space="preserve"> شعوب وقبائل وآراء وأهواء ونحل كثيرة منتشرة</w:t>
      </w:r>
      <w:r w:rsidRPr="00E82AC1">
        <w:rPr>
          <w:rFonts w:ascii="Traditional Arabic" w:hint="cs"/>
          <w:sz w:val="38"/>
          <w:szCs w:val="38"/>
          <w:rtl/>
          <w:lang w:eastAsia="en-US"/>
        </w:rPr>
        <w:t>،</w:t>
      </w:r>
      <w:r w:rsidRPr="00E82AC1">
        <w:rPr>
          <w:rFonts w:ascii="Traditional Arabic"/>
          <w:sz w:val="38"/>
          <w:szCs w:val="38"/>
          <w:rtl/>
          <w:lang w:eastAsia="en-US"/>
        </w:rPr>
        <w:t xml:space="preserve"> ثم نبعت القدرية</w:t>
      </w:r>
      <w:r w:rsidRPr="00E82AC1">
        <w:rPr>
          <w:rFonts w:ascii="Traditional Arabic" w:hint="cs"/>
          <w:sz w:val="38"/>
          <w:szCs w:val="38"/>
          <w:rtl/>
          <w:lang w:eastAsia="en-US"/>
        </w:rPr>
        <w:t>،</w:t>
      </w:r>
      <w:r w:rsidRPr="00E82AC1">
        <w:rPr>
          <w:rFonts w:ascii="Traditional Arabic"/>
          <w:sz w:val="38"/>
          <w:szCs w:val="38"/>
          <w:rtl/>
          <w:lang w:eastAsia="en-US"/>
        </w:rPr>
        <w:t xml:space="preserve"> ثم المعتزلة</w:t>
      </w:r>
      <w:r w:rsidRPr="00E82AC1">
        <w:rPr>
          <w:rFonts w:ascii="Traditional Arabic" w:hint="cs"/>
          <w:sz w:val="38"/>
          <w:szCs w:val="38"/>
          <w:rtl/>
          <w:lang w:eastAsia="en-US"/>
        </w:rPr>
        <w:t>،</w:t>
      </w:r>
      <w:r w:rsidRPr="00E82AC1">
        <w:rPr>
          <w:rFonts w:ascii="Traditional Arabic"/>
          <w:sz w:val="38"/>
          <w:szCs w:val="38"/>
          <w:rtl/>
          <w:lang w:eastAsia="en-US"/>
        </w:rPr>
        <w:t xml:space="preserve"> ثم الجهمية وغيرهم من أهل البدع التي أخبر عنها الصادق المصدوق</w:t>
      </w:r>
      <w:r w:rsidRPr="00E82AC1">
        <w:rPr>
          <w:rFonts w:ascii="Traditional Arabic" w:hint="cs"/>
          <w:sz w:val="38"/>
          <w:szCs w:val="38"/>
          <w:rtl/>
          <w:lang w:eastAsia="en-US"/>
        </w:rPr>
        <w:t>)</w:t>
      </w:r>
      <w:r w:rsidRPr="00E82AC1">
        <w:rPr>
          <w:rFonts w:ascii="Traditional Arabic"/>
          <w:sz w:val="38"/>
          <w:szCs w:val="38"/>
          <w:vertAlign w:val="superscript"/>
          <w:rtl/>
          <w:lang w:eastAsia="en-US"/>
        </w:rPr>
        <w:t>(</w:t>
      </w:r>
      <w:r w:rsidRPr="00E82AC1">
        <w:rPr>
          <w:rFonts w:ascii="Traditional Arabic"/>
          <w:sz w:val="38"/>
          <w:szCs w:val="38"/>
          <w:vertAlign w:val="superscript"/>
          <w:rtl/>
          <w:lang w:eastAsia="en-US"/>
        </w:rPr>
        <w:footnoteReference w:id="323"/>
      </w:r>
      <w:r w:rsidRPr="00E82AC1">
        <w:rPr>
          <w:rFonts w:ascii="Traditional Arabic"/>
          <w:sz w:val="38"/>
          <w:szCs w:val="38"/>
          <w:vertAlign w:val="superscript"/>
          <w:rtl/>
          <w:lang w:eastAsia="en-US"/>
        </w:rPr>
        <w:t>)</w:t>
      </w:r>
      <w:r w:rsidR="008B370C" w:rsidRPr="00E82AC1">
        <w:rPr>
          <w:rFonts w:ascii="Traditional Arabic" w:hint="cs"/>
          <w:sz w:val="38"/>
          <w:szCs w:val="38"/>
          <w:rtl/>
          <w:lang w:eastAsia="en-US"/>
        </w:rPr>
        <w:t>.</w:t>
      </w:r>
    </w:p>
    <w:p w:rsidR="008B370C" w:rsidRPr="00E82AC1" w:rsidRDefault="000D3788" w:rsidP="005C5445">
      <w:pPr>
        <w:ind w:firstLine="720"/>
        <w:jc w:val="lowKashida"/>
        <w:rPr>
          <w:rFonts w:ascii="Traditional Arabic"/>
          <w:sz w:val="38"/>
          <w:szCs w:val="38"/>
          <w:rtl/>
          <w:lang w:eastAsia="en-US"/>
        </w:rPr>
      </w:pPr>
      <w:r w:rsidRPr="00E82AC1">
        <w:rPr>
          <w:rFonts w:ascii="Traditional Arabic" w:hint="cs"/>
          <w:sz w:val="38"/>
          <w:szCs w:val="38"/>
          <w:rtl/>
          <w:lang w:eastAsia="en-US"/>
        </w:rPr>
        <w:t>ويقول المظهري مبي</w:t>
      </w:r>
      <w:r w:rsidR="002B732C" w:rsidRPr="00E82AC1">
        <w:rPr>
          <w:rFonts w:ascii="Traditional Arabic" w:hint="cs"/>
          <w:sz w:val="38"/>
          <w:szCs w:val="38"/>
          <w:rtl/>
          <w:lang w:eastAsia="en-US"/>
        </w:rPr>
        <w:t>ّ</w:t>
      </w:r>
      <w:r w:rsidRPr="00E82AC1">
        <w:rPr>
          <w:rFonts w:ascii="Traditional Arabic" w:hint="cs"/>
          <w:sz w:val="38"/>
          <w:szCs w:val="38"/>
          <w:rtl/>
          <w:lang w:eastAsia="en-US"/>
        </w:rPr>
        <w:t>نا</w:t>
      </w:r>
      <w:r w:rsidR="002B732C" w:rsidRPr="00E82AC1">
        <w:rPr>
          <w:rFonts w:ascii="Traditional Arabic" w:hint="cs"/>
          <w:sz w:val="38"/>
          <w:szCs w:val="38"/>
          <w:rtl/>
          <w:lang w:eastAsia="en-US"/>
        </w:rPr>
        <w:t>ً</w:t>
      </w:r>
      <w:r w:rsidRPr="00E82AC1">
        <w:rPr>
          <w:rFonts w:ascii="Traditional Arabic" w:hint="cs"/>
          <w:sz w:val="38"/>
          <w:szCs w:val="38"/>
          <w:rtl/>
          <w:lang w:eastAsia="en-US"/>
        </w:rPr>
        <w:t xml:space="preserve"> سبب منشأ الفرق وذلك عند تفسيره قوله تعالى:</w:t>
      </w:r>
      <w:r w:rsidR="008B370C" w:rsidRPr="00E82AC1">
        <w:rPr>
          <w:rFonts w:ascii="QCF_BSML" w:hAnsi="QCF_BSML" w:cs="QCF_BSML"/>
          <w:b/>
          <w:bCs/>
          <w:sz w:val="38"/>
          <w:szCs w:val="38"/>
          <w:rtl/>
        </w:rPr>
        <w:t xml:space="preserve"> </w:t>
      </w:r>
      <w:r w:rsidR="008B370C" w:rsidRPr="00E82AC1">
        <w:rPr>
          <w:rFonts w:ascii="QCF_BSML" w:hAnsi="QCF_BSML" w:cs="QCF_BSML" w:hint="cs"/>
          <w:b/>
          <w:bCs/>
          <w:sz w:val="38"/>
          <w:szCs w:val="38"/>
          <w:rtl/>
        </w:rPr>
        <w:t xml:space="preserve"> </w:t>
      </w:r>
      <w:r w:rsidR="008B370C" w:rsidRPr="00E82AC1">
        <w:rPr>
          <w:rFonts w:ascii="QCF_BSML" w:hAnsi="QCF_BSML" w:cs="QCF_BSML"/>
          <w:b/>
          <w:bCs/>
          <w:sz w:val="38"/>
          <w:szCs w:val="38"/>
          <w:rtl/>
        </w:rPr>
        <w:t>(</w:t>
      </w:r>
      <w:r w:rsidR="008B370C" w:rsidRPr="00E82AC1">
        <w:rPr>
          <w:rFonts w:ascii="QCF_P149" w:hAnsi="QCF_P149" w:cs="QCF_P149"/>
          <w:sz w:val="38"/>
          <w:szCs w:val="38"/>
          <w:rtl/>
        </w:rPr>
        <w:t xml:space="preserve"> ﮀ ﮁ ﮂ </w:t>
      </w:r>
      <w:r w:rsidR="008B370C" w:rsidRPr="00E82AC1">
        <w:rPr>
          <w:rFonts w:ascii="QCF_BSML" w:hAnsi="QCF_BSML" w:cs="QCF_BSML"/>
          <w:b/>
          <w:bCs/>
          <w:sz w:val="38"/>
          <w:szCs w:val="38"/>
          <w:rtl/>
        </w:rPr>
        <w:t>)</w:t>
      </w:r>
      <w:r w:rsidR="008B370C" w:rsidRPr="00E82AC1">
        <w:rPr>
          <w:rStyle w:val="af2"/>
          <w:sz w:val="38"/>
          <w:szCs w:val="38"/>
          <w:rtl/>
        </w:rPr>
        <w:t>(</w:t>
      </w:r>
      <w:r w:rsidR="008B370C" w:rsidRPr="00E82AC1">
        <w:rPr>
          <w:rStyle w:val="af2"/>
          <w:sz w:val="38"/>
          <w:szCs w:val="38"/>
          <w:rtl/>
        </w:rPr>
        <w:footnoteReference w:id="324"/>
      </w:r>
      <w:r w:rsidR="008B370C" w:rsidRPr="00E82AC1">
        <w:rPr>
          <w:rStyle w:val="af2"/>
          <w:sz w:val="38"/>
          <w:szCs w:val="38"/>
          <w:rtl/>
        </w:rPr>
        <w:t>)</w:t>
      </w:r>
      <w:r w:rsidRPr="00E82AC1">
        <w:rPr>
          <w:rFonts w:ascii="Traditional Arabic" w:hint="cs"/>
          <w:sz w:val="38"/>
          <w:szCs w:val="38"/>
          <w:rtl/>
          <w:lang w:eastAsia="en-US"/>
        </w:rPr>
        <w:t>: أي:</w:t>
      </w:r>
      <w:r w:rsidR="008B370C" w:rsidRPr="00E82AC1">
        <w:rPr>
          <w:rFonts w:ascii="Traditional Arabic" w:hint="cs"/>
          <w:sz w:val="38"/>
          <w:szCs w:val="38"/>
          <w:rtl/>
          <w:lang w:eastAsia="en-US"/>
        </w:rPr>
        <w:t xml:space="preserve"> </w:t>
      </w:r>
      <w:r w:rsidRPr="00E82AC1">
        <w:rPr>
          <w:rFonts w:ascii="Traditional Arabic" w:hint="eastAsia"/>
          <w:sz w:val="38"/>
          <w:szCs w:val="38"/>
          <w:rtl/>
          <w:lang w:eastAsia="en-US"/>
        </w:rPr>
        <w:t>الطرق</w:t>
      </w:r>
      <w:r w:rsidR="008B370C" w:rsidRPr="00E82AC1">
        <w:rPr>
          <w:rFonts w:ascii="Traditional Arabic" w:hint="cs"/>
          <w:sz w:val="38"/>
          <w:szCs w:val="38"/>
          <w:rtl/>
          <w:lang w:eastAsia="en-US"/>
        </w:rPr>
        <w:t xml:space="preserve"> </w:t>
      </w:r>
      <w:r w:rsidRPr="00E82AC1">
        <w:rPr>
          <w:rFonts w:ascii="Traditional Arabic" w:hint="eastAsia"/>
          <w:sz w:val="38"/>
          <w:szCs w:val="38"/>
          <w:rtl/>
          <w:lang w:eastAsia="en-US"/>
        </w:rPr>
        <w:t>المختلفة</w:t>
      </w:r>
      <w:r w:rsidR="008B370C" w:rsidRPr="00E82AC1">
        <w:rPr>
          <w:rFonts w:ascii="Traditional Arabic" w:hint="cs"/>
          <w:sz w:val="38"/>
          <w:szCs w:val="38"/>
          <w:rtl/>
          <w:lang w:eastAsia="en-US"/>
        </w:rPr>
        <w:t xml:space="preserve"> </w:t>
      </w:r>
      <w:r w:rsidRPr="00E82AC1">
        <w:rPr>
          <w:rFonts w:ascii="Traditional Arabic" w:hint="eastAsia"/>
          <w:sz w:val="38"/>
          <w:szCs w:val="38"/>
          <w:rtl/>
          <w:lang w:eastAsia="en-US"/>
        </w:rPr>
        <w:t>على</w:t>
      </w:r>
      <w:r w:rsidR="008B370C" w:rsidRPr="00E82AC1">
        <w:rPr>
          <w:rFonts w:ascii="Traditional Arabic" w:hint="cs"/>
          <w:sz w:val="38"/>
          <w:szCs w:val="38"/>
          <w:rtl/>
          <w:lang w:eastAsia="en-US"/>
        </w:rPr>
        <w:t xml:space="preserve"> </w:t>
      </w:r>
      <w:r w:rsidRPr="00E82AC1">
        <w:rPr>
          <w:rFonts w:ascii="Traditional Arabic" w:hint="eastAsia"/>
          <w:sz w:val="38"/>
          <w:szCs w:val="38"/>
          <w:rtl/>
          <w:lang w:eastAsia="en-US"/>
        </w:rPr>
        <w:t>حسب</w:t>
      </w:r>
      <w:r w:rsidR="008B370C" w:rsidRPr="00E82AC1">
        <w:rPr>
          <w:rFonts w:ascii="Traditional Arabic" w:hint="cs"/>
          <w:sz w:val="38"/>
          <w:szCs w:val="38"/>
          <w:rtl/>
          <w:lang w:eastAsia="en-US"/>
        </w:rPr>
        <w:t xml:space="preserve"> </w:t>
      </w:r>
      <w:r w:rsidRPr="00E82AC1">
        <w:rPr>
          <w:rFonts w:ascii="Traditional Arabic" w:hint="eastAsia"/>
          <w:sz w:val="38"/>
          <w:szCs w:val="38"/>
          <w:rtl/>
          <w:lang w:eastAsia="en-US"/>
        </w:rPr>
        <w:t>الأهواء</w:t>
      </w:r>
      <w:r w:rsidRPr="00E82AC1">
        <w:rPr>
          <w:rFonts w:ascii="Traditional Arabic" w:hint="cs"/>
          <w:sz w:val="38"/>
          <w:szCs w:val="38"/>
          <w:rtl/>
          <w:lang w:eastAsia="en-US"/>
        </w:rPr>
        <w:t>،</w:t>
      </w:r>
      <w:r w:rsidR="008B370C" w:rsidRPr="00E82AC1">
        <w:rPr>
          <w:rFonts w:ascii="Traditional Arabic" w:hint="cs"/>
          <w:sz w:val="38"/>
          <w:szCs w:val="38"/>
          <w:rtl/>
          <w:lang w:eastAsia="en-US"/>
        </w:rPr>
        <w:t xml:space="preserve"> </w:t>
      </w:r>
      <w:r w:rsidR="008B370C" w:rsidRPr="00E82AC1">
        <w:rPr>
          <w:rFonts w:ascii="Traditional Arabic" w:hint="eastAsia"/>
          <w:sz w:val="38"/>
          <w:szCs w:val="38"/>
          <w:rtl/>
          <w:lang w:eastAsia="en-US"/>
        </w:rPr>
        <w:t>ف</w:t>
      </w:r>
      <w:r w:rsidR="008B370C" w:rsidRPr="00E82AC1">
        <w:rPr>
          <w:rFonts w:ascii="Traditional Arabic" w:hint="cs"/>
          <w:sz w:val="38"/>
          <w:szCs w:val="38"/>
          <w:rtl/>
          <w:lang w:eastAsia="en-US"/>
        </w:rPr>
        <w:t>إ</w:t>
      </w:r>
      <w:r w:rsidRPr="00E82AC1">
        <w:rPr>
          <w:rFonts w:ascii="Traditional Arabic" w:hint="eastAsia"/>
          <w:sz w:val="38"/>
          <w:szCs w:val="38"/>
          <w:rtl/>
          <w:lang w:eastAsia="en-US"/>
        </w:rPr>
        <w:t>ن</w:t>
      </w:r>
      <w:r w:rsidR="008B370C" w:rsidRPr="00E82AC1">
        <w:rPr>
          <w:rFonts w:ascii="Traditional Arabic" w:hint="cs"/>
          <w:sz w:val="38"/>
          <w:szCs w:val="38"/>
          <w:rtl/>
          <w:lang w:eastAsia="en-US"/>
        </w:rPr>
        <w:t xml:space="preserve"> </w:t>
      </w:r>
      <w:r w:rsidRPr="00E82AC1">
        <w:rPr>
          <w:rFonts w:ascii="Traditional Arabic" w:hint="eastAsia"/>
          <w:sz w:val="38"/>
          <w:szCs w:val="38"/>
          <w:rtl/>
          <w:lang w:eastAsia="en-US"/>
        </w:rPr>
        <w:t>مقتضى</w:t>
      </w:r>
      <w:r w:rsidR="008B370C" w:rsidRPr="00E82AC1">
        <w:rPr>
          <w:rFonts w:ascii="Traditional Arabic" w:hint="cs"/>
          <w:sz w:val="38"/>
          <w:szCs w:val="38"/>
          <w:rtl/>
          <w:lang w:eastAsia="en-US"/>
        </w:rPr>
        <w:t xml:space="preserve"> </w:t>
      </w:r>
      <w:r w:rsidRPr="00E82AC1">
        <w:rPr>
          <w:rFonts w:ascii="Traditional Arabic" w:hint="eastAsia"/>
          <w:sz w:val="38"/>
          <w:szCs w:val="38"/>
          <w:rtl/>
          <w:lang w:eastAsia="en-US"/>
        </w:rPr>
        <w:t>الشّرع</w:t>
      </w:r>
      <w:r w:rsidR="008B370C" w:rsidRPr="00E82AC1">
        <w:rPr>
          <w:rFonts w:ascii="Traditional Arabic" w:hint="cs"/>
          <w:sz w:val="38"/>
          <w:szCs w:val="38"/>
          <w:rtl/>
          <w:lang w:eastAsia="en-US"/>
        </w:rPr>
        <w:t xml:space="preserve"> </w:t>
      </w:r>
      <w:r w:rsidRPr="00E82AC1">
        <w:rPr>
          <w:rFonts w:ascii="Traditional Arabic" w:hint="eastAsia"/>
          <w:sz w:val="38"/>
          <w:szCs w:val="38"/>
          <w:rtl/>
          <w:lang w:eastAsia="en-US"/>
        </w:rPr>
        <w:t>ات</w:t>
      </w:r>
      <w:r w:rsidRPr="00E82AC1">
        <w:rPr>
          <w:rFonts w:ascii="Traditional Arabic" w:hint="cs"/>
          <w:sz w:val="38"/>
          <w:szCs w:val="38"/>
          <w:rtl/>
          <w:lang w:eastAsia="en-US"/>
        </w:rPr>
        <w:t>ّ</w:t>
      </w:r>
      <w:r w:rsidRPr="00E82AC1">
        <w:rPr>
          <w:rFonts w:ascii="Traditional Arabic" w:hint="eastAsia"/>
          <w:sz w:val="38"/>
          <w:szCs w:val="38"/>
          <w:rtl/>
          <w:lang w:eastAsia="en-US"/>
        </w:rPr>
        <w:t>باع</w:t>
      </w:r>
      <w:r w:rsidR="008B370C" w:rsidRPr="00E82AC1">
        <w:rPr>
          <w:rFonts w:ascii="Traditional Arabic" w:hint="cs"/>
          <w:sz w:val="38"/>
          <w:szCs w:val="38"/>
          <w:rtl/>
          <w:lang w:eastAsia="en-US"/>
        </w:rPr>
        <w:t xml:space="preserve"> </w:t>
      </w:r>
      <w:r w:rsidRPr="00E82AC1">
        <w:rPr>
          <w:rFonts w:ascii="Traditional Arabic" w:hint="eastAsia"/>
          <w:sz w:val="38"/>
          <w:szCs w:val="38"/>
          <w:rtl/>
          <w:lang w:eastAsia="en-US"/>
        </w:rPr>
        <w:t>الكتاب</w:t>
      </w:r>
      <w:r w:rsidR="008B370C" w:rsidRPr="00E82AC1">
        <w:rPr>
          <w:rFonts w:ascii="Traditional Arabic" w:hint="cs"/>
          <w:sz w:val="38"/>
          <w:szCs w:val="38"/>
          <w:rtl/>
          <w:lang w:eastAsia="en-US"/>
        </w:rPr>
        <w:t xml:space="preserve"> </w:t>
      </w:r>
      <w:r w:rsidRPr="00E82AC1">
        <w:rPr>
          <w:rFonts w:ascii="Traditional Arabic" w:hint="eastAsia"/>
          <w:sz w:val="38"/>
          <w:szCs w:val="38"/>
          <w:rtl/>
          <w:lang w:eastAsia="en-US"/>
        </w:rPr>
        <w:t>والسّنّة</w:t>
      </w:r>
      <w:r w:rsidR="008B370C" w:rsidRPr="00E82AC1">
        <w:rPr>
          <w:rFonts w:ascii="Traditional Arabic" w:hint="cs"/>
          <w:sz w:val="38"/>
          <w:szCs w:val="38"/>
          <w:rtl/>
          <w:lang w:eastAsia="en-US"/>
        </w:rPr>
        <w:t xml:space="preserve"> </w:t>
      </w:r>
      <w:r w:rsidRPr="00E82AC1">
        <w:rPr>
          <w:rFonts w:ascii="Traditional Arabic" w:hint="eastAsia"/>
          <w:sz w:val="38"/>
          <w:szCs w:val="38"/>
          <w:rtl/>
          <w:lang w:eastAsia="en-US"/>
        </w:rPr>
        <w:t>فيما</w:t>
      </w:r>
      <w:r w:rsidR="008B370C" w:rsidRPr="00E82AC1">
        <w:rPr>
          <w:rFonts w:ascii="Traditional Arabic" w:hint="cs"/>
          <w:sz w:val="38"/>
          <w:szCs w:val="38"/>
          <w:rtl/>
          <w:lang w:eastAsia="en-US"/>
        </w:rPr>
        <w:t xml:space="preserve"> </w:t>
      </w:r>
      <w:r w:rsidRPr="00E82AC1">
        <w:rPr>
          <w:rFonts w:ascii="Traditional Arabic" w:hint="eastAsia"/>
          <w:sz w:val="38"/>
          <w:szCs w:val="38"/>
          <w:rtl/>
          <w:lang w:eastAsia="en-US"/>
        </w:rPr>
        <w:t>أدركه</w:t>
      </w:r>
      <w:r w:rsidR="008B370C" w:rsidRPr="00E82AC1">
        <w:rPr>
          <w:rFonts w:ascii="Traditional Arabic" w:hint="cs"/>
          <w:sz w:val="38"/>
          <w:szCs w:val="38"/>
          <w:rtl/>
          <w:lang w:eastAsia="en-US"/>
        </w:rPr>
        <w:t xml:space="preserve"> </w:t>
      </w:r>
      <w:r w:rsidRPr="00E82AC1">
        <w:rPr>
          <w:rFonts w:ascii="Traditional Arabic" w:hint="eastAsia"/>
          <w:sz w:val="38"/>
          <w:szCs w:val="38"/>
          <w:rtl/>
          <w:lang w:eastAsia="en-US"/>
        </w:rPr>
        <w:t>العقل</w:t>
      </w:r>
      <w:r w:rsidR="008B370C" w:rsidRPr="00E82AC1">
        <w:rPr>
          <w:rFonts w:ascii="Traditional Arabic" w:hint="cs"/>
          <w:sz w:val="38"/>
          <w:szCs w:val="38"/>
          <w:rtl/>
          <w:lang w:eastAsia="en-US"/>
        </w:rPr>
        <w:t xml:space="preserve"> </w:t>
      </w:r>
      <w:r w:rsidRPr="00E82AC1">
        <w:rPr>
          <w:rFonts w:ascii="Traditional Arabic" w:hint="eastAsia"/>
          <w:sz w:val="38"/>
          <w:szCs w:val="38"/>
          <w:rtl/>
          <w:lang w:eastAsia="en-US"/>
        </w:rPr>
        <w:t>وفيما</w:t>
      </w:r>
      <w:r w:rsidR="008B370C" w:rsidRPr="00E82AC1">
        <w:rPr>
          <w:rFonts w:ascii="Traditional Arabic" w:hint="cs"/>
          <w:sz w:val="38"/>
          <w:szCs w:val="38"/>
          <w:rtl/>
          <w:lang w:eastAsia="en-US"/>
        </w:rPr>
        <w:t xml:space="preserve"> </w:t>
      </w:r>
      <w:r w:rsidRPr="00E82AC1">
        <w:rPr>
          <w:rFonts w:ascii="Traditional Arabic" w:hint="eastAsia"/>
          <w:sz w:val="38"/>
          <w:szCs w:val="38"/>
          <w:rtl/>
          <w:lang w:eastAsia="en-US"/>
        </w:rPr>
        <w:t>لم</w:t>
      </w:r>
      <w:r w:rsidR="008B370C" w:rsidRPr="00E82AC1">
        <w:rPr>
          <w:rFonts w:ascii="Traditional Arabic" w:hint="cs"/>
          <w:sz w:val="38"/>
          <w:szCs w:val="38"/>
          <w:rtl/>
          <w:lang w:eastAsia="en-US"/>
        </w:rPr>
        <w:t xml:space="preserve"> </w:t>
      </w:r>
      <w:r w:rsidRPr="00E82AC1">
        <w:rPr>
          <w:rFonts w:ascii="Traditional Arabic" w:hint="eastAsia"/>
          <w:sz w:val="38"/>
          <w:szCs w:val="38"/>
          <w:rtl/>
          <w:lang w:eastAsia="en-US"/>
        </w:rPr>
        <w:t>يدركه</w:t>
      </w:r>
      <w:r w:rsidRPr="00E82AC1">
        <w:rPr>
          <w:rFonts w:ascii="Traditional Arabic" w:hint="cs"/>
          <w:sz w:val="38"/>
          <w:szCs w:val="38"/>
          <w:rtl/>
          <w:lang w:eastAsia="en-US"/>
        </w:rPr>
        <w:t>،</w:t>
      </w:r>
      <w:r w:rsidR="008B370C" w:rsidRPr="00E82AC1">
        <w:rPr>
          <w:rFonts w:ascii="Traditional Arabic" w:hint="cs"/>
          <w:sz w:val="38"/>
          <w:szCs w:val="38"/>
          <w:rtl/>
          <w:lang w:eastAsia="en-US"/>
        </w:rPr>
        <w:t xml:space="preserve"> </w:t>
      </w:r>
      <w:r w:rsidRPr="00E82AC1">
        <w:rPr>
          <w:rFonts w:ascii="Traditional Arabic" w:hint="eastAsia"/>
          <w:sz w:val="38"/>
          <w:szCs w:val="38"/>
          <w:rtl/>
          <w:lang w:eastAsia="en-US"/>
        </w:rPr>
        <w:t>ومقتضى</w:t>
      </w:r>
      <w:r w:rsidR="008B370C" w:rsidRPr="00E82AC1">
        <w:rPr>
          <w:rFonts w:ascii="Traditional Arabic" w:hint="cs"/>
          <w:sz w:val="38"/>
          <w:szCs w:val="38"/>
          <w:rtl/>
          <w:lang w:eastAsia="en-US"/>
        </w:rPr>
        <w:t xml:space="preserve"> </w:t>
      </w:r>
      <w:r w:rsidRPr="00E82AC1">
        <w:rPr>
          <w:rFonts w:ascii="Traditional Arabic" w:hint="eastAsia"/>
          <w:sz w:val="38"/>
          <w:szCs w:val="38"/>
          <w:rtl/>
          <w:lang w:eastAsia="en-US"/>
        </w:rPr>
        <w:t>اتباع</w:t>
      </w:r>
      <w:r w:rsidR="008B370C" w:rsidRPr="00E82AC1">
        <w:rPr>
          <w:rFonts w:ascii="Traditional Arabic" w:hint="cs"/>
          <w:sz w:val="38"/>
          <w:szCs w:val="38"/>
          <w:rtl/>
          <w:lang w:eastAsia="en-US"/>
        </w:rPr>
        <w:t xml:space="preserve"> </w:t>
      </w:r>
      <w:r w:rsidRPr="00E82AC1">
        <w:rPr>
          <w:rFonts w:ascii="Traditional Arabic" w:hint="eastAsia"/>
          <w:sz w:val="38"/>
          <w:szCs w:val="38"/>
          <w:rtl/>
          <w:lang w:eastAsia="en-US"/>
        </w:rPr>
        <w:t>الآراء</w:t>
      </w:r>
      <w:r w:rsidR="008B370C" w:rsidRPr="00E82AC1">
        <w:rPr>
          <w:rFonts w:ascii="Traditional Arabic" w:hint="cs"/>
          <w:sz w:val="38"/>
          <w:szCs w:val="38"/>
          <w:rtl/>
          <w:lang w:eastAsia="en-US"/>
        </w:rPr>
        <w:t xml:space="preserve"> </w:t>
      </w:r>
      <w:r w:rsidRPr="00E82AC1">
        <w:rPr>
          <w:rFonts w:ascii="Traditional Arabic" w:hint="eastAsia"/>
          <w:sz w:val="38"/>
          <w:szCs w:val="38"/>
          <w:rtl/>
          <w:lang w:eastAsia="en-US"/>
        </w:rPr>
        <w:t>الفاسدة</w:t>
      </w:r>
      <w:r w:rsidR="008B370C" w:rsidRPr="00E82AC1">
        <w:rPr>
          <w:rFonts w:ascii="Traditional Arabic" w:hint="cs"/>
          <w:sz w:val="38"/>
          <w:szCs w:val="38"/>
          <w:rtl/>
          <w:lang w:eastAsia="en-US"/>
        </w:rPr>
        <w:t xml:space="preserve"> إ</w:t>
      </w:r>
      <w:r w:rsidRPr="00E82AC1">
        <w:rPr>
          <w:rFonts w:ascii="Traditional Arabic" w:hint="eastAsia"/>
          <w:sz w:val="38"/>
          <w:szCs w:val="38"/>
          <w:rtl/>
          <w:lang w:eastAsia="en-US"/>
        </w:rPr>
        <w:t>نه</w:t>
      </w:r>
      <w:r w:rsidR="008B370C" w:rsidRPr="00E82AC1">
        <w:rPr>
          <w:rFonts w:ascii="Traditional Arabic" w:hint="cs"/>
          <w:sz w:val="38"/>
          <w:szCs w:val="38"/>
          <w:rtl/>
          <w:lang w:eastAsia="en-US"/>
        </w:rPr>
        <w:t xml:space="preserve"> إن </w:t>
      </w:r>
      <w:r w:rsidRPr="00E82AC1">
        <w:rPr>
          <w:rFonts w:ascii="Traditional Arabic" w:hint="eastAsia"/>
          <w:sz w:val="38"/>
          <w:szCs w:val="38"/>
          <w:rtl/>
          <w:lang w:eastAsia="en-US"/>
        </w:rPr>
        <w:t>وافقها</w:t>
      </w:r>
      <w:r w:rsidR="008B370C" w:rsidRPr="00E82AC1">
        <w:rPr>
          <w:rFonts w:ascii="Traditional Arabic" w:hint="cs"/>
          <w:sz w:val="38"/>
          <w:szCs w:val="38"/>
          <w:rtl/>
          <w:lang w:eastAsia="en-US"/>
        </w:rPr>
        <w:t xml:space="preserve"> </w:t>
      </w:r>
      <w:r w:rsidRPr="00E82AC1">
        <w:rPr>
          <w:rFonts w:ascii="Traditional Arabic" w:hint="eastAsia"/>
          <w:sz w:val="38"/>
          <w:szCs w:val="38"/>
          <w:rtl/>
          <w:lang w:eastAsia="en-US"/>
        </w:rPr>
        <w:t>الكتاب</w:t>
      </w:r>
      <w:r w:rsidR="008B370C" w:rsidRPr="00E82AC1">
        <w:rPr>
          <w:rFonts w:ascii="Traditional Arabic" w:hint="cs"/>
          <w:sz w:val="38"/>
          <w:szCs w:val="38"/>
          <w:rtl/>
          <w:lang w:eastAsia="en-US"/>
        </w:rPr>
        <w:t xml:space="preserve"> </w:t>
      </w:r>
      <w:r w:rsidRPr="00E82AC1">
        <w:rPr>
          <w:rFonts w:ascii="Traditional Arabic" w:hint="eastAsia"/>
          <w:sz w:val="38"/>
          <w:szCs w:val="38"/>
          <w:rtl/>
          <w:lang w:eastAsia="en-US"/>
        </w:rPr>
        <w:t>والسّنّة</w:t>
      </w:r>
      <w:r w:rsidR="008B370C" w:rsidRPr="00E82AC1">
        <w:rPr>
          <w:rFonts w:ascii="Traditional Arabic" w:hint="cs"/>
          <w:sz w:val="38"/>
          <w:szCs w:val="38"/>
          <w:rtl/>
          <w:lang w:eastAsia="en-US"/>
        </w:rPr>
        <w:t xml:space="preserve"> </w:t>
      </w:r>
      <w:r w:rsidRPr="00E82AC1">
        <w:rPr>
          <w:rFonts w:ascii="Traditional Arabic" w:hint="eastAsia"/>
          <w:sz w:val="38"/>
          <w:szCs w:val="38"/>
          <w:rtl/>
          <w:lang w:eastAsia="en-US"/>
        </w:rPr>
        <w:t>قبلوهما</w:t>
      </w:r>
      <w:r w:rsidRPr="00E82AC1">
        <w:rPr>
          <w:rFonts w:ascii="Traditional Arabic" w:hint="cs"/>
          <w:sz w:val="38"/>
          <w:szCs w:val="38"/>
          <w:rtl/>
          <w:lang w:eastAsia="en-US"/>
        </w:rPr>
        <w:t>،</w:t>
      </w:r>
      <w:r w:rsidR="008B370C" w:rsidRPr="00E82AC1">
        <w:rPr>
          <w:rFonts w:ascii="Traditional Arabic" w:hint="cs"/>
          <w:sz w:val="38"/>
          <w:szCs w:val="38"/>
          <w:rtl/>
          <w:lang w:eastAsia="en-US"/>
        </w:rPr>
        <w:t xml:space="preserve"> </w:t>
      </w:r>
      <w:r w:rsidR="008B370C" w:rsidRPr="00E82AC1">
        <w:rPr>
          <w:rFonts w:ascii="Traditional Arabic" w:hint="eastAsia"/>
          <w:sz w:val="38"/>
          <w:szCs w:val="38"/>
          <w:rtl/>
          <w:lang w:eastAsia="en-US"/>
        </w:rPr>
        <w:t>و</w:t>
      </w:r>
      <w:r w:rsidR="008B370C" w:rsidRPr="00E82AC1">
        <w:rPr>
          <w:rFonts w:ascii="Traditional Arabic" w:hint="cs"/>
          <w:sz w:val="38"/>
          <w:szCs w:val="38"/>
          <w:rtl/>
          <w:lang w:eastAsia="en-US"/>
        </w:rPr>
        <w:t>إ</w:t>
      </w:r>
      <w:r w:rsidRPr="00E82AC1">
        <w:rPr>
          <w:rFonts w:ascii="Traditional Arabic" w:hint="eastAsia"/>
          <w:sz w:val="38"/>
          <w:szCs w:val="38"/>
          <w:rtl/>
          <w:lang w:eastAsia="en-US"/>
        </w:rPr>
        <w:t>ن</w:t>
      </w:r>
      <w:r w:rsidR="008B370C" w:rsidRPr="00E82AC1">
        <w:rPr>
          <w:rFonts w:ascii="Traditional Arabic" w:hint="cs"/>
          <w:sz w:val="38"/>
          <w:szCs w:val="38"/>
          <w:rtl/>
          <w:lang w:eastAsia="en-US"/>
        </w:rPr>
        <w:t xml:space="preserve"> </w:t>
      </w:r>
      <w:r w:rsidRPr="00E82AC1">
        <w:rPr>
          <w:rFonts w:ascii="Traditional Arabic" w:hint="eastAsia"/>
          <w:sz w:val="38"/>
          <w:szCs w:val="38"/>
          <w:rtl/>
          <w:lang w:eastAsia="en-US"/>
        </w:rPr>
        <w:t>خالفها</w:t>
      </w:r>
      <w:r w:rsidR="008B370C" w:rsidRPr="00E82AC1">
        <w:rPr>
          <w:rFonts w:ascii="Traditional Arabic" w:hint="cs"/>
          <w:sz w:val="38"/>
          <w:szCs w:val="38"/>
          <w:rtl/>
          <w:lang w:eastAsia="en-US"/>
        </w:rPr>
        <w:t xml:space="preserve"> أولوا </w:t>
      </w:r>
      <w:r w:rsidRPr="00E82AC1">
        <w:rPr>
          <w:rFonts w:ascii="Traditional Arabic" w:hint="eastAsia"/>
          <w:sz w:val="38"/>
          <w:szCs w:val="38"/>
          <w:rtl/>
          <w:lang w:eastAsia="en-US"/>
        </w:rPr>
        <w:t>الكتاب</w:t>
      </w:r>
      <w:r w:rsidR="008B370C" w:rsidRPr="00E82AC1">
        <w:rPr>
          <w:rFonts w:ascii="Traditional Arabic" w:hint="cs"/>
          <w:sz w:val="38"/>
          <w:szCs w:val="38"/>
          <w:rtl/>
          <w:lang w:eastAsia="en-US"/>
        </w:rPr>
        <w:t xml:space="preserve"> </w:t>
      </w:r>
      <w:r w:rsidRPr="00E82AC1">
        <w:rPr>
          <w:rFonts w:ascii="Traditional Arabic" w:hint="eastAsia"/>
          <w:sz w:val="38"/>
          <w:szCs w:val="38"/>
          <w:rtl/>
          <w:lang w:eastAsia="en-US"/>
        </w:rPr>
        <w:t>واتبعوا</w:t>
      </w:r>
      <w:r w:rsidR="008B370C" w:rsidRPr="00E82AC1">
        <w:rPr>
          <w:rFonts w:ascii="Traditional Arabic" w:hint="cs"/>
          <w:sz w:val="38"/>
          <w:szCs w:val="38"/>
          <w:rtl/>
          <w:lang w:eastAsia="en-US"/>
        </w:rPr>
        <w:t xml:space="preserve"> </w:t>
      </w:r>
      <w:r w:rsidRPr="00E82AC1">
        <w:rPr>
          <w:rFonts w:ascii="Traditional Arabic" w:hint="eastAsia"/>
          <w:sz w:val="38"/>
          <w:szCs w:val="38"/>
          <w:rtl/>
          <w:lang w:eastAsia="en-US"/>
        </w:rPr>
        <w:t>الأهواء</w:t>
      </w:r>
      <w:r w:rsidRPr="00E82AC1">
        <w:rPr>
          <w:rFonts w:ascii="Traditional Arabic" w:hint="cs"/>
          <w:sz w:val="38"/>
          <w:szCs w:val="38"/>
          <w:rtl/>
          <w:lang w:eastAsia="en-US"/>
        </w:rPr>
        <w:t>،</w:t>
      </w:r>
      <w:r w:rsidR="008B370C" w:rsidRPr="00E82AC1">
        <w:rPr>
          <w:rFonts w:ascii="Traditional Arabic" w:hint="cs"/>
          <w:sz w:val="38"/>
          <w:szCs w:val="38"/>
          <w:rtl/>
          <w:lang w:eastAsia="en-US"/>
        </w:rPr>
        <w:t xml:space="preserve"> </w:t>
      </w:r>
      <w:r w:rsidRPr="00E82AC1">
        <w:rPr>
          <w:rFonts w:ascii="Traditional Arabic" w:hint="eastAsia"/>
          <w:sz w:val="38"/>
          <w:szCs w:val="38"/>
          <w:rtl/>
          <w:lang w:eastAsia="en-US"/>
        </w:rPr>
        <w:t>وهذا</w:t>
      </w:r>
      <w:r w:rsidR="008B370C" w:rsidRPr="00E82AC1">
        <w:rPr>
          <w:rFonts w:ascii="Traditional Arabic" w:hint="cs"/>
          <w:sz w:val="38"/>
          <w:szCs w:val="38"/>
          <w:rtl/>
          <w:lang w:eastAsia="en-US"/>
        </w:rPr>
        <w:t xml:space="preserve"> </w:t>
      </w:r>
      <w:r w:rsidRPr="00E82AC1">
        <w:rPr>
          <w:rFonts w:ascii="Traditional Arabic" w:hint="eastAsia"/>
          <w:sz w:val="38"/>
          <w:szCs w:val="38"/>
          <w:rtl/>
          <w:lang w:eastAsia="en-US"/>
        </w:rPr>
        <w:t>منشأ</w:t>
      </w:r>
      <w:r w:rsidR="008B370C" w:rsidRPr="00E82AC1">
        <w:rPr>
          <w:rFonts w:ascii="Traditional Arabic" w:hint="cs"/>
          <w:sz w:val="38"/>
          <w:szCs w:val="38"/>
          <w:rtl/>
          <w:lang w:eastAsia="en-US"/>
        </w:rPr>
        <w:t xml:space="preserve"> </w:t>
      </w:r>
      <w:r w:rsidRPr="00E82AC1">
        <w:rPr>
          <w:rFonts w:ascii="Traditional Arabic" w:hint="eastAsia"/>
          <w:sz w:val="38"/>
          <w:szCs w:val="38"/>
          <w:rtl/>
          <w:lang w:eastAsia="en-US"/>
        </w:rPr>
        <w:t>اختلاف</w:t>
      </w:r>
      <w:r w:rsidR="008B370C" w:rsidRPr="00E82AC1">
        <w:rPr>
          <w:rFonts w:ascii="Traditional Arabic" w:hint="cs"/>
          <w:sz w:val="38"/>
          <w:szCs w:val="38"/>
          <w:rtl/>
          <w:lang w:eastAsia="en-US"/>
        </w:rPr>
        <w:t xml:space="preserve"> </w:t>
      </w:r>
      <w:r w:rsidRPr="00E82AC1">
        <w:rPr>
          <w:rFonts w:ascii="Traditional Arabic" w:hint="eastAsia"/>
          <w:sz w:val="38"/>
          <w:szCs w:val="38"/>
          <w:rtl/>
          <w:lang w:eastAsia="en-US"/>
        </w:rPr>
        <w:t>الشيع</w:t>
      </w:r>
      <w:r w:rsidRPr="00E82AC1">
        <w:rPr>
          <w:rFonts w:ascii="Traditional Arabic" w:hint="cs"/>
          <w:sz w:val="38"/>
          <w:szCs w:val="38"/>
          <w:rtl/>
          <w:lang w:eastAsia="en-US"/>
        </w:rPr>
        <w:t>،</w:t>
      </w:r>
      <w:r w:rsidR="008B370C" w:rsidRPr="00E82AC1">
        <w:rPr>
          <w:rFonts w:ascii="Traditional Arabic" w:hint="cs"/>
          <w:sz w:val="38"/>
          <w:szCs w:val="38"/>
          <w:rtl/>
          <w:lang w:eastAsia="en-US"/>
        </w:rPr>
        <w:t xml:space="preserve"> </w:t>
      </w:r>
      <w:r w:rsidRPr="00E82AC1">
        <w:rPr>
          <w:rFonts w:ascii="Traditional Arabic" w:hint="eastAsia"/>
          <w:sz w:val="38"/>
          <w:szCs w:val="38"/>
          <w:rtl/>
          <w:lang w:eastAsia="en-US"/>
        </w:rPr>
        <w:t>فصارت</w:t>
      </w:r>
      <w:r w:rsidRPr="00E82AC1">
        <w:rPr>
          <w:rFonts w:ascii="Traditional Arabic" w:hint="cs"/>
          <w:sz w:val="38"/>
          <w:szCs w:val="38"/>
          <w:rtl/>
          <w:lang w:eastAsia="en-US"/>
        </w:rPr>
        <w:t>:</w:t>
      </w:r>
      <w:r w:rsidR="008B370C" w:rsidRPr="00E82AC1">
        <w:rPr>
          <w:rFonts w:ascii="Traditional Arabic" w:hint="cs"/>
          <w:sz w:val="38"/>
          <w:szCs w:val="38"/>
          <w:rtl/>
          <w:lang w:eastAsia="en-US"/>
        </w:rPr>
        <w:t xml:space="preserve"> </w:t>
      </w:r>
      <w:r w:rsidRPr="00E82AC1">
        <w:rPr>
          <w:rFonts w:ascii="Traditional Arabic" w:hint="eastAsia"/>
          <w:sz w:val="38"/>
          <w:szCs w:val="38"/>
          <w:rtl/>
          <w:lang w:eastAsia="en-US"/>
        </w:rPr>
        <w:t>روافض</w:t>
      </w:r>
      <w:r w:rsidRPr="00E82AC1">
        <w:rPr>
          <w:rFonts w:ascii="Traditional Arabic" w:hint="cs"/>
          <w:sz w:val="38"/>
          <w:szCs w:val="38"/>
          <w:rtl/>
          <w:lang w:eastAsia="en-US"/>
        </w:rPr>
        <w:t>،</w:t>
      </w:r>
      <w:r w:rsidR="008B370C" w:rsidRPr="00E82AC1">
        <w:rPr>
          <w:rFonts w:ascii="Traditional Arabic" w:hint="cs"/>
          <w:sz w:val="38"/>
          <w:szCs w:val="38"/>
          <w:rtl/>
          <w:lang w:eastAsia="en-US"/>
        </w:rPr>
        <w:t xml:space="preserve"> </w:t>
      </w:r>
      <w:r w:rsidRPr="00E82AC1">
        <w:rPr>
          <w:rFonts w:ascii="Traditional Arabic" w:hint="eastAsia"/>
          <w:sz w:val="38"/>
          <w:szCs w:val="38"/>
          <w:rtl/>
          <w:lang w:eastAsia="en-US"/>
        </w:rPr>
        <w:t>وخوارج</w:t>
      </w:r>
      <w:r w:rsidRPr="00E82AC1">
        <w:rPr>
          <w:rFonts w:ascii="Traditional Arabic" w:hint="cs"/>
          <w:sz w:val="38"/>
          <w:szCs w:val="38"/>
          <w:rtl/>
          <w:lang w:eastAsia="en-US"/>
        </w:rPr>
        <w:t>،</w:t>
      </w:r>
      <w:r w:rsidR="008B370C" w:rsidRPr="00E82AC1">
        <w:rPr>
          <w:rFonts w:ascii="Traditional Arabic" w:hint="cs"/>
          <w:sz w:val="38"/>
          <w:szCs w:val="38"/>
          <w:rtl/>
          <w:lang w:eastAsia="en-US"/>
        </w:rPr>
        <w:t xml:space="preserve"> </w:t>
      </w:r>
      <w:r w:rsidRPr="00E82AC1">
        <w:rPr>
          <w:rFonts w:ascii="Traditional Arabic" w:hint="eastAsia"/>
          <w:sz w:val="38"/>
          <w:szCs w:val="38"/>
          <w:rtl/>
          <w:lang w:eastAsia="en-US"/>
        </w:rPr>
        <w:t>ومجسمة</w:t>
      </w:r>
      <w:r w:rsidRPr="00E82AC1">
        <w:rPr>
          <w:rFonts w:ascii="Traditional Arabic" w:hint="cs"/>
          <w:sz w:val="38"/>
          <w:szCs w:val="38"/>
          <w:rtl/>
          <w:lang w:eastAsia="en-US"/>
        </w:rPr>
        <w:t>،</w:t>
      </w:r>
      <w:r w:rsidR="008B370C" w:rsidRPr="00E82AC1">
        <w:rPr>
          <w:rFonts w:ascii="Traditional Arabic" w:hint="cs"/>
          <w:sz w:val="38"/>
          <w:szCs w:val="38"/>
          <w:rtl/>
          <w:lang w:eastAsia="en-US"/>
        </w:rPr>
        <w:t xml:space="preserve"> </w:t>
      </w:r>
      <w:r w:rsidRPr="00E82AC1">
        <w:rPr>
          <w:rFonts w:ascii="Traditional Arabic" w:hint="eastAsia"/>
          <w:sz w:val="38"/>
          <w:szCs w:val="38"/>
          <w:rtl/>
          <w:lang w:eastAsia="en-US"/>
        </w:rPr>
        <w:t>وجبرية</w:t>
      </w:r>
      <w:r w:rsidRPr="00E82AC1">
        <w:rPr>
          <w:rFonts w:ascii="Traditional Arabic" w:hint="cs"/>
          <w:sz w:val="38"/>
          <w:szCs w:val="38"/>
          <w:rtl/>
          <w:lang w:eastAsia="en-US"/>
        </w:rPr>
        <w:t>،</w:t>
      </w:r>
      <w:r w:rsidR="008B370C" w:rsidRPr="00E82AC1">
        <w:rPr>
          <w:rFonts w:ascii="Traditional Arabic" w:hint="cs"/>
          <w:sz w:val="38"/>
          <w:szCs w:val="38"/>
          <w:rtl/>
          <w:lang w:eastAsia="en-US"/>
        </w:rPr>
        <w:t xml:space="preserve"> </w:t>
      </w:r>
      <w:r w:rsidRPr="00E82AC1">
        <w:rPr>
          <w:rFonts w:ascii="Traditional Arabic" w:hint="eastAsia"/>
          <w:sz w:val="38"/>
          <w:szCs w:val="38"/>
          <w:rtl/>
          <w:lang w:eastAsia="en-US"/>
        </w:rPr>
        <w:t>وقدرية</w:t>
      </w:r>
      <w:r w:rsidRPr="00E82AC1">
        <w:rPr>
          <w:rFonts w:ascii="Traditional Arabic" w:hint="cs"/>
          <w:sz w:val="38"/>
          <w:szCs w:val="38"/>
          <w:rtl/>
          <w:lang w:eastAsia="en-US"/>
        </w:rPr>
        <w:t>،</w:t>
      </w:r>
      <w:r w:rsidR="008B370C" w:rsidRPr="00E82AC1">
        <w:rPr>
          <w:rFonts w:ascii="Traditional Arabic" w:hint="cs"/>
          <w:sz w:val="38"/>
          <w:szCs w:val="38"/>
          <w:rtl/>
          <w:lang w:eastAsia="en-US"/>
        </w:rPr>
        <w:t xml:space="preserve"> </w:t>
      </w:r>
      <w:r w:rsidRPr="00E82AC1">
        <w:rPr>
          <w:rFonts w:ascii="Traditional Arabic" w:hint="eastAsia"/>
          <w:sz w:val="38"/>
          <w:szCs w:val="38"/>
          <w:rtl/>
          <w:lang w:eastAsia="en-US"/>
        </w:rPr>
        <w:t>وغيرهم</w:t>
      </w:r>
      <w:r w:rsidRPr="00E82AC1">
        <w:rPr>
          <w:rFonts w:ascii="Traditional Arabic" w:hint="cs"/>
          <w:sz w:val="38"/>
          <w:szCs w:val="38"/>
          <w:rtl/>
          <w:lang w:eastAsia="en-US"/>
        </w:rPr>
        <w:t>)</w:t>
      </w:r>
      <w:r w:rsidRPr="00E82AC1">
        <w:rPr>
          <w:sz w:val="38"/>
          <w:szCs w:val="38"/>
          <w:vertAlign w:val="superscript"/>
          <w:rtl/>
        </w:rPr>
        <w:t>(</w:t>
      </w:r>
      <w:r w:rsidRPr="00E82AC1">
        <w:rPr>
          <w:sz w:val="38"/>
          <w:szCs w:val="38"/>
          <w:vertAlign w:val="superscript"/>
          <w:rtl/>
        </w:rPr>
        <w:footnoteReference w:id="325"/>
      </w:r>
      <w:r w:rsidRPr="00E82AC1">
        <w:rPr>
          <w:sz w:val="38"/>
          <w:szCs w:val="38"/>
          <w:vertAlign w:val="superscript"/>
          <w:rtl/>
        </w:rPr>
        <w:t>)</w:t>
      </w:r>
      <w:r w:rsidR="008B370C" w:rsidRPr="00E82AC1">
        <w:rPr>
          <w:rFonts w:ascii="Traditional Arabic" w:hint="cs"/>
          <w:sz w:val="38"/>
          <w:szCs w:val="38"/>
          <w:rtl/>
          <w:lang w:eastAsia="en-US"/>
        </w:rPr>
        <w:t xml:space="preserve">. </w:t>
      </w:r>
    </w:p>
    <w:p w:rsidR="000D3788" w:rsidRPr="00E82AC1" w:rsidRDefault="000D3788" w:rsidP="005C5445">
      <w:pPr>
        <w:ind w:firstLine="720"/>
        <w:jc w:val="lowKashida"/>
        <w:rPr>
          <w:rFonts w:ascii="QCF_P149" w:hAnsi="QCF_P149" w:cs="QCF_P149"/>
          <w:sz w:val="38"/>
          <w:szCs w:val="38"/>
          <w:rtl/>
        </w:rPr>
      </w:pPr>
      <w:r w:rsidRPr="00E82AC1">
        <w:rPr>
          <w:rFonts w:ascii="Traditional Arabic" w:hint="cs"/>
          <w:sz w:val="38"/>
          <w:szCs w:val="38"/>
          <w:rtl/>
          <w:lang w:eastAsia="en-US"/>
        </w:rPr>
        <w:t>مما سبق يتبين أن الخوارج فيما بي</w:t>
      </w:r>
      <w:r w:rsidR="008B370C" w:rsidRPr="00E82AC1">
        <w:rPr>
          <w:rFonts w:ascii="Traditional Arabic" w:hint="cs"/>
          <w:sz w:val="38"/>
          <w:szCs w:val="38"/>
          <w:rtl/>
          <w:lang w:eastAsia="en-US"/>
        </w:rPr>
        <w:t>نهم فرق متناحرة تكفّر بعضها بعض</w:t>
      </w:r>
      <w:r w:rsidRPr="00E82AC1">
        <w:rPr>
          <w:rFonts w:ascii="Traditional Arabic" w:hint="cs"/>
          <w:sz w:val="38"/>
          <w:szCs w:val="38"/>
          <w:rtl/>
          <w:lang w:eastAsia="en-US"/>
        </w:rPr>
        <w:t xml:space="preserve">ا وتلعن كلّ واحدة </w:t>
      </w:r>
      <w:r w:rsidR="00BA51DF" w:rsidRPr="00E82AC1">
        <w:rPr>
          <w:rFonts w:ascii="Traditional Arabic" w:hint="cs"/>
          <w:sz w:val="38"/>
          <w:szCs w:val="38"/>
          <w:rtl/>
          <w:lang w:eastAsia="en-US"/>
        </w:rPr>
        <w:t>الأخرى</w:t>
      </w:r>
      <w:r w:rsidRPr="00E82AC1">
        <w:rPr>
          <w:rFonts w:ascii="Traditional Arabic" w:hint="cs"/>
          <w:sz w:val="38"/>
          <w:szCs w:val="38"/>
          <w:rtl/>
          <w:lang w:eastAsia="en-US"/>
        </w:rPr>
        <w:t>، والسّبب هو بعدهم عن الدّين واعتمادهم على أفهامهم، واتباعهم رغباتهم</w:t>
      </w:r>
      <w:r w:rsidR="00BA51DF" w:rsidRPr="00E82AC1">
        <w:rPr>
          <w:rFonts w:ascii="Traditional Arabic" w:hint="cs"/>
          <w:sz w:val="38"/>
          <w:szCs w:val="38"/>
          <w:rtl/>
          <w:lang w:eastAsia="en-US"/>
        </w:rPr>
        <w:t xml:space="preserve"> وأهواءهم،</w:t>
      </w:r>
      <w:r w:rsidRPr="00E82AC1">
        <w:rPr>
          <w:rFonts w:ascii="Traditional Arabic" w:hint="cs"/>
          <w:sz w:val="38"/>
          <w:szCs w:val="38"/>
          <w:rtl/>
          <w:lang w:eastAsia="en-US"/>
        </w:rPr>
        <w:t xml:space="preserve"> حتى أصبحوا فِرَقا شتى تتبرأ بعضها </w:t>
      </w:r>
      <w:r w:rsidR="00BA51DF" w:rsidRPr="00E82AC1">
        <w:rPr>
          <w:rFonts w:ascii="Traditional Arabic" w:hint="cs"/>
          <w:sz w:val="38"/>
          <w:szCs w:val="38"/>
          <w:rtl/>
          <w:lang w:eastAsia="en-US"/>
        </w:rPr>
        <w:t>من بعض</w:t>
      </w:r>
      <w:r w:rsidRPr="00E82AC1">
        <w:rPr>
          <w:rFonts w:ascii="Traditional Arabic" w:hint="cs"/>
          <w:sz w:val="38"/>
          <w:szCs w:val="38"/>
          <w:rtl/>
          <w:lang w:eastAsia="en-US"/>
        </w:rPr>
        <w:t xml:space="preserve"> بأتفه الأشياء تاركين ورا</w:t>
      </w:r>
      <w:r w:rsidR="008B370C" w:rsidRPr="00E82AC1">
        <w:rPr>
          <w:rFonts w:ascii="Traditional Arabic" w:hint="cs"/>
          <w:sz w:val="38"/>
          <w:szCs w:val="38"/>
          <w:rtl/>
          <w:lang w:eastAsia="en-US"/>
        </w:rPr>
        <w:t>ء</w:t>
      </w:r>
      <w:r w:rsidRPr="00E82AC1">
        <w:rPr>
          <w:rFonts w:ascii="Traditional Arabic" w:hint="cs"/>
          <w:sz w:val="38"/>
          <w:szCs w:val="38"/>
          <w:rtl/>
          <w:lang w:eastAsia="en-US"/>
        </w:rPr>
        <w:t>هم الاجتماع والتمسك بالسّنّة</w:t>
      </w:r>
      <w:r w:rsidR="00BA51DF" w:rsidRPr="00E82AC1">
        <w:rPr>
          <w:rFonts w:ascii="Traditional Arabic" w:hint="cs"/>
          <w:sz w:val="38"/>
          <w:szCs w:val="38"/>
          <w:rtl/>
          <w:lang w:eastAsia="en-US"/>
        </w:rPr>
        <w:t>،</w:t>
      </w:r>
      <w:r w:rsidRPr="00E82AC1">
        <w:rPr>
          <w:rFonts w:ascii="Traditional Arabic" w:hint="cs"/>
          <w:sz w:val="38"/>
          <w:szCs w:val="38"/>
          <w:rtl/>
          <w:lang w:eastAsia="en-US"/>
        </w:rPr>
        <w:t xml:space="preserve"> التي من تمسك بها نجا </w:t>
      </w:r>
      <w:r w:rsidR="00BA51DF" w:rsidRPr="00E82AC1">
        <w:rPr>
          <w:rFonts w:ascii="Traditional Arabic" w:hint="cs"/>
          <w:sz w:val="38"/>
          <w:szCs w:val="38"/>
          <w:rtl/>
          <w:lang w:eastAsia="en-US"/>
        </w:rPr>
        <w:t>م</w:t>
      </w:r>
      <w:r w:rsidRPr="00E82AC1">
        <w:rPr>
          <w:rFonts w:ascii="Traditional Arabic" w:hint="cs"/>
          <w:sz w:val="38"/>
          <w:szCs w:val="38"/>
          <w:rtl/>
          <w:lang w:eastAsia="en-US"/>
        </w:rPr>
        <w:t>ن الفرقة والاختلاف، ومن ابتعد عنها صار محصورا في شبكات التفرق والتحزب.</w:t>
      </w:r>
    </w:p>
    <w:p w:rsidR="00BA51DF" w:rsidRPr="00E82AC1" w:rsidRDefault="00BA51DF" w:rsidP="005C5445">
      <w:pPr>
        <w:widowControl/>
        <w:bidi w:val="0"/>
        <w:ind w:firstLine="720"/>
        <w:jc w:val="left"/>
        <w:rPr>
          <w:b/>
          <w:bCs/>
          <w:sz w:val="38"/>
          <w:szCs w:val="38"/>
          <w:rtl/>
        </w:rPr>
      </w:pPr>
      <w:r w:rsidRPr="00E82AC1">
        <w:rPr>
          <w:b/>
          <w:bCs/>
          <w:sz w:val="38"/>
          <w:szCs w:val="38"/>
          <w:rtl/>
        </w:rPr>
        <w:br w:type="page"/>
      </w:r>
    </w:p>
    <w:p w:rsidR="000D3788" w:rsidRPr="00A7585B" w:rsidRDefault="000D3788" w:rsidP="005C5445">
      <w:pPr>
        <w:spacing w:line="620" w:lineRule="exact"/>
        <w:ind w:firstLine="720"/>
        <w:jc w:val="center"/>
        <w:rPr>
          <w:rFonts w:ascii="Traditional Arabic"/>
          <w:sz w:val="42"/>
          <w:szCs w:val="42"/>
          <w:rtl/>
          <w:lang w:eastAsia="en-US"/>
        </w:rPr>
      </w:pPr>
      <w:r w:rsidRPr="00A7585B">
        <w:rPr>
          <w:rFonts w:hint="cs"/>
          <w:b/>
          <w:bCs/>
          <w:sz w:val="42"/>
          <w:szCs w:val="42"/>
          <w:rtl/>
        </w:rPr>
        <w:lastRenderedPageBreak/>
        <w:t>المطلب الخامس: بيان أن الخوارج يطلقون الكفر بمجر</w:t>
      </w:r>
      <w:r w:rsidR="008B370C" w:rsidRPr="00A7585B">
        <w:rPr>
          <w:rFonts w:hint="cs"/>
          <w:b/>
          <w:bCs/>
          <w:sz w:val="42"/>
          <w:szCs w:val="42"/>
          <w:rtl/>
        </w:rPr>
        <w:t>د</w:t>
      </w:r>
      <w:r w:rsidRPr="00A7585B">
        <w:rPr>
          <w:rFonts w:hint="cs"/>
          <w:b/>
          <w:bCs/>
          <w:sz w:val="42"/>
          <w:szCs w:val="42"/>
          <w:rtl/>
        </w:rPr>
        <w:t xml:space="preserve"> الظن والتخمين:</w:t>
      </w:r>
    </w:p>
    <w:p w:rsidR="000D3788" w:rsidRPr="00E82AC1" w:rsidRDefault="000D3788" w:rsidP="005C5445">
      <w:pPr>
        <w:spacing w:line="620" w:lineRule="exact"/>
        <w:ind w:firstLine="720"/>
        <w:rPr>
          <w:sz w:val="38"/>
          <w:szCs w:val="38"/>
          <w:rtl/>
        </w:rPr>
      </w:pPr>
      <w:r w:rsidRPr="00E82AC1">
        <w:rPr>
          <w:rFonts w:hint="cs"/>
          <w:sz w:val="38"/>
          <w:szCs w:val="38"/>
          <w:rtl/>
        </w:rPr>
        <w:t xml:space="preserve">كلّ ما سبق بيانه من تخبّط الخوارج في باب التّكفير من تكفيرهم لغيرهم، وتكفيرهم </w:t>
      </w:r>
      <w:r w:rsidR="00735C04" w:rsidRPr="00E82AC1">
        <w:rPr>
          <w:rFonts w:hint="cs"/>
          <w:sz w:val="38"/>
          <w:szCs w:val="38"/>
          <w:rtl/>
        </w:rPr>
        <w:t>لِبَعْضهم</w:t>
      </w:r>
      <w:r w:rsidRPr="00E82AC1">
        <w:rPr>
          <w:rFonts w:hint="cs"/>
          <w:sz w:val="38"/>
          <w:szCs w:val="38"/>
          <w:rtl/>
        </w:rPr>
        <w:t>، بل وتكفيرهم مخالفيهم باللازم</w:t>
      </w:r>
      <w:r w:rsidR="00735C04" w:rsidRPr="00E82AC1">
        <w:rPr>
          <w:rFonts w:hint="cs"/>
          <w:sz w:val="38"/>
          <w:szCs w:val="38"/>
          <w:rtl/>
        </w:rPr>
        <w:t>،</w:t>
      </w:r>
      <w:r w:rsidRPr="00E82AC1">
        <w:rPr>
          <w:rFonts w:hint="cs"/>
          <w:sz w:val="38"/>
          <w:szCs w:val="38"/>
          <w:rtl/>
        </w:rPr>
        <w:t xml:space="preserve"> ل</w:t>
      </w:r>
      <w:r w:rsidR="00735C04" w:rsidRPr="00E82AC1">
        <w:rPr>
          <w:rFonts w:hint="cs"/>
          <w:sz w:val="38"/>
          <w:szCs w:val="38"/>
          <w:rtl/>
        </w:rPr>
        <w:t>َ</w:t>
      </w:r>
      <w:r w:rsidRPr="00E82AC1">
        <w:rPr>
          <w:rFonts w:hint="cs"/>
          <w:sz w:val="38"/>
          <w:szCs w:val="38"/>
          <w:rtl/>
        </w:rPr>
        <w:t>د</w:t>
      </w:r>
      <w:r w:rsidR="00735C04" w:rsidRPr="00E82AC1">
        <w:rPr>
          <w:rFonts w:hint="cs"/>
          <w:sz w:val="38"/>
          <w:szCs w:val="38"/>
          <w:rtl/>
        </w:rPr>
        <w:t>َ</w:t>
      </w:r>
      <w:r w:rsidRPr="00E82AC1">
        <w:rPr>
          <w:rFonts w:hint="cs"/>
          <w:sz w:val="38"/>
          <w:szCs w:val="38"/>
          <w:rtl/>
        </w:rPr>
        <w:t>ليل واضح على أن المسألة عندهم مبنيّة على الظّنون والتّخمينات، فهم ليس لديهم ميزان مستقيم في تكفير مخالفيهم</w:t>
      </w:r>
      <w:r w:rsidR="00735C04" w:rsidRPr="00E82AC1">
        <w:rPr>
          <w:rFonts w:hint="cs"/>
          <w:sz w:val="38"/>
          <w:szCs w:val="38"/>
          <w:rtl/>
        </w:rPr>
        <w:t>،</w:t>
      </w:r>
      <w:r w:rsidRPr="00E82AC1">
        <w:rPr>
          <w:rFonts w:hint="cs"/>
          <w:sz w:val="38"/>
          <w:szCs w:val="38"/>
          <w:rtl/>
        </w:rPr>
        <w:t xml:space="preserve"> وإنما الأمر كلّه مبني على الأهواء والرغبات والظنون التي أصحبت سمة بارزة للخوارج منذ أن ظهروا وإلى يومنا هذا.</w:t>
      </w:r>
    </w:p>
    <w:p w:rsidR="000D3788" w:rsidRPr="00E82AC1" w:rsidRDefault="000D3788" w:rsidP="005C5445">
      <w:pPr>
        <w:spacing w:line="620" w:lineRule="exact"/>
        <w:ind w:firstLine="720"/>
        <w:rPr>
          <w:sz w:val="38"/>
          <w:szCs w:val="38"/>
          <w:rtl/>
        </w:rPr>
      </w:pPr>
      <w:r w:rsidRPr="00E82AC1">
        <w:rPr>
          <w:rFonts w:hint="cs"/>
          <w:sz w:val="38"/>
          <w:szCs w:val="38"/>
          <w:rtl/>
        </w:rPr>
        <w:t>ومن يطالع في أحوالهم ويقرأ في تاريخهم يتبين له علم اليقين أمر الخوارج في مسألة تكفير المخالفين المبنيّة على التخرصات والظنون.</w:t>
      </w:r>
    </w:p>
    <w:p w:rsidR="000D3788" w:rsidRPr="00E82AC1" w:rsidRDefault="000D3788" w:rsidP="005C5445">
      <w:pPr>
        <w:spacing w:line="620" w:lineRule="exact"/>
        <w:ind w:firstLine="720"/>
        <w:rPr>
          <w:sz w:val="38"/>
          <w:szCs w:val="38"/>
          <w:rtl/>
        </w:rPr>
      </w:pPr>
      <w:r w:rsidRPr="00E82AC1">
        <w:rPr>
          <w:rFonts w:hint="cs"/>
          <w:sz w:val="38"/>
          <w:szCs w:val="38"/>
          <w:rtl/>
        </w:rPr>
        <w:t xml:space="preserve">وبما أن أمر التّكفير وحكمه من أعظم المسائل في الدّين لما يترتب عليه من أمور كثيرة في الدنيا والآخرة، فإن علماء الحنفيّة قد حذروا بشدة من الدّخول في الباب من غير علم ولا </w:t>
      </w:r>
      <w:r w:rsidR="00735C04" w:rsidRPr="00E82AC1">
        <w:rPr>
          <w:rFonts w:hint="cs"/>
          <w:sz w:val="38"/>
          <w:szCs w:val="38"/>
          <w:rtl/>
        </w:rPr>
        <w:t>دراية</w:t>
      </w:r>
      <w:r w:rsidRPr="00E82AC1">
        <w:rPr>
          <w:rFonts w:hint="cs"/>
          <w:sz w:val="38"/>
          <w:szCs w:val="38"/>
          <w:rtl/>
        </w:rPr>
        <w:t>، بل جعلوا الكلام فيه بلا علم من أعظم الموبقات في الإسلام؛ لأنّ إخراج المسلم من الدّين من أعظم المنكرات في الشّرع، وما ذلك إلا لأنّ انته</w:t>
      </w:r>
      <w:r w:rsidR="008B370C" w:rsidRPr="00E82AC1">
        <w:rPr>
          <w:rFonts w:hint="cs"/>
          <w:sz w:val="38"/>
          <w:szCs w:val="38"/>
          <w:rtl/>
        </w:rPr>
        <w:t>ا</w:t>
      </w:r>
      <w:r w:rsidRPr="00E82AC1">
        <w:rPr>
          <w:rFonts w:hint="cs"/>
          <w:sz w:val="38"/>
          <w:szCs w:val="38"/>
          <w:rtl/>
        </w:rPr>
        <w:t>ك حرمة المسلم بالحكم عليه بالكفر تعدي على حق الله تعالى</w:t>
      </w:r>
      <w:r w:rsidR="00735C04" w:rsidRPr="00E82AC1">
        <w:rPr>
          <w:rFonts w:hint="cs"/>
          <w:sz w:val="38"/>
          <w:szCs w:val="38"/>
          <w:rtl/>
        </w:rPr>
        <w:t>، و</w:t>
      </w:r>
      <w:r w:rsidRPr="00E82AC1">
        <w:rPr>
          <w:rFonts w:hint="cs"/>
          <w:sz w:val="38"/>
          <w:szCs w:val="38"/>
          <w:rtl/>
        </w:rPr>
        <w:t>على حق العبد نفسه.</w:t>
      </w:r>
    </w:p>
    <w:p w:rsidR="000D3788" w:rsidRPr="00E82AC1" w:rsidRDefault="000D3788" w:rsidP="005C5445">
      <w:pPr>
        <w:spacing w:line="620" w:lineRule="exact"/>
        <w:ind w:firstLine="720"/>
        <w:rPr>
          <w:sz w:val="38"/>
          <w:szCs w:val="38"/>
          <w:rtl/>
        </w:rPr>
      </w:pPr>
      <w:r w:rsidRPr="00E82AC1">
        <w:rPr>
          <w:rFonts w:hint="cs"/>
          <w:sz w:val="38"/>
          <w:szCs w:val="38"/>
          <w:rtl/>
        </w:rPr>
        <w:t>يقول أبو الأعلى المودودي</w:t>
      </w:r>
      <w:r w:rsidR="00A7585B">
        <w:rPr>
          <w:sz w:val="38"/>
          <w:szCs w:val="38"/>
          <w:vertAlign w:val="superscript"/>
          <w:rtl/>
        </w:rPr>
        <w:fldChar w:fldCharType="begin"/>
      </w:r>
      <w:r w:rsidR="00A7585B">
        <w:instrText xml:space="preserve"> XE "</w:instrText>
      </w:r>
      <w:r w:rsidR="00A7585B" w:rsidRPr="002D2B27">
        <w:rPr>
          <w:rFonts w:hint="eastAsia"/>
          <w:rtl/>
        </w:rPr>
        <w:instrText>فهرس</w:instrText>
      </w:r>
      <w:r w:rsidR="00A7585B" w:rsidRPr="002D2B27">
        <w:rPr>
          <w:rtl/>
        </w:rPr>
        <w:instrText xml:space="preserve"> </w:instrText>
      </w:r>
      <w:r w:rsidR="00A7585B" w:rsidRPr="002D2B27">
        <w:rPr>
          <w:rFonts w:hint="eastAsia"/>
          <w:rtl/>
        </w:rPr>
        <w:instrText>الأعلام</w:instrText>
      </w:r>
      <w:r w:rsidR="00A7585B" w:rsidRPr="002D2B27">
        <w:rPr>
          <w:rtl/>
        </w:rPr>
        <w:instrText>:</w:instrText>
      </w:r>
      <w:r w:rsidR="00A7585B" w:rsidRPr="002D2B27">
        <w:rPr>
          <w:rFonts w:hint="eastAsia"/>
          <w:rtl/>
        </w:rPr>
        <w:instrText>أبو</w:instrText>
      </w:r>
      <w:r w:rsidR="00A7585B" w:rsidRPr="002D2B27">
        <w:rPr>
          <w:rtl/>
        </w:rPr>
        <w:instrText xml:space="preserve"> </w:instrText>
      </w:r>
      <w:r w:rsidR="00A7585B" w:rsidRPr="002D2B27">
        <w:rPr>
          <w:rFonts w:hint="eastAsia"/>
          <w:rtl/>
        </w:rPr>
        <w:instrText>الأعلى</w:instrText>
      </w:r>
      <w:r w:rsidR="00A7585B" w:rsidRPr="002D2B27">
        <w:rPr>
          <w:rtl/>
        </w:rPr>
        <w:instrText xml:space="preserve"> </w:instrText>
      </w:r>
      <w:r w:rsidR="00A7585B" w:rsidRPr="002D2B27">
        <w:rPr>
          <w:rFonts w:hint="eastAsia"/>
          <w:rtl/>
        </w:rPr>
        <w:instrText>المودودي</w:instrText>
      </w:r>
      <w:r w:rsidR="00A7585B">
        <w:instrText xml:space="preserve">" </w:instrText>
      </w:r>
      <w:r w:rsidR="00A7585B">
        <w:rPr>
          <w:sz w:val="38"/>
          <w:szCs w:val="38"/>
          <w:vertAlign w:val="superscript"/>
          <w:rtl/>
        </w:rPr>
        <w:fldChar w:fldCharType="end"/>
      </w:r>
      <w:r w:rsidRPr="00E82AC1">
        <w:rPr>
          <w:sz w:val="38"/>
          <w:szCs w:val="38"/>
          <w:vertAlign w:val="superscript"/>
          <w:rtl/>
        </w:rPr>
        <w:t>(</w:t>
      </w:r>
      <w:r w:rsidRPr="00E82AC1">
        <w:rPr>
          <w:sz w:val="38"/>
          <w:szCs w:val="38"/>
          <w:vertAlign w:val="superscript"/>
          <w:rtl/>
        </w:rPr>
        <w:footnoteReference w:id="326"/>
      </w:r>
      <w:r w:rsidRPr="00E82AC1">
        <w:rPr>
          <w:sz w:val="38"/>
          <w:szCs w:val="38"/>
          <w:vertAlign w:val="superscript"/>
          <w:rtl/>
        </w:rPr>
        <w:t>)</w:t>
      </w:r>
      <w:r w:rsidRPr="00E82AC1">
        <w:rPr>
          <w:rFonts w:hint="cs"/>
          <w:sz w:val="38"/>
          <w:szCs w:val="38"/>
          <w:rtl/>
        </w:rPr>
        <w:t>: (</w:t>
      </w:r>
      <w:r w:rsidRPr="00E82AC1">
        <w:rPr>
          <w:sz w:val="38"/>
          <w:szCs w:val="38"/>
          <w:rtl/>
        </w:rPr>
        <w:t xml:space="preserve">يجب ملاحظة قضية تكفير المسلم، </w:t>
      </w:r>
      <w:r w:rsidRPr="00E82AC1">
        <w:rPr>
          <w:sz w:val="38"/>
          <w:szCs w:val="38"/>
          <w:rtl/>
        </w:rPr>
        <w:lastRenderedPageBreak/>
        <w:t>والاحتياط في هذه المسألة احتياطاً كاملاً، يتساوى مع الاحتياط في إصدار فتوى بقتل شخص ما، وعلينا أن نلاحظ أن في قلب كلّ مسلم يؤمن بالتوحيد ولا إله إلا الله إيماناً، فإذا صدر عنه شائبة من شوائب الكفر فيجب أن نحسن الظن</w:t>
      </w:r>
      <w:r w:rsidR="00735C04" w:rsidRPr="00E82AC1">
        <w:rPr>
          <w:sz w:val="38"/>
          <w:szCs w:val="38"/>
          <w:rtl/>
        </w:rPr>
        <w:t>، ونعتبر هذا مجردّ جهل منه وعد</w:t>
      </w:r>
      <w:r w:rsidRPr="00E82AC1">
        <w:rPr>
          <w:sz w:val="38"/>
          <w:szCs w:val="38"/>
          <w:rtl/>
        </w:rPr>
        <w:t>م فهم، و أنه لا يقصد بهذا التحول من الإيمان إلى الكفر، لأنّه لا يجب أن نصدر ضده فتوى بالكفر بمجردّ أن نستمع إلى قوله، بل يجب علينا أن نفهمه بطريقة طي</w:t>
      </w:r>
      <w:r w:rsidRPr="00E82AC1">
        <w:rPr>
          <w:rFonts w:hint="cs"/>
          <w:sz w:val="38"/>
          <w:szCs w:val="38"/>
          <w:rtl/>
        </w:rPr>
        <w:t>ّ</w:t>
      </w:r>
      <w:r w:rsidRPr="00E82AC1">
        <w:rPr>
          <w:sz w:val="38"/>
          <w:szCs w:val="38"/>
          <w:rtl/>
        </w:rPr>
        <w:t>بة ونشرح له ما أشكلّ عليه، ونبيّن له الخطأ من الصّواب</w:t>
      </w:r>
      <w:r w:rsidRPr="00E82AC1">
        <w:rPr>
          <w:rFonts w:hint="cs"/>
          <w:sz w:val="38"/>
          <w:szCs w:val="38"/>
          <w:rtl/>
        </w:rPr>
        <w:t>)</w:t>
      </w:r>
      <w:r w:rsidRPr="00E82AC1">
        <w:rPr>
          <w:sz w:val="38"/>
          <w:szCs w:val="38"/>
          <w:vertAlign w:val="superscript"/>
          <w:rtl/>
        </w:rPr>
        <w:t>(</w:t>
      </w:r>
      <w:r w:rsidRPr="00E82AC1">
        <w:rPr>
          <w:sz w:val="38"/>
          <w:szCs w:val="38"/>
          <w:vertAlign w:val="superscript"/>
          <w:rtl/>
        </w:rPr>
        <w:footnoteReference w:id="327"/>
      </w:r>
      <w:r w:rsidRPr="00E82AC1">
        <w:rPr>
          <w:sz w:val="38"/>
          <w:szCs w:val="38"/>
          <w:vertAlign w:val="superscript"/>
          <w:rtl/>
        </w:rPr>
        <w:t>)</w:t>
      </w:r>
      <w:r w:rsidR="00F07649" w:rsidRPr="00E82AC1">
        <w:rPr>
          <w:rFonts w:hint="cs"/>
          <w:sz w:val="38"/>
          <w:szCs w:val="38"/>
          <w:rtl/>
        </w:rPr>
        <w:t>.</w:t>
      </w:r>
    </w:p>
    <w:p w:rsidR="000D3788" w:rsidRPr="00E82AC1" w:rsidRDefault="000D3788" w:rsidP="005C5445">
      <w:pPr>
        <w:spacing w:line="620" w:lineRule="exact"/>
        <w:ind w:firstLine="720"/>
        <w:rPr>
          <w:b/>
          <w:bCs/>
          <w:sz w:val="38"/>
          <w:szCs w:val="38"/>
          <w:rtl/>
        </w:rPr>
      </w:pPr>
      <w:r w:rsidRPr="00E82AC1">
        <w:rPr>
          <w:rFonts w:hint="cs"/>
          <w:sz w:val="38"/>
          <w:szCs w:val="38"/>
          <w:rtl/>
        </w:rPr>
        <w:t>فالاحتياط في التّكفير واجب، وحسن الظن بالمسلم فيما قاله وراد، فلا يتسرّع أحد</w:t>
      </w:r>
      <w:r w:rsidR="00735C04" w:rsidRPr="00E82AC1">
        <w:rPr>
          <w:rFonts w:hint="cs"/>
          <w:sz w:val="38"/>
          <w:szCs w:val="38"/>
          <w:rtl/>
        </w:rPr>
        <w:t xml:space="preserve"> في إطلاق الحكم على أخيه المسلم</w:t>
      </w:r>
      <w:r w:rsidRPr="00E82AC1">
        <w:rPr>
          <w:rFonts w:hint="cs"/>
          <w:sz w:val="38"/>
          <w:szCs w:val="38"/>
          <w:rtl/>
        </w:rPr>
        <w:t xml:space="preserve"> بالكفر ما لم يوضّح المسألة له تماما، ومن هنا فقد صرّح علماء الحنفيّة بوجوب أخذ الاحتياط في</w:t>
      </w:r>
      <w:r w:rsidR="00735C04" w:rsidRPr="00E82AC1">
        <w:rPr>
          <w:rFonts w:hint="cs"/>
          <w:sz w:val="38"/>
          <w:szCs w:val="38"/>
          <w:rtl/>
        </w:rPr>
        <w:t xml:space="preserve"> هذا</w:t>
      </w:r>
      <w:r w:rsidRPr="00E82AC1">
        <w:rPr>
          <w:rFonts w:hint="cs"/>
          <w:sz w:val="38"/>
          <w:szCs w:val="38"/>
          <w:rtl/>
        </w:rPr>
        <w:t xml:space="preserve"> الباب وعدّم التّسرّع فيه، يقول ابن النجيم الحنفي:</w:t>
      </w:r>
    </w:p>
    <w:p w:rsidR="000D3788" w:rsidRPr="00E82AC1" w:rsidRDefault="000D3788" w:rsidP="005C5445">
      <w:pPr>
        <w:spacing w:line="620" w:lineRule="exact"/>
        <w:ind w:firstLine="720"/>
        <w:rPr>
          <w:rFonts w:ascii="Traditional Arabic"/>
          <w:sz w:val="38"/>
          <w:szCs w:val="38"/>
          <w:rtl/>
          <w:lang w:eastAsia="en-US"/>
        </w:rPr>
      </w:pPr>
      <w:r w:rsidRPr="00E82AC1">
        <w:rPr>
          <w:rFonts w:ascii="Traditional Arabic" w:hint="cs"/>
          <w:sz w:val="38"/>
          <w:szCs w:val="38"/>
          <w:rtl/>
          <w:lang w:eastAsia="en-US"/>
        </w:rPr>
        <w:t>(</w:t>
      </w:r>
      <w:r w:rsidRPr="00E82AC1">
        <w:rPr>
          <w:rFonts w:ascii="Traditional Arabic"/>
          <w:sz w:val="38"/>
          <w:szCs w:val="38"/>
          <w:rtl/>
          <w:lang w:eastAsia="en-US"/>
        </w:rPr>
        <w:t>وفي جامع الفصولين</w:t>
      </w:r>
      <w:r w:rsidRPr="00E82AC1">
        <w:rPr>
          <w:rFonts w:ascii="Traditional Arabic" w:hint="cs"/>
          <w:sz w:val="38"/>
          <w:szCs w:val="38"/>
          <w:rtl/>
          <w:lang w:eastAsia="en-US"/>
        </w:rPr>
        <w:t>:</w:t>
      </w:r>
      <w:r w:rsidRPr="00E82AC1">
        <w:rPr>
          <w:rFonts w:ascii="Traditional Arabic"/>
          <w:sz w:val="38"/>
          <w:szCs w:val="38"/>
          <w:rtl/>
          <w:lang w:eastAsia="en-US"/>
        </w:rPr>
        <w:t xml:space="preserve"> روى الطحاوي عن أصحابنا</w:t>
      </w:r>
      <w:r w:rsidRPr="00E82AC1">
        <w:rPr>
          <w:rFonts w:ascii="Traditional Arabic" w:hint="cs"/>
          <w:sz w:val="38"/>
          <w:szCs w:val="38"/>
          <w:rtl/>
          <w:lang w:eastAsia="en-US"/>
        </w:rPr>
        <w:t>:</w:t>
      </w:r>
      <w:r w:rsidRPr="00E82AC1">
        <w:rPr>
          <w:rFonts w:ascii="Traditional Arabic"/>
          <w:sz w:val="38"/>
          <w:szCs w:val="38"/>
          <w:rtl/>
          <w:lang w:eastAsia="en-US"/>
        </w:rPr>
        <w:t xml:space="preserve"> لا يخرج الرجل من الإيمان إلا جحود ما أدخله فيه</w:t>
      </w:r>
      <w:r w:rsidRPr="00E82AC1">
        <w:rPr>
          <w:rFonts w:ascii="Traditional Arabic" w:hint="cs"/>
          <w:sz w:val="38"/>
          <w:szCs w:val="38"/>
          <w:rtl/>
          <w:lang w:eastAsia="en-US"/>
        </w:rPr>
        <w:t>، ثم</w:t>
      </w:r>
      <w:r w:rsidRPr="00E82AC1">
        <w:rPr>
          <w:rFonts w:ascii="Traditional Arabic"/>
          <w:sz w:val="38"/>
          <w:szCs w:val="38"/>
          <w:rtl/>
          <w:lang w:eastAsia="en-US"/>
        </w:rPr>
        <w:t xml:space="preserve"> ما تيقن أنه ردّة يحكم بها به</w:t>
      </w:r>
      <w:r w:rsidRPr="00E82AC1">
        <w:rPr>
          <w:rFonts w:ascii="Traditional Arabic" w:hint="cs"/>
          <w:sz w:val="38"/>
          <w:szCs w:val="38"/>
          <w:rtl/>
          <w:lang w:eastAsia="en-US"/>
        </w:rPr>
        <w:t>،</w:t>
      </w:r>
      <w:r w:rsidRPr="00E82AC1">
        <w:rPr>
          <w:rFonts w:ascii="Traditional Arabic"/>
          <w:sz w:val="38"/>
          <w:szCs w:val="38"/>
          <w:rtl/>
          <w:lang w:eastAsia="en-US"/>
        </w:rPr>
        <w:t xml:space="preserve"> وما يشكّ أنه ردّة لا يحكم بها</w:t>
      </w:r>
      <w:r w:rsidRPr="00E82AC1">
        <w:rPr>
          <w:rFonts w:ascii="Traditional Arabic" w:hint="cs"/>
          <w:sz w:val="38"/>
          <w:szCs w:val="38"/>
          <w:rtl/>
          <w:lang w:eastAsia="en-US"/>
        </w:rPr>
        <w:t>؛</w:t>
      </w:r>
      <w:r w:rsidRPr="00E82AC1">
        <w:rPr>
          <w:rFonts w:ascii="Traditional Arabic"/>
          <w:sz w:val="38"/>
          <w:szCs w:val="38"/>
          <w:rtl/>
          <w:lang w:eastAsia="en-US"/>
        </w:rPr>
        <w:t xml:space="preserve"> إذ الإسلام الثّابت لا يزول بشك مع أن الإسلام </w:t>
      </w:r>
      <w:r w:rsidRPr="00E82AC1">
        <w:rPr>
          <w:rFonts w:ascii="Traditional Arabic"/>
          <w:sz w:val="38"/>
          <w:szCs w:val="38"/>
          <w:rtl/>
          <w:lang w:eastAsia="en-US"/>
        </w:rPr>
        <w:lastRenderedPageBreak/>
        <w:t>يعلو</w:t>
      </w:r>
      <w:r w:rsidRPr="00E82AC1">
        <w:rPr>
          <w:rFonts w:ascii="Traditional Arabic" w:hint="cs"/>
          <w:sz w:val="38"/>
          <w:szCs w:val="38"/>
          <w:rtl/>
          <w:lang w:eastAsia="en-US"/>
        </w:rPr>
        <w:t>.</w:t>
      </w:r>
    </w:p>
    <w:p w:rsidR="00735C04" w:rsidRPr="00E82AC1" w:rsidRDefault="000D3788" w:rsidP="009551DC">
      <w:pPr>
        <w:spacing w:line="680" w:lineRule="exact"/>
        <w:ind w:firstLine="720"/>
        <w:rPr>
          <w:rFonts w:ascii="Traditional Arabic"/>
          <w:sz w:val="38"/>
          <w:szCs w:val="38"/>
          <w:rtl/>
          <w:lang w:eastAsia="en-US"/>
        </w:rPr>
      </w:pPr>
      <w:r w:rsidRPr="00E82AC1">
        <w:rPr>
          <w:rFonts w:ascii="Traditional Arabic"/>
          <w:sz w:val="38"/>
          <w:szCs w:val="38"/>
          <w:rtl/>
          <w:lang w:eastAsia="en-US"/>
        </w:rPr>
        <w:t>وينبغي للعالم</w:t>
      </w:r>
      <w:r w:rsidRPr="00E82AC1">
        <w:rPr>
          <w:rFonts w:ascii="Traditional Arabic" w:hint="cs"/>
          <w:sz w:val="38"/>
          <w:szCs w:val="38"/>
          <w:rtl/>
          <w:lang w:eastAsia="en-US"/>
        </w:rPr>
        <w:t>:</w:t>
      </w:r>
      <w:r w:rsidRPr="00E82AC1">
        <w:rPr>
          <w:rFonts w:ascii="Traditional Arabic"/>
          <w:sz w:val="38"/>
          <w:szCs w:val="38"/>
          <w:rtl/>
          <w:lang w:eastAsia="en-US"/>
        </w:rPr>
        <w:t xml:space="preserve"> إذا رفع إليه هذا أن لا يبادر بتكفير أهل الإسلام مع أنه يقضي بصحة إسلام المكره</w:t>
      </w:r>
      <w:r w:rsidR="00735C04" w:rsidRPr="00E82AC1">
        <w:rPr>
          <w:rFonts w:ascii="Traditional Arabic" w:hint="cs"/>
          <w:sz w:val="38"/>
          <w:szCs w:val="38"/>
          <w:rtl/>
          <w:lang w:eastAsia="en-US"/>
        </w:rPr>
        <w:t>.</w:t>
      </w:r>
      <w:r w:rsidRPr="00E82AC1">
        <w:rPr>
          <w:rFonts w:ascii="Traditional Arabic"/>
          <w:sz w:val="38"/>
          <w:szCs w:val="38"/>
          <w:rtl/>
          <w:lang w:eastAsia="en-US"/>
        </w:rPr>
        <w:t xml:space="preserve"> </w:t>
      </w:r>
    </w:p>
    <w:p w:rsidR="000D3788" w:rsidRPr="00E82AC1" w:rsidRDefault="000D3788" w:rsidP="009551DC">
      <w:pPr>
        <w:spacing w:line="680" w:lineRule="exact"/>
        <w:ind w:firstLine="720"/>
        <w:rPr>
          <w:sz w:val="38"/>
          <w:szCs w:val="38"/>
          <w:rtl/>
        </w:rPr>
      </w:pPr>
      <w:r w:rsidRPr="00E82AC1">
        <w:rPr>
          <w:rFonts w:ascii="Traditional Arabic"/>
          <w:sz w:val="38"/>
          <w:szCs w:val="38"/>
          <w:rtl/>
          <w:lang w:eastAsia="en-US"/>
        </w:rPr>
        <w:t>أقول</w:t>
      </w:r>
      <w:r w:rsidRPr="00E82AC1">
        <w:rPr>
          <w:rFonts w:ascii="Traditional Arabic" w:hint="cs"/>
          <w:sz w:val="38"/>
          <w:szCs w:val="38"/>
          <w:rtl/>
          <w:lang w:eastAsia="en-US"/>
        </w:rPr>
        <w:t>:</w:t>
      </w:r>
      <w:r w:rsidRPr="00E82AC1">
        <w:rPr>
          <w:rFonts w:ascii="Traditional Arabic"/>
          <w:sz w:val="38"/>
          <w:szCs w:val="38"/>
          <w:rtl/>
          <w:lang w:eastAsia="en-US"/>
        </w:rPr>
        <w:t xml:space="preserve"> قدمت هذه لتصير ميزانا فيما نقلته في هذا الفصل من المسائل فإنه قد ذكر في بعضها</w:t>
      </w:r>
      <w:r w:rsidRPr="00E82AC1">
        <w:rPr>
          <w:rFonts w:ascii="Traditional Arabic" w:hint="cs"/>
          <w:sz w:val="38"/>
          <w:szCs w:val="38"/>
          <w:rtl/>
          <w:lang w:eastAsia="en-US"/>
        </w:rPr>
        <w:t>:</w:t>
      </w:r>
      <w:r w:rsidRPr="00E82AC1">
        <w:rPr>
          <w:rFonts w:ascii="Traditional Arabic"/>
          <w:sz w:val="38"/>
          <w:szCs w:val="38"/>
          <w:rtl/>
          <w:lang w:eastAsia="en-US"/>
        </w:rPr>
        <w:t xml:space="preserve"> أنه كفر</w:t>
      </w:r>
      <w:r w:rsidRPr="00E82AC1">
        <w:rPr>
          <w:rFonts w:ascii="Traditional Arabic" w:hint="cs"/>
          <w:sz w:val="38"/>
          <w:szCs w:val="38"/>
          <w:rtl/>
          <w:lang w:eastAsia="en-US"/>
        </w:rPr>
        <w:t>،</w:t>
      </w:r>
      <w:r w:rsidRPr="00E82AC1">
        <w:rPr>
          <w:rFonts w:ascii="Traditional Arabic"/>
          <w:sz w:val="38"/>
          <w:szCs w:val="38"/>
          <w:rtl/>
          <w:lang w:eastAsia="en-US"/>
        </w:rPr>
        <w:t xml:space="preserve"> مع أنه لا يكفر على قياس هذه المقدمة فليتأمل.</w:t>
      </w:r>
    </w:p>
    <w:p w:rsidR="000D3788" w:rsidRPr="00E82AC1" w:rsidRDefault="000D3788" w:rsidP="009551DC">
      <w:pPr>
        <w:widowControl/>
        <w:autoSpaceDE w:val="0"/>
        <w:autoSpaceDN w:val="0"/>
        <w:adjustRightInd w:val="0"/>
        <w:spacing w:line="680" w:lineRule="exact"/>
        <w:ind w:firstLine="720"/>
        <w:rPr>
          <w:rFonts w:ascii="Traditional Arabic"/>
          <w:sz w:val="38"/>
          <w:szCs w:val="38"/>
          <w:rtl/>
          <w:lang w:eastAsia="en-US"/>
        </w:rPr>
      </w:pPr>
      <w:r w:rsidRPr="00E82AC1">
        <w:rPr>
          <w:rFonts w:ascii="Traditional Arabic"/>
          <w:sz w:val="38"/>
          <w:szCs w:val="38"/>
          <w:rtl/>
          <w:lang w:eastAsia="en-US"/>
        </w:rPr>
        <w:t>وفي الفتاوى الصغرى</w:t>
      </w:r>
      <w:r w:rsidRPr="00E82AC1">
        <w:rPr>
          <w:rFonts w:ascii="Traditional Arabic" w:hint="cs"/>
          <w:sz w:val="38"/>
          <w:szCs w:val="38"/>
          <w:rtl/>
          <w:lang w:eastAsia="en-US"/>
        </w:rPr>
        <w:t>:</w:t>
      </w:r>
      <w:r w:rsidRPr="00E82AC1">
        <w:rPr>
          <w:rFonts w:ascii="Traditional Arabic"/>
          <w:sz w:val="38"/>
          <w:szCs w:val="38"/>
          <w:rtl/>
          <w:lang w:eastAsia="en-US"/>
        </w:rPr>
        <w:t xml:space="preserve"> الكفر شيء عظيم</w:t>
      </w:r>
      <w:r w:rsidRPr="00E82AC1">
        <w:rPr>
          <w:rFonts w:ascii="Traditional Arabic" w:hint="cs"/>
          <w:sz w:val="38"/>
          <w:szCs w:val="38"/>
          <w:rtl/>
          <w:lang w:eastAsia="en-US"/>
        </w:rPr>
        <w:t>،</w:t>
      </w:r>
      <w:r w:rsidRPr="00E82AC1">
        <w:rPr>
          <w:rFonts w:ascii="Traditional Arabic"/>
          <w:sz w:val="38"/>
          <w:szCs w:val="38"/>
          <w:rtl/>
          <w:lang w:eastAsia="en-US"/>
        </w:rPr>
        <w:t xml:space="preserve"> فلا أجعل المؤمن كافرا متى وجدت رواية أنه لا يكفر</w:t>
      </w:r>
      <w:r w:rsidRPr="00E82AC1">
        <w:rPr>
          <w:rFonts w:ascii="Traditional Arabic" w:hint="cs"/>
          <w:sz w:val="38"/>
          <w:szCs w:val="38"/>
          <w:rtl/>
          <w:lang w:eastAsia="en-US"/>
        </w:rPr>
        <w:t>....</w:t>
      </w:r>
    </w:p>
    <w:p w:rsidR="000D3788" w:rsidRPr="00E82AC1" w:rsidRDefault="000D3788" w:rsidP="009551DC">
      <w:pPr>
        <w:widowControl/>
        <w:autoSpaceDE w:val="0"/>
        <w:autoSpaceDN w:val="0"/>
        <w:adjustRightInd w:val="0"/>
        <w:spacing w:line="680" w:lineRule="exact"/>
        <w:ind w:firstLine="720"/>
        <w:rPr>
          <w:rFonts w:ascii="Traditional Arabic"/>
          <w:sz w:val="38"/>
          <w:szCs w:val="38"/>
          <w:rtl/>
          <w:lang w:eastAsia="en-US"/>
        </w:rPr>
      </w:pPr>
      <w:r w:rsidRPr="00E82AC1">
        <w:rPr>
          <w:rFonts w:ascii="Traditional Arabic"/>
          <w:sz w:val="38"/>
          <w:szCs w:val="38"/>
          <w:rtl/>
          <w:lang w:eastAsia="en-US"/>
        </w:rPr>
        <w:t>وفي الخلاصة وغيرها إذا كان في المسألة وجوه توجب التّكفير ووجه واحد يمنع التّكفير فعلى المفتي أن يميل إلى الوجه الذي يمنع التّكفير تحسينا للظن بالمسلم</w:t>
      </w:r>
      <w:r w:rsidRPr="00E82AC1">
        <w:rPr>
          <w:rFonts w:ascii="Traditional Arabic" w:hint="cs"/>
          <w:sz w:val="38"/>
          <w:szCs w:val="38"/>
          <w:rtl/>
          <w:lang w:eastAsia="en-US"/>
        </w:rPr>
        <w:t>....</w:t>
      </w:r>
    </w:p>
    <w:p w:rsidR="000D3788" w:rsidRPr="00E82AC1" w:rsidRDefault="000D3788" w:rsidP="009551DC">
      <w:pPr>
        <w:widowControl/>
        <w:autoSpaceDE w:val="0"/>
        <w:autoSpaceDN w:val="0"/>
        <w:adjustRightInd w:val="0"/>
        <w:spacing w:line="680" w:lineRule="exact"/>
        <w:ind w:firstLine="720"/>
        <w:rPr>
          <w:rFonts w:ascii="Traditional Arabic"/>
          <w:sz w:val="38"/>
          <w:szCs w:val="38"/>
          <w:rtl/>
          <w:lang w:eastAsia="en-US"/>
        </w:rPr>
      </w:pPr>
      <w:r w:rsidRPr="00E82AC1">
        <w:rPr>
          <w:rFonts w:ascii="Traditional Arabic"/>
          <w:sz w:val="38"/>
          <w:szCs w:val="38"/>
          <w:rtl/>
          <w:lang w:eastAsia="en-US"/>
        </w:rPr>
        <w:t>وفي التتارخانية</w:t>
      </w:r>
      <w:r w:rsidRPr="00E82AC1">
        <w:rPr>
          <w:rFonts w:ascii="Traditional Arabic" w:hint="cs"/>
          <w:sz w:val="38"/>
          <w:szCs w:val="38"/>
          <w:rtl/>
          <w:lang w:eastAsia="en-US"/>
        </w:rPr>
        <w:t>:</w:t>
      </w:r>
      <w:r w:rsidRPr="00E82AC1">
        <w:rPr>
          <w:rFonts w:ascii="Traditional Arabic"/>
          <w:sz w:val="38"/>
          <w:szCs w:val="38"/>
          <w:rtl/>
          <w:lang w:eastAsia="en-US"/>
        </w:rPr>
        <w:t xml:space="preserve"> لا يكفر بالمحتمل</w:t>
      </w:r>
      <w:r w:rsidRPr="00E82AC1">
        <w:rPr>
          <w:rFonts w:ascii="Traditional Arabic" w:hint="cs"/>
          <w:sz w:val="38"/>
          <w:szCs w:val="38"/>
          <w:rtl/>
          <w:lang w:eastAsia="en-US"/>
        </w:rPr>
        <w:t>؛</w:t>
      </w:r>
      <w:r w:rsidRPr="00E82AC1">
        <w:rPr>
          <w:rFonts w:ascii="Traditional Arabic"/>
          <w:sz w:val="38"/>
          <w:szCs w:val="38"/>
          <w:rtl/>
          <w:lang w:eastAsia="en-US"/>
        </w:rPr>
        <w:t xml:space="preserve"> لأنّ الكفر نهاية في العقوبة فيستدعي نهاية في الجناية ومع الاحتمال لا نهاية</w:t>
      </w:r>
      <w:r w:rsidRPr="00E82AC1">
        <w:rPr>
          <w:rFonts w:ascii="Traditional Arabic" w:hint="cs"/>
          <w:sz w:val="38"/>
          <w:szCs w:val="38"/>
          <w:rtl/>
          <w:lang w:eastAsia="en-US"/>
        </w:rPr>
        <w:t>)</w:t>
      </w:r>
      <w:r w:rsidRPr="00E82AC1">
        <w:rPr>
          <w:sz w:val="38"/>
          <w:szCs w:val="38"/>
          <w:vertAlign w:val="superscript"/>
          <w:rtl/>
        </w:rPr>
        <w:t>(</w:t>
      </w:r>
      <w:r w:rsidRPr="00E82AC1">
        <w:rPr>
          <w:sz w:val="38"/>
          <w:szCs w:val="38"/>
          <w:vertAlign w:val="superscript"/>
          <w:rtl/>
        </w:rPr>
        <w:footnoteReference w:id="328"/>
      </w:r>
      <w:r w:rsidRPr="00E82AC1">
        <w:rPr>
          <w:sz w:val="38"/>
          <w:szCs w:val="38"/>
          <w:vertAlign w:val="superscript"/>
          <w:rtl/>
        </w:rPr>
        <w:t>)</w:t>
      </w:r>
      <w:r w:rsidR="00F07649" w:rsidRPr="00E82AC1">
        <w:rPr>
          <w:rFonts w:ascii="Traditional Arabic" w:hint="cs"/>
          <w:sz w:val="38"/>
          <w:szCs w:val="38"/>
          <w:rtl/>
          <w:lang w:eastAsia="en-US"/>
        </w:rPr>
        <w:t>.</w:t>
      </w:r>
    </w:p>
    <w:p w:rsidR="000D3788" w:rsidRPr="00E82AC1" w:rsidRDefault="000D3788" w:rsidP="009551DC">
      <w:pPr>
        <w:widowControl/>
        <w:autoSpaceDE w:val="0"/>
        <w:autoSpaceDN w:val="0"/>
        <w:adjustRightInd w:val="0"/>
        <w:spacing w:line="680" w:lineRule="exact"/>
        <w:ind w:firstLine="720"/>
        <w:rPr>
          <w:rFonts w:ascii="Traditional Arabic"/>
          <w:sz w:val="38"/>
          <w:szCs w:val="38"/>
          <w:rtl/>
          <w:lang w:eastAsia="en-US"/>
        </w:rPr>
      </w:pPr>
      <w:r w:rsidRPr="00E82AC1">
        <w:rPr>
          <w:rFonts w:ascii="Traditional Arabic" w:hint="cs"/>
          <w:sz w:val="38"/>
          <w:szCs w:val="38"/>
          <w:rtl/>
          <w:lang w:eastAsia="en-US"/>
        </w:rPr>
        <w:t>وهذا الذي أكد عليه ابن النجيم</w:t>
      </w:r>
      <w:r w:rsidR="00735C04" w:rsidRPr="00E82AC1">
        <w:rPr>
          <w:rFonts w:ascii="Traditional Arabic" w:hint="cs"/>
          <w:sz w:val="38"/>
          <w:szCs w:val="38"/>
          <w:rtl/>
          <w:lang w:eastAsia="en-US"/>
        </w:rPr>
        <w:t>،</w:t>
      </w:r>
      <w:r w:rsidRPr="00E82AC1">
        <w:rPr>
          <w:rFonts w:ascii="Traditional Arabic" w:hint="cs"/>
          <w:sz w:val="38"/>
          <w:szCs w:val="38"/>
          <w:rtl/>
          <w:lang w:eastAsia="en-US"/>
        </w:rPr>
        <w:t xml:space="preserve"> ونقل أقوال العلماء الآخرين </w:t>
      </w:r>
      <w:r w:rsidR="00735C04" w:rsidRPr="00E82AC1">
        <w:rPr>
          <w:rFonts w:ascii="Traditional Arabic" w:hint="cs"/>
          <w:sz w:val="38"/>
          <w:szCs w:val="38"/>
          <w:rtl/>
          <w:lang w:eastAsia="en-US"/>
        </w:rPr>
        <w:t>في</w:t>
      </w:r>
      <w:r w:rsidRPr="00E82AC1">
        <w:rPr>
          <w:rFonts w:ascii="Traditional Arabic" w:hint="cs"/>
          <w:sz w:val="38"/>
          <w:szCs w:val="38"/>
          <w:rtl/>
          <w:lang w:eastAsia="en-US"/>
        </w:rPr>
        <w:t xml:space="preserve"> أخذ الحيطة والحذر، وعدم الدخول في باب التّكفير بالتخمينات والظّنون لدليل مؤكد أن ما يطلقه الخوارج من الألقاب المخالفة للشّريعة على المخالفين مخالفة صريحة لدين الإسلام، لأنّ </w:t>
      </w:r>
      <w:r w:rsidR="00F07649" w:rsidRPr="00E82AC1">
        <w:rPr>
          <w:rFonts w:ascii="Traditional Arabic" w:hint="cs"/>
          <w:sz w:val="38"/>
          <w:szCs w:val="38"/>
          <w:rtl/>
          <w:lang w:eastAsia="en-US"/>
        </w:rPr>
        <w:t>الإسلام</w:t>
      </w:r>
      <w:r w:rsidRPr="00E82AC1">
        <w:rPr>
          <w:rFonts w:ascii="Traditional Arabic" w:hint="cs"/>
          <w:sz w:val="38"/>
          <w:szCs w:val="38"/>
          <w:rtl/>
          <w:lang w:eastAsia="en-US"/>
        </w:rPr>
        <w:t xml:space="preserve"> قد صان دم المسلم وأمر بالحفاظ عليه، بينما الخوارج لا يأبهون بسفك الدّم الحرام؛ بل ينطلقون إلى تكفير المسلمين </w:t>
      </w:r>
      <w:r w:rsidRPr="00E82AC1">
        <w:rPr>
          <w:rFonts w:ascii="Traditional Arabic" w:hint="cs"/>
          <w:sz w:val="38"/>
          <w:szCs w:val="38"/>
          <w:rtl/>
          <w:lang w:eastAsia="en-US"/>
        </w:rPr>
        <w:lastRenderedPageBreak/>
        <w:t>من نافذة الظّن وما تمليه عليهم رغباتهم، فالتّكفير أمره عظيم يجب أن يُؤخذ فيه بالقواعد والضّوابط التي وضعها علماء الإسلام من إقامة الحجّة على المخالف</w:t>
      </w:r>
      <w:r w:rsidR="00735C04" w:rsidRPr="00E82AC1">
        <w:rPr>
          <w:rFonts w:ascii="Traditional Arabic" w:hint="cs"/>
          <w:sz w:val="38"/>
          <w:szCs w:val="38"/>
          <w:rtl/>
          <w:lang w:eastAsia="en-US"/>
        </w:rPr>
        <w:t>،</w:t>
      </w:r>
      <w:r w:rsidRPr="00E82AC1">
        <w:rPr>
          <w:rFonts w:ascii="Traditional Arabic" w:hint="cs"/>
          <w:sz w:val="38"/>
          <w:szCs w:val="38"/>
          <w:rtl/>
          <w:lang w:eastAsia="en-US"/>
        </w:rPr>
        <w:t xml:space="preserve"> ثم التّأكّد من تحقّق شروط التّكفير وموانعه، أما ما عدا ذلك فالقول فيه عظيم وعند الله تجتمع الخصوم.</w:t>
      </w:r>
    </w:p>
    <w:p w:rsidR="00E406AD" w:rsidRDefault="00E406AD">
      <w:pPr>
        <w:widowControl/>
        <w:bidi w:val="0"/>
        <w:ind w:firstLine="0"/>
        <w:jc w:val="left"/>
        <w:rPr>
          <w:sz w:val="38"/>
          <w:szCs w:val="38"/>
          <w:rtl/>
        </w:rPr>
      </w:pPr>
      <w:r>
        <w:rPr>
          <w:sz w:val="38"/>
          <w:szCs w:val="38"/>
          <w:rtl/>
        </w:rPr>
        <w:br w:type="page"/>
      </w:r>
    </w:p>
    <w:p w:rsidR="00C5563F" w:rsidRDefault="00E406AD" w:rsidP="00E406AD">
      <w:pPr>
        <w:spacing w:line="620" w:lineRule="exact"/>
        <w:ind w:firstLine="720"/>
        <w:jc w:val="center"/>
        <w:rPr>
          <w:sz w:val="38"/>
          <w:szCs w:val="38"/>
          <w:rtl/>
        </w:rPr>
      </w:pPr>
      <w:r>
        <w:rPr>
          <w:sz w:val="38"/>
          <w:szCs w:val="38"/>
          <w:rtl/>
        </w:rPr>
        <w:lastRenderedPageBreak/>
        <w:t>الفهارس الألفبائية المتنوعة</w:t>
      </w:r>
    </w:p>
    <w:p w:rsidR="003203C3" w:rsidRDefault="00E406AD" w:rsidP="00E406AD">
      <w:pPr>
        <w:spacing w:line="620" w:lineRule="exact"/>
        <w:ind w:firstLine="720"/>
        <w:jc w:val="center"/>
        <w:rPr>
          <w:noProof/>
          <w:sz w:val="38"/>
          <w:szCs w:val="38"/>
          <w:rtl/>
        </w:rPr>
        <w:sectPr w:rsidR="003203C3" w:rsidSect="003203C3">
          <w:headerReference w:type="default" r:id="rId23"/>
          <w:footerReference w:type="default" r:id="rId24"/>
          <w:footnotePr>
            <w:numRestart w:val="eachPage"/>
          </w:footnotePr>
          <w:pgSz w:w="11906" w:h="16838"/>
          <w:pgMar w:top="1701" w:right="1985" w:bottom="1701" w:left="1985" w:header="709" w:footer="709" w:gutter="567"/>
          <w:pgNumType w:fmt="numberInDash" w:start="344"/>
          <w:cols w:space="708"/>
          <w:bidi/>
          <w:rtlGutter/>
          <w:docGrid w:linePitch="490"/>
        </w:sectPr>
      </w:pPr>
      <w:r>
        <w:rPr>
          <w:sz w:val="38"/>
          <w:szCs w:val="38"/>
          <w:rtl/>
        </w:rPr>
        <w:fldChar w:fldCharType="begin"/>
      </w:r>
      <w:r>
        <w:rPr>
          <w:sz w:val="38"/>
          <w:szCs w:val="38"/>
          <w:rtl/>
        </w:rPr>
        <w:instrText xml:space="preserve"> </w:instrText>
      </w:r>
      <w:r>
        <w:rPr>
          <w:sz w:val="38"/>
          <w:szCs w:val="38"/>
        </w:rPr>
        <w:instrText>INDEX</w:instrText>
      </w:r>
      <w:r>
        <w:rPr>
          <w:sz w:val="38"/>
          <w:szCs w:val="38"/>
          <w:rtl/>
        </w:rPr>
        <w:instrText xml:space="preserve"> \</w:instrText>
      </w:r>
      <w:r>
        <w:rPr>
          <w:sz w:val="38"/>
          <w:szCs w:val="38"/>
        </w:rPr>
        <w:instrText>e "</w:instrText>
      </w:r>
      <w:r>
        <w:rPr>
          <w:sz w:val="38"/>
          <w:szCs w:val="38"/>
          <w:rtl/>
        </w:rPr>
        <w:tab/>
      </w:r>
      <w:r>
        <w:rPr>
          <w:sz w:val="38"/>
          <w:szCs w:val="38"/>
        </w:rPr>
        <w:instrText>" \c "1" \z "3073</w:instrText>
      </w:r>
      <w:r>
        <w:rPr>
          <w:sz w:val="38"/>
          <w:szCs w:val="38"/>
          <w:rtl/>
        </w:rPr>
        <w:instrText xml:space="preserve">"  </w:instrText>
      </w:r>
      <w:r>
        <w:rPr>
          <w:sz w:val="38"/>
          <w:szCs w:val="38"/>
          <w:rtl/>
        </w:rPr>
        <w:fldChar w:fldCharType="separate"/>
      </w:r>
    </w:p>
    <w:p w:rsidR="003203C3" w:rsidRDefault="003203C3">
      <w:pPr>
        <w:pStyle w:val="Index1"/>
        <w:tabs>
          <w:tab w:val="right" w:leader="dot" w:pos="7359"/>
        </w:tabs>
        <w:rPr>
          <w:noProof/>
          <w:rtl/>
          <w:lang w:bidi="ar-EG"/>
        </w:rPr>
      </w:pPr>
      <w:r w:rsidRPr="00F30C0E">
        <w:rPr>
          <w:rFonts w:ascii="Traditional Arabic" w:hAnsi="Traditional Arabic" w:hint="eastAsia"/>
          <w:b/>
          <w:bCs/>
          <w:noProof/>
          <w:rtl/>
        </w:rPr>
        <w:lastRenderedPageBreak/>
        <w:t>ح</w:t>
      </w:r>
    </w:p>
    <w:p w:rsidR="003203C3" w:rsidRDefault="003203C3">
      <w:pPr>
        <w:pStyle w:val="Index2"/>
        <w:tabs>
          <w:tab w:val="right" w:leader="dot" w:pos="7359"/>
        </w:tabs>
        <w:rPr>
          <w:noProof/>
          <w:rtl/>
          <w:lang w:bidi="ar-EG"/>
        </w:rPr>
      </w:pPr>
      <w:r w:rsidRPr="00F30C0E">
        <w:rPr>
          <w:rFonts w:ascii="Traditional Arabic" w:hAnsi="Traditional Arabic" w:hint="eastAsia"/>
          <w:b/>
          <w:bCs/>
          <w:noProof/>
          <w:rtl/>
        </w:rPr>
        <w:t>إذا</w:t>
      </w:r>
      <w:r w:rsidRPr="00F30C0E">
        <w:rPr>
          <w:rFonts w:ascii="Traditional Arabic" w:hAnsi="Traditional Arabic"/>
          <w:b/>
          <w:bCs/>
          <w:noProof/>
          <w:rtl/>
        </w:rPr>
        <w:t xml:space="preserve"> </w:t>
      </w:r>
      <w:r w:rsidRPr="00F30C0E">
        <w:rPr>
          <w:rFonts w:ascii="Traditional Arabic" w:hAnsi="Traditional Arabic" w:hint="eastAsia"/>
          <w:b/>
          <w:bCs/>
          <w:noProof/>
          <w:rtl/>
        </w:rPr>
        <w:t>قال</w:t>
      </w:r>
      <w:r w:rsidRPr="00F30C0E">
        <w:rPr>
          <w:rFonts w:ascii="Traditional Arabic" w:hAnsi="Traditional Arabic"/>
          <w:b/>
          <w:bCs/>
          <w:noProof/>
          <w:rtl/>
        </w:rPr>
        <w:t xml:space="preserve"> </w:t>
      </w:r>
      <w:r w:rsidRPr="00F30C0E">
        <w:rPr>
          <w:rFonts w:ascii="Traditional Arabic" w:hAnsi="Traditional Arabic" w:hint="eastAsia"/>
          <w:b/>
          <w:bCs/>
          <w:noProof/>
          <w:rtl/>
        </w:rPr>
        <w:t>الرجل</w:t>
      </w:r>
      <w:r w:rsidRPr="00F30C0E">
        <w:rPr>
          <w:rFonts w:ascii="Traditional Arabic" w:hAnsi="Traditional Arabic"/>
          <w:b/>
          <w:bCs/>
          <w:noProof/>
          <w:rtl/>
        </w:rPr>
        <w:t xml:space="preserve"> / </w:t>
      </w:r>
      <w:r w:rsidRPr="00F30C0E">
        <w:rPr>
          <w:rFonts w:ascii="Traditional Arabic" w:hAnsi="Traditional Arabic" w:hint="eastAsia"/>
          <w:b/>
          <w:bCs/>
          <w:noProof/>
          <w:rtl/>
        </w:rPr>
        <w:t>لأخيه</w:t>
      </w:r>
      <w:r w:rsidRPr="00F30C0E">
        <w:rPr>
          <w:rFonts w:ascii="Traditional Arabic" w:hAnsi="Traditional Arabic"/>
          <w:b/>
          <w:bCs/>
          <w:noProof/>
          <w:rtl/>
        </w:rPr>
        <w:t xml:space="preserve"> </w:t>
      </w:r>
      <w:r w:rsidRPr="00F30C0E">
        <w:rPr>
          <w:rFonts w:ascii="Traditional Arabic" w:hAnsi="Traditional Arabic" w:hint="eastAsia"/>
          <w:b/>
          <w:bCs/>
          <w:noProof/>
          <w:rtl/>
        </w:rPr>
        <w:t>يا</w:t>
      </w:r>
      <w:r w:rsidRPr="00F30C0E">
        <w:rPr>
          <w:rFonts w:ascii="Traditional Arabic" w:hAnsi="Traditional Arabic"/>
          <w:b/>
          <w:bCs/>
          <w:noProof/>
          <w:rtl/>
        </w:rPr>
        <w:t xml:space="preserve"> </w:t>
      </w:r>
      <w:r w:rsidRPr="00F30C0E">
        <w:rPr>
          <w:rFonts w:ascii="Traditional Arabic" w:hAnsi="Traditional Arabic" w:hint="eastAsia"/>
          <w:b/>
          <w:bCs/>
          <w:noProof/>
          <w:rtl/>
        </w:rPr>
        <w:t>كافر</w:t>
      </w:r>
      <w:r>
        <w:rPr>
          <w:noProof/>
          <w:rtl/>
          <w:lang w:bidi="ar-EG"/>
        </w:rPr>
        <w:tab/>
        <w:t>- 369 -</w:t>
      </w:r>
    </w:p>
    <w:p w:rsidR="003203C3" w:rsidRDefault="003203C3">
      <w:pPr>
        <w:pStyle w:val="Index1"/>
        <w:tabs>
          <w:tab w:val="right" w:leader="dot" w:pos="7359"/>
        </w:tabs>
        <w:rPr>
          <w:noProof/>
          <w:rtl/>
          <w:lang w:bidi="ar-EG"/>
        </w:rPr>
      </w:pPr>
      <w:r>
        <w:rPr>
          <w:rFonts w:hint="eastAsia"/>
          <w:noProof/>
          <w:rtl/>
        </w:rPr>
        <w:t>ع</w:t>
      </w:r>
    </w:p>
    <w:p w:rsidR="003203C3" w:rsidRDefault="003203C3">
      <w:pPr>
        <w:pStyle w:val="Index2"/>
        <w:tabs>
          <w:tab w:val="right" w:leader="dot" w:pos="7359"/>
        </w:tabs>
        <w:rPr>
          <w:noProof/>
          <w:rtl/>
          <w:lang w:bidi="ar-EG"/>
        </w:rPr>
      </w:pPr>
      <w:r>
        <w:rPr>
          <w:rFonts w:hint="eastAsia"/>
          <w:noProof/>
          <w:rtl/>
        </w:rPr>
        <w:t>أحمد</w:t>
      </w:r>
      <w:r>
        <w:rPr>
          <w:noProof/>
          <w:rtl/>
        </w:rPr>
        <w:t xml:space="preserve"> </w:t>
      </w:r>
      <w:r>
        <w:rPr>
          <w:rFonts w:hint="eastAsia"/>
          <w:noProof/>
          <w:rtl/>
        </w:rPr>
        <w:t>بن</w:t>
      </w:r>
      <w:r>
        <w:rPr>
          <w:noProof/>
          <w:rtl/>
        </w:rPr>
        <w:t xml:space="preserve"> </w:t>
      </w:r>
      <w:r>
        <w:rPr>
          <w:rFonts w:hint="eastAsia"/>
          <w:noProof/>
          <w:rtl/>
        </w:rPr>
        <w:t>إدريس</w:t>
      </w:r>
      <w:r>
        <w:rPr>
          <w:noProof/>
          <w:rtl/>
        </w:rPr>
        <w:t xml:space="preserve"> </w:t>
      </w:r>
      <w:r>
        <w:rPr>
          <w:rFonts w:hint="eastAsia"/>
          <w:noProof/>
          <w:rtl/>
        </w:rPr>
        <w:t>بن</w:t>
      </w:r>
      <w:r>
        <w:rPr>
          <w:noProof/>
          <w:rtl/>
        </w:rPr>
        <w:t xml:space="preserve"> </w:t>
      </w:r>
      <w:r>
        <w:rPr>
          <w:rFonts w:hint="eastAsia"/>
          <w:noProof/>
          <w:rtl/>
        </w:rPr>
        <w:t>عبد</w:t>
      </w:r>
      <w:r>
        <w:rPr>
          <w:noProof/>
          <w:rtl/>
        </w:rPr>
        <w:t xml:space="preserve"> </w:t>
      </w:r>
      <w:r>
        <w:rPr>
          <w:rFonts w:hint="eastAsia"/>
          <w:noProof/>
          <w:rtl/>
        </w:rPr>
        <w:t>الرحمن</w:t>
      </w:r>
      <w:r>
        <w:rPr>
          <w:noProof/>
          <w:rtl/>
        </w:rPr>
        <w:t xml:space="preserve">, </w:t>
      </w:r>
      <w:r>
        <w:rPr>
          <w:rFonts w:hint="eastAsia"/>
          <w:noProof/>
          <w:rtl/>
        </w:rPr>
        <w:t>القرافي</w:t>
      </w:r>
      <w:r>
        <w:rPr>
          <w:noProof/>
          <w:rtl/>
          <w:lang w:bidi="ar-EG"/>
        </w:rPr>
        <w:tab/>
        <w:t>- 402 -</w:t>
      </w:r>
    </w:p>
    <w:p w:rsidR="003203C3" w:rsidRDefault="003203C3">
      <w:pPr>
        <w:pStyle w:val="Index1"/>
        <w:tabs>
          <w:tab w:val="right" w:leader="dot" w:pos="7359"/>
        </w:tabs>
        <w:rPr>
          <w:noProof/>
          <w:rtl/>
          <w:lang w:bidi="ar-EG"/>
        </w:rPr>
      </w:pPr>
      <w:r>
        <w:rPr>
          <w:rFonts w:hint="eastAsia"/>
          <w:noProof/>
          <w:rtl/>
        </w:rPr>
        <w:t>فهرس</w:t>
      </w:r>
      <w:r>
        <w:rPr>
          <w:noProof/>
          <w:rtl/>
        </w:rPr>
        <w:t xml:space="preserve"> </w:t>
      </w:r>
      <w:r>
        <w:rPr>
          <w:rFonts w:hint="eastAsia"/>
          <w:noProof/>
          <w:rtl/>
        </w:rPr>
        <w:t>الآثار</w:t>
      </w:r>
    </w:p>
    <w:p w:rsidR="003203C3" w:rsidRDefault="003203C3">
      <w:pPr>
        <w:pStyle w:val="Index2"/>
        <w:tabs>
          <w:tab w:val="right" w:leader="dot" w:pos="7359"/>
        </w:tabs>
        <w:rPr>
          <w:noProof/>
          <w:rtl/>
          <w:lang w:bidi="ar-EG"/>
        </w:rPr>
      </w:pPr>
      <w:r>
        <w:rPr>
          <w:rFonts w:hint="eastAsia"/>
          <w:noProof/>
          <w:rtl/>
        </w:rPr>
        <w:t>إنما</w:t>
      </w:r>
      <w:r>
        <w:rPr>
          <w:noProof/>
          <w:rtl/>
        </w:rPr>
        <w:t xml:space="preserve"> </w:t>
      </w:r>
      <w:r>
        <w:rPr>
          <w:rFonts w:hint="eastAsia"/>
          <w:noProof/>
          <w:rtl/>
        </w:rPr>
        <w:t>التقية</w:t>
      </w:r>
      <w:r>
        <w:rPr>
          <w:noProof/>
          <w:rtl/>
        </w:rPr>
        <w:t xml:space="preserve"> </w:t>
      </w:r>
      <w:r>
        <w:rPr>
          <w:rFonts w:hint="eastAsia"/>
          <w:noProof/>
          <w:rtl/>
        </w:rPr>
        <w:t>بالّلسان</w:t>
      </w:r>
      <w:r>
        <w:rPr>
          <w:noProof/>
          <w:rtl/>
          <w:lang w:bidi="ar-EG"/>
        </w:rPr>
        <w:tab/>
        <w:t>- 422 -</w:t>
      </w:r>
    </w:p>
    <w:p w:rsidR="003203C3" w:rsidRDefault="003203C3">
      <w:pPr>
        <w:pStyle w:val="Index2"/>
        <w:tabs>
          <w:tab w:val="right" w:leader="dot" w:pos="7359"/>
        </w:tabs>
        <w:rPr>
          <w:noProof/>
          <w:rtl/>
          <w:lang w:bidi="ar-EG"/>
        </w:rPr>
      </w:pPr>
      <w:r>
        <w:rPr>
          <w:rFonts w:hint="eastAsia"/>
          <w:noProof/>
          <w:rtl/>
        </w:rPr>
        <w:t>فتنة</w:t>
      </w:r>
      <w:r>
        <w:rPr>
          <w:noProof/>
          <w:rtl/>
        </w:rPr>
        <w:t xml:space="preserve"> </w:t>
      </w:r>
      <w:r>
        <w:rPr>
          <w:rFonts w:hint="eastAsia"/>
          <w:noProof/>
          <w:rtl/>
        </w:rPr>
        <w:t>السّوط</w:t>
      </w:r>
      <w:r>
        <w:rPr>
          <w:noProof/>
          <w:rtl/>
        </w:rPr>
        <w:t xml:space="preserve"> </w:t>
      </w:r>
      <w:r>
        <w:rPr>
          <w:rFonts w:hint="eastAsia"/>
          <w:noProof/>
          <w:rtl/>
        </w:rPr>
        <w:t>أشد</w:t>
      </w:r>
      <w:r>
        <w:rPr>
          <w:noProof/>
          <w:rtl/>
        </w:rPr>
        <w:t xml:space="preserve"> </w:t>
      </w:r>
      <w:r>
        <w:rPr>
          <w:rFonts w:hint="eastAsia"/>
          <w:noProof/>
          <w:rtl/>
        </w:rPr>
        <w:t>من</w:t>
      </w:r>
      <w:r>
        <w:rPr>
          <w:noProof/>
          <w:rtl/>
          <w:lang w:bidi="ar-EG"/>
        </w:rPr>
        <w:tab/>
        <w:t>- 422 -</w:t>
      </w:r>
    </w:p>
    <w:p w:rsidR="003203C3" w:rsidRDefault="003203C3">
      <w:pPr>
        <w:pStyle w:val="Index1"/>
        <w:tabs>
          <w:tab w:val="right" w:leader="dot" w:pos="7359"/>
        </w:tabs>
        <w:rPr>
          <w:noProof/>
          <w:rtl/>
          <w:lang w:bidi="ar-EG"/>
        </w:rPr>
      </w:pPr>
      <w:r>
        <w:rPr>
          <w:rFonts w:hint="eastAsia"/>
          <w:noProof/>
          <w:rtl/>
        </w:rPr>
        <w:t>فهرس</w:t>
      </w:r>
      <w:r>
        <w:rPr>
          <w:noProof/>
          <w:rtl/>
        </w:rPr>
        <w:t xml:space="preserve"> </w:t>
      </w:r>
      <w:r>
        <w:rPr>
          <w:rFonts w:hint="eastAsia"/>
          <w:noProof/>
          <w:rtl/>
        </w:rPr>
        <w:t>الأعلام</w:t>
      </w:r>
    </w:p>
    <w:p w:rsidR="003203C3" w:rsidRDefault="003203C3">
      <w:pPr>
        <w:pStyle w:val="Index2"/>
        <w:tabs>
          <w:tab w:val="right" w:leader="dot" w:pos="7359"/>
        </w:tabs>
        <w:rPr>
          <w:noProof/>
          <w:rtl/>
          <w:lang w:bidi="ar-EG"/>
        </w:rPr>
      </w:pPr>
      <w:r>
        <w:rPr>
          <w:rFonts w:hint="eastAsia"/>
          <w:noProof/>
          <w:rtl/>
        </w:rPr>
        <w:t>أبو</w:t>
      </w:r>
      <w:r>
        <w:rPr>
          <w:noProof/>
          <w:rtl/>
        </w:rPr>
        <w:t xml:space="preserve"> </w:t>
      </w:r>
      <w:r>
        <w:rPr>
          <w:rFonts w:hint="eastAsia"/>
          <w:noProof/>
          <w:rtl/>
        </w:rPr>
        <w:t>الأعلى</w:t>
      </w:r>
      <w:r>
        <w:rPr>
          <w:noProof/>
          <w:rtl/>
        </w:rPr>
        <w:t xml:space="preserve"> </w:t>
      </w:r>
      <w:r>
        <w:rPr>
          <w:rFonts w:hint="eastAsia"/>
          <w:noProof/>
          <w:rtl/>
        </w:rPr>
        <w:t>المودودي</w:t>
      </w:r>
      <w:r>
        <w:rPr>
          <w:noProof/>
          <w:rtl/>
          <w:lang w:bidi="ar-EG"/>
        </w:rPr>
        <w:tab/>
        <w:t>- 463 -, - 464 -</w:t>
      </w:r>
    </w:p>
    <w:p w:rsidR="003203C3" w:rsidRDefault="003203C3">
      <w:pPr>
        <w:pStyle w:val="Index2"/>
        <w:tabs>
          <w:tab w:val="right" w:leader="dot" w:pos="7359"/>
        </w:tabs>
        <w:rPr>
          <w:noProof/>
          <w:rtl/>
          <w:lang w:bidi="ar-EG"/>
        </w:rPr>
      </w:pPr>
      <w:r>
        <w:rPr>
          <w:rFonts w:hint="eastAsia"/>
          <w:noProof/>
          <w:rtl/>
        </w:rPr>
        <w:t>أبو</w:t>
      </w:r>
      <w:r>
        <w:rPr>
          <w:noProof/>
          <w:rtl/>
        </w:rPr>
        <w:t xml:space="preserve"> </w:t>
      </w:r>
      <w:r>
        <w:rPr>
          <w:rFonts w:hint="eastAsia"/>
          <w:noProof/>
          <w:rtl/>
        </w:rPr>
        <w:t>طالب</w:t>
      </w:r>
      <w:r>
        <w:rPr>
          <w:noProof/>
          <w:rtl/>
        </w:rPr>
        <w:t xml:space="preserve"> </w:t>
      </w:r>
      <w:r>
        <w:rPr>
          <w:rFonts w:hint="eastAsia"/>
          <w:noProof/>
          <w:rtl/>
        </w:rPr>
        <w:t>بن</w:t>
      </w:r>
      <w:r>
        <w:rPr>
          <w:noProof/>
          <w:rtl/>
        </w:rPr>
        <w:t xml:space="preserve"> </w:t>
      </w:r>
      <w:r>
        <w:rPr>
          <w:rFonts w:hint="eastAsia"/>
          <w:noProof/>
          <w:rtl/>
        </w:rPr>
        <w:t>عبد</w:t>
      </w:r>
      <w:r>
        <w:rPr>
          <w:noProof/>
          <w:rtl/>
        </w:rPr>
        <w:t xml:space="preserve"> </w:t>
      </w:r>
      <w:r>
        <w:rPr>
          <w:rFonts w:hint="eastAsia"/>
          <w:noProof/>
          <w:rtl/>
        </w:rPr>
        <w:t>المطلب</w:t>
      </w:r>
      <w:r>
        <w:rPr>
          <w:noProof/>
          <w:rtl/>
        </w:rPr>
        <w:t xml:space="preserve"> </w:t>
      </w:r>
      <w:r>
        <w:rPr>
          <w:rFonts w:hint="eastAsia"/>
          <w:noProof/>
          <w:rtl/>
        </w:rPr>
        <w:t>بن</w:t>
      </w:r>
      <w:r>
        <w:rPr>
          <w:noProof/>
          <w:rtl/>
        </w:rPr>
        <w:t xml:space="preserve"> </w:t>
      </w:r>
      <w:r>
        <w:rPr>
          <w:rFonts w:hint="eastAsia"/>
          <w:noProof/>
          <w:rtl/>
        </w:rPr>
        <w:t>هاشم</w:t>
      </w:r>
      <w:r>
        <w:rPr>
          <w:noProof/>
          <w:rtl/>
        </w:rPr>
        <w:t xml:space="preserve"> </w:t>
      </w:r>
      <w:r>
        <w:rPr>
          <w:rFonts w:hint="eastAsia"/>
          <w:noProof/>
          <w:rtl/>
        </w:rPr>
        <w:t>بن</w:t>
      </w:r>
      <w:r>
        <w:rPr>
          <w:noProof/>
          <w:rtl/>
        </w:rPr>
        <w:t xml:space="preserve"> </w:t>
      </w:r>
      <w:r>
        <w:rPr>
          <w:rFonts w:hint="eastAsia"/>
          <w:noProof/>
          <w:rtl/>
        </w:rPr>
        <w:t>عبد</w:t>
      </w:r>
      <w:r>
        <w:rPr>
          <w:noProof/>
          <w:rtl/>
        </w:rPr>
        <w:t xml:space="preserve"> </w:t>
      </w:r>
      <w:r>
        <w:rPr>
          <w:rFonts w:hint="eastAsia"/>
          <w:noProof/>
          <w:rtl/>
        </w:rPr>
        <w:t>مناف</w:t>
      </w:r>
      <w:r>
        <w:rPr>
          <w:noProof/>
          <w:rtl/>
        </w:rPr>
        <w:t xml:space="preserve"> </w:t>
      </w:r>
      <w:r>
        <w:rPr>
          <w:rFonts w:hint="eastAsia"/>
          <w:noProof/>
          <w:rtl/>
        </w:rPr>
        <w:t>بن</w:t>
      </w:r>
      <w:r>
        <w:rPr>
          <w:noProof/>
          <w:rtl/>
        </w:rPr>
        <w:t xml:space="preserve"> </w:t>
      </w:r>
      <w:r>
        <w:rPr>
          <w:rFonts w:hint="eastAsia"/>
          <w:noProof/>
          <w:rtl/>
        </w:rPr>
        <w:t>قصي</w:t>
      </w:r>
      <w:r>
        <w:rPr>
          <w:noProof/>
          <w:rtl/>
        </w:rPr>
        <w:t xml:space="preserve"> </w:t>
      </w:r>
      <w:r>
        <w:rPr>
          <w:rFonts w:hint="eastAsia"/>
          <w:noProof/>
          <w:rtl/>
        </w:rPr>
        <w:t>القرشي</w:t>
      </w:r>
      <w:r>
        <w:rPr>
          <w:noProof/>
          <w:rtl/>
          <w:lang w:bidi="ar-EG"/>
        </w:rPr>
        <w:tab/>
        <w:t>- 355 -</w:t>
      </w:r>
    </w:p>
    <w:p w:rsidR="003203C3" w:rsidRDefault="003203C3">
      <w:pPr>
        <w:pStyle w:val="Index2"/>
        <w:tabs>
          <w:tab w:val="right" w:leader="dot" w:pos="7359"/>
        </w:tabs>
        <w:rPr>
          <w:noProof/>
          <w:rtl/>
          <w:lang w:bidi="ar-EG"/>
        </w:rPr>
      </w:pPr>
      <w:r>
        <w:rPr>
          <w:rFonts w:hint="eastAsia"/>
          <w:noProof/>
          <w:rtl/>
        </w:rPr>
        <w:t>أحمد</w:t>
      </w:r>
      <w:r>
        <w:rPr>
          <w:noProof/>
          <w:rtl/>
        </w:rPr>
        <w:t xml:space="preserve"> </w:t>
      </w:r>
      <w:r>
        <w:rPr>
          <w:rFonts w:hint="eastAsia"/>
          <w:noProof/>
          <w:rtl/>
        </w:rPr>
        <w:t>بن</w:t>
      </w:r>
      <w:r>
        <w:rPr>
          <w:noProof/>
          <w:rtl/>
        </w:rPr>
        <w:t xml:space="preserve"> </w:t>
      </w:r>
      <w:r>
        <w:rPr>
          <w:rFonts w:hint="eastAsia"/>
          <w:noProof/>
          <w:rtl/>
        </w:rPr>
        <w:t>عمر</w:t>
      </w:r>
      <w:r>
        <w:rPr>
          <w:noProof/>
          <w:rtl/>
        </w:rPr>
        <w:t xml:space="preserve"> </w:t>
      </w:r>
      <w:r>
        <w:rPr>
          <w:rFonts w:hint="eastAsia"/>
          <w:noProof/>
          <w:rtl/>
        </w:rPr>
        <w:t>بن</w:t>
      </w:r>
      <w:r>
        <w:rPr>
          <w:noProof/>
          <w:rtl/>
        </w:rPr>
        <w:t xml:space="preserve"> </w:t>
      </w:r>
      <w:r>
        <w:rPr>
          <w:rFonts w:hint="eastAsia"/>
          <w:noProof/>
          <w:rtl/>
        </w:rPr>
        <w:t>إبراهيم</w:t>
      </w:r>
      <w:r>
        <w:rPr>
          <w:noProof/>
          <w:rtl/>
        </w:rPr>
        <w:t xml:space="preserve"> </w:t>
      </w:r>
      <w:r>
        <w:rPr>
          <w:rFonts w:hint="eastAsia"/>
          <w:noProof/>
          <w:rtl/>
        </w:rPr>
        <w:t>بن</w:t>
      </w:r>
      <w:r>
        <w:rPr>
          <w:noProof/>
          <w:rtl/>
        </w:rPr>
        <w:t xml:space="preserve"> </w:t>
      </w:r>
      <w:r>
        <w:rPr>
          <w:rFonts w:hint="eastAsia"/>
          <w:noProof/>
          <w:rtl/>
        </w:rPr>
        <w:t>عمر،</w:t>
      </w:r>
      <w:r>
        <w:rPr>
          <w:noProof/>
          <w:rtl/>
        </w:rPr>
        <w:t xml:space="preserve"> </w:t>
      </w:r>
      <w:r>
        <w:rPr>
          <w:rFonts w:hint="eastAsia"/>
          <w:noProof/>
          <w:rtl/>
        </w:rPr>
        <w:t>الأنصاريّ</w:t>
      </w:r>
      <w:r>
        <w:rPr>
          <w:noProof/>
          <w:rtl/>
        </w:rPr>
        <w:t xml:space="preserve"> </w:t>
      </w:r>
      <w:r>
        <w:rPr>
          <w:rFonts w:hint="eastAsia"/>
          <w:noProof/>
          <w:rtl/>
        </w:rPr>
        <w:t>الأندلسي</w:t>
      </w:r>
      <w:r>
        <w:rPr>
          <w:noProof/>
          <w:rtl/>
        </w:rPr>
        <w:t xml:space="preserve"> </w:t>
      </w:r>
      <w:r>
        <w:rPr>
          <w:rFonts w:hint="eastAsia"/>
          <w:noProof/>
          <w:rtl/>
        </w:rPr>
        <w:t>القرطبي</w:t>
      </w:r>
      <w:r>
        <w:rPr>
          <w:noProof/>
          <w:rtl/>
          <w:lang w:bidi="ar-EG"/>
        </w:rPr>
        <w:tab/>
        <w:t>- 410 -</w:t>
      </w:r>
    </w:p>
    <w:p w:rsidR="003203C3" w:rsidRDefault="003203C3">
      <w:pPr>
        <w:pStyle w:val="Index2"/>
        <w:tabs>
          <w:tab w:val="right" w:leader="dot" w:pos="7359"/>
        </w:tabs>
        <w:rPr>
          <w:noProof/>
          <w:rtl/>
          <w:lang w:bidi="ar-EG"/>
        </w:rPr>
      </w:pPr>
      <w:r>
        <w:rPr>
          <w:rFonts w:hint="eastAsia"/>
          <w:noProof/>
          <w:rtl/>
        </w:rPr>
        <w:t>أحمد</w:t>
      </w:r>
      <w:r>
        <w:rPr>
          <w:noProof/>
          <w:rtl/>
        </w:rPr>
        <w:t xml:space="preserve"> </w:t>
      </w:r>
      <w:r>
        <w:rPr>
          <w:rFonts w:hint="eastAsia"/>
          <w:noProof/>
          <w:rtl/>
        </w:rPr>
        <w:t>بن</w:t>
      </w:r>
      <w:r>
        <w:rPr>
          <w:noProof/>
          <w:rtl/>
        </w:rPr>
        <w:t xml:space="preserve"> </w:t>
      </w:r>
      <w:r>
        <w:rPr>
          <w:rFonts w:hint="eastAsia"/>
          <w:noProof/>
          <w:rtl/>
        </w:rPr>
        <w:t>قاسم</w:t>
      </w:r>
      <w:r>
        <w:rPr>
          <w:noProof/>
          <w:rtl/>
        </w:rPr>
        <w:t xml:space="preserve"> </w:t>
      </w:r>
      <w:r>
        <w:rPr>
          <w:rFonts w:hint="eastAsia"/>
          <w:noProof/>
          <w:rtl/>
        </w:rPr>
        <w:t>الصباغ</w:t>
      </w:r>
      <w:r>
        <w:rPr>
          <w:noProof/>
          <w:rtl/>
        </w:rPr>
        <w:t xml:space="preserve"> </w:t>
      </w:r>
      <w:r>
        <w:rPr>
          <w:rFonts w:hint="eastAsia"/>
          <w:noProof/>
          <w:rtl/>
        </w:rPr>
        <w:t>العبادي</w:t>
      </w:r>
      <w:r>
        <w:rPr>
          <w:noProof/>
          <w:rtl/>
        </w:rPr>
        <w:t xml:space="preserve"> </w:t>
      </w:r>
      <w:r>
        <w:rPr>
          <w:rFonts w:hint="eastAsia"/>
          <w:noProof/>
          <w:rtl/>
        </w:rPr>
        <w:t>شهاب</w:t>
      </w:r>
      <w:r>
        <w:rPr>
          <w:noProof/>
          <w:rtl/>
        </w:rPr>
        <w:t xml:space="preserve"> </w:t>
      </w:r>
      <w:r>
        <w:rPr>
          <w:rFonts w:hint="eastAsia"/>
          <w:noProof/>
          <w:rtl/>
        </w:rPr>
        <w:t>الدين</w:t>
      </w:r>
      <w:r>
        <w:rPr>
          <w:noProof/>
          <w:rtl/>
          <w:lang w:bidi="ar-EG"/>
        </w:rPr>
        <w:tab/>
        <w:t>- 453 -</w:t>
      </w:r>
    </w:p>
    <w:p w:rsidR="003203C3" w:rsidRDefault="003203C3">
      <w:pPr>
        <w:pStyle w:val="Index2"/>
        <w:tabs>
          <w:tab w:val="right" w:leader="dot" w:pos="7359"/>
        </w:tabs>
        <w:rPr>
          <w:noProof/>
          <w:rtl/>
          <w:lang w:bidi="ar-EG"/>
        </w:rPr>
      </w:pPr>
      <w:r>
        <w:rPr>
          <w:rFonts w:hint="eastAsia"/>
          <w:noProof/>
          <w:rtl/>
        </w:rPr>
        <w:t>أحمد</w:t>
      </w:r>
      <w:r>
        <w:rPr>
          <w:noProof/>
          <w:rtl/>
        </w:rPr>
        <w:t xml:space="preserve"> </w:t>
      </w:r>
      <w:r>
        <w:rPr>
          <w:rFonts w:hint="eastAsia"/>
          <w:noProof/>
          <w:rtl/>
        </w:rPr>
        <w:t>بن</w:t>
      </w:r>
      <w:r>
        <w:rPr>
          <w:noProof/>
          <w:rtl/>
        </w:rPr>
        <w:t xml:space="preserve"> </w:t>
      </w:r>
      <w:r>
        <w:rPr>
          <w:rFonts w:hint="eastAsia"/>
          <w:noProof/>
          <w:rtl/>
        </w:rPr>
        <w:t>محمد</w:t>
      </w:r>
      <w:r>
        <w:rPr>
          <w:noProof/>
          <w:rtl/>
        </w:rPr>
        <w:t xml:space="preserve"> </w:t>
      </w:r>
      <w:r>
        <w:rPr>
          <w:rFonts w:hint="eastAsia"/>
          <w:noProof/>
          <w:rtl/>
        </w:rPr>
        <w:t>بن</w:t>
      </w:r>
      <w:r>
        <w:rPr>
          <w:noProof/>
          <w:rtl/>
        </w:rPr>
        <w:t xml:space="preserve"> </w:t>
      </w:r>
      <w:r>
        <w:rPr>
          <w:rFonts w:hint="eastAsia"/>
          <w:noProof/>
          <w:rtl/>
        </w:rPr>
        <w:t>أحمد</w:t>
      </w:r>
      <w:r>
        <w:rPr>
          <w:noProof/>
          <w:rtl/>
        </w:rPr>
        <w:t xml:space="preserve"> </w:t>
      </w:r>
      <w:r>
        <w:rPr>
          <w:rFonts w:hint="eastAsia"/>
          <w:noProof/>
          <w:rtl/>
        </w:rPr>
        <w:t>بن</w:t>
      </w:r>
      <w:r>
        <w:rPr>
          <w:noProof/>
          <w:rtl/>
        </w:rPr>
        <w:t xml:space="preserve"> </w:t>
      </w:r>
      <w:r>
        <w:rPr>
          <w:rFonts w:hint="eastAsia"/>
          <w:noProof/>
          <w:rtl/>
        </w:rPr>
        <w:t>جعفر</w:t>
      </w:r>
      <w:r>
        <w:rPr>
          <w:noProof/>
          <w:rtl/>
        </w:rPr>
        <w:t xml:space="preserve"> </w:t>
      </w:r>
      <w:r>
        <w:rPr>
          <w:rFonts w:hint="eastAsia"/>
          <w:noProof/>
          <w:rtl/>
        </w:rPr>
        <w:t>بن</w:t>
      </w:r>
      <w:r>
        <w:rPr>
          <w:noProof/>
          <w:rtl/>
        </w:rPr>
        <w:t xml:space="preserve"> </w:t>
      </w:r>
      <w:r>
        <w:rPr>
          <w:rFonts w:hint="eastAsia"/>
          <w:noProof/>
          <w:rtl/>
        </w:rPr>
        <w:t>حمدان،</w:t>
      </w:r>
      <w:r>
        <w:rPr>
          <w:noProof/>
          <w:rtl/>
        </w:rPr>
        <w:t xml:space="preserve"> </w:t>
      </w:r>
      <w:r>
        <w:rPr>
          <w:rFonts w:hint="eastAsia"/>
          <w:noProof/>
          <w:rtl/>
        </w:rPr>
        <w:t>الإمام</w:t>
      </w:r>
      <w:r>
        <w:rPr>
          <w:noProof/>
          <w:rtl/>
        </w:rPr>
        <w:t xml:space="preserve"> </w:t>
      </w:r>
      <w:r>
        <w:rPr>
          <w:rFonts w:hint="eastAsia"/>
          <w:noProof/>
          <w:rtl/>
        </w:rPr>
        <w:t>المشهور</w:t>
      </w:r>
      <w:r>
        <w:rPr>
          <w:noProof/>
          <w:rtl/>
        </w:rPr>
        <w:t xml:space="preserve"> </w:t>
      </w:r>
      <w:r>
        <w:rPr>
          <w:rFonts w:hint="eastAsia"/>
          <w:noProof/>
          <w:rtl/>
        </w:rPr>
        <w:t>أبو</w:t>
      </w:r>
      <w:r>
        <w:rPr>
          <w:noProof/>
          <w:rtl/>
        </w:rPr>
        <w:t xml:space="preserve"> </w:t>
      </w:r>
      <w:r>
        <w:rPr>
          <w:rFonts w:hint="eastAsia"/>
          <w:noProof/>
          <w:rtl/>
        </w:rPr>
        <w:t>الحسن</w:t>
      </w:r>
      <w:r>
        <w:rPr>
          <w:noProof/>
          <w:rtl/>
        </w:rPr>
        <w:t xml:space="preserve"> </w:t>
      </w:r>
      <w:r>
        <w:rPr>
          <w:rFonts w:hint="eastAsia"/>
          <w:noProof/>
          <w:rtl/>
        </w:rPr>
        <w:t>بن</w:t>
      </w:r>
      <w:r>
        <w:rPr>
          <w:noProof/>
          <w:rtl/>
        </w:rPr>
        <w:t xml:space="preserve"> </w:t>
      </w:r>
      <w:r>
        <w:rPr>
          <w:rFonts w:hint="eastAsia"/>
          <w:noProof/>
          <w:rtl/>
        </w:rPr>
        <w:t>أبي</w:t>
      </w:r>
      <w:r>
        <w:rPr>
          <w:noProof/>
          <w:rtl/>
        </w:rPr>
        <w:t xml:space="preserve"> </w:t>
      </w:r>
      <w:r>
        <w:rPr>
          <w:rFonts w:hint="eastAsia"/>
          <w:noProof/>
          <w:rtl/>
        </w:rPr>
        <w:t>بكر</w:t>
      </w:r>
      <w:r>
        <w:rPr>
          <w:noProof/>
          <w:rtl/>
        </w:rPr>
        <w:t xml:space="preserve"> </w:t>
      </w:r>
      <w:r>
        <w:rPr>
          <w:rFonts w:hint="eastAsia"/>
          <w:noProof/>
          <w:rtl/>
        </w:rPr>
        <w:t>الفقيه</w:t>
      </w:r>
      <w:r>
        <w:rPr>
          <w:noProof/>
          <w:rtl/>
        </w:rPr>
        <w:t xml:space="preserve"> </w:t>
      </w:r>
      <w:r>
        <w:rPr>
          <w:rFonts w:hint="eastAsia"/>
          <w:noProof/>
          <w:rtl/>
        </w:rPr>
        <w:t>البغدادي،</w:t>
      </w:r>
      <w:r>
        <w:rPr>
          <w:noProof/>
          <w:rtl/>
        </w:rPr>
        <w:t xml:space="preserve"> </w:t>
      </w:r>
      <w:r>
        <w:rPr>
          <w:rFonts w:hint="eastAsia"/>
          <w:noProof/>
          <w:rtl/>
        </w:rPr>
        <w:t>المعروف</w:t>
      </w:r>
      <w:r>
        <w:rPr>
          <w:noProof/>
          <w:rtl/>
        </w:rPr>
        <w:t xml:space="preserve"> </w:t>
      </w:r>
      <w:r>
        <w:rPr>
          <w:rFonts w:hint="eastAsia"/>
          <w:noProof/>
          <w:rtl/>
        </w:rPr>
        <w:t>بالقدوري</w:t>
      </w:r>
      <w:r>
        <w:rPr>
          <w:noProof/>
          <w:rtl/>
          <w:lang w:bidi="ar-EG"/>
        </w:rPr>
        <w:tab/>
        <w:t>- 367 -</w:t>
      </w:r>
    </w:p>
    <w:p w:rsidR="003203C3" w:rsidRDefault="003203C3">
      <w:pPr>
        <w:pStyle w:val="Index2"/>
        <w:tabs>
          <w:tab w:val="right" w:leader="dot" w:pos="7359"/>
        </w:tabs>
        <w:rPr>
          <w:noProof/>
          <w:rtl/>
          <w:lang w:bidi="ar-EG"/>
        </w:rPr>
      </w:pPr>
      <w:r>
        <w:rPr>
          <w:rFonts w:hint="eastAsia"/>
          <w:noProof/>
          <w:rtl/>
        </w:rPr>
        <w:t>أخنس</w:t>
      </w:r>
      <w:r>
        <w:rPr>
          <w:noProof/>
          <w:rtl/>
        </w:rPr>
        <w:t xml:space="preserve"> </w:t>
      </w:r>
      <w:r>
        <w:rPr>
          <w:rFonts w:hint="eastAsia"/>
          <w:noProof/>
          <w:rtl/>
        </w:rPr>
        <w:t>بن</w:t>
      </w:r>
      <w:r>
        <w:rPr>
          <w:noProof/>
          <w:rtl/>
        </w:rPr>
        <w:t xml:space="preserve"> </w:t>
      </w:r>
      <w:r>
        <w:rPr>
          <w:rFonts w:hint="eastAsia"/>
          <w:noProof/>
          <w:rtl/>
        </w:rPr>
        <w:t>قيس</w:t>
      </w:r>
      <w:r>
        <w:rPr>
          <w:noProof/>
          <w:rtl/>
          <w:lang w:bidi="ar-EG"/>
        </w:rPr>
        <w:tab/>
        <w:t>- 439 -</w:t>
      </w:r>
    </w:p>
    <w:p w:rsidR="003203C3" w:rsidRDefault="003203C3">
      <w:pPr>
        <w:pStyle w:val="Index2"/>
        <w:tabs>
          <w:tab w:val="right" w:leader="dot" w:pos="7359"/>
        </w:tabs>
        <w:rPr>
          <w:noProof/>
          <w:rtl/>
          <w:lang w:bidi="ar-EG"/>
        </w:rPr>
      </w:pPr>
      <w:r>
        <w:rPr>
          <w:rFonts w:hint="eastAsia"/>
          <w:noProof/>
          <w:rtl/>
        </w:rPr>
        <w:t>الحسن</w:t>
      </w:r>
      <w:r>
        <w:rPr>
          <w:noProof/>
          <w:rtl/>
        </w:rPr>
        <w:t xml:space="preserve"> </w:t>
      </w:r>
      <w:r>
        <w:rPr>
          <w:rFonts w:hint="eastAsia"/>
          <w:noProof/>
          <w:rtl/>
        </w:rPr>
        <w:t>بن</w:t>
      </w:r>
      <w:r>
        <w:rPr>
          <w:noProof/>
          <w:rtl/>
        </w:rPr>
        <w:t xml:space="preserve"> </w:t>
      </w:r>
      <w:r>
        <w:rPr>
          <w:rFonts w:hint="eastAsia"/>
          <w:noProof/>
          <w:rtl/>
        </w:rPr>
        <w:t>منصور</w:t>
      </w:r>
      <w:r>
        <w:rPr>
          <w:noProof/>
          <w:rtl/>
        </w:rPr>
        <w:t xml:space="preserve"> </w:t>
      </w:r>
      <w:r>
        <w:rPr>
          <w:rFonts w:hint="eastAsia"/>
          <w:noProof/>
          <w:rtl/>
        </w:rPr>
        <w:t>بن</w:t>
      </w:r>
      <w:r>
        <w:rPr>
          <w:noProof/>
          <w:rtl/>
        </w:rPr>
        <w:t xml:space="preserve"> </w:t>
      </w:r>
      <w:r>
        <w:rPr>
          <w:rFonts w:hint="eastAsia"/>
          <w:noProof/>
          <w:rtl/>
        </w:rPr>
        <w:t>أبي</w:t>
      </w:r>
      <w:r>
        <w:rPr>
          <w:noProof/>
          <w:rtl/>
        </w:rPr>
        <w:t xml:space="preserve"> </w:t>
      </w:r>
      <w:r>
        <w:rPr>
          <w:rFonts w:hint="eastAsia"/>
          <w:noProof/>
          <w:rtl/>
        </w:rPr>
        <w:t>القاسم</w:t>
      </w:r>
      <w:r>
        <w:rPr>
          <w:noProof/>
          <w:rtl/>
        </w:rPr>
        <w:t xml:space="preserve"> </w:t>
      </w:r>
      <w:r>
        <w:rPr>
          <w:rFonts w:hint="eastAsia"/>
          <w:noProof/>
          <w:rtl/>
        </w:rPr>
        <w:t>محمود</w:t>
      </w:r>
      <w:r>
        <w:rPr>
          <w:noProof/>
          <w:rtl/>
        </w:rPr>
        <w:t xml:space="preserve"> </w:t>
      </w:r>
      <w:r>
        <w:rPr>
          <w:rFonts w:hint="eastAsia"/>
          <w:noProof/>
          <w:rtl/>
        </w:rPr>
        <w:t>بن</w:t>
      </w:r>
      <w:r>
        <w:rPr>
          <w:noProof/>
          <w:rtl/>
        </w:rPr>
        <w:t xml:space="preserve"> </w:t>
      </w:r>
      <w:r>
        <w:rPr>
          <w:rFonts w:hint="eastAsia"/>
          <w:noProof/>
          <w:rtl/>
        </w:rPr>
        <w:t>عبد</w:t>
      </w:r>
      <w:r>
        <w:rPr>
          <w:noProof/>
          <w:rtl/>
        </w:rPr>
        <w:t xml:space="preserve"> </w:t>
      </w:r>
      <w:r>
        <w:rPr>
          <w:rFonts w:hint="eastAsia"/>
          <w:noProof/>
          <w:rtl/>
        </w:rPr>
        <w:t>العزيز،</w:t>
      </w:r>
      <w:r>
        <w:rPr>
          <w:noProof/>
          <w:rtl/>
        </w:rPr>
        <w:t xml:space="preserve"> </w:t>
      </w:r>
      <w:r>
        <w:rPr>
          <w:rFonts w:hint="eastAsia"/>
          <w:noProof/>
          <w:rtl/>
        </w:rPr>
        <w:t>فخر</w:t>
      </w:r>
      <w:r>
        <w:rPr>
          <w:noProof/>
          <w:rtl/>
        </w:rPr>
        <w:t xml:space="preserve"> </w:t>
      </w:r>
      <w:r>
        <w:rPr>
          <w:rFonts w:hint="eastAsia"/>
          <w:noProof/>
          <w:rtl/>
        </w:rPr>
        <w:t>الدين،</w:t>
      </w:r>
      <w:r>
        <w:rPr>
          <w:noProof/>
          <w:rtl/>
        </w:rPr>
        <w:t xml:space="preserve"> </w:t>
      </w:r>
      <w:r>
        <w:rPr>
          <w:rFonts w:hint="eastAsia"/>
          <w:noProof/>
          <w:rtl/>
        </w:rPr>
        <w:t>المعروف</w:t>
      </w:r>
      <w:r>
        <w:rPr>
          <w:noProof/>
          <w:rtl/>
        </w:rPr>
        <w:t xml:space="preserve"> </w:t>
      </w:r>
      <w:r>
        <w:rPr>
          <w:rFonts w:hint="eastAsia"/>
          <w:noProof/>
          <w:rtl/>
        </w:rPr>
        <w:t>بقاضي</w:t>
      </w:r>
      <w:r>
        <w:rPr>
          <w:noProof/>
          <w:rtl/>
        </w:rPr>
        <w:t xml:space="preserve"> </w:t>
      </w:r>
      <w:r>
        <w:rPr>
          <w:rFonts w:hint="eastAsia"/>
          <w:noProof/>
          <w:rtl/>
        </w:rPr>
        <w:t>خان</w:t>
      </w:r>
      <w:r>
        <w:rPr>
          <w:noProof/>
          <w:rtl/>
          <w:lang w:bidi="ar-EG"/>
        </w:rPr>
        <w:tab/>
        <w:t>- 349 -</w:t>
      </w:r>
    </w:p>
    <w:p w:rsidR="003203C3" w:rsidRDefault="003203C3">
      <w:pPr>
        <w:pStyle w:val="Index2"/>
        <w:tabs>
          <w:tab w:val="right" w:leader="dot" w:pos="7359"/>
        </w:tabs>
        <w:rPr>
          <w:noProof/>
          <w:rtl/>
          <w:lang w:bidi="ar-EG"/>
        </w:rPr>
      </w:pPr>
      <w:r>
        <w:rPr>
          <w:rFonts w:hint="eastAsia"/>
          <w:noProof/>
          <w:rtl/>
        </w:rPr>
        <w:t>الحسين</w:t>
      </w:r>
      <w:r>
        <w:rPr>
          <w:noProof/>
          <w:rtl/>
        </w:rPr>
        <w:t xml:space="preserve"> </w:t>
      </w:r>
      <w:r>
        <w:rPr>
          <w:rFonts w:hint="eastAsia"/>
          <w:noProof/>
          <w:rtl/>
        </w:rPr>
        <w:t>بن</w:t>
      </w:r>
      <w:r>
        <w:rPr>
          <w:noProof/>
          <w:rtl/>
        </w:rPr>
        <w:t xml:space="preserve"> </w:t>
      </w:r>
      <w:r>
        <w:rPr>
          <w:rFonts w:hint="eastAsia"/>
          <w:noProof/>
          <w:rtl/>
        </w:rPr>
        <w:t>محمد</w:t>
      </w:r>
      <w:r>
        <w:rPr>
          <w:noProof/>
          <w:rtl/>
        </w:rPr>
        <w:t xml:space="preserve"> </w:t>
      </w:r>
      <w:r>
        <w:rPr>
          <w:rFonts w:hint="eastAsia"/>
          <w:noProof/>
          <w:rtl/>
        </w:rPr>
        <w:t>بن</w:t>
      </w:r>
      <w:r>
        <w:rPr>
          <w:noProof/>
          <w:rtl/>
        </w:rPr>
        <w:t xml:space="preserve"> </w:t>
      </w:r>
      <w:r>
        <w:rPr>
          <w:rFonts w:hint="eastAsia"/>
          <w:noProof/>
          <w:rtl/>
        </w:rPr>
        <w:t>المفضل،</w:t>
      </w:r>
      <w:r>
        <w:rPr>
          <w:noProof/>
          <w:rtl/>
        </w:rPr>
        <w:t xml:space="preserve"> </w:t>
      </w:r>
      <w:r>
        <w:rPr>
          <w:rFonts w:hint="eastAsia"/>
          <w:noProof/>
          <w:rtl/>
        </w:rPr>
        <w:t>أبو</w:t>
      </w:r>
      <w:r>
        <w:rPr>
          <w:noProof/>
          <w:rtl/>
        </w:rPr>
        <w:t xml:space="preserve"> </w:t>
      </w:r>
      <w:r>
        <w:rPr>
          <w:rFonts w:hint="eastAsia"/>
          <w:noProof/>
          <w:rtl/>
        </w:rPr>
        <w:t>القاسم</w:t>
      </w:r>
      <w:r>
        <w:rPr>
          <w:noProof/>
          <w:rtl/>
        </w:rPr>
        <w:t xml:space="preserve"> </w:t>
      </w:r>
      <w:r>
        <w:rPr>
          <w:rFonts w:hint="eastAsia"/>
          <w:noProof/>
          <w:rtl/>
        </w:rPr>
        <w:t>الأصفهاني،</w:t>
      </w:r>
      <w:r>
        <w:rPr>
          <w:noProof/>
          <w:rtl/>
        </w:rPr>
        <w:t xml:space="preserve"> </w:t>
      </w:r>
      <w:r>
        <w:rPr>
          <w:rFonts w:hint="eastAsia"/>
          <w:noProof/>
          <w:rtl/>
        </w:rPr>
        <w:t>المعروف</w:t>
      </w:r>
      <w:r>
        <w:rPr>
          <w:noProof/>
          <w:rtl/>
        </w:rPr>
        <w:t xml:space="preserve"> </w:t>
      </w:r>
      <w:r>
        <w:rPr>
          <w:rFonts w:hint="eastAsia"/>
          <w:noProof/>
          <w:rtl/>
        </w:rPr>
        <w:t>بالراغب</w:t>
      </w:r>
      <w:r>
        <w:rPr>
          <w:noProof/>
          <w:rtl/>
          <w:lang w:bidi="ar-EG"/>
        </w:rPr>
        <w:tab/>
        <w:t>- 348 -</w:t>
      </w:r>
    </w:p>
    <w:p w:rsidR="003203C3" w:rsidRDefault="003203C3">
      <w:pPr>
        <w:pStyle w:val="Index2"/>
        <w:tabs>
          <w:tab w:val="right" w:leader="dot" w:pos="7359"/>
        </w:tabs>
        <w:rPr>
          <w:noProof/>
          <w:rtl/>
          <w:lang w:bidi="ar-EG"/>
        </w:rPr>
      </w:pPr>
      <w:r>
        <w:rPr>
          <w:rFonts w:hint="eastAsia"/>
          <w:noProof/>
          <w:rtl/>
        </w:rPr>
        <w:t>الليث</w:t>
      </w:r>
      <w:r>
        <w:rPr>
          <w:noProof/>
          <w:rtl/>
        </w:rPr>
        <w:t xml:space="preserve"> </w:t>
      </w:r>
      <w:r>
        <w:rPr>
          <w:rFonts w:hint="eastAsia"/>
          <w:noProof/>
          <w:rtl/>
        </w:rPr>
        <w:t>بن</w:t>
      </w:r>
      <w:r>
        <w:rPr>
          <w:noProof/>
          <w:rtl/>
        </w:rPr>
        <w:t xml:space="preserve"> </w:t>
      </w:r>
      <w:r>
        <w:rPr>
          <w:rFonts w:hint="eastAsia"/>
          <w:noProof/>
          <w:rtl/>
        </w:rPr>
        <w:t>سعد</w:t>
      </w:r>
      <w:r>
        <w:rPr>
          <w:noProof/>
          <w:rtl/>
        </w:rPr>
        <w:t xml:space="preserve"> </w:t>
      </w:r>
      <w:r>
        <w:rPr>
          <w:rFonts w:hint="eastAsia"/>
          <w:noProof/>
          <w:rtl/>
        </w:rPr>
        <w:t>بن</w:t>
      </w:r>
      <w:r>
        <w:rPr>
          <w:noProof/>
          <w:rtl/>
        </w:rPr>
        <w:t xml:space="preserve"> </w:t>
      </w:r>
      <w:r>
        <w:rPr>
          <w:rFonts w:hint="eastAsia"/>
          <w:noProof/>
          <w:rtl/>
        </w:rPr>
        <w:t>عبد</w:t>
      </w:r>
      <w:r>
        <w:rPr>
          <w:noProof/>
          <w:rtl/>
        </w:rPr>
        <w:t xml:space="preserve"> </w:t>
      </w:r>
      <w:r>
        <w:rPr>
          <w:rFonts w:hint="eastAsia"/>
          <w:noProof/>
          <w:rtl/>
        </w:rPr>
        <w:t>الرحمن،</w:t>
      </w:r>
      <w:r>
        <w:rPr>
          <w:noProof/>
          <w:rtl/>
        </w:rPr>
        <w:t xml:space="preserve"> </w:t>
      </w:r>
      <w:r>
        <w:rPr>
          <w:rFonts w:hint="eastAsia"/>
          <w:noProof/>
          <w:rtl/>
        </w:rPr>
        <w:t>الإمام</w:t>
      </w:r>
      <w:r>
        <w:rPr>
          <w:noProof/>
          <w:rtl/>
          <w:lang w:bidi="ar-EG"/>
        </w:rPr>
        <w:tab/>
        <w:t>- 345 -</w:t>
      </w:r>
    </w:p>
    <w:p w:rsidR="003203C3" w:rsidRDefault="003203C3">
      <w:pPr>
        <w:pStyle w:val="Index2"/>
        <w:tabs>
          <w:tab w:val="right" w:leader="dot" w:pos="7359"/>
        </w:tabs>
        <w:rPr>
          <w:noProof/>
          <w:rtl/>
          <w:lang w:bidi="ar-EG"/>
        </w:rPr>
      </w:pPr>
      <w:r>
        <w:rPr>
          <w:rFonts w:hint="eastAsia"/>
          <w:noProof/>
          <w:rtl/>
        </w:rPr>
        <w:t>أيوب</w:t>
      </w:r>
      <w:r>
        <w:rPr>
          <w:noProof/>
          <w:rtl/>
        </w:rPr>
        <w:t xml:space="preserve"> </w:t>
      </w:r>
      <w:r>
        <w:rPr>
          <w:rFonts w:hint="eastAsia"/>
          <w:noProof/>
          <w:rtl/>
        </w:rPr>
        <w:t>بن</w:t>
      </w:r>
      <w:r>
        <w:rPr>
          <w:noProof/>
          <w:rtl/>
        </w:rPr>
        <w:t xml:space="preserve"> </w:t>
      </w:r>
      <w:r>
        <w:rPr>
          <w:rFonts w:hint="eastAsia"/>
          <w:noProof/>
          <w:rtl/>
        </w:rPr>
        <w:t>موسى</w:t>
      </w:r>
      <w:r>
        <w:rPr>
          <w:noProof/>
          <w:rtl/>
        </w:rPr>
        <w:t xml:space="preserve"> </w:t>
      </w:r>
      <w:r>
        <w:rPr>
          <w:rFonts w:hint="eastAsia"/>
          <w:noProof/>
          <w:rtl/>
        </w:rPr>
        <w:t>الحسيني</w:t>
      </w:r>
      <w:r>
        <w:rPr>
          <w:noProof/>
          <w:rtl/>
        </w:rPr>
        <w:t xml:space="preserve"> </w:t>
      </w:r>
      <w:r>
        <w:rPr>
          <w:rFonts w:hint="eastAsia"/>
          <w:noProof/>
          <w:rtl/>
        </w:rPr>
        <w:t>القريمي</w:t>
      </w:r>
      <w:r>
        <w:rPr>
          <w:noProof/>
          <w:rtl/>
        </w:rPr>
        <w:t xml:space="preserve"> </w:t>
      </w:r>
      <w:r>
        <w:rPr>
          <w:rFonts w:hint="eastAsia"/>
          <w:noProof/>
          <w:rtl/>
        </w:rPr>
        <w:t>الكفوي،</w:t>
      </w:r>
      <w:r>
        <w:rPr>
          <w:noProof/>
          <w:rtl/>
        </w:rPr>
        <w:t xml:space="preserve"> </w:t>
      </w:r>
      <w:r>
        <w:rPr>
          <w:rFonts w:hint="eastAsia"/>
          <w:noProof/>
          <w:rtl/>
        </w:rPr>
        <w:t>أبو</w:t>
      </w:r>
      <w:r>
        <w:rPr>
          <w:noProof/>
          <w:rtl/>
        </w:rPr>
        <w:t xml:space="preserve"> </w:t>
      </w:r>
      <w:r>
        <w:rPr>
          <w:rFonts w:hint="eastAsia"/>
          <w:noProof/>
          <w:rtl/>
        </w:rPr>
        <w:t>البقاء</w:t>
      </w:r>
      <w:r>
        <w:rPr>
          <w:noProof/>
          <w:rtl/>
          <w:lang w:bidi="ar-EG"/>
        </w:rPr>
        <w:tab/>
        <w:t>- 399 -</w:t>
      </w:r>
    </w:p>
    <w:p w:rsidR="003203C3" w:rsidRDefault="003203C3">
      <w:pPr>
        <w:pStyle w:val="Index2"/>
        <w:tabs>
          <w:tab w:val="right" w:leader="dot" w:pos="7359"/>
        </w:tabs>
        <w:rPr>
          <w:noProof/>
          <w:rtl/>
          <w:lang w:bidi="ar-EG"/>
        </w:rPr>
      </w:pPr>
      <w:r>
        <w:rPr>
          <w:rFonts w:hint="eastAsia"/>
          <w:noProof/>
          <w:rtl/>
        </w:rPr>
        <w:t>حاطب</w:t>
      </w:r>
      <w:r>
        <w:rPr>
          <w:noProof/>
          <w:rtl/>
        </w:rPr>
        <w:t xml:space="preserve"> </w:t>
      </w:r>
      <w:r>
        <w:rPr>
          <w:rFonts w:hint="eastAsia"/>
          <w:noProof/>
          <w:rtl/>
        </w:rPr>
        <w:t>بن</w:t>
      </w:r>
      <w:r>
        <w:rPr>
          <w:noProof/>
          <w:rtl/>
        </w:rPr>
        <w:t xml:space="preserve"> </w:t>
      </w:r>
      <w:r>
        <w:rPr>
          <w:rFonts w:hint="eastAsia"/>
          <w:noProof/>
          <w:rtl/>
        </w:rPr>
        <w:t>أبي</w:t>
      </w:r>
      <w:r>
        <w:rPr>
          <w:noProof/>
          <w:rtl/>
        </w:rPr>
        <w:t xml:space="preserve"> </w:t>
      </w:r>
      <w:r>
        <w:rPr>
          <w:rFonts w:hint="eastAsia"/>
          <w:noProof/>
          <w:rtl/>
        </w:rPr>
        <w:t>بلتعة</w:t>
      </w:r>
      <w:r>
        <w:rPr>
          <w:noProof/>
          <w:rtl/>
        </w:rPr>
        <w:t xml:space="preserve"> </w:t>
      </w:r>
      <w:r>
        <w:rPr>
          <w:rFonts w:hint="eastAsia"/>
          <w:noProof/>
          <w:rtl/>
        </w:rPr>
        <w:t>بن</w:t>
      </w:r>
      <w:r>
        <w:rPr>
          <w:noProof/>
          <w:rtl/>
        </w:rPr>
        <w:t xml:space="preserve"> </w:t>
      </w:r>
      <w:r>
        <w:rPr>
          <w:rFonts w:hint="eastAsia"/>
          <w:noProof/>
          <w:rtl/>
        </w:rPr>
        <w:t>عمرو</w:t>
      </w:r>
      <w:r>
        <w:rPr>
          <w:noProof/>
          <w:rtl/>
        </w:rPr>
        <w:t xml:space="preserve"> </w:t>
      </w:r>
      <w:r>
        <w:rPr>
          <w:rFonts w:hint="eastAsia"/>
          <w:noProof/>
          <w:rtl/>
        </w:rPr>
        <w:t>بن</w:t>
      </w:r>
      <w:r>
        <w:rPr>
          <w:noProof/>
          <w:rtl/>
        </w:rPr>
        <w:t xml:space="preserve"> </w:t>
      </w:r>
      <w:r>
        <w:rPr>
          <w:rFonts w:hint="eastAsia"/>
          <w:noProof/>
          <w:rtl/>
        </w:rPr>
        <w:t>عمير</w:t>
      </w:r>
      <w:r>
        <w:rPr>
          <w:noProof/>
          <w:rtl/>
          <w:lang w:bidi="ar-EG"/>
        </w:rPr>
        <w:tab/>
        <w:t>- 409 -</w:t>
      </w:r>
    </w:p>
    <w:p w:rsidR="003203C3" w:rsidRDefault="003203C3">
      <w:pPr>
        <w:pStyle w:val="Index2"/>
        <w:tabs>
          <w:tab w:val="right" w:leader="dot" w:pos="7359"/>
        </w:tabs>
        <w:rPr>
          <w:noProof/>
          <w:rtl/>
          <w:lang w:bidi="ar-EG"/>
        </w:rPr>
      </w:pPr>
      <w:r>
        <w:rPr>
          <w:rFonts w:hint="eastAsia"/>
          <w:noProof/>
          <w:rtl/>
        </w:rPr>
        <w:lastRenderedPageBreak/>
        <w:t>حامد</w:t>
      </w:r>
      <w:r>
        <w:rPr>
          <w:noProof/>
          <w:rtl/>
        </w:rPr>
        <w:t xml:space="preserve"> </w:t>
      </w:r>
      <w:r>
        <w:rPr>
          <w:rFonts w:hint="eastAsia"/>
          <w:noProof/>
          <w:rtl/>
        </w:rPr>
        <w:t>مرزا</w:t>
      </w:r>
      <w:r>
        <w:rPr>
          <w:noProof/>
          <w:rtl/>
        </w:rPr>
        <w:t xml:space="preserve"> </w:t>
      </w:r>
      <w:r>
        <w:rPr>
          <w:rFonts w:hint="eastAsia"/>
          <w:noProof/>
          <w:rtl/>
        </w:rPr>
        <w:t>الفرغاني</w:t>
      </w:r>
      <w:r>
        <w:rPr>
          <w:noProof/>
          <w:rtl/>
        </w:rPr>
        <w:t xml:space="preserve"> </w:t>
      </w:r>
      <w:r>
        <w:rPr>
          <w:rFonts w:hint="eastAsia"/>
          <w:noProof/>
          <w:rtl/>
        </w:rPr>
        <w:t>النمنكاني</w:t>
      </w:r>
      <w:r>
        <w:rPr>
          <w:noProof/>
          <w:rtl/>
          <w:lang w:bidi="ar-EG"/>
        </w:rPr>
        <w:tab/>
        <w:t>- 372 -</w:t>
      </w:r>
    </w:p>
    <w:p w:rsidR="003203C3" w:rsidRDefault="003203C3">
      <w:pPr>
        <w:pStyle w:val="Index2"/>
        <w:tabs>
          <w:tab w:val="right" w:leader="dot" w:pos="7359"/>
        </w:tabs>
        <w:rPr>
          <w:noProof/>
          <w:rtl/>
          <w:lang w:bidi="ar-EG"/>
        </w:rPr>
      </w:pPr>
      <w:r>
        <w:rPr>
          <w:rFonts w:hint="eastAsia"/>
          <w:noProof/>
          <w:rtl/>
        </w:rPr>
        <w:t>حفص</w:t>
      </w:r>
      <w:r>
        <w:rPr>
          <w:noProof/>
          <w:rtl/>
        </w:rPr>
        <w:t xml:space="preserve"> </w:t>
      </w:r>
      <w:r>
        <w:rPr>
          <w:rFonts w:hint="eastAsia"/>
          <w:noProof/>
          <w:rtl/>
        </w:rPr>
        <w:t>بن</w:t>
      </w:r>
      <w:r>
        <w:rPr>
          <w:noProof/>
          <w:rtl/>
        </w:rPr>
        <w:t xml:space="preserve"> </w:t>
      </w:r>
      <w:r>
        <w:rPr>
          <w:rFonts w:hint="eastAsia"/>
          <w:noProof/>
          <w:rtl/>
        </w:rPr>
        <w:t>أبي</w:t>
      </w:r>
      <w:r>
        <w:rPr>
          <w:noProof/>
          <w:rtl/>
        </w:rPr>
        <w:t xml:space="preserve"> </w:t>
      </w:r>
      <w:r>
        <w:rPr>
          <w:rFonts w:hint="eastAsia"/>
          <w:noProof/>
          <w:rtl/>
        </w:rPr>
        <w:t>المقدام</w:t>
      </w:r>
      <w:r>
        <w:rPr>
          <w:noProof/>
          <w:rtl/>
        </w:rPr>
        <w:t xml:space="preserve"> </w:t>
      </w:r>
      <w:r>
        <w:rPr>
          <w:rFonts w:hint="eastAsia"/>
          <w:noProof/>
          <w:rtl/>
        </w:rPr>
        <w:t>الإباضي</w:t>
      </w:r>
      <w:r>
        <w:rPr>
          <w:noProof/>
          <w:rtl/>
          <w:lang w:bidi="ar-EG"/>
        </w:rPr>
        <w:tab/>
        <w:t>- 361 -</w:t>
      </w:r>
    </w:p>
    <w:p w:rsidR="003203C3" w:rsidRDefault="003203C3">
      <w:pPr>
        <w:pStyle w:val="Index2"/>
        <w:tabs>
          <w:tab w:val="right" w:leader="dot" w:pos="7359"/>
        </w:tabs>
        <w:rPr>
          <w:noProof/>
          <w:rtl/>
          <w:lang w:bidi="ar-EG"/>
        </w:rPr>
      </w:pPr>
      <w:r>
        <w:rPr>
          <w:rFonts w:hint="eastAsia"/>
          <w:noProof/>
          <w:rtl/>
        </w:rPr>
        <w:t>حفص</w:t>
      </w:r>
      <w:r>
        <w:rPr>
          <w:noProof/>
          <w:rtl/>
        </w:rPr>
        <w:t xml:space="preserve"> </w:t>
      </w:r>
      <w:r>
        <w:rPr>
          <w:rFonts w:hint="eastAsia"/>
          <w:noProof/>
          <w:rtl/>
        </w:rPr>
        <w:t>بن</w:t>
      </w:r>
      <w:r>
        <w:rPr>
          <w:noProof/>
          <w:rtl/>
        </w:rPr>
        <w:t xml:space="preserve"> </w:t>
      </w:r>
      <w:r>
        <w:rPr>
          <w:rFonts w:hint="eastAsia"/>
          <w:noProof/>
          <w:rtl/>
        </w:rPr>
        <w:t>سلم</w:t>
      </w:r>
      <w:r>
        <w:rPr>
          <w:noProof/>
          <w:rtl/>
        </w:rPr>
        <w:t xml:space="preserve"> </w:t>
      </w:r>
      <w:r>
        <w:rPr>
          <w:rFonts w:hint="eastAsia"/>
          <w:noProof/>
          <w:rtl/>
        </w:rPr>
        <w:t>أبو</w:t>
      </w:r>
      <w:r>
        <w:rPr>
          <w:noProof/>
          <w:rtl/>
        </w:rPr>
        <w:t xml:space="preserve"> </w:t>
      </w:r>
      <w:r>
        <w:rPr>
          <w:rFonts w:hint="eastAsia"/>
          <w:noProof/>
          <w:rtl/>
        </w:rPr>
        <w:t>مقاتل</w:t>
      </w:r>
      <w:r>
        <w:rPr>
          <w:noProof/>
          <w:rtl/>
        </w:rPr>
        <w:t xml:space="preserve"> </w:t>
      </w:r>
      <w:r>
        <w:rPr>
          <w:rFonts w:hint="eastAsia"/>
          <w:noProof/>
          <w:rtl/>
        </w:rPr>
        <w:t>السمرقندي</w:t>
      </w:r>
      <w:r>
        <w:rPr>
          <w:noProof/>
          <w:rtl/>
          <w:lang w:bidi="ar-EG"/>
        </w:rPr>
        <w:tab/>
        <w:t>- 364 -</w:t>
      </w:r>
    </w:p>
    <w:p w:rsidR="003203C3" w:rsidRDefault="003203C3">
      <w:pPr>
        <w:pStyle w:val="Index2"/>
        <w:tabs>
          <w:tab w:val="right" w:leader="dot" w:pos="7359"/>
        </w:tabs>
        <w:rPr>
          <w:noProof/>
          <w:rtl/>
          <w:lang w:bidi="ar-EG"/>
        </w:rPr>
      </w:pPr>
      <w:r>
        <w:rPr>
          <w:rFonts w:hint="eastAsia"/>
          <w:noProof/>
          <w:rtl/>
        </w:rPr>
        <w:t>خبيب</w:t>
      </w:r>
      <w:r>
        <w:rPr>
          <w:noProof/>
          <w:rtl/>
        </w:rPr>
        <w:t xml:space="preserve"> </w:t>
      </w:r>
      <w:r>
        <w:rPr>
          <w:rFonts w:hint="eastAsia"/>
          <w:noProof/>
          <w:rtl/>
        </w:rPr>
        <w:t>بن</w:t>
      </w:r>
      <w:r>
        <w:rPr>
          <w:noProof/>
          <w:rtl/>
        </w:rPr>
        <w:t xml:space="preserve"> </w:t>
      </w:r>
      <w:r>
        <w:rPr>
          <w:rFonts w:hint="eastAsia"/>
          <w:noProof/>
          <w:rtl/>
        </w:rPr>
        <w:t>عدي</w:t>
      </w:r>
      <w:r>
        <w:rPr>
          <w:noProof/>
          <w:rtl/>
        </w:rPr>
        <w:t xml:space="preserve"> </w:t>
      </w:r>
      <w:r>
        <w:rPr>
          <w:rFonts w:hint="eastAsia"/>
          <w:noProof/>
          <w:rtl/>
        </w:rPr>
        <w:t>بن</w:t>
      </w:r>
      <w:r>
        <w:rPr>
          <w:noProof/>
          <w:rtl/>
        </w:rPr>
        <w:t xml:space="preserve"> </w:t>
      </w:r>
      <w:r>
        <w:rPr>
          <w:rFonts w:hint="eastAsia"/>
          <w:noProof/>
          <w:rtl/>
        </w:rPr>
        <w:t>مالك</w:t>
      </w:r>
      <w:r>
        <w:rPr>
          <w:noProof/>
          <w:rtl/>
        </w:rPr>
        <w:t xml:space="preserve"> </w:t>
      </w:r>
      <w:r>
        <w:rPr>
          <w:rFonts w:hint="eastAsia"/>
          <w:noProof/>
          <w:rtl/>
        </w:rPr>
        <w:t>بن</w:t>
      </w:r>
      <w:r>
        <w:rPr>
          <w:noProof/>
          <w:rtl/>
        </w:rPr>
        <w:t xml:space="preserve"> </w:t>
      </w:r>
      <w:r>
        <w:rPr>
          <w:rFonts w:hint="eastAsia"/>
          <w:noProof/>
          <w:rtl/>
        </w:rPr>
        <w:t>عامر</w:t>
      </w:r>
      <w:r>
        <w:rPr>
          <w:noProof/>
          <w:rtl/>
        </w:rPr>
        <w:t xml:space="preserve"> </w:t>
      </w:r>
      <w:r>
        <w:rPr>
          <w:rFonts w:hint="eastAsia"/>
          <w:noProof/>
          <w:rtl/>
        </w:rPr>
        <w:t>بن</w:t>
      </w:r>
      <w:r>
        <w:rPr>
          <w:noProof/>
          <w:rtl/>
        </w:rPr>
        <w:t xml:space="preserve"> </w:t>
      </w:r>
      <w:r>
        <w:rPr>
          <w:rFonts w:hint="eastAsia"/>
          <w:noProof/>
          <w:rtl/>
        </w:rPr>
        <w:t>مجدعة</w:t>
      </w:r>
      <w:r>
        <w:rPr>
          <w:noProof/>
          <w:rtl/>
          <w:lang w:bidi="ar-EG"/>
        </w:rPr>
        <w:tab/>
        <w:t>- 418 -</w:t>
      </w:r>
    </w:p>
    <w:p w:rsidR="003203C3" w:rsidRDefault="003203C3">
      <w:pPr>
        <w:pStyle w:val="Index2"/>
        <w:tabs>
          <w:tab w:val="right" w:leader="dot" w:pos="7359"/>
        </w:tabs>
        <w:rPr>
          <w:noProof/>
          <w:rtl/>
          <w:lang w:bidi="ar-EG"/>
        </w:rPr>
      </w:pPr>
      <w:r>
        <w:rPr>
          <w:rFonts w:hint="eastAsia"/>
          <w:noProof/>
          <w:rtl/>
        </w:rPr>
        <w:t>رُفِعَ</w:t>
      </w:r>
      <w:r>
        <w:rPr>
          <w:noProof/>
          <w:rtl/>
        </w:rPr>
        <w:t xml:space="preserve"> </w:t>
      </w:r>
      <w:r>
        <w:rPr>
          <w:rFonts w:hint="eastAsia"/>
          <w:noProof/>
          <w:rtl/>
        </w:rPr>
        <w:t>الْقَلَمُ</w:t>
      </w:r>
      <w:r>
        <w:rPr>
          <w:noProof/>
          <w:rtl/>
        </w:rPr>
        <w:t xml:space="preserve"> </w:t>
      </w:r>
      <w:r>
        <w:rPr>
          <w:rFonts w:hint="eastAsia"/>
          <w:noProof/>
          <w:rtl/>
        </w:rPr>
        <w:t>عَن</w:t>
      </w:r>
      <w:r>
        <w:rPr>
          <w:noProof/>
          <w:rtl/>
        </w:rPr>
        <w:t xml:space="preserve"> </w:t>
      </w:r>
      <w:r>
        <w:rPr>
          <w:rFonts w:hint="eastAsia"/>
          <w:noProof/>
          <w:rtl/>
        </w:rPr>
        <w:t>ثَلاَثَةٍ</w:t>
      </w:r>
      <w:r>
        <w:rPr>
          <w:noProof/>
          <w:rtl/>
          <w:lang w:bidi="ar-EG"/>
        </w:rPr>
        <w:tab/>
        <w:t>- 390 -</w:t>
      </w:r>
    </w:p>
    <w:p w:rsidR="003203C3" w:rsidRDefault="003203C3">
      <w:pPr>
        <w:pStyle w:val="Index2"/>
        <w:tabs>
          <w:tab w:val="right" w:leader="dot" w:pos="7359"/>
        </w:tabs>
        <w:rPr>
          <w:noProof/>
          <w:rtl/>
          <w:lang w:bidi="ar-EG"/>
        </w:rPr>
      </w:pPr>
      <w:r>
        <w:rPr>
          <w:rFonts w:hint="eastAsia"/>
          <w:noProof/>
          <w:rtl/>
        </w:rPr>
        <w:t>زيد</w:t>
      </w:r>
      <w:r>
        <w:rPr>
          <w:noProof/>
          <w:rtl/>
        </w:rPr>
        <w:t xml:space="preserve"> </w:t>
      </w:r>
      <w:r>
        <w:rPr>
          <w:rFonts w:hint="eastAsia"/>
          <w:noProof/>
          <w:rtl/>
        </w:rPr>
        <w:t>بن</w:t>
      </w:r>
      <w:r>
        <w:rPr>
          <w:noProof/>
          <w:rtl/>
        </w:rPr>
        <w:t xml:space="preserve"> </w:t>
      </w:r>
      <w:r>
        <w:rPr>
          <w:rFonts w:hint="eastAsia"/>
          <w:noProof/>
          <w:rtl/>
        </w:rPr>
        <w:t>الدثنة</w:t>
      </w:r>
      <w:r>
        <w:rPr>
          <w:noProof/>
          <w:rtl/>
        </w:rPr>
        <w:t xml:space="preserve"> </w:t>
      </w:r>
      <w:r>
        <w:rPr>
          <w:rFonts w:hint="eastAsia"/>
          <w:noProof/>
          <w:rtl/>
        </w:rPr>
        <w:t>بن</w:t>
      </w:r>
      <w:r>
        <w:rPr>
          <w:noProof/>
          <w:rtl/>
        </w:rPr>
        <w:t xml:space="preserve"> </w:t>
      </w:r>
      <w:r>
        <w:rPr>
          <w:rFonts w:hint="eastAsia"/>
          <w:noProof/>
          <w:rtl/>
        </w:rPr>
        <w:t>معاوية</w:t>
      </w:r>
      <w:r>
        <w:rPr>
          <w:noProof/>
          <w:rtl/>
        </w:rPr>
        <w:t xml:space="preserve"> </w:t>
      </w:r>
      <w:r>
        <w:rPr>
          <w:rFonts w:hint="eastAsia"/>
          <w:noProof/>
          <w:rtl/>
        </w:rPr>
        <w:t>بن</w:t>
      </w:r>
      <w:r>
        <w:rPr>
          <w:noProof/>
          <w:rtl/>
        </w:rPr>
        <w:t xml:space="preserve"> </w:t>
      </w:r>
      <w:r>
        <w:rPr>
          <w:rFonts w:hint="eastAsia"/>
          <w:noProof/>
          <w:rtl/>
        </w:rPr>
        <w:t>عبيد</w:t>
      </w:r>
      <w:r>
        <w:rPr>
          <w:noProof/>
          <w:rtl/>
        </w:rPr>
        <w:t xml:space="preserve"> </w:t>
      </w:r>
      <w:r>
        <w:rPr>
          <w:rFonts w:hint="eastAsia"/>
          <w:noProof/>
          <w:rtl/>
        </w:rPr>
        <w:t>بن</w:t>
      </w:r>
      <w:r>
        <w:rPr>
          <w:noProof/>
          <w:rtl/>
        </w:rPr>
        <w:t xml:space="preserve"> </w:t>
      </w:r>
      <w:r>
        <w:rPr>
          <w:rFonts w:hint="eastAsia"/>
          <w:noProof/>
          <w:rtl/>
        </w:rPr>
        <w:t>عامر</w:t>
      </w:r>
      <w:r>
        <w:rPr>
          <w:noProof/>
          <w:rtl/>
        </w:rPr>
        <w:t xml:space="preserve"> </w:t>
      </w:r>
      <w:r>
        <w:rPr>
          <w:rFonts w:hint="eastAsia"/>
          <w:noProof/>
          <w:rtl/>
        </w:rPr>
        <w:t>بن</w:t>
      </w:r>
      <w:r>
        <w:rPr>
          <w:noProof/>
          <w:rtl/>
        </w:rPr>
        <w:t xml:space="preserve"> </w:t>
      </w:r>
      <w:r>
        <w:rPr>
          <w:rFonts w:hint="eastAsia"/>
          <w:noProof/>
          <w:rtl/>
        </w:rPr>
        <w:t>بياضة</w:t>
      </w:r>
      <w:r>
        <w:rPr>
          <w:noProof/>
          <w:rtl/>
        </w:rPr>
        <w:t xml:space="preserve"> </w:t>
      </w:r>
      <w:r>
        <w:rPr>
          <w:rFonts w:hint="eastAsia"/>
          <w:noProof/>
          <w:rtl/>
        </w:rPr>
        <w:t>الأنصاري</w:t>
      </w:r>
      <w:r>
        <w:rPr>
          <w:noProof/>
          <w:rtl/>
          <w:lang w:bidi="ar-EG"/>
        </w:rPr>
        <w:tab/>
        <w:t>- 428 -</w:t>
      </w:r>
    </w:p>
    <w:p w:rsidR="003203C3" w:rsidRDefault="003203C3">
      <w:pPr>
        <w:pStyle w:val="Index2"/>
        <w:tabs>
          <w:tab w:val="right" w:leader="dot" w:pos="7359"/>
        </w:tabs>
        <w:rPr>
          <w:noProof/>
          <w:rtl/>
          <w:lang w:bidi="ar-EG"/>
        </w:rPr>
      </w:pPr>
      <w:r>
        <w:rPr>
          <w:rFonts w:hint="eastAsia"/>
          <w:noProof/>
          <w:rtl/>
        </w:rPr>
        <w:t>سمية</w:t>
      </w:r>
      <w:r>
        <w:rPr>
          <w:noProof/>
          <w:rtl/>
        </w:rPr>
        <w:t xml:space="preserve"> </w:t>
      </w:r>
      <w:r>
        <w:rPr>
          <w:rFonts w:hint="eastAsia"/>
          <w:noProof/>
          <w:rtl/>
        </w:rPr>
        <w:t>بنت</w:t>
      </w:r>
      <w:r>
        <w:rPr>
          <w:noProof/>
          <w:rtl/>
        </w:rPr>
        <w:t xml:space="preserve"> </w:t>
      </w:r>
      <w:r>
        <w:rPr>
          <w:rFonts w:hint="eastAsia"/>
          <w:noProof/>
          <w:rtl/>
        </w:rPr>
        <w:t>خباط،</w:t>
      </w:r>
      <w:r>
        <w:rPr>
          <w:noProof/>
          <w:rtl/>
        </w:rPr>
        <w:t xml:space="preserve"> </w:t>
      </w:r>
      <w:r>
        <w:rPr>
          <w:rFonts w:hint="eastAsia"/>
          <w:noProof/>
          <w:rtl/>
        </w:rPr>
        <w:t>مولاة</w:t>
      </w:r>
      <w:r>
        <w:rPr>
          <w:noProof/>
          <w:rtl/>
        </w:rPr>
        <w:t xml:space="preserve"> </w:t>
      </w:r>
      <w:r>
        <w:rPr>
          <w:rFonts w:hint="eastAsia"/>
          <w:noProof/>
          <w:rtl/>
        </w:rPr>
        <w:t>أبي</w:t>
      </w:r>
      <w:r>
        <w:rPr>
          <w:noProof/>
          <w:rtl/>
        </w:rPr>
        <w:t xml:space="preserve"> </w:t>
      </w:r>
      <w:r>
        <w:rPr>
          <w:rFonts w:hint="eastAsia"/>
          <w:noProof/>
          <w:rtl/>
        </w:rPr>
        <w:t>حذيفة</w:t>
      </w:r>
      <w:r>
        <w:rPr>
          <w:noProof/>
          <w:rtl/>
        </w:rPr>
        <w:t xml:space="preserve"> </w:t>
      </w:r>
      <w:r>
        <w:rPr>
          <w:rFonts w:hint="eastAsia"/>
          <w:noProof/>
          <w:rtl/>
        </w:rPr>
        <w:t>بن</w:t>
      </w:r>
      <w:r>
        <w:rPr>
          <w:noProof/>
          <w:rtl/>
        </w:rPr>
        <w:t xml:space="preserve"> </w:t>
      </w:r>
      <w:r>
        <w:rPr>
          <w:rFonts w:hint="eastAsia"/>
          <w:noProof/>
          <w:rtl/>
        </w:rPr>
        <w:t>المغيرة</w:t>
      </w:r>
      <w:r>
        <w:rPr>
          <w:noProof/>
          <w:rtl/>
          <w:lang w:bidi="ar-EG"/>
        </w:rPr>
        <w:tab/>
        <w:t>- 425 -</w:t>
      </w:r>
    </w:p>
    <w:p w:rsidR="003203C3" w:rsidRDefault="003203C3">
      <w:pPr>
        <w:pStyle w:val="Index2"/>
        <w:tabs>
          <w:tab w:val="right" w:leader="dot" w:pos="7359"/>
        </w:tabs>
        <w:rPr>
          <w:noProof/>
          <w:rtl/>
          <w:lang w:bidi="ar-EG"/>
        </w:rPr>
      </w:pPr>
      <w:r>
        <w:rPr>
          <w:rFonts w:hint="eastAsia"/>
          <w:noProof/>
          <w:rtl/>
        </w:rPr>
        <w:t>شمس</w:t>
      </w:r>
      <w:r>
        <w:rPr>
          <w:noProof/>
          <w:rtl/>
        </w:rPr>
        <w:t xml:space="preserve"> </w:t>
      </w:r>
      <w:r>
        <w:rPr>
          <w:rFonts w:hint="eastAsia"/>
          <w:noProof/>
          <w:rtl/>
        </w:rPr>
        <w:t>الدين</w:t>
      </w:r>
      <w:r>
        <w:rPr>
          <w:noProof/>
          <w:rtl/>
        </w:rPr>
        <w:t xml:space="preserve"> </w:t>
      </w:r>
      <w:r>
        <w:rPr>
          <w:rFonts w:hint="eastAsia"/>
          <w:noProof/>
          <w:rtl/>
        </w:rPr>
        <w:t>أبو</w:t>
      </w:r>
      <w:r>
        <w:rPr>
          <w:noProof/>
          <w:rtl/>
        </w:rPr>
        <w:t xml:space="preserve"> </w:t>
      </w:r>
      <w:r>
        <w:rPr>
          <w:rFonts w:hint="eastAsia"/>
          <w:noProof/>
          <w:rtl/>
        </w:rPr>
        <w:t>عبد</w:t>
      </w:r>
      <w:r>
        <w:rPr>
          <w:noProof/>
          <w:rtl/>
        </w:rPr>
        <w:t xml:space="preserve"> </w:t>
      </w:r>
      <w:r>
        <w:rPr>
          <w:rFonts w:hint="eastAsia"/>
          <w:noProof/>
          <w:rtl/>
        </w:rPr>
        <w:t>الله،</w:t>
      </w:r>
      <w:r>
        <w:rPr>
          <w:noProof/>
          <w:rtl/>
        </w:rPr>
        <w:t xml:space="preserve"> </w:t>
      </w:r>
      <w:r>
        <w:rPr>
          <w:rFonts w:hint="eastAsia"/>
          <w:noProof/>
          <w:rtl/>
        </w:rPr>
        <w:t>محمد</w:t>
      </w:r>
      <w:r>
        <w:rPr>
          <w:noProof/>
          <w:rtl/>
        </w:rPr>
        <w:t xml:space="preserve"> </w:t>
      </w:r>
      <w:r>
        <w:rPr>
          <w:rFonts w:hint="eastAsia"/>
          <w:noProof/>
          <w:rtl/>
        </w:rPr>
        <w:t>بن</w:t>
      </w:r>
      <w:r>
        <w:rPr>
          <w:noProof/>
          <w:rtl/>
        </w:rPr>
        <w:t xml:space="preserve"> </w:t>
      </w:r>
      <w:r>
        <w:rPr>
          <w:rFonts w:hint="eastAsia"/>
          <w:noProof/>
          <w:rtl/>
        </w:rPr>
        <w:t>أبي</w:t>
      </w:r>
      <w:r>
        <w:rPr>
          <w:noProof/>
          <w:rtl/>
        </w:rPr>
        <w:t xml:space="preserve"> </w:t>
      </w:r>
      <w:r>
        <w:rPr>
          <w:rFonts w:hint="eastAsia"/>
          <w:noProof/>
          <w:rtl/>
        </w:rPr>
        <w:t>بكر</w:t>
      </w:r>
      <w:r>
        <w:rPr>
          <w:noProof/>
          <w:rtl/>
        </w:rPr>
        <w:t xml:space="preserve"> </w:t>
      </w:r>
      <w:r>
        <w:rPr>
          <w:rFonts w:hint="eastAsia"/>
          <w:noProof/>
          <w:rtl/>
        </w:rPr>
        <w:t>بن</w:t>
      </w:r>
      <w:r>
        <w:rPr>
          <w:noProof/>
          <w:rtl/>
        </w:rPr>
        <w:t xml:space="preserve"> </w:t>
      </w:r>
      <w:r>
        <w:rPr>
          <w:rFonts w:hint="eastAsia"/>
          <w:noProof/>
          <w:rtl/>
        </w:rPr>
        <w:t>أيوب</w:t>
      </w:r>
      <w:r>
        <w:rPr>
          <w:noProof/>
          <w:rtl/>
        </w:rPr>
        <w:t xml:space="preserve"> </w:t>
      </w:r>
      <w:r>
        <w:rPr>
          <w:rFonts w:hint="eastAsia"/>
          <w:noProof/>
          <w:rtl/>
        </w:rPr>
        <w:t>بن</w:t>
      </w:r>
      <w:r>
        <w:rPr>
          <w:noProof/>
          <w:rtl/>
        </w:rPr>
        <w:t xml:space="preserve"> </w:t>
      </w:r>
      <w:r>
        <w:rPr>
          <w:rFonts w:hint="eastAsia"/>
          <w:noProof/>
          <w:rtl/>
        </w:rPr>
        <w:t>سعد</w:t>
      </w:r>
      <w:r>
        <w:rPr>
          <w:noProof/>
          <w:rtl/>
        </w:rPr>
        <w:t xml:space="preserve"> </w:t>
      </w:r>
      <w:r>
        <w:rPr>
          <w:rFonts w:hint="eastAsia"/>
          <w:noProof/>
          <w:rtl/>
        </w:rPr>
        <w:t>بن</w:t>
      </w:r>
      <w:r>
        <w:rPr>
          <w:noProof/>
          <w:rtl/>
        </w:rPr>
        <w:t xml:space="preserve"> </w:t>
      </w:r>
      <w:r>
        <w:rPr>
          <w:rFonts w:hint="eastAsia"/>
          <w:noProof/>
          <w:rtl/>
        </w:rPr>
        <w:t>حريز</w:t>
      </w:r>
      <w:r>
        <w:rPr>
          <w:noProof/>
          <w:rtl/>
        </w:rPr>
        <w:t xml:space="preserve"> </w:t>
      </w:r>
      <w:r>
        <w:rPr>
          <w:rFonts w:hint="eastAsia"/>
          <w:noProof/>
          <w:rtl/>
        </w:rPr>
        <w:t>الزّرعي</w:t>
      </w:r>
      <w:r>
        <w:rPr>
          <w:noProof/>
          <w:rtl/>
        </w:rPr>
        <w:t xml:space="preserve"> </w:t>
      </w:r>
      <w:r>
        <w:rPr>
          <w:rFonts w:hint="eastAsia"/>
          <w:noProof/>
          <w:rtl/>
        </w:rPr>
        <w:t>الدمشقي</w:t>
      </w:r>
      <w:r>
        <w:rPr>
          <w:noProof/>
          <w:rtl/>
          <w:lang w:bidi="ar-EG"/>
        </w:rPr>
        <w:tab/>
        <w:t>- 382 -</w:t>
      </w:r>
    </w:p>
    <w:p w:rsidR="003203C3" w:rsidRDefault="003203C3">
      <w:pPr>
        <w:pStyle w:val="Index2"/>
        <w:tabs>
          <w:tab w:val="right" w:leader="dot" w:pos="7359"/>
        </w:tabs>
        <w:rPr>
          <w:noProof/>
          <w:rtl/>
          <w:lang w:bidi="ar-EG"/>
        </w:rPr>
      </w:pPr>
      <w:r>
        <w:rPr>
          <w:rFonts w:hint="eastAsia"/>
          <w:noProof/>
          <w:rtl/>
        </w:rPr>
        <w:t>شيبان</w:t>
      </w:r>
      <w:r>
        <w:rPr>
          <w:noProof/>
          <w:rtl/>
        </w:rPr>
        <w:t xml:space="preserve"> </w:t>
      </w:r>
      <w:r>
        <w:rPr>
          <w:rFonts w:hint="eastAsia"/>
          <w:noProof/>
          <w:rtl/>
        </w:rPr>
        <w:t>بن</w:t>
      </w:r>
      <w:r>
        <w:rPr>
          <w:noProof/>
          <w:rtl/>
        </w:rPr>
        <w:t xml:space="preserve"> </w:t>
      </w:r>
      <w:r>
        <w:rPr>
          <w:rFonts w:hint="eastAsia"/>
          <w:noProof/>
          <w:rtl/>
        </w:rPr>
        <w:t>سلمة</w:t>
      </w:r>
      <w:r>
        <w:rPr>
          <w:noProof/>
          <w:rtl/>
        </w:rPr>
        <w:t xml:space="preserve"> </w:t>
      </w:r>
      <w:r>
        <w:rPr>
          <w:rFonts w:hint="eastAsia"/>
          <w:noProof/>
          <w:rtl/>
        </w:rPr>
        <w:t>الخارجي</w:t>
      </w:r>
      <w:r>
        <w:rPr>
          <w:noProof/>
          <w:rtl/>
          <w:lang w:bidi="ar-EG"/>
        </w:rPr>
        <w:tab/>
        <w:t>- 460 -</w:t>
      </w:r>
    </w:p>
    <w:p w:rsidR="003203C3" w:rsidRDefault="003203C3">
      <w:pPr>
        <w:pStyle w:val="Index2"/>
        <w:tabs>
          <w:tab w:val="right" w:leader="dot" w:pos="7359"/>
        </w:tabs>
        <w:rPr>
          <w:noProof/>
          <w:rtl/>
          <w:lang w:bidi="ar-EG"/>
        </w:rPr>
      </w:pPr>
      <w:r>
        <w:rPr>
          <w:rFonts w:hint="eastAsia"/>
          <w:noProof/>
          <w:rtl/>
        </w:rPr>
        <w:t>طاهر</w:t>
      </w:r>
      <w:r>
        <w:rPr>
          <w:noProof/>
          <w:rtl/>
        </w:rPr>
        <w:t xml:space="preserve"> </w:t>
      </w:r>
      <w:r>
        <w:rPr>
          <w:rFonts w:hint="eastAsia"/>
          <w:noProof/>
          <w:rtl/>
        </w:rPr>
        <w:t>بن</w:t>
      </w:r>
      <w:r>
        <w:rPr>
          <w:noProof/>
          <w:rtl/>
        </w:rPr>
        <w:t xml:space="preserve"> </w:t>
      </w:r>
      <w:r>
        <w:rPr>
          <w:rFonts w:hint="eastAsia"/>
          <w:noProof/>
          <w:rtl/>
        </w:rPr>
        <w:t>أحمد</w:t>
      </w:r>
      <w:r>
        <w:rPr>
          <w:noProof/>
          <w:rtl/>
        </w:rPr>
        <w:t xml:space="preserve"> </w:t>
      </w:r>
      <w:r>
        <w:rPr>
          <w:rFonts w:hint="eastAsia"/>
          <w:noProof/>
          <w:rtl/>
        </w:rPr>
        <w:t>بن</w:t>
      </w:r>
      <w:r>
        <w:rPr>
          <w:noProof/>
          <w:rtl/>
        </w:rPr>
        <w:t xml:space="preserve"> </w:t>
      </w:r>
      <w:r>
        <w:rPr>
          <w:rFonts w:hint="eastAsia"/>
          <w:noProof/>
          <w:rtl/>
        </w:rPr>
        <w:t>عبد</w:t>
      </w:r>
      <w:r>
        <w:rPr>
          <w:noProof/>
          <w:rtl/>
        </w:rPr>
        <w:t xml:space="preserve"> </w:t>
      </w:r>
      <w:r>
        <w:rPr>
          <w:rFonts w:hint="eastAsia"/>
          <w:noProof/>
          <w:rtl/>
        </w:rPr>
        <w:t>الرشيد</w:t>
      </w:r>
      <w:r>
        <w:rPr>
          <w:noProof/>
          <w:rtl/>
        </w:rPr>
        <w:t xml:space="preserve"> </w:t>
      </w:r>
      <w:r>
        <w:rPr>
          <w:rFonts w:hint="eastAsia"/>
          <w:noProof/>
          <w:rtl/>
        </w:rPr>
        <w:t>بن</w:t>
      </w:r>
      <w:r>
        <w:rPr>
          <w:noProof/>
          <w:rtl/>
        </w:rPr>
        <w:t xml:space="preserve"> </w:t>
      </w:r>
      <w:r>
        <w:rPr>
          <w:rFonts w:hint="eastAsia"/>
          <w:noProof/>
          <w:rtl/>
        </w:rPr>
        <w:t>الحسين</w:t>
      </w:r>
      <w:r>
        <w:rPr>
          <w:noProof/>
          <w:rtl/>
        </w:rPr>
        <w:t xml:space="preserve"> </w:t>
      </w:r>
      <w:r>
        <w:rPr>
          <w:rFonts w:hint="eastAsia"/>
          <w:noProof/>
          <w:rtl/>
        </w:rPr>
        <w:t>البخاري</w:t>
      </w:r>
      <w:r>
        <w:rPr>
          <w:noProof/>
          <w:rtl/>
          <w:lang w:bidi="ar-EG"/>
        </w:rPr>
        <w:tab/>
        <w:t>- 376 -</w:t>
      </w:r>
    </w:p>
    <w:p w:rsidR="003203C3" w:rsidRDefault="003203C3">
      <w:pPr>
        <w:pStyle w:val="Index2"/>
        <w:tabs>
          <w:tab w:val="right" w:leader="dot" w:pos="7359"/>
        </w:tabs>
        <w:rPr>
          <w:noProof/>
          <w:rtl/>
          <w:lang w:bidi="ar-EG"/>
        </w:rPr>
      </w:pPr>
      <w:r>
        <w:rPr>
          <w:rFonts w:hint="eastAsia"/>
          <w:noProof/>
          <w:rtl/>
        </w:rPr>
        <w:t>عبد</w:t>
      </w:r>
      <w:r>
        <w:rPr>
          <w:noProof/>
          <w:rtl/>
        </w:rPr>
        <w:t xml:space="preserve"> </w:t>
      </w:r>
      <w:r>
        <w:rPr>
          <w:rFonts w:hint="eastAsia"/>
          <w:noProof/>
          <w:rtl/>
        </w:rPr>
        <w:t>الرحمن</w:t>
      </w:r>
      <w:r>
        <w:rPr>
          <w:noProof/>
          <w:rtl/>
        </w:rPr>
        <w:t xml:space="preserve"> </w:t>
      </w:r>
      <w:r>
        <w:rPr>
          <w:rFonts w:hint="eastAsia"/>
          <w:noProof/>
          <w:rtl/>
        </w:rPr>
        <w:t>بن</w:t>
      </w:r>
      <w:r>
        <w:rPr>
          <w:noProof/>
          <w:rtl/>
        </w:rPr>
        <w:t xml:space="preserve"> </w:t>
      </w:r>
      <w:r>
        <w:rPr>
          <w:rFonts w:hint="eastAsia"/>
          <w:noProof/>
          <w:rtl/>
        </w:rPr>
        <w:t>ناصر</w:t>
      </w:r>
      <w:r>
        <w:rPr>
          <w:noProof/>
          <w:rtl/>
        </w:rPr>
        <w:t xml:space="preserve"> </w:t>
      </w:r>
      <w:r>
        <w:rPr>
          <w:rFonts w:hint="eastAsia"/>
          <w:noProof/>
          <w:rtl/>
        </w:rPr>
        <w:t>بن</w:t>
      </w:r>
      <w:r>
        <w:rPr>
          <w:noProof/>
          <w:rtl/>
        </w:rPr>
        <w:t xml:space="preserve"> </w:t>
      </w:r>
      <w:r>
        <w:rPr>
          <w:rFonts w:hint="eastAsia"/>
          <w:noProof/>
          <w:rtl/>
        </w:rPr>
        <w:t>عبد</w:t>
      </w:r>
      <w:r>
        <w:rPr>
          <w:noProof/>
          <w:rtl/>
        </w:rPr>
        <w:t xml:space="preserve"> </w:t>
      </w:r>
      <w:r>
        <w:rPr>
          <w:rFonts w:hint="eastAsia"/>
          <w:noProof/>
          <w:rtl/>
        </w:rPr>
        <w:t>الله</w:t>
      </w:r>
      <w:r>
        <w:rPr>
          <w:noProof/>
          <w:rtl/>
        </w:rPr>
        <w:t xml:space="preserve"> </w:t>
      </w:r>
      <w:r>
        <w:rPr>
          <w:rFonts w:hint="eastAsia"/>
          <w:noProof/>
          <w:rtl/>
        </w:rPr>
        <w:t>بن</w:t>
      </w:r>
      <w:r>
        <w:rPr>
          <w:noProof/>
          <w:rtl/>
        </w:rPr>
        <w:t xml:space="preserve"> </w:t>
      </w:r>
      <w:r>
        <w:rPr>
          <w:rFonts w:hint="eastAsia"/>
          <w:noProof/>
          <w:rtl/>
        </w:rPr>
        <w:t>ناصر</w:t>
      </w:r>
      <w:r>
        <w:rPr>
          <w:noProof/>
          <w:rtl/>
          <w:lang w:bidi="ar-EG"/>
        </w:rPr>
        <w:tab/>
        <w:t>- 449 -</w:t>
      </w:r>
    </w:p>
    <w:p w:rsidR="003203C3" w:rsidRDefault="003203C3">
      <w:pPr>
        <w:pStyle w:val="Index2"/>
        <w:tabs>
          <w:tab w:val="right" w:leader="dot" w:pos="7359"/>
        </w:tabs>
        <w:rPr>
          <w:noProof/>
          <w:rtl/>
          <w:lang w:bidi="ar-EG"/>
        </w:rPr>
      </w:pPr>
      <w:r>
        <w:rPr>
          <w:rFonts w:hint="eastAsia"/>
          <w:noProof/>
          <w:rtl/>
        </w:rPr>
        <w:t>عبد</w:t>
      </w:r>
      <w:r>
        <w:rPr>
          <w:noProof/>
          <w:rtl/>
        </w:rPr>
        <w:t xml:space="preserve"> </w:t>
      </w:r>
      <w:r>
        <w:rPr>
          <w:rFonts w:hint="eastAsia"/>
          <w:noProof/>
          <w:rtl/>
        </w:rPr>
        <w:t>العزيز</w:t>
      </w:r>
      <w:r>
        <w:rPr>
          <w:noProof/>
          <w:rtl/>
        </w:rPr>
        <w:t xml:space="preserve"> </w:t>
      </w:r>
      <w:r>
        <w:rPr>
          <w:rFonts w:hint="eastAsia"/>
          <w:noProof/>
          <w:rtl/>
        </w:rPr>
        <w:t>بن</w:t>
      </w:r>
      <w:r>
        <w:rPr>
          <w:noProof/>
          <w:rtl/>
        </w:rPr>
        <w:t xml:space="preserve"> </w:t>
      </w:r>
      <w:r>
        <w:rPr>
          <w:rFonts w:hint="eastAsia"/>
          <w:noProof/>
          <w:rtl/>
        </w:rPr>
        <w:t>عبد</w:t>
      </w:r>
      <w:r>
        <w:rPr>
          <w:noProof/>
          <w:rtl/>
        </w:rPr>
        <w:t xml:space="preserve"> </w:t>
      </w:r>
      <w:r>
        <w:rPr>
          <w:rFonts w:hint="eastAsia"/>
          <w:noProof/>
          <w:rtl/>
        </w:rPr>
        <w:t>السلام</w:t>
      </w:r>
      <w:r>
        <w:rPr>
          <w:noProof/>
          <w:rtl/>
        </w:rPr>
        <w:t xml:space="preserve"> </w:t>
      </w:r>
      <w:r>
        <w:rPr>
          <w:rFonts w:hint="eastAsia"/>
          <w:noProof/>
          <w:rtl/>
        </w:rPr>
        <w:t>بن</w:t>
      </w:r>
      <w:r>
        <w:rPr>
          <w:noProof/>
          <w:rtl/>
        </w:rPr>
        <w:t xml:space="preserve"> </w:t>
      </w:r>
      <w:r>
        <w:rPr>
          <w:rFonts w:hint="eastAsia"/>
          <w:noProof/>
          <w:rtl/>
        </w:rPr>
        <w:t>أبي</w:t>
      </w:r>
      <w:r>
        <w:rPr>
          <w:noProof/>
          <w:rtl/>
        </w:rPr>
        <w:t xml:space="preserve"> </w:t>
      </w:r>
      <w:r>
        <w:rPr>
          <w:rFonts w:hint="eastAsia"/>
          <w:noProof/>
          <w:rtl/>
        </w:rPr>
        <w:t>القاسم</w:t>
      </w:r>
      <w:r>
        <w:rPr>
          <w:noProof/>
          <w:rtl/>
          <w:lang w:bidi="ar-EG"/>
        </w:rPr>
        <w:tab/>
        <w:t>- 452 -</w:t>
      </w:r>
    </w:p>
    <w:p w:rsidR="003203C3" w:rsidRDefault="003203C3">
      <w:pPr>
        <w:pStyle w:val="Index2"/>
        <w:tabs>
          <w:tab w:val="right" w:leader="dot" w:pos="7359"/>
        </w:tabs>
        <w:rPr>
          <w:noProof/>
          <w:rtl/>
          <w:lang w:bidi="ar-EG"/>
        </w:rPr>
      </w:pPr>
      <w:r>
        <w:rPr>
          <w:rFonts w:hint="eastAsia"/>
          <w:noProof/>
          <w:rtl/>
        </w:rPr>
        <w:t>عبد</w:t>
      </w:r>
      <w:r>
        <w:rPr>
          <w:noProof/>
          <w:rtl/>
        </w:rPr>
        <w:t xml:space="preserve"> </w:t>
      </w:r>
      <w:r>
        <w:rPr>
          <w:rFonts w:hint="eastAsia"/>
          <w:noProof/>
          <w:rtl/>
        </w:rPr>
        <w:t>لله</w:t>
      </w:r>
      <w:r>
        <w:rPr>
          <w:noProof/>
          <w:rtl/>
        </w:rPr>
        <w:t xml:space="preserve"> </w:t>
      </w:r>
      <w:r>
        <w:rPr>
          <w:rFonts w:hint="eastAsia"/>
          <w:noProof/>
          <w:rtl/>
        </w:rPr>
        <w:t>بن</w:t>
      </w:r>
      <w:r>
        <w:rPr>
          <w:noProof/>
          <w:rtl/>
        </w:rPr>
        <w:t xml:space="preserve"> </w:t>
      </w:r>
      <w:r>
        <w:rPr>
          <w:rFonts w:hint="eastAsia"/>
          <w:noProof/>
          <w:rtl/>
        </w:rPr>
        <w:t>طارق</w:t>
      </w:r>
      <w:r>
        <w:rPr>
          <w:noProof/>
          <w:rtl/>
        </w:rPr>
        <w:t xml:space="preserve"> </w:t>
      </w:r>
      <w:r>
        <w:rPr>
          <w:rFonts w:hint="eastAsia"/>
          <w:noProof/>
          <w:rtl/>
        </w:rPr>
        <w:t>بن</w:t>
      </w:r>
      <w:r>
        <w:rPr>
          <w:noProof/>
          <w:rtl/>
        </w:rPr>
        <w:t xml:space="preserve"> </w:t>
      </w:r>
      <w:r>
        <w:rPr>
          <w:rFonts w:hint="eastAsia"/>
          <w:noProof/>
          <w:rtl/>
        </w:rPr>
        <w:t>عمرو</w:t>
      </w:r>
      <w:r>
        <w:rPr>
          <w:noProof/>
          <w:rtl/>
        </w:rPr>
        <w:t xml:space="preserve"> </w:t>
      </w:r>
      <w:r>
        <w:rPr>
          <w:rFonts w:hint="eastAsia"/>
          <w:noProof/>
          <w:rtl/>
        </w:rPr>
        <w:t>بن</w:t>
      </w:r>
      <w:r>
        <w:rPr>
          <w:noProof/>
          <w:rtl/>
        </w:rPr>
        <w:t xml:space="preserve"> </w:t>
      </w:r>
      <w:r>
        <w:rPr>
          <w:rFonts w:hint="eastAsia"/>
          <w:noProof/>
          <w:rtl/>
        </w:rPr>
        <w:t>مالك</w:t>
      </w:r>
      <w:r>
        <w:rPr>
          <w:noProof/>
          <w:rtl/>
        </w:rPr>
        <w:t xml:space="preserve"> </w:t>
      </w:r>
      <w:r>
        <w:rPr>
          <w:rFonts w:hint="eastAsia"/>
          <w:noProof/>
          <w:rtl/>
        </w:rPr>
        <w:t>البلوي</w:t>
      </w:r>
      <w:r>
        <w:rPr>
          <w:noProof/>
          <w:rtl/>
          <w:lang w:bidi="ar-EG"/>
        </w:rPr>
        <w:tab/>
        <w:t>- 428 -</w:t>
      </w:r>
    </w:p>
    <w:p w:rsidR="003203C3" w:rsidRDefault="003203C3">
      <w:pPr>
        <w:pStyle w:val="Index2"/>
        <w:tabs>
          <w:tab w:val="right" w:leader="dot" w:pos="7359"/>
        </w:tabs>
        <w:rPr>
          <w:noProof/>
          <w:rtl/>
          <w:lang w:bidi="ar-EG"/>
        </w:rPr>
      </w:pPr>
      <w:r>
        <w:rPr>
          <w:rFonts w:hint="eastAsia"/>
          <w:noProof/>
          <w:rtl/>
        </w:rPr>
        <w:t>عثمان</w:t>
      </w:r>
      <w:r>
        <w:rPr>
          <w:noProof/>
          <w:rtl/>
        </w:rPr>
        <w:t xml:space="preserve"> </w:t>
      </w:r>
      <w:r>
        <w:rPr>
          <w:rFonts w:hint="eastAsia"/>
          <w:noProof/>
          <w:rtl/>
        </w:rPr>
        <w:t>بن</w:t>
      </w:r>
      <w:r>
        <w:rPr>
          <w:noProof/>
          <w:rtl/>
        </w:rPr>
        <w:t xml:space="preserve"> </w:t>
      </w:r>
      <w:r>
        <w:rPr>
          <w:rFonts w:hint="eastAsia"/>
          <w:noProof/>
          <w:rtl/>
        </w:rPr>
        <w:t>علي</w:t>
      </w:r>
      <w:r>
        <w:rPr>
          <w:noProof/>
          <w:rtl/>
        </w:rPr>
        <w:t xml:space="preserve"> </w:t>
      </w:r>
      <w:r>
        <w:rPr>
          <w:rFonts w:hint="eastAsia"/>
          <w:noProof/>
          <w:rtl/>
        </w:rPr>
        <w:t>بن</w:t>
      </w:r>
      <w:r>
        <w:rPr>
          <w:noProof/>
          <w:rtl/>
        </w:rPr>
        <w:t xml:space="preserve"> </w:t>
      </w:r>
      <w:r>
        <w:rPr>
          <w:rFonts w:hint="eastAsia"/>
          <w:noProof/>
          <w:rtl/>
        </w:rPr>
        <w:t>محجن،</w:t>
      </w:r>
      <w:r>
        <w:rPr>
          <w:noProof/>
          <w:rtl/>
        </w:rPr>
        <w:t xml:space="preserve"> </w:t>
      </w:r>
      <w:r>
        <w:rPr>
          <w:rFonts w:hint="eastAsia"/>
          <w:noProof/>
          <w:rtl/>
        </w:rPr>
        <w:t>فخر</w:t>
      </w:r>
      <w:r>
        <w:rPr>
          <w:noProof/>
          <w:rtl/>
        </w:rPr>
        <w:t xml:space="preserve"> </w:t>
      </w:r>
      <w:r>
        <w:rPr>
          <w:rFonts w:hint="eastAsia"/>
          <w:noProof/>
          <w:rtl/>
        </w:rPr>
        <w:t>الدين،</w:t>
      </w:r>
      <w:r>
        <w:rPr>
          <w:noProof/>
          <w:rtl/>
        </w:rPr>
        <w:t xml:space="preserve"> </w:t>
      </w:r>
      <w:r>
        <w:rPr>
          <w:rFonts w:hint="eastAsia"/>
          <w:noProof/>
          <w:rtl/>
        </w:rPr>
        <w:t>الزيلعي</w:t>
      </w:r>
      <w:r>
        <w:rPr>
          <w:noProof/>
          <w:rtl/>
          <w:lang w:bidi="ar-EG"/>
        </w:rPr>
        <w:tab/>
        <w:t>- 425 -</w:t>
      </w:r>
    </w:p>
    <w:p w:rsidR="003203C3" w:rsidRDefault="003203C3">
      <w:pPr>
        <w:pStyle w:val="Index2"/>
        <w:tabs>
          <w:tab w:val="right" w:leader="dot" w:pos="7359"/>
        </w:tabs>
        <w:rPr>
          <w:noProof/>
          <w:rtl/>
          <w:lang w:bidi="ar-EG"/>
        </w:rPr>
      </w:pPr>
      <w:r>
        <w:rPr>
          <w:rFonts w:hint="eastAsia"/>
          <w:noProof/>
          <w:rtl/>
        </w:rPr>
        <w:t>عز</w:t>
      </w:r>
      <w:r>
        <w:rPr>
          <w:noProof/>
          <w:rtl/>
        </w:rPr>
        <w:t xml:space="preserve"> </w:t>
      </w:r>
      <w:r>
        <w:rPr>
          <w:rFonts w:hint="eastAsia"/>
          <w:noProof/>
          <w:rtl/>
        </w:rPr>
        <w:t>الدين</w:t>
      </w:r>
      <w:r>
        <w:rPr>
          <w:noProof/>
          <w:rtl/>
        </w:rPr>
        <w:t xml:space="preserve"> </w:t>
      </w:r>
      <w:r>
        <w:rPr>
          <w:rFonts w:hint="eastAsia"/>
          <w:noProof/>
          <w:rtl/>
        </w:rPr>
        <w:t>أبو</w:t>
      </w:r>
      <w:r>
        <w:rPr>
          <w:noProof/>
          <w:rtl/>
        </w:rPr>
        <w:t xml:space="preserve"> </w:t>
      </w:r>
      <w:r>
        <w:rPr>
          <w:rFonts w:hint="eastAsia"/>
          <w:noProof/>
          <w:rtl/>
        </w:rPr>
        <w:t>عمر</w:t>
      </w:r>
      <w:r>
        <w:rPr>
          <w:noProof/>
          <w:rtl/>
        </w:rPr>
        <w:t xml:space="preserve"> </w:t>
      </w:r>
      <w:r>
        <w:rPr>
          <w:rFonts w:hint="eastAsia"/>
          <w:noProof/>
          <w:rtl/>
        </w:rPr>
        <w:t>عبد</w:t>
      </w:r>
      <w:r>
        <w:rPr>
          <w:noProof/>
          <w:rtl/>
        </w:rPr>
        <w:t xml:space="preserve"> </w:t>
      </w:r>
      <w:r>
        <w:rPr>
          <w:rFonts w:hint="eastAsia"/>
          <w:noProof/>
          <w:rtl/>
        </w:rPr>
        <w:t>العزيز</w:t>
      </w:r>
      <w:r>
        <w:rPr>
          <w:noProof/>
          <w:rtl/>
        </w:rPr>
        <w:t xml:space="preserve"> </w:t>
      </w:r>
      <w:r>
        <w:rPr>
          <w:rFonts w:hint="eastAsia"/>
          <w:noProof/>
          <w:rtl/>
        </w:rPr>
        <w:t>ابن</w:t>
      </w:r>
      <w:r>
        <w:rPr>
          <w:noProof/>
          <w:rtl/>
        </w:rPr>
        <w:t xml:space="preserve"> </w:t>
      </w:r>
      <w:r>
        <w:rPr>
          <w:rFonts w:hint="eastAsia"/>
          <w:noProof/>
          <w:rtl/>
        </w:rPr>
        <w:t>قاضي</w:t>
      </w:r>
      <w:r>
        <w:rPr>
          <w:noProof/>
          <w:rtl/>
        </w:rPr>
        <w:t xml:space="preserve"> </w:t>
      </w:r>
      <w:r>
        <w:rPr>
          <w:rFonts w:hint="eastAsia"/>
          <w:noProof/>
          <w:rtl/>
        </w:rPr>
        <w:t>القضاة</w:t>
      </w:r>
      <w:r>
        <w:rPr>
          <w:noProof/>
          <w:rtl/>
        </w:rPr>
        <w:t xml:space="preserve"> </w:t>
      </w:r>
      <w:r>
        <w:rPr>
          <w:rFonts w:hint="eastAsia"/>
          <w:noProof/>
          <w:rtl/>
        </w:rPr>
        <w:t>بدر</w:t>
      </w:r>
      <w:r>
        <w:rPr>
          <w:noProof/>
          <w:rtl/>
        </w:rPr>
        <w:t xml:space="preserve"> </w:t>
      </w:r>
      <w:r>
        <w:rPr>
          <w:rFonts w:hint="eastAsia"/>
          <w:noProof/>
          <w:rtl/>
        </w:rPr>
        <w:t>الدين</w:t>
      </w:r>
      <w:r>
        <w:rPr>
          <w:noProof/>
          <w:rtl/>
        </w:rPr>
        <w:t xml:space="preserve"> </w:t>
      </w:r>
      <w:r>
        <w:rPr>
          <w:rFonts w:hint="eastAsia"/>
          <w:noProof/>
          <w:rtl/>
        </w:rPr>
        <w:t>محمد</w:t>
      </w:r>
      <w:r>
        <w:rPr>
          <w:noProof/>
          <w:rtl/>
        </w:rPr>
        <w:t xml:space="preserve"> </w:t>
      </w:r>
      <w:r>
        <w:rPr>
          <w:rFonts w:hint="eastAsia"/>
          <w:noProof/>
          <w:rtl/>
        </w:rPr>
        <w:t>بن</w:t>
      </w:r>
      <w:r>
        <w:rPr>
          <w:noProof/>
          <w:rtl/>
        </w:rPr>
        <w:t xml:space="preserve"> </w:t>
      </w:r>
      <w:r>
        <w:rPr>
          <w:rFonts w:hint="eastAsia"/>
          <w:noProof/>
          <w:rtl/>
        </w:rPr>
        <w:t>إبراهيم</w:t>
      </w:r>
      <w:r>
        <w:rPr>
          <w:noProof/>
          <w:rtl/>
        </w:rPr>
        <w:t xml:space="preserve"> </w:t>
      </w:r>
      <w:r>
        <w:rPr>
          <w:rFonts w:hint="eastAsia"/>
          <w:noProof/>
          <w:rtl/>
        </w:rPr>
        <w:t>بن</w:t>
      </w:r>
      <w:r>
        <w:rPr>
          <w:noProof/>
          <w:rtl/>
        </w:rPr>
        <w:t xml:space="preserve"> </w:t>
      </w:r>
      <w:r>
        <w:rPr>
          <w:rFonts w:hint="eastAsia"/>
          <w:noProof/>
          <w:rtl/>
        </w:rPr>
        <w:t>سعد</w:t>
      </w:r>
      <w:r>
        <w:rPr>
          <w:noProof/>
          <w:rtl/>
        </w:rPr>
        <w:t xml:space="preserve"> </w:t>
      </w:r>
      <w:r>
        <w:rPr>
          <w:rFonts w:hint="eastAsia"/>
          <w:noProof/>
          <w:rtl/>
        </w:rPr>
        <w:t>الله</w:t>
      </w:r>
      <w:r>
        <w:rPr>
          <w:noProof/>
          <w:rtl/>
        </w:rPr>
        <w:t xml:space="preserve"> </w:t>
      </w:r>
      <w:r>
        <w:rPr>
          <w:rFonts w:hint="eastAsia"/>
          <w:noProof/>
          <w:rtl/>
        </w:rPr>
        <w:t>بن</w:t>
      </w:r>
      <w:r>
        <w:rPr>
          <w:noProof/>
          <w:rtl/>
        </w:rPr>
        <w:t xml:space="preserve"> </w:t>
      </w:r>
      <w:r>
        <w:rPr>
          <w:rFonts w:hint="eastAsia"/>
          <w:noProof/>
          <w:rtl/>
        </w:rPr>
        <w:t>جماعة</w:t>
      </w:r>
      <w:r>
        <w:rPr>
          <w:noProof/>
          <w:rtl/>
          <w:lang w:bidi="ar-EG"/>
        </w:rPr>
        <w:tab/>
        <w:t>- 392 -</w:t>
      </w:r>
    </w:p>
    <w:p w:rsidR="003203C3" w:rsidRDefault="003203C3">
      <w:pPr>
        <w:pStyle w:val="Index2"/>
        <w:tabs>
          <w:tab w:val="right" w:leader="dot" w:pos="7359"/>
        </w:tabs>
        <w:rPr>
          <w:noProof/>
          <w:rtl/>
          <w:lang w:bidi="ar-EG"/>
        </w:rPr>
      </w:pPr>
      <w:r>
        <w:rPr>
          <w:rFonts w:hint="eastAsia"/>
          <w:noProof/>
          <w:rtl/>
        </w:rPr>
        <w:t>علي</w:t>
      </w:r>
      <w:r>
        <w:rPr>
          <w:noProof/>
          <w:rtl/>
        </w:rPr>
        <w:t xml:space="preserve"> </w:t>
      </w:r>
      <w:r>
        <w:rPr>
          <w:rFonts w:hint="eastAsia"/>
          <w:noProof/>
          <w:rtl/>
        </w:rPr>
        <w:t>بن</w:t>
      </w:r>
      <w:r>
        <w:rPr>
          <w:noProof/>
          <w:rtl/>
        </w:rPr>
        <w:t xml:space="preserve"> </w:t>
      </w:r>
      <w:r>
        <w:rPr>
          <w:rFonts w:hint="eastAsia"/>
          <w:noProof/>
          <w:rtl/>
        </w:rPr>
        <w:t>خليل</w:t>
      </w:r>
      <w:r>
        <w:rPr>
          <w:noProof/>
          <w:rtl/>
        </w:rPr>
        <w:t xml:space="preserve"> </w:t>
      </w:r>
      <w:r>
        <w:rPr>
          <w:rFonts w:hint="eastAsia"/>
          <w:noProof/>
          <w:rtl/>
        </w:rPr>
        <w:t>الطرابلسي،</w:t>
      </w:r>
      <w:r>
        <w:rPr>
          <w:noProof/>
          <w:rtl/>
        </w:rPr>
        <w:t xml:space="preserve"> </w:t>
      </w:r>
      <w:r>
        <w:rPr>
          <w:rFonts w:hint="eastAsia"/>
          <w:noProof/>
          <w:rtl/>
        </w:rPr>
        <w:t>أبو</w:t>
      </w:r>
      <w:r>
        <w:rPr>
          <w:noProof/>
          <w:rtl/>
        </w:rPr>
        <w:t xml:space="preserve"> </w:t>
      </w:r>
      <w:r>
        <w:rPr>
          <w:rFonts w:hint="eastAsia"/>
          <w:noProof/>
          <w:rtl/>
        </w:rPr>
        <w:t>الحسن،</w:t>
      </w:r>
      <w:r>
        <w:rPr>
          <w:noProof/>
          <w:rtl/>
        </w:rPr>
        <w:t xml:space="preserve"> </w:t>
      </w:r>
      <w:r>
        <w:rPr>
          <w:rFonts w:hint="eastAsia"/>
          <w:noProof/>
          <w:rtl/>
        </w:rPr>
        <w:t>علاء</w:t>
      </w:r>
      <w:r>
        <w:rPr>
          <w:noProof/>
          <w:rtl/>
        </w:rPr>
        <w:t xml:space="preserve"> </w:t>
      </w:r>
      <w:r>
        <w:rPr>
          <w:rFonts w:hint="eastAsia"/>
          <w:noProof/>
          <w:rtl/>
        </w:rPr>
        <w:t>الدين</w:t>
      </w:r>
      <w:r>
        <w:rPr>
          <w:noProof/>
          <w:rtl/>
          <w:lang w:bidi="ar-EG"/>
        </w:rPr>
        <w:tab/>
        <w:t>- 375 -</w:t>
      </w:r>
    </w:p>
    <w:p w:rsidR="003203C3" w:rsidRDefault="003203C3">
      <w:pPr>
        <w:pStyle w:val="Index2"/>
        <w:tabs>
          <w:tab w:val="right" w:leader="dot" w:pos="7359"/>
        </w:tabs>
        <w:rPr>
          <w:noProof/>
          <w:rtl/>
          <w:lang w:bidi="ar-EG"/>
        </w:rPr>
      </w:pPr>
      <w:r>
        <w:rPr>
          <w:rFonts w:hint="eastAsia"/>
          <w:noProof/>
          <w:rtl/>
        </w:rPr>
        <w:t>علي</w:t>
      </w:r>
      <w:r>
        <w:rPr>
          <w:noProof/>
          <w:rtl/>
        </w:rPr>
        <w:t xml:space="preserve"> </w:t>
      </w:r>
      <w:r>
        <w:rPr>
          <w:rFonts w:hint="eastAsia"/>
          <w:noProof/>
          <w:rtl/>
        </w:rPr>
        <w:t>بن</w:t>
      </w:r>
      <w:r>
        <w:rPr>
          <w:noProof/>
          <w:rtl/>
        </w:rPr>
        <w:t xml:space="preserve"> </w:t>
      </w:r>
      <w:r>
        <w:rPr>
          <w:rFonts w:hint="eastAsia"/>
          <w:noProof/>
          <w:rtl/>
        </w:rPr>
        <w:t>عثمان</w:t>
      </w:r>
      <w:r>
        <w:rPr>
          <w:noProof/>
          <w:rtl/>
        </w:rPr>
        <w:t xml:space="preserve"> </w:t>
      </w:r>
      <w:r>
        <w:rPr>
          <w:rFonts w:hint="eastAsia"/>
          <w:noProof/>
          <w:rtl/>
        </w:rPr>
        <w:t>الأوشي،</w:t>
      </w:r>
      <w:r>
        <w:rPr>
          <w:noProof/>
          <w:rtl/>
        </w:rPr>
        <w:t xml:space="preserve"> </w:t>
      </w:r>
      <w:r>
        <w:rPr>
          <w:rFonts w:hint="eastAsia"/>
          <w:noProof/>
          <w:rtl/>
        </w:rPr>
        <w:t>سراج</w:t>
      </w:r>
      <w:r>
        <w:rPr>
          <w:noProof/>
          <w:rtl/>
        </w:rPr>
        <w:t xml:space="preserve"> </w:t>
      </w:r>
      <w:r>
        <w:rPr>
          <w:rFonts w:hint="eastAsia"/>
          <w:noProof/>
          <w:rtl/>
        </w:rPr>
        <w:t>الدين</w:t>
      </w:r>
      <w:r>
        <w:rPr>
          <w:noProof/>
          <w:rtl/>
          <w:lang w:bidi="ar-EG"/>
        </w:rPr>
        <w:tab/>
        <w:t>- 391 -</w:t>
      </w:r>
    </w:p>
    <w:p w:rsidR="003203C3" w:rsidRDefault="003203C3">
      <w:pPr>
        <w:pStyle w:val="Index2"/>
        <w:tabs>
          <w:tab w:val="right" w:leader="dot" w:pos="7359"/>
        </w:tabs>
        <w:rPr>
          <w:noProof/>
          <w:rtl/>
          <w:lang w:bidi="ar-EG"/>
        </w:rPr>
      </w:pPr>
      <w:r>
        <w:rPr>
          <w:rFonts w:hint="eastAsia"/>
          <w:noProof/>
          <w:rtl/>
        </w:rPr>
        <w:t>عمار</w:t>
      </w:r>
      <w:r>
        <w:rPr>
          <w:noProof/>
          <w:rtl/>
        </w:rPr>
        <w:t xml:space="preserve"> </w:t>
      </w:r>
      <w:r>
        <w:rPr>
          <w:rFonts w:hint="eastAsia"/>
          <w:noProof/>
          <w:rtl/>
        </w:rPr>
        <w:t>بن</w:t>
      </w:r>
      <w:r>
        <w:rPr>
          <w:noProof/>
          <w:rtl/>
        </w:rPr>
        <w:t xml:space="preserve"> </w:t>
      </w:r>
      <w:r>
        <w:rPr>
          <w:rFonts w:hint="eastAsia"/>
          <w:noProof/>
          <w:rtl/>
        </w:rPr>
        <w:t>ياسر</w:t>
      </w:r>
      <w:r>
        <w:rPr>
          <w:noProof/>
          <w:rtl/>
        </w:rPr>
        <w:t xml:space="preserve"> </w:t>
      </w:r>
      <w:r>
        <w:rPr>
          <w:rFonts w:hint="eastAsia"/>
          <w:noProof/>
          <w:rtl/>
        </w:rPr>
        <w:t>بن</w:t>
      </w:r>
      <w:r>
        <w:rPr>
          <w:noProof/>
          <w:rtl/>
        </w:rPr>
        <w:t xml:space="preserve"> </w:t>
      </w:r>
      <w:r>
        <w:rPr>
          <w:rFonts w:hint="eastAsia"/>
          <w:noProof/>
          <w:rtl/>
        </w:rPr>
        <w:t>عامر</w:t>
      </w:r>
      <w:r>
        <w:rPr>
          <w:noProof/>
          <w:rtl/>
        </w:rPr>
        <w:t xml:space="preserve"> </w:t>
      </w:r>
      <w:r>
        <w:rPr>
          <w:rFonts w:hint="eastAsia"/>
          <w:noProof/>
          <w:rtl/>
        </w:rPr>
        <w:t>بن</w:t>
      </w:r>
      <w:r>
        <w:rPr>
          <w:noProof/>
          <w:rtl/>
        </w:rPr>
        <w:t xml:space="preserve"> </w:t>
      </w:r>
      <w:r>
        <w:rPr>
          <w:rFonts w:hint="eastAsia"/>
          <w:noProof/>
          <w:rtl/>
        </w:rPr>
        <w:t>مالك</w:t>
      </w:r>
      <w:r>
        <w:rPr>
          <w:noProof/>
          <w:rtl/>
        </w:rPr>
        <w:t xml:space="preserve"> </w:t>
      </w:r>
      <w:r>
        <w:rPr>
          <w:rFonts w:hint="eastAsia"/>
          <w:noProof/>
          <w:rtl/>
        </w:rPr>
        <w:t>بن</w:t>
      </w:r>
      <w:r>
        <w:rPr>
          <w:noProof/>
          <w:rtl/>
        </w:rPr>
        <w:t xml:space="preserve"> </w:t>
      </w:r>
      <w:r>
        <w:rPr>
          <w:rFonts w:hint="eastAsia"/>
          <w:noProof/>
          <w:rtl/>
        </w:rPr>
        <w:t>كنانة</w:t>
      </w:r>
      <w:r>
        <w:rPr>
          <w:noProof/>
          <w:rtl/>
        </w:rPr>
        <w:t xml:space="preserve"> </w:t>
      </w:r>
      <w:r>
        <w:rPr>
          <w:rFonts w:hint="eastAsia"/>
          <w:noProof/>
          <w:rtl/>
        </w:rPr>
        <w:t>بن</w:t>
      </w:r>
      <w:r>
        <w:rPr>
          <w:noProof/>
          <w:rtl/>
        </w:rPr>
        <w:t xml:space="preserve"> </w:t>
      </w:r>
      <w:r>
        <w:rPr>
          <w:rFonts w:hint="eastAsia"/>
          <w:noProof/>
          <w:rtl/>
        </w:rPr>
        <w:t>قيس</w:t>
      </w:r>
      <w:r>
        <w:rPr>
          <w:noProof/>
          <w:rtl/>
        </w:rPr>
        <w:t xml:space="preserve"> </w:t>
      </w:r>
      <w:r>
        <w:rPr>
          <w:rFonts w:hint="eastAsia"/>
          <w:noProof/>
          <w:rtl/>
        </w:rPr>
        <w:t>العنسيُّ</w:t>
      </w:r>
      <w:r>
        <w:rPr>
          <w:noProof/>
          <w:rtl/>
          <w:lang w:bidi="ar-EG"/>
        </w:rPr>
        <w:tab/>
        <w:t>- 387 -</w:t>
      </w:r>
    </w:p>
    <w:p w:rsidR="003203C3" w:rsidRDefault="003203C3">
      <w:pPr>
        <w:pStyle w:val="Index2"/>
        <w:tabs>
          <w:tab w:val="right" w:leader="dot" w:pos="7359"/>
        </w:tabs>
        <w:rPr>
          <w:noProof/>
          <w:rtl/>
          <w:lang w:bidi="ar-EG"/>
        </w:rPr>
      </w:pPr>
      <w:r>
        <w:rPr>
          <w:rFonts w:hint="eastAsia"/>
          <w:noProof/>
          <w:rtl/>
        </w:rPr>
        <w:t>فخر</w:t>
      </w:r>
      <w:r>
        <w:rPr>
          <w:noProof/>
          <w:rtl/>
        </w:rPr>
        <w:t xml:space="preserve"> </w:t>
      </w:r>
      <w:r>
        <w:rPr>
          <w:rFonts w:hint="eastAsia"/>
          <w:noProof/>
          <w:rtl/>
        </w:rPr>
        <w:t>الدين</w:t>
      </w:r>
      <w:r>
        <w:rPr>
          <w:noProof/>
          <w:rtl/>
        </w:rPr>
        <w:t xml:space="preserve"> </w:t>
      </w:r>
      <w:r>
        <w:rPr>
          <w:rFonts w:hint="eastAsia"/>
          <w:noProof/>
          <w:rtl/>
        </w:rPr>
        <w:t>محمد</w:t>
      </w:r>
      <w:r>
        <w:rPr>
          <w:noProof/>
          <w:rtl/>
        </w:rPr>
        <w:t xml:space="preserve"> </w:t>
      </w:r>
      <w:r>
        <w:rPr>
          <w:rFonts w:hint="eastAsia"/>
          <w:noProof/>
          <w:rtl/>
        </w:rPr>
        <w:t>بن</w:t>
      </w:r>
      <w:r>
        <w:rPr>
          <w:noProof/>
          <w:rtl/>
        </w:rPr>
        <w:t xml:space="preserve"> </w:t>
      </w:r>
      <w:r>
        <w:rPr>
          <w:rFonts w:hint="eastAsia"/>
          <w:noProof/>
          <w:rtl/>
        </w:rPr>
        <w:t>عمر</w:t>
      </w:r>
      <w:r>
        <w:rPr>
          <w:noProof/>
          <w:rtl/>
        </w:rPr>
        <w:t xml:space="preserve"> </w:t>
      </w:r>
      <w:r>
        <w:rPr>
          <w:rFonts w:hint="eastAsia"/>
          <w:noProof/>
          <w:rtl/>
        </w:rPr>
        <w:t>بن</w:t>
      </w:r>
      <w:r>
        <w:rPr>
          <w:noProof/>
          <w:rtl/>
        </w:rPr>
        <w:t xml:space="preserve"> </w:t>
      </w:r>
      <w:r>
        <w:rPr>
          <w:rFonts w:hint="eastAsia"/>
          <w:noProof/>
          <w:rtl/>
        </w:rPr>
        <w:t>الحسن</w:t>
      </w:r>
      <w:r>
        <w:rPr>
          <w:noProof/>
          <w:rtl/>
        </w:rPr>
        <w:t xml:space="preserve"> </w:t>
      </w:r>
      <w:r>
        <w:rPr>
          <w:rFonts w:hint="eastAsia"/>
          <w:noProof/>
          <w:rtl/>
        </w:rPr>
        <w:t>القرشي</w:t>
      </w:r>
      <w:r>
        <w:rPr>
          <w:noProof/>
          <w:rtl/>
        </w:rPr>
        <w:t xml:space="preserve"> </w:t>
      </w:r>
      <w:r>
        <w:rPr>
          <w:rFonts w:hint="eastAsia"/>
          <w:noProof/>
          <w:rtl/>
        </w:rPr>
        <w:t>البكري</w:t>
      </w:r>
      <w:r>
        <w:rPr>
          <w:noProof/>
          <w:rtl/>
        </w:rPr>
        <w:t xml:space="preserve"> </w:t>
      </w:r>
      <w:r>
        <w:rPr>
          <w:rFonts w:hint="eastAsia"/>
          <w:noProof/>
          <w:rtl/>
        </w:rPr>
        <w:t>الطبرستاني،</w:t>
      </w:r>
      <w:r>
        <w:rPr>
          <w:noProof/>
          <w:rtl/>
        </w:rPr>
        <w:t xml:space="preserve"> </w:t>
      </w:r>
      <w:r>
        <w:rPr>
          <w:rFonts w:hint="eastAsia"/>
          <w:noProof/>
          <w:rtl/>
        </w:rPr>
        <w:t>ثم</w:t>
      </w:r>
      <w:r>
        <w:rPr>
          <w:noProof/>
          <w:rtl/>
        </w:rPr>
        <w:t xml:space="preserve"> </w:t>
      </w:r>
      <w:r>
        <w:rPr>
          <w:rFonts w:hint="eastAsia"/>
          <w:noProof/>
          <w:rtl/>
        </w:rPr>
        <w:t>الرازي</w:t>
      </w:r>
      <w:r>
        <w:rPr>
          <w:noProof/>
          <w:rtl/>
          <w:lang w:bidi="ar-EG"/>
        </w:rPr>
        <w:tab/>
        <w:t>- 366 -</w:t>
      </w:r>
    </w:p>
    <w:p w:rsidR="003203C3" w:rsidRDefault="003203C3">
      <w:pPr>
        <w:pStyle w:val="Index2"/>
        <w:tabs>
          <w:tab w:val="right" w:leader="dot" w:pos="7359"/>
        </w:tabs>
        <w:rPr>
          <w:noProof/>
          <w:rtl/>
          <w:lang w:bidi="ar-EG"/>
        </w:rPr>
      </w:pPr>
      <w:r>
        <w:rPr>
          <w:rFonts w:hint="eastAsia"/>
          <w:noProof/>
          <w:rtl/>
        </w:rPr>
        <w:t>مجد</w:t>
      </w:r>
      <w:r>
        <w:rPr>
          <w:noProof/>
          <w:rtl/>
        </w:rPr>
        <w:t xml:space="preserve"> </w:t>
      </w:r>
      <w:r>
        <w:rPr>
          <w:rFonts w:hint="eastAsia"/>
          <w:noProof/>
          <w:rtl/>
        </w:rPr>
        <w:t>الدين</w:t>
      </w:r>
      <w:r>
        <w:rPr>
          <w:noProof/>
          <w:rtl/>
        </w:rPr>
        <w:t xml:space="preserve"> </w:t>
      </w:r>
      <w:r>
        <w:rPr>
          <w:rFonts w:hint="eastAsia"/>
          <w:noProof/>
          <w:rtl/>
        </w:rPr>
        <w:t>أبو</w:t>
      </w:r>
      <w:r>
        <w:rPr>
          <w:noProof/>
          <w:rtl/>
        </w:rPr>
        <w:t xml:space="preserve"> </w:t>
      </w:r>
      <w:r>
        <w:rPr>
          <w:rFonts w:hint="eastAsia"/>
          <w:noProof/>
          <w:rtl/>
        </w:rPr>
        <w:t>السعادات</w:t>
      </w:r>
      <w:r>
        <w:rPr>
          <w:noProof/>
          <w:rtl/>
        </w:rPr>
        <w:t xml:space="preserve"> </w:t>
      </w:r>
      <w:r>
        <w:rPr>
          <w:rFonts w:hint="eastAsia"/>
          <w:noProof/>
          <w:rtl/>
        </w:rPr>
        <w:t>المبارك</w:t>
      </w:r>
      <w:r>
        <w:rPr>
          <w:noProof/>
          <w:rtl/>
        </w:rPr>
        <w:t xml:space="preserve"> </w:t>
      </w:r>
      <w:r>
        <w:rPr>
          <w:rFonts w:hint="eastAsia"/>
          <w:noProof/>
          <w:rtl/>
        </w:rPr>
        <w:t>بن</w:t>
      </w:r>
      <w:r>
        <w:rPr>
          <w:noProof/>
          <w:rtl/>
        </w:rPr>
        <w:t xml:space="preserve"> </w:t>
      </w:r>
      <w:r>
        <w:rPr>
          <w:rFonts w:hint="eastAsia"/>
          <w:noProof/>
          <w:rtl/>
        </w:rPr>
        <w:t>محمد</w:t>
      </w:r>
      <w:r>
        <w:rPr>
          <w:noProof/>
          <w:rtl/>
        </w:rPr>
        <w:t xml:space="preserve"> </w:t>
      </w:r>
      <w:r>
        <w:rPr>
          <w:rFonts w:hint="eastAsia"/>
          <w:noProof/>
          <w:rtl/>
        </w:rPr>
        <w:t>بن</w:t>
      </w:r>
      <w:r>
        <w:rPr>
          <w:noProof/>
          <w:rtl/>
        </w:rPr>
        <w:t xml:space="preserve"> </w:t>
      </w:r>
      <w:r>
        <w:rPr>
          <w:rFonts w:hint="eastAsia"/>
          <w:noProof/>
          <w:rtl/>
        </w:rPr>
        <w:t>محمد</w:t>
      </w:r>
      <w:r>
        <w:rPr>
          <w:noProof/>
          <w:rtl/>
        </w:rPr>
        <w:t xml:space="preserve"> </w:t>
      </w:r>
      <w:r>
        <w:rPr>
          <w:rFonts w:hint="eastAsia"/>
          <w:noProof/>
          <w:rtl/>
        </w:rPr>
        <w:t>بن</w:t>
      </w:r>
      <w:r>
        <w:rPr>
          <w:noProof/>
          <w:rtl/>
        </w:rPr>
        <w:t xml:space="preserve"> </w:t>
      </w:r>
      <w:r>
        <w:rPr>
          <w:rFonts w:hint="eastAsia"/>
          <w:noProof/>
          <w:rtl/>
        </w:rPr>
        <w:t>عبد</w:t>
      </w:r>
      <w:r>
        <w:rPr>
          <w:noProof/>
          <w:rtl/>
        </w:rPr>
        <w:t xml:space="preserve"> </w:t>
      </w:r>
      <w:r>
        <w:rPr>
          <w:rFonts w:hint="eastAsia"/>
          <w:noProof/>
          <w:rtl/>
        </w:rPr>
        <w:t>الكريم</w:t>
      </w:r>
      <w:r>
        <w:rPr>
          <w:noProof/>
          <w:rtl/>
        </w:rPr>
        <w:t xml:space="preserve"> </w:t>
      </w:r>
      <w:r>
        <w:rPr>
          <w:rFonts w:hint="eastAsia"/>
          <w:noProof/>
          <w:rtl/>
        </w:rPr>
        <w:t>بن</w:t>
      </w:r>
      <w:r>
        <w:rPr>
          <w:noProof/>
          <w:rtl/>
        </w:rPr>
        <w:t xml:space="preserve"> </w:t>
      </w:r>
      <w:r>
        <w:rPr>
          <w:rFonts w:hint="eastAsia"/>
          <w:noProof/>
          <w:rtl/>
        </w:rPr>
        <w:t>عبد</w:t>
      </w:r>
      <w:r>
        <w:rPr>
          <w:noProof/>
          <w:rtl/>
        </w:rPr>
        <w:t xml:space="preserve"> </w:t>
      </w:r>
      <w:r>
        <w:rPr>
          <w:rFonts w:hint="eastAsia"/>
          <w:noProof/>
          <w:rtl/>
        </w:rPr>
        <w:t>الواحد</w:t>
      </w:r>
      <w:r>
        <w:rPr>
          <w:noProof/>
          <w:rtl/>
        </w:rPr>
        <w:t xml:space="preserve"> </w:t>
      </w:r>
      <w:r>
        <w:rPr>
          <w:rFonts w:hint="eastAsia"/>
          <w:noProof/>
          <w:rtl/>
        </w:rPr>
        <w:t>الشيباني</w:t>
      </w:r>
      <w:r>
        <w:rPr>
          <w:noProof/>
          <w:rtl/>
        </w:rPr>
        <w:t xml:space="preserve"> </w:t>
      </w:r>
      <w:r>
        <w:rPr>
          <w:rFonts w:hint="eastAsia"/>
          <w:noProof/>
          <w:rtl/>
        </w:rPr>
        <w:t>الجزري</w:t>
      </w:r>
      <w:r>
        <w:rPr>
          <w:noProof/>
          <w:rtl/>
          <w:lang w:bidi="ar-EG"/>
        </w:rPr>
        <w:tab/>
        <w:t>- 345 -</w:t>
      </w:r>
    </w:p>
    <w:p w:rsidR="003203C3" w:rsidRDefault="003203C3">
      <w:pPr>
        <w:pStyle w:val="Index2"/>
        <w:tabs>
          <w:tab w:val="right" w:leader="dot" w:pos="7359"/>
        </w:tabs>
        <w:rPr>
          <w:noProof/>
          <w:rtl/>
          <w:lang w:bidi="ar-EG"/>
        </w:rPr>
      </w:pPr>
      <w:r>
        <w:rPr>
          <w:rFonts w:hint="eastAsia"/>
          <w:noProof/>
          <w:rtl/>
        </w:rPr>
        <w:lastRenderedPageBreak/>
        <w:t>محمد</w:t>
      </w:r>
      <w:r>
        <w:rPr>
          <w:noProof/>
          <w:rtl/>
        </w:rPr>
        <w:t xml:space="preserve"> </w:t>
      </w:r>
      <w:r>
        <w:rPr>
          <w:rFonts w:hint="eastAsia"/>
          <w:noProof/>
          <w:rtl/>
        </w:rPr>
        <w:t>أمين</w:t>
      </w:r>
      <w:r>
        <w:rPr>
          <w:noProof/>
          <w:rtl/>
        </w:rPr>
        <w:t xml:space="preserve"> </w:t>
      </w:r>
      <w:r>
        <w:rPr>
          <w:rFonts w:hint="eastAsia"/>
          <w:noProof/>
          <w:rtl/>
        </w:rPr>
        <w:t>بن</w:t>
      </w:r>
      <w:r>
        <w:rPr>
          <w:noProof/>
          <w:rtl/>
        </w:rPr>
        <w:t xml:space="preserve"> </w:t>
      </w:r>
      <w:r>
        <w:rPr>
          <w:rFonts w:hint="eastAsia"/>
          <w:noProof/>
          <w:rtl/>
        </w:rPr>
        <w:t>محمود</w:t>
      </w:r>
      <w:r>
        <w:rPr>
          <w:noProof/>
          <w:rtl/>
        </w:rPr>
        <w:t xml:space="preserve"> </w:t>
      </w:r>
      <w:r>
        <w:rPr>
          <w:rFonts w:hint="eastAsia"/>
          <w:noProof/>
          <w:rtl/>
        </w:rPr>
        <w:t>البخاري</w:t>
      </w:r>
      <w:r>
        <w:rPr>
          <w:noProof/>
          <w:rtl/>
        </w:rPr>
        <w:t xml:space="preserve"> </w:t>
      </w:r>
      <w:r>
        <w:rPr>
          <w:rFonts w:hint="eastAsia"/>
          <w:noProof/>
          <w:rtl/>
        </w:rPr>
        <w:t>المعروف</w:t>
      </w:r>
      <w:r>
        <w:rPr>
          <w:noProof/>
          <w:rtl/>
        </w:rPr>
        <w:t xml:space="preserve"> </w:t>
      </w:r>
      <w:r>
        <w:rPr>
          <w:rFonts w:hint="eastAsia"/>
          <w:noProof/>
          <w:rtl/>
        </w:rPr>
        <w:t>بأمير</w:t>
      </w:r>
      <w:r>
        <w:rPr>
          <w:noProof/>
          <w:rtl/>
        </w:rPr>
        <w:t xml:space="preserve"> </w:t>
      </w:r>
      <w:r>
        <w:rPr>
          <w:rFonts w:hint="eastAsia"/>
          <w:noProof/>
          <w:rtl/>
        </w:rPr>
        <w:t>بادشاه</w:t>
      </w:r>
      <w:r>
        <w:rPr>
          <w:noProof/>
          <w:rtl/>
          <w:lang w:bidi="ar-EG"/>
        </w:rPr>
        <w:tab/>
        <w:t>- 404 -</w:t>
      </w:r>
    </w:p>
    <w:p w:rsidR="003203C3" w:rsidRDefault="003203C3">
      <w:pPr>
        <w:pStyle w:val="Index2"/>
        <w:tabs>
          <w:tab w:val="right" w:leader="dot" w:pos="7359"/>
        </w:tabs>
        <w:rPr>
          <w:noProof/>
          <w:rtl/>
          <w:lang w:bidi="ar-EG"/>
        </w:rPr>
      </w:pPr>
      <w:r>
        <w:rPr>
          <w:rFonts w:hint="eastAsia"/>
          <w:noProof/>
          <w:rtl/>
        </w:rPr>
        <w:t>محمد</w:t>
      </w:r>
      <w:r>
        <w:rPr>
          <w:noProof/>
          <w:rtl/>
        </w:rPr>
        <w:t xml:space="preserve"> </w:t>
      </w:r>
      <w:r>
        <w:rPr>
          <w:rFonts w:hint="eastAsia"/>
          <w:noProof/>
          <w:rtl/>
        </w:rPr>
        <w:t>بخيت</w:t>
      </w:r>
      <w:r>
        <w:rPr>
          <w:noProof/>
          <w:rtl/>
        </w:rPr>
        <w:t xml:space="preserve"> </w:t>
      </w:r>
      <w:r>
        <w:rPr>
          <w:rFonts w:hint="eastAsia"/>
          <w:noProof/>
          <w:rtl/>
        </w:rPr>
        <w:t>بن</w:t>
      </w:r>
      <w:r>
        <w:rPr>
          <w:noProof/>
          <w:rtl/>
        </w:rPr>
        <w:t xml:space="preserve"> </w:t>
      </w:r>
      <w:r>
        <w:rPr>
          <w:rFonts w:hint="eastAsia"/>
          <w:noProof/>
          <w:rtl/>
        </w:rPr>
        <w:t>حسين</w:t>
      </w:r>
      <w:r>
        <w:rPr>
          <w:noProof/>
          <w:rtl/>
        </w:rPr>
        <w:t xml:space="preserve"> </w:t>
      </w:r>
      <w:r>
        <w:rPr>
          <w:rFonts w:hint="eastAsia"/>
          <w:noProof/>
          <w:rtl/>
        </w:rPr>
        <w:t>المطيعي</w:t>
      </w:r>
      <w:r>
        <w:rPr>
          <w:noProof/>
          <w:rtl/>
          <w:lang w:bidi="ar-EG"/>
        </w:rPr>
        <w:tab/>
        <w:t>- 396 -</w:t>
      </w:r>
    </w:p>
    <w:p w:rsidR="003203C3" w:rsidRDefault="003203C3">
      <w:pPr>
        <w:pStyle w:val="Index2"/>
        <w:tabs>
          <w:tab w:val="right" w:leader="dot" w:pos="7359"/>
        </w:tabs>
        <w:rPr>
          <w:noProof/>
          <w:rtl/>
          <w:lang w:bidi="ar-EG"/>
        </w:rPr>
      </w:pPr>
      <w:r>
        <w:rPr>
          <w:rFonts w:hint="eastAsia"/>
          <w:noProof/>
          <w:rtl/>
        </w:rPr>
        <w:t>محمد</w:t>
      </w:r>
      <w:r>
        <w:rPr>
          <w:noProof/>
          <w:rtl/>
        </w:rPr>
        <w:t xml:space="preserve"> </w:t>
      </w:r>
      <w:r>
        <w:rPr>
          <w:rFonts w:hint="eastAsia"/>
          <w:noProof/>
          <w:rtl/>
        </w:rPr>
        <w:t>بن</w:t>
      </w:r>
      <w:r>
        <w:rPr>
          <w:noProof/>
          <w:rtl/>
        </w:rPr>
        <w:t xml:space="preserve"> </w:t>
      </w:r>
      <w:r>
        <w:rPr>
          <w:rFonts w:hint="eastAsia"/>
          <w:noProof/>
          <w:rtl/>
        </w:rPr>
        <w:t>أحمد</w:t>
      </w:r>
      <w:r>
        <w:rPr>
          <w:noProof/>
          <w:rtl/>
        </w:rPr>
        <w:t xml:space="preserve"> </w:t>
      </w:r>
      <w:r>
        <w:rPr>
          <w:rFonts w:hint="eastAsia"/>
          <w:noProof/>
          <w:rtl/>
        </w:rPr>
        <w:t>بن</w:t>
      </w:r>
      <w:r>
        <w:rPr>
          <w:noProof/>
          <w:rtl/>
        </w:rPr>
        <w:t xml:space="preserve"> </w:t>
      </w:r>
      <w:r>
        <w:rPr>
          <w:rFonts w:hint="eastAsia"/>
          <w:noProof/>
          <w:rtl/>
        </w:rPr>
        <w:t>عبد</w:t>
      </w:r>
      <w:r>
        <w:rPr>
          <w:noProof/>
          <w:rtl/>
        </w:rPr>
        <w:t xml:space="preserve"> </w:t>
      </w:r>
      <w:r>
        <w:rPr>
          <w:rFonts w:hint="eastAsia"/>
          <w:noProof/>
          <w:rtl/>
        </w:rPr>
        <w:t>الرحمن</w:t>
      </w:r>
      <w:r>
        <w:rPr>
          <w:noProof/>
          <w:rtl/>
        </w:rPr>
        <w:t xml:space="preserve"> </w:t>
      </w:r>
      <w:r>
        <w:rPr>
          <w:rFonts w:hint="eastAsia"/>
          <w:noProof/>
          <w:rtl/>
        </w:rPr>
        <w:t>أبو</w:t>
      </w:r>
      <w:r>
        <w:rPr>
          <w:noProof/>
          <w:rtl/>
        </w:rPr>
        <w:t xml:space="preserve"> </w:t>
      </w:r>
      <w:r>
        <w:rPr>
          <w:rFonts w:hint="eastAsia"/>
          <w:noProof/>
          <w:rtl/>
        </w:rPr>
        <w:t>الحسين</w:t>
      </w:r>
      <w:r>
        <w:rPr>
          <w:noProof/>
          <w:rtl/>
        </w:rPr>
        <w:t xml:space="preserve"> </w:t>
      </w:r>
      <w:r>
        <w:rPr>
          <w:rFonts w:hint="eastAsia"/>
          <w:noProof/>
          <w:rtl/>
        </w:rPr>
        <w:t>الملطى</w:t>
      </w:r>
      <w:r>
        <w:rPr>
          <w:noProof/>
          <w:rtl/>
          <w:lang w:bidi="ar-EG"/>
        </w:rPr>
        <w:tab/>
        <w:t>- 443 -</w:t>
      </w:r>
    </w:p>
    <w:p w:rsidR="003203C3" w:rsidRDefault="003203C3">
      <w:pPr>
        <w:pStyle w:val="Index2"/>
        <w:tabs>
          <w:tab w:val="right" w:leader="dot" w:pos="7359"/>
        </w:tabs>
        <w:rPr>
          <w:noProof/>
          <w:rtl/>
          <w:lang w:bidi="ar-EG"/>
        </w:rPr>
      </w:pPr>
      <w:r>
        <w:rPr>
          <w:rFonts w:hint="eastAsia"/>
          <w:noProof/>
          <w:rtl/>
        </w:rPr>
        <w:t>محمد</w:t>
      </w:r>
      <w:r>
        <w:rPr>
          <w:noProof/>
          <w:rtl/>
        </w:rPr>
        <w:t xml:space="preserve"> </w:t>
      </w:r>
      <w:r>
        <w:rPr>
          <w:rFonts w:hint="eastAsia"/>
          <w:noProof/>
          <w:rtl/>
        </w:rPr>
        <w:t>بن</w:t>
      </w:r>
      <w:r>
        <w:rPr>
          <w:noProof/>
          <w:rtl/>
        </w:rPr>
        <w:t xml:space="preserve"> </w:t>
      </w:r>
      <w:r>
        <w:rPr>
          <w:rFonts w:hint="eastAsia"/>
          <w:noProof/>
          <w:rtl/>
        </w:rPr>
        <w:t>الوليد</w:t>
      </w:r>
      <w:r>
        <w:rPr>
          <w:noProof/>
          <w:rtl/>
        </w:rPr>
        <w:t xml:space="preserve"> </w:t>
      </w:r>
      <w:r>
        <w:rPr>
          <w:rFonts w:hint="eastAsia"/>
          <w:noProof/>
          <w:rtl/>
        </w:rPr>
        <w:t>السمرقندي</w:t>
      </w:r>
      <w:r>
        <w:rPr>
          <w:noProof/>
          <w:rtl/>
        </w:rPr>
        <w:t xml:space="preserve"> </w:t>
      </w:r>
      <w:r>
        <w:rPr>
          <w:rFonts w:hint="eastAsia"/>
          <w:noProof/>
          <w:rtl/>
        </w:rPr>
        <w:t>الحنفي</w:t>
      </w:r>
      <w:r>
        <w:rPr>
          <w:noProof/>
          <w:rtl/>
        </w:rPr>
        <w:t xml:space="preserve"> </w:t>
      </w:r>
      <w:r>
        <w:rPr>
          <w:rFonts w:hint="eastAsia"/>
          <w:noProof/>
          <w:rtl/>
        </w:rPr>
        <w:t>أبو</w:t>
      </w:r>
      <w:r>
        <w:rPr>
          <w:noProof/>
          <w:rtl/>
        </w:rPr>
        <w:t xml:space="preserve"> </w:t>
      </w:r>
      <w:r>
        <w:rPr>
          <w:rFonts w:hint="eastAsia"/>
          <w:noProof/>
          <w:rtl/>
        </w:rPr>
        <w:t>علي</w:t>
      </w:r>
      <w:r>
        <w:rPr>
          <w:noProof/>
          <w:rtl/>
          <w:lang w:bidi="ar-EG"/>
        </w:rPr>
        <w:tab/>
        <w:t>- 394 -</w:t>
      </w:r>
    </w:p>
    <w:p w:rsidR="003203C3" w:rsidRDefault="003203C3">
      <w:pPr>
        <w:pStyle w:val="Index2"/>
        <w:tabs>
          <w:tab w:val="right" w:leader="dot" w:pos="7359"/>
        </w:tabs>
        <w:rPr>
          <w:noProof/>
          <w:rtl/>
          <w:lang w:bidi="ar-EG"/>
        </w:rPr>
      </w:pPr>
      <w:r>
        <w:rPr>
          <w:rFonts w:hint="eastAsia"/>
          <w:noProof/>
          <w:rtl/>
        </w:rPr>
        <w:t>محمد</w:t>
      </w:r>
      <w:r>
        <w:rPr>
          <w:noProof/>
          <w:rtl/>
        </w:rPr>
        <w:t xml:space="preserve"> </w:t>
      </w:r>
      <w:r>
        <w:rPr>
          <w:rFonts w:hint="eastAsia"/>
          <w:noProof/>
          <w:rtl/>
        </w:rPr>
        <w:t>بن</w:t>
      </w:r>
      <w:r>
        <w:rPr>
          <w:noProof/>
          <w:rtl/>
        </w:rPr>
        <w:t xml:space="preserve"> </w:t>
      </w:r>
      <w:r>
        <w:rPr>
          <w:rFonts w:hint="eastAsia"/>
          <w:noProof/>
          <w:rtl/>
        </w:rPr>
        <w:t>علي</w:t>
      </w:r>
      <w:r>
        <w:rPr>
          <w:noProof/>
          <w:rtl/>
        </w:rPr>
        <w:t xml:space="preserve"> </w:t>
      </w:r>
      <w:r>
        <w:rPr>
          <w:rFonts w:hint="eastAsia"/>
          <w:noProof/>
          <w:rtl/>
        </w:rPr>
        <w:t>بن</w:t>
      </w:r>
      <w:r>
        <w:rPr>
          <w:noProof/>
          <w:rtl/>
        </w:rPr>
        <w:t xml:space="preserve"> </w:t>
      </w:r>
      <w:r>
        <w:rPr>
          <w:rFonts w:hint="eastAsia"/>
          <w:noProof/>
          <w:rtl/>
        </w:rPr>
        <w:t>محمد</w:t>
      </w:r>
      <w:r>
        <w:rPr>
          <w:noProof/>
          <w:rtl/>
        </w:rPr>
        <w:t xml:space="preserve"> </w:t>
      </w:r>
      <w:r>
        <w:rPr>
          <w:rFonts w:hint="eastAsia"/>
          <w:noProof/>
          <w:rtl/>
        </w:rPr>
        <w:t>الحصني</w:t>
      </w:r>
      <w:r>
        <w:rPr>
          <w:noProof/>
          <w:rtl/>
        </w:rPr>
        <w:t xml:space="preserve"> </w:t>
      </w:r>
      <w:r>
        <w:rPr>
          <w:rFonts w:hint="eastAsia"/>
          <w:noProof/>
          <w:rtl/>
        </w:rPr>
        <w:t>المعروف</w:t>
      </w:r>
      <w:r>
        <w:rPr>
          <w:noProof/>
          <w:rtl/>
        </w:rPr>
        <w:t xml:space="preserve"> </w:t>
      </w:r>
      <w:r>
        <w:rPr>
          <w:rFonts w:hint="eastAsia"/>
          <w:noProof/>
          <w:rtl/>
        </w:rPr>
        <w:t>بعلاء</w:t>
      </w:r>
      <w:r>
        <w:rPr>
          <w:noProof/>
          <w:rtl/>
        </w:rPr>
        <w:t xml:space="preserve"> </w:t>
      </w:r>
      <w:r>
        <w:rPr>
          <w:rFonts w:hint="eastAsia"/>
          <w:noProof/>
          <w:rtl/>
        </w:rPr>
        <w:t>الدين</w:t>
      </w:r>
      <w:r>
        <w:rPr>
          <w:noProof/>
          <w:rtl/>
        </w:rPr>
        <w:t xml:space="preserve"> </w:t>
      </w:r>
      <w:r>
        <w:rPr>
          <w:rFonts w:hint="eastAsia"/>
          <w:noProof/>
          <w:rtl/>
        </w:rPr>
        <w:t>الحصكفي</w:t>
      </w:r>
      <w:r>
        <w:rPr>
          <w:noProof/>
          <w:rtl/>
          <w:lang w:bidi="ar-EG"/>
        </w:rPr>
        <w:tab/>
        <w:t>- 415 -</w:t>
      </w:r>
    </w:p>
    <w:p w:rsidR="003203C3" w:rsidRDefault="003203C3">
      <w:pPr>
        <w:pStyle w:val="Index2"/>
        <w:tabs>
          <w:tab w:val="right" w:leader="dot" w:pos="7359"/>
        </w:tabs>
        <w:rPr>
          <w:noProof/>
          <w:rtl/>
          <w:lang w:bidi="ar-EG"/>
        </w:rPr>
      </w:pPr>
      <w:r>
        <w:rPr>
          <w:rFonts w:hint="eastAsia"/>
          <w:noProof/>
          <w:rtl/>
        </w:rPr>
        <w:t>محمد</w:t>
      </w:r>
      <w:r>
        <w:rPr>
          <w:noProof/>
          <w:rtl/>
        </w:rPr>
        <w:t xml:space="preserve"> </w:t>
      </w:r>
      <w:r>
        <w:rPr>
          <w:rFonts w:hint="eastAsia"/>
          <w:noProof/>
          <w:rtl/>
        </w:rPr>
        <w:t>بن</w:t>
      </w:r>
      <w:r>
        <w:rPr>
          <w:noProof/>
          <w:rtl/>
        </w:rPr>
        <w:t xml:space="preserve"> </w:t>
      </w:r>
      <w:r>
        <w:rPr>
          <w:rFonts w:hint="eastAsia"/>
          <w:noProof/>
          <w:rtl/>
        </w:rPr>
        <w:t>نصر</w:t>
      </w:r>
      <w:r>
        <w:rPr>
          <w:noProof/>
          <w:rtl/>
        </w:rPr>
        <w:t xml:space="preserve"> </w:t>
      </w:r>
      <w:r>
        <w:rPr>
          <w:rFonts w:hint="eastAsia"/>
          <w:noProof/>
          <w:rtl/>
        </w:rPr>
        <w:t>بن</w:t>
      </w:r>
      <w:r>
        <w:rPr>
          <w:noProof/>
          <w:rtl/>
        </w:rPr>
        <w:t xml:space="preserve"> </w:t>
      </w:r>
      <w:r>
        <w:rPr>
          <w:rFonts w:hint="eastAsia"/>
          <w:noProof/>
          <w:rtl/>
        </w:rPr>
        <w:t>الحجاج،</w:t>
      </w:r>
      <w:r>
        <w:rPr>
          <w:noProof/>
          <w:rtl/>
        </w:rPr>
        <w:t xml:space="preserve"> </w:t>
      </w:r>
      <w:r>
        <w:rPr>
          <w:rFonts w:hint="eastAsia"/>
          <w:noProof/>
          <w:rtl/>
        </w:rPr>
        <w:t>أبو</w:t>
      </w:r>
      <w:r>
        <w:rPr>
          <w:noProof/>
          <w:rtl/>
        </w:rPr>
        <w:t xml:space="preserve"> </w:t>
      </w:r>
      <w:r>
        <w:rPr>
          <w:rFonts w:hint="eastAsia"/>
          <w:noProof/>
          <w:rtl/>
        </w:rPr>
        <w:t>عبد</w:t>
      </w:r>
      <w:r>
        <w:rPr>
          <w:noProof/>
          <w:rtl/>
        </w:rPr>
        <w:t xml:space="preserve"> </w:t>
      </w:r>
      <w:r>
        <w:rPr>
          <w:rFonts w:hint="eastAsia"/>
          <w:noProof/>
          <w:rtl/>
        </w:rPr>
        <w:t>الله</w:t>
      </w:r>
      <w:r>
        <w:rPr>
          <w:noProof/>
          <w:rtl/>
        </w:rPr>
        <w:t xml:space="preserve"> </w:t>
      </w:r>
      <w:r>
        <w:rPr>
          <w:rFonts w:hint="eastAsia"/>
          <w:noProof/>
          <w:rtl/>
        </w:rPr>
        <w:t>المروزي</w:t>
      </w:r>
      <w:r>
        <w:rPr>
          <w:noProof/>
          <w:rtl/>
          <w:lang w:bidi="ar-EG"/>
        </w:rPr>
        <w:tab/>
        <w:t>- 346 -</w:t>
      </w:r>
    </w:p>
    <w:p w:rsidR="003203C3" w:rsidRDefault="003203C3">
      <w:pPr>
        <w:pStyle w:val="Index2"/>
        <w:tabs>
          <w:tab w:val="right" w:leader="dot" w:pos="7359"/>
        </w:tabs>
        <w:rPr>
          <w:noProof/>
          <w:rtl/>
          <w:lang w:bidi="ar-EG"/>
        </w:rPr>
      </w:pPr>
      <w:r>
        <w:rPr>
          <w:rFonts w:hint="eastAsia"/>
          <w:noProof/>
          <w:rtl/>
        </w:rPr>
        <w:t>محمد</w:t>
      </w:r>
      <w:r>
        <w:rPr>
          <w:noProof/>
          <w:rtl/>
        </w:rPr>
        <w:t xml:space="preserve"> </w:t>
      </w:r>
      <w:r>
        <w:rPr>
          <w:rFonts w:hint="eastAsia"/>
          <w:noProof/>
          <w:rtl/>
        </w:rPr>
        <w:t>بن</w:t>
      </w:r>
      <w:r>
        <w:rPr>
          <w:noProof/>
          <w:rtl/>
        </w:rPr>
        <w:t xml:space="preserve"> </w:t>
      </w:r>
      <w:r>
        <w:rPr>
          <w:rFonts w:hint="eastAsia"/>
          <w:noProof/>
          <w:rtl/>
        </w:rPr>
        <w:t>يوسف</w:t>
      </w:r>
      <w:r>
        <w:rPr>
          <w:noProof/>
          <w:rtl/>
        </w:rPr>
        <w:t xml:space="preserve"> </w:t>
      </w:r>
      <w:r>
        <w:rPr>
          <w:rFonts w:hint="eastAsia"/>
          <w:noProof/>
          <w:rtl/>
        </w:rPr>
        <w:t>بن</w:t>
      </w:r>
      <w:r>
        <w:rPr>
          <w:noProof/>
          <w:rtl/>
        </w:rPr>
        <w:t xml:space="preserve"> </w:t>
      </w:r>
      <w:r>
        <w:rPr>
          <w:rFonts w:hint="eastAsia"/>
          <w:noProof/>
          <w:rtl/>
        </w:rPr>
        <w:t>عيسى</w:t>
      </w:r>
      <w:r>
        <w:rPr>
          <w:noProof/>
          <w:rtl/>
        </w:rPr>
        <w:t xml:space="preserve"> </w:t>
      </w:r>
      <w:r>
        <w:rPr>
          <w:rFonts w:hint="eastAsia"/>
          <w:noProof/>
          <w:rtl/>
        </w:rPr>
        <w:t>أطفيش</w:t>
      </w:r>
      <w:r>
        <w:rPr>
          <w:noProof/>
          <w:rtl/>
        </w:rPr>
        <w:t xml:space="preserve"> </w:t>
      </w:r>
      <w:r>
        <w:rPr>
          <w:rFonts w:hint="eastAsia"/>
          <w:noProof/>
          <w:rtl/>
        </w:rPr>
        <w:t>الحفصي</w:t>
      </w:r>
      <w:r>
        <w:rPr>
          <w:noProof/>
          <w:rtl/>
        </w:rPr>
        <w:t xml:space="preserve"> </w:t>
      </w:r>
      <w:r>
        <w:rPr>
          <w:rFonts w:hint="eastAsia"/>
          <w:noProof/>
          <w:rtl/>
        </w:rPr>
        <w:t>العدوي</w:t>
      </w:r>
      <w:r>
        <w:rPr>
          <w:noProof/>
          <w:rtl/>
        </w:rPr>
        <w:t xml:space="preserve"> </w:t>
      </w:r>
      <w:r>
        <w:rPr>
          <w:rFonts w:hint="eastAsia"/>
          <w:noProof/>
          <w:rtl/>
        </w:rPr>
        <w:t>الجزائري</w:t>
      </w:r>
      <w:r>
        <w:rPr>
          <w:noProof/>
          <w:rtl/>
          <w:lang w:bidi="ar-EG"/>
        </w:rPr>
        <w:tab/>
        <w:t>- 361 -</w:t>
      </w:r>
    </w:p>
    <w:p w:rsidR="003203C3" w:rsidRDefault="003203C3">
      <w:pPr>
        <w:pStyle w:val="Index2"/>
        <w:tabs>
          <w:tab w:val="right" w:leader="dot" w:pos="7359"/>
        </w:tabs>
        <w:rPr>
          <w:noProof/>
          <w:rtl/>
          <w:lang w:bidi="ar-EG"/>
        </w:rPr>
      </w:pPr>
      <w:r>
        <w:rPr>
          <w:rFonts w:hint="eastAsia"/>
          <w:noProof/>
          <w:rtl/>
        </w:rPr>
        <w:t>معبد</w:t>
      </w:r>
      <w:r>
        <w:rPr>
          <w:noProof/>
          <w:rtl/>
        </w:rPr>
        <w:t xml:space="preserve"> </w:t>
      </w:r>
      <w:r>
        <w:rPr>
          <w:rFonts w:hint="eastAsia"/>
          <w:noProof/>
          <w:rtl/>
        </w:rPr>
        <w:t>بن</w:t>
      </w:r>
      <w:r>
        <w:rPr>
          <w:noProof/>
          <w:rtl/>
        </w:rPr>
        <w:t xml:space="preserve"> </w:t>
      </w:r>
      <w:r>
        <w:rPr>
          <w:rFonts w:hint="eastAsia"/>
          <w:noProof/>
          <w:rtl/>
        </w:rPr>
        <w:t>عبد</w:t>
      </w:r>
      <w:r>
        <w:rPr>
          <w:noProof/>
          <w:rtl/>
        </w:rPr>
        <w:t xml:space="preserve"> </w:t>
      </w:r>
      <w:r>
        <w:rPr>
          <w:rFonts w:hint="eastAsia"/>
          <w:noProof/>
          <w:rtl/>
        </w:rPr>
        <w:t>الرحمن</w:t>
      </w:r>
      <w:r>
        <w:rPr>
          <w:noProof/>
          <w:rtl/>
          <w:lang w:bidi="ar-EG"/>
        </w:rPr>
        <w:tab/>
        <w:t>- 439 -</w:t>
      </w:r>
    </w:p>
    <w:p w:rsidR="003203C3" w:rsidRDefault="003203C3">
      <w:pPr>
        <w:pStyle w:val="Index2"/>
        <w:tabs>
          <w:tab w:val="right" w:leader="dot" w:pos="7359"/>
        </w:tabs>
        <w:rPr>
          <w:noProof/>
          <w:rtl/>
          <w:lang w:bidi="ar-EG"/>
        </w:rPr>
      </w:pPr>
      <w:r>
        <w:rPr>
          <w:rFonts w:hint="eastAsia"/>
          <w:noProof/>
          <w:rtl/>
        </w:rPr>
        <w:t>منصور</w:t>
      </w:r>
      <w:r>
        <w:rPr>
          <w:noProof/>
          <w:rtl/>
        </w:rPr>
        <w:t xml:space="preserve"> </w:t>
      </w:r>
      <w:r>
        <w:rPr>
          <w:rFonts w:hint="eastAsia"/>
          <w:noProof/>
          <w:rtl/>
        </w:rPr>
        <w:t>بن</w:t>
      </w:r>
      <w:r>
        <w:rPr>
          <w:noProof/>
          <w:rtl/>
        </w:rPr>
        <w:t xml:space="preserve"> </w:t>
      </w:r>
      <w:r>
        <w:rPr>
          <w:rFonts w:hint="eastAsia"/>
          <w:noProof/>
          <w:rtl/>
        </w:rPr>
        <w:t>محمد</w:t>
      </w:r>
      <w:r>
        <w:rPr>
          <w:noProof/>
          <w:rtl/>
        </w:rPr>
        <w:t xml:space="preserve"> </w:t>
      </w:r>
      <w:r>
        <w:rPr>
          <w:rFonts w:hint="eastAsia"/>
          <w:noProof/>
          <w:rtl/>
        </w:rPr>
        <w:t>بن</w:t>
      </w:r>
      <w:r>
        <w:rPr>
          <w:noProof/>
          <w:rtl/>
        </w:rPr>
        <w:t xml:space="preserve"> </w:t>
      </w:r>
      <w:r>
        <w:rPr>
          <w:rFonts w:hint="eastAsia"/>
          <w:noProof/>
          <w:rtl/>
        </w:rPr>
        <w:t>عبد</w:t>
      </w:r>
      <w:r>
        <w:rPr>
          <w:noProof/>
          <w:rtl/>
        </w:rPr>
        <w:t xml:space="preserve"> </w:t>
      </w:r>
      <w:r>
        <w:rPr>
          <w:rFonts w:hint="eastAsia"/>
          <w:noProof/>
          <w:rtl/>
        </w:rPr>
        <w:t>الجبار</w:t>
      </w:r>
      <w:r>
        <w:rPr>
          <w:noProof/>
          <w:rtl/>
        </w:rPr>
        <w:t xml:space="preserve"> </w:t>
      </w:r>
      <w:r>
        <w:rPr>
          <w:rFonts w:hint="eastAsia"/>
          <w:noProof/>
          <w:rtl/>
        </w:rPr>
        <w:t>بن</w:t>
      </w:r>
      <w:r>
        <w:rPr>
          <w:noProof/>
          <w:rtl/>
        </w:rPr>
        <w:t xml:space="preserve"> </w:t>
      </w:r>
      <w:r>
        <w:rPr>
          <w:rFonts w:hint="eastAsia"/>
          <w:noProof/>
          <w:rtl/>
        </w:rPr>
        <w:t>أحمد</w:t>
      </w:r>
      <w:r>
        <w:rPr>
          <w:noProof/>
          <w:rtl/>
        </w:rPr>
        <w:t xml:space="preserve"> </w:t>
      </w:r>
      <w:r>
        <w:rPr>
          <w:rFonts w:hint="eastAsia"/>
          <w:noProof/>
          <w:rtl/>
        </w:rPr>
        <w:t>التميمي،</w:t>
      </w:r>
      <w:r>
        <w:rPr>
          <w:noProof/>
          <w:rtl/>
        </w:rPr>
        <w:t xml:space="preserve"> </w:t>
      </w:r>
      <w:r>
        <w:rPr>
          <w:rFonts w:hint="eastAsia"/>
          <w:noProof/>
          <w:rtl/>
        </w:rPr>
        <w:t>أبو</w:t>
      </w:r>
      <w:r>
        <w:rPr>
          <w:noProof/>
          <w:rtl/>
        </w:rPr>
        <w:t xml:space="preserve"> </w:t>
      </w:r>
      <w:r>
        <w:rPr>
          <w:rFonts w:hint="eastAsia"/>
          <w:noProof/>
          <w:rtl/>
        </w:rPr>
        <w:t>المظفر</w:t>
      </w:r>
      <w:r>
        <w:rPr>
          <w:noProof/>
          <w:rtl/>
        </w:rPr>
        <w:t xml:space="preserve"> </w:t>
      </w:r>
      <w:r>
        <w:rPr>
          <w:rFonts w:hint="eastAsia"/>
          <w:noProof/>
          <w:rtl/>
        </w:rPr>
        <w:t>السمعاني</w:t>
      </w:r>
      <w:r>
        <w:rPr>
          <w:noProof/>
          <w:rtl/>
          <w:lang w:bidi="ar-EG"/>
        </w:rPr>
        <w:tab/>
        <w:t>- 456 -</w:t>
      </w:r>
    </w:p>
    <w:p w:rsidR="003203C3" w:rsidRDefault="003203C3">
      <w:pPr>
        <w:pStyle w:val="Index2"/>
        <w:tabs>
          <w:tab w:val="right" w:leader="dot" w:pos="7359"/>
        </w:tabs>
        <w:rPr>
          <w:noProof/>
          <w:rtl/>
          <w:lang w:bidi="ar-EG"/>
        </w:rPr>
      </w:pPr>
      <w:r>
        <w:rPr>
          <w:rFonts w:hint="eastAsia"/>
          <w:noProof/>
          <w:rtl/>
        </w:rPr>
        <w:t>ياسر</w:t>
      </w:r>
      <w:r>
        <w:rPr>
          <w:noProof/>
          <w:rtl/>
        </w:rPr>
        <w:t xml:space="preserve"> </w:t>
      </w:r>
      <w:r>
        <w:rPr>
          <w:rFonts w:hint="eastAsia"/>
          <w:noProof/>
          <w:rtl/>
        </w:rPr>
        <w:t>العنسي،</w:t>
      </w:r>
      <w:r>
        <w:rPr>
          <w:noProof/>
          <w:rtl/>
        </w:rPr>
        <w:t xml:space="preserve"> </w:t>
      </w:r>
      <w:r>
        <w:rPr>
          <w:rFonts w:hint="eastAsia"/>
          <w:noProof/>
          <w:rtl/>
        </w:rPr>
        <w:t>حليف</w:t>
      </w:r>
      <w:r>
        <w:rPr>
          <w:noProof/>
          <w:rtl/>
        </w:rPr>
        <w:t xml:space="preserve"> </w:t>
      </w:r>
      <w:r>
        <w:rPr>
          <w:rFonts w:hint="eastAsia"/>
          <w:noProof/>
          <w:rtl/>
        </w:rPr>
        <w:t>آل</w:t>
      </w:r>
      <w:r>
        <w:rPr>
          <w:noProof/>
          <w:rtl/>
        </w:rPr>
        <w:t xml:space="preserve"> </w:t>
      </w:r>
      <w:r>
        <w:rPr>
          <w:rFonts w:hint="eastAsia"/>
          <w:noProof/>
          <w:rtl/>
        </w:rPr>
        <w:t>مخزوم</w:t>
      </w:r>
      <w:r>
        <w:rPr>
          <w:noProof/>
          <w:rtl/>
        </w:rPr>
        <w:t xml:space="preserve"> </w:t>
      </w:r>
      <w:r>
        <w:rPr>
          <w:rFonts w:hint="eastAsia"/>
          <w:noProof/>
          <w:rtl/>
        </w:rPr>
        <w:t>قدم</w:t>
      </w:r>
      <w:r>
        <w:rPr>
          <w:noProof/>
          <w:rtl/>
        </w:rPr>
        <w:t xml:space="preserve"> </w:t>
      </w:r>
      <w:r>
        <w:rPr>
          <w:rFonts w:hint="eastAsia"/>
          <w:noProof/>
          <w:rtl/>
        </w:rPr>
        <w:t>من</w:t>
      </w:r>
      <w:r>
        <w:rPr>
          <w:noProof/>
          <w:rtl/>
        </w:rPr>
        <w:t xml:space="preserve"> </w:t>
      </w:r>
      <w:r>
        <w:rPr>
          <w:rFonts w:hint="eastAsia"/>
          <w:noProof/>
          <w:rtl/>
        </w:rPr>
        <w:t>اليمن</w:t>
      </w:r>
      <w:r>
        <w:rPr>
          <w:noProof/>
          <w:rtl/>
          <w:lang w:bidi="ar-EG"/>
        </w:rPr>
        <w:tab/>
        <w:t>- 424 -</w:t>
      </w:r>
    </w:p>
    <w:p w:rsidR="003203C3" w:rsidRDefault="003203C3">
      <w:pPr>
        <w:pStyle w:val="Index1"/>
        <w:tabs>
          <w:tab w:val="right" w:leader="dot" w:pos="7359"/>
        </w:tabs>
        <w:rPr>
          <w:noProof/>
          <w:rtl/>
          <w:lang w:bidi="ar-EG"/>
        </w:rPr>
      </w:pPr>
      <w:r>
        <w:rPr>
          <w:rFonts w:hint="eastAsia"/>
          <w:noProof/>
          <w:rtl/>
        </w:rPr>
        <w:t>فهرس</w:t>
      </w:r>
      <w:r>
        <w:rPr>
          <w:noProof/>
          <w:rtl/>
        </w:rPr>
        <w:t xml:space="preserve"> </w:t>
      </w:r>
      <w:r>
        <w:rPr>
          <w:rFonts w:hint="eastAsia"/>
          <w:noProof/>
          <w:rtl/>
        </w:rPr>
        <w:t>الحديث</w:t>
      </w:r>
    </w:p>
    <w:p w:rsidR="003203C3" w:rsidRDefault="003203C3">
      <w:pPr>
        <w:pStyle w:val="Index2"/>
        <w:tabs>
          <w:tab w:val="right" w:leader="dot" w:pos="7359"/>
        </w:tabs>
        <w:rPr>
          <w:noProof/>
          <w:rtl/>
          <w:lang w:bidi="ar-EG"/>
        </w:rPr>
      </w:pPr>
      <w:r>
        <w:rPr>
          <w:rFonts w:hint="eastAsia"/>
          <w:noProof/>
          <w:rtl/>
        </w:rPr>
        <w:t>إلا</w:t>
      </w:r>
      <w:r>
        <w:rPr>
          <w:noProof/>
          <w:rtl/>
        </w:rPr>
        <w:t xml:space="preserve"> </w:t>
      </w:r>
      <w:r>
        <w:rPr>
          <w:rFonts w:hint="eastAsia"/>
          <w:noProof/>
          <w:rtl/>
        </w:rPr>
        <w:t>أن</w:t>
      </w:r>
      <w:r>
        <w:rPr>
          <w:noProof/>
          <w:rtl/>
        </w:rPr>
        <w:t xml:space="preserve"> </w:t>
      </w:r>
      <w:r>
        <w:rPr>
          <w:rFonts w:hint="eastAsia"/>
          <w:noProof/>
          <w:rtl/>
        </w:rPr>
        <w:t>تَرَوا</w:t>
      </w:r>
      <w:r>
        <w:rPr>
          <w:noProof/>
          <w:rtl/>
        </w:rPr>
        <w:t xml:space="preserve"> </w:t>
      </w:r>
      <w:r>
        <w:rPr>
          <w:rFonts w:hint="eastAsia"/>
          <w:noProof/>
          <w:rtl/>
        </w:rPr>
        <w:t>كفراً</w:t>
      </w:r>
      <w:r>
        <w:rPr>
          <w:noProof/>
          <w:rtl/>
        </w:rPr>
        <w:t xml:space="preserve"> </w:t>
      </w:r>
      <w:r>
        <w:rPr>
          <w:rFonts w:hint="eastAsia"/>
          <w:noProof/>
          <w:rtl/>
        </w:rPr>
        <w:t>بَواحا</w:t>
      </w:r>
      <w:r>
        <w:rPr>
          <w:noProof/>
          <w:rtl/>
          <w:lang w:bidi="ar-EG"/>
        </w:rPr>
        <w:tab/>
        <w:t>- 433 -</w:t>
      </w:r>
    </w:p>
    <w:p w:rsidR="003203C3" w:rsidRDefault="003203C3">
      <w:pPr>
        <w:pStyle w:val="Index2"/>
        <w:tabs>
          <w:tab w:val="right" w:leader="dot" w:pos="7359"/>
        </w:tabs>
        <w:rPr>
          <w:noProof/>
          <w:rtl/>
          <w:lang w:bidi="ar-EG"/>
        </w:rPr>
      </w:pPr>
      <w:r>
        <w:rPr>
          <w:rFonts w:hint="eastAsia"/>
          <w:noProof/>
          <w:rtl/>
        </w:rPr>
        <w:t>الإسلام</w:t>
      </w:r>
      <w:r>
        <w:rPr>
          <w:noProof/>
          <w:rtl/>
        </w:rPr>
        <w:t xml:space="preserve"> </w:t>
      </w:r>
      <w:r>
        <w:rPr>
          <w:rFonts w:hint="eastAsia"/>
          <w:noProof/>
          <w:rtl/>
        </w:rPr>
        <w:t>يعلو</w:t>
      </w:r>
      <w:r>
        <w:rPr>
          <w:noProof/>
          <w:rtl/>
        </w:rPr>
        <w:t xml:space="preserve"> </w:t>
      </w:r>
      <w:r>
        <w:rPr>
          <w:rFonts w:hint="eastAsia"/>
          <w:noProof/>
          <w:rtl/>
        </w:rPr>
        <w:t>ولا</w:t>
      </w:r>
      <w:r>
        <w:rPr>
          <w:noProof/>
          <w:rtl/>
        </w:rPr>
        <w:t xml:space="preserve"> </w:t>
      </w:r>
      <w:r>
        <w:rPr>
          <w:rFonts w:hint="eastAsia"/>
          <w:noProof/>
          <w:rtl/>
        </w:rPr>
        <w:t>يُعلى</w:t>
      </w:r>
      <w:r>
        <w:rPr>
          <w:noProof/>
          <w:rtl/>
        </w:rPr>
        <w:t xml:space="preserve"> </w:t>
      </w:r>
      <w:r>
        <w:rPr>
          <w:rFonts w:hint="eastAsia"/>
          <w:noProof/>
          <w:rtl/>
        </w:rPr>
        <w:t>عليه</w:t>
      </w:r>
      <w:r>
        <w:rPr>
          <w:noProof/>
          <w:rtl/>
          <w:lang w:bidi="ar-EG"/>
        </w:rPr>
        <w:tab/>
        <w:t>- 392 -</w:t>
      </w:r>
    </w:p>
    <w:p w:rsidR="003203C3" w:rsidRDefault="003203C3">
      <w:pPr>
        <w:pStyle w:val="Index2"/>
        <w:tabs>
          <w:tab w:val="right" w:leader="dot" w:pos="7359"/>
        </w:tabs>
        <w:rPr>
          <w:noProof/>
          <w:rtl/>
          <w:lang w:bidi="ar-EG"/>
        </w:rPr>
      </w:pPr>
      <w:r>
        <w:rPr>
          <w:rFonts w:hint="eastAsia"/>
          <w:noProof/>
          <w:rtl/>
        </w:rPr>
        <w:t>اللهم</w:t>
      </w:r>
      <w:r>
        <w:rPr>
          <w:noProof/>
          <w:rtl/>
        </w:rPr>
        <w:t xml:space="preserve"> </w:t>
      </w:r>
      <w:r>
        <w:rPr>
          <w:rFonts w:hint="eastAsia"/>
          <w:noProof/>
          <w:rtl/>
        </w:rPr>
        <w:t>أنت</w:t>
      </w:r>
      <w:r>
        <w:rPr>
          <w:noProof/>
          <w:rtl/>
        </w:rPr>
        <w:t xml:space="preserve"> </w:t>
      </w:r>
      <w:r>
        <w:rPr>
          <w:rFonts w:hint="eastAsia"/>
          <w:noProof/>
          <w:rtl/>
        </w:rPr>
        <w:t>عبدي</w:t>
      </w:r>
      <w:r>
        <w:rPr>
          <w:noProof/>
          <w:rtl/>
        </w:rPr>
        <w:t xml:space="preserve"> </w:t>
      </w:r>
      <w:r>
        <w:rPr>
          <w:rFonts w:hint="eastAsia"/>
          <w:noProof/>
          <w:rtl/>
        </w:rPr>
        <w:t>وأنا</w:t>
      </w:r>
      <w:r>
        <w:rPr>
          <w:noProof/>
          <w:rtl/>
        </w:rPr>
        <w:t xml:space="preserve"> </w:t>
      </w:r>
      <w:r>
        <w:rPr>
          <w:rFonts w:hint="eastAsia"/>
          <w:noProof/>
          <w:rtl/>
        </w:rPr>
        <w:t>ربك</w:t>
      </w:r>
      <w:r>
        <w:rPr>
          <w:noProof/>
          <w:rtl/>
          <w:lang w:bidi="ar-EG"/>
        </w:rPr>
        <w:tab/>
        <w:t>- 409 -, - 430 -</w:t>
      </w:r>
    </w:p>
    <w:p w:rsidR="003203C3" w:rsidRDefault="003203C3">
      <w:pPr>
        <w:pStyle w:val="Index2"/>
        <w:tabs>
          <w:tab w:val="right" w:leader="dot" w:pos="7359"/>
        </w:tabs>
        <w:rPr>
          <w:noProof/>
          <w:rtl/>
          <w:lang w:bidi="ar-EG"/>
        </w:rPr>
      </w:pPr>
      <w:r>
        <w:rPr>
          <w:rFonts w:hint="eastAsia"/>
          <w:noProof/>
          <w:rtl/>
        </w:rPr>
        <w:t>أما</w:t>
      </w:r>
      <w:r>
        <w:rPr>
          <w:noProof/>
          <w:rtl/>
        </w:rPr>
        <w:t xml:space="preserve"> </w:t>
      </w:r>
      <w:r>
        <w:rPr>
          <w:rFonts w:hint="eastAsia"/>
          <w:noProof/>
          <w:rtl/>
        </w:rPr>
        <w:t>هذا</w:t>
      </w:r>
      <w:r>
        <w:rPr>
          <w:noProof/>
          <w:rtl/>
        </w:rPr>
        <w:t xml:space="preserve"> </w:t>
      </w:r>
      <w:r>
        <w:rPr>
          <w:rFonts w:hint="eastAsia"/>
          <w:noProof/>
          <w:rtl/>
        </w:rPr>
        <w:t>المقتول</w:t>
      </w:r>
      <w:r>
        <w:rPr>
          <w:noProof/>
          <w:rtl/>
        </w:rPr>
        <w:t xml:space="preserve"> </w:t>
      </w:r>
      <w:r>
        <w:rPr>
          <w:rFonts w:hint="eastAsia"/>
          <w:noProof/>
          <w:rtl/>
        </w:rPr>
        <w:t>فمضى</w:t>
      </w:r>
      <w:r>
        <w:rPr>
          <w:noProof/>
          <w:rtl/>
        </w:rPr>
        <w:t xml:space="preserve"> </w:t>
      </w:r>
      <w:r>
        <w:rPr>
          <w:rFonts w:hint="eastAsia"/>
          <w:noProof/>
          <w:rtl/>
        </w:rPr>
        <w:t>على</w:t>
      </w:r>
      <w:r>
        <w:rPr>
          <w:noProof/>
          <w:rtl/>
          <w:lang w:bidi="ar-EG"/>
        </w:rPr>
        <w:tab/>
        <w:t>- 419 -</w:t>
      </w:r>
    </w:p>
    <w:p w:rsidR="003203C3" w:rsidRDefault="003203C3">
      <w:pPr>
        <w:pStyle w:val="Index2"/>
        <w:tabs>
          <w:tab w:val="right" w:leader="dot" w:pos="7359"/>
        </w:tabs>
        <w:rPr>
          <w:noProof/>
          <w:rtl/>
          <w:lang w:bidi="ar-EG"/>
        </w:rPr>
      </w:pPr>
      <w:r>
        <w:rPr>
          <w:rFonts w:hint="eastAsia"/>
          <w:noProof/>
          <w:rtl/>
        </w:rPr>
        <w:t>أنه</w:t>
      </w:r>
      <w:r>
        <w:rPr>
          <w:noProof/>
          <w:rtl/>
        </w:rPr>
        <w:t xml:space="preserve"> </w:t>
      </w:r>
      <w:r>
        <w:rPr>
          <w:rFonts w:hint="eastAsia"/>
          <w:noProof/>
          <w:rtl/>
        </w:rPr>
        <w:t>قرأ</w:t>
      </w:r>
      <w:r>
        <w:rPr>
          <w:noProof/>
          <w:rtl/>
        </w:rPr>
        <w:t xml:space="preserve"> </w:t>
      </w:r>
      <w:r>
        <w:rPr>
          <w:rFonts w:hint="eastAsia"/>
          <w:noProof/>
          <w:rtl/>
        </w:rPr>
        <w:t>بعض</w:t>
      </w:r>
      <w:r>
        <w:rPr>
          <w:noProof/>
          <w:rtl/>
        </w:rPr>
        <w:t xml:space="preserve"> </w:t>
      </w:r>
      <w:r>
        <w:rPr>
          <w:rFonts w:hint="eastAsia"/>
          <w:noProof/>
          <w:rtl/>
        </w:rPr>
        <w:t>الصحابة</w:t>
      </w:r>
      <w:r>
        <w:rPr>
          <w:noProof/>
          <w:rtl/>
        </w:rPr>
        <w:t xml:space="preserve"> </w:t>
      </w:r>
      <w:r>
        <w:rPr>
          <w:rFonts w:hint="eastAsia"/>
          <w:noProof/>
          <w:rtl/>
        </w:rPr>
        <w:t>وهو</w:t>
      </w:r>
      <w:r>
        <w:rPr>
          <w:noProof/>
          <w:rtl/>
        </w:rPr>
        <w:t xml:space="preserve"> </w:t>
      </w:r>
      <w:r>
        <w:rPr>
          <w:rFonts w:hint="eastAsia"/>
          <w:noProof/>
          <w:rtl/>
        </w:rPr>
        <w:t>سكران</w:t>
      </w:r>
      <w:r>
        <w:rPr>
          <w:noProof/>
          <w:rtl/>
          <w:lang w:bidi="ar-EG"/>
        </w:rPr>
        <w:tab/>
        <w:t>- 393 -</w:t>
      </w:r>
    </w:p>
    <w:p w:rsidR="003203C3" w:rsidRDefault="003203C3">
      <w:pPr>
        <w:pStyle w:val="Index2"/>
        <w:tabs>
          <w:tab w:val="right" w:leader="dot" w:pos="7359"/>
        </w:tabs>
        <w:rPr>
          <w:noProof/>
          <w:rtl/>
          <w:lang w:bidi="ar-EG"/>
        </w:rPr>
      </w:pPr>
      <w:r>
        <w:rPr>
          <w:rFonts w:hint="eastAsia"/>
          <w:noProof/>
          <w:rtl/>
        </w:rPr>
        <w:t>رفع</w:t>
      </w:r>
      <w:r>
        <w:rPr>
          <w:noProof/>
          <w:rtl/>
        </w:rPr>
        <w:t xml:space="preserve"> </w:t>
      </w:r>
      <w:r>
        <w:rPr>
          <w:rFonts w:hint="eastAsia"/>
          <w:noProof/>
          <w:rtl/>
        </w:rPr>
        <w:t>عن</w:t>
      </w:r>
      <w:r>
        <w:rPr>
          <w:noProof/>
          <w:rtl/>
        </w:rPr>
        <w:t xml:space="preserve"> </w:t>
      </w:r>
      <w:r>
        <w:rPr>
          <w:rFonts w:hint="eastAsia"/>
          <w:noProof/>
          <w:rtl/>
        </w:rPr>
        <w:t>أمتي</w:t>
      </w:r>
      <w:r>
        <w:rPr>
          <w:noProof/>
          <w:rtl/>
        </w:rPr>
        <w:t xml:space="preserve"> </w:t>
      </w:r>
      <w:r>
        <w:rPr>
          <w:rFonts w:hint="eastAsia"/>
          <w:noProof/>
          <w:rtl/>
        </w:rPr>
        <w:t>الخطأ</w:t>
      </w:r>
      <w:r>
        <w:rPr>
          <w:noProof/>
          <w:rtl/>
        </w:rPr>
        <w:t xml:space="preserve"> </w:t>
      </w:r>
      <w:r>
        <w:rPr>
          <w:rFonts w:hint="eastAsia"/>
          <w:noProof/>
          <w:rtl/>
        </w:rPr>
        <w:t>والنسيان</w:t>
      </w:r>
      <w:r>
        <w:rPr>
          <w:noProof/>
          <w:rtl/>
          <w:lang w:bidi="ar-EG"/>
        </w:rPr>
        <w:tab/>
        <w:t>- 421 -</w:t>
      </w:r>
    </w:p>
    <w:p w:rsidR="003203C3" w:rsidRDefault="003203C3">
      <w:pPr>
        <w:pStyle w:val="Index2"/>
        <w:tabs>
          <w:tab w:val="right" w:leader="dot" w:pos="7359"/>
        </w:tabs>
        <w:rPr>
          <w:noProof/>
          <w:rtl/>
          <w:lang w:bidi="ar-EG"/>
        </w:rPr>
      </w:pPr>
      <w:r>
        <w:rPr>
          <w:rFonts w:hint="eastAsia"/>
          <w:noProof/>
          <w:rtl/>
        </w:rPr>
        <w:t>كيف</w:t>
      </w:r>
      <w:r>
        <w:rPr>
          <w:noProof/>
          <w:rtl/>
        </w:rPr>
        <w:t xml:space="preserve"> </w:t>
      </w:r>
      <w:r>
        <w:rPr>
          <w:rFonts w:hint="eastAsia"/>
          <w:noProof/>
          <w:rtl/>
        </w:rPr>
        <w:t>وجدت</w:t>
      </w:r>
      <w:r>
        <w:rPr>
          <w:noProof/>
          <w:rtl/>
        </w:rPr>
        <w:t xml:space="preserve"> </w:t>
      </w:r>
      <w:r>
        <w:rPr>
          <w:rFonts w:hint="eastAsia"/>
          <w:noProof/>
          <w:rtl/>
        </w:rPr>
        <w:t>قلبك</w:t>
      </w:r>
      <w:r>
        <w:rPr>
          <w:noProof/>
          <w:rtl/>
          <w:lang w:bidi="ar-EG"/>
        </w:rPr>
        <w:tab/>
        <w:t>- 418 -, - 427 -</w:t>
      </w:r>
    </w:p>
    <w:p w:rsidR="003203C3" w:rsidRDefault="003203C3">
      <w:pPr>
        <w:pStyle w:val="Index2"/>
        <w:tabs>
          <w:tab w:val="right" w:leader="dot" w:pos="7359"/>
        </w:tabs>
        <w:rPr>
          <w:noProof/>
          <w:rtl/>
          <w:lang w:bidi="ar-EG"/>
        </w:rPr>
      </w:pPr>
      <w:r>
        <w:rPr>
          <w:rFonts w:hint="eastAsia"/>
          <w:noProof/>
          <w:rtl/>
        </w:rPr>
        <w:t>لا</w:t>
      </w:r>
      <w:r>
        <w:rPr>
          <w:noProof/>
          <w:rtl/>
        </w:rPr>
        <w:t xml:space="preserve"> </w:t>
      </w:r>
      <w:r>
        <w:rPr>
          <w:rFonts w:hint="eastAsia"/>
          <w:noProof/>
          <w:rtl/>
        </w:rPr>
        <w:t>يحلّ</w:t>
      </w:r>
      <w:r>
        <w:rPr>
          <w:noProof/>
          <w:rtl/>
        </w:rPr>
        <w:t xml:space="preserve"> </w:t>
      </w:r>
      <w:r>
        <w:rPr>
          <w:rFonts w:hint="eastAsia"/>
          <w:noProof/>
          <w:rtl/>
        </w:rPr>
        <w:t>دم</w:t>
      </w:r>
      <w:r>
        <w:rPr>
          <w:noProof/>
          <w:rtl/>
        </w:rPr>
        <w:t xml:space="preserve"> </w:t>
      </w:r>
      <w:r>
        <w:rPr>
          <w:rFonts w:hint="eastAsia"/>
          <w:noProof/>
          <w:rtl/>
        </w:rPr>
        <w:t>امرئ</w:t>
      </w:r>
      <w:r>
        <w:rPr>
          <w:noProof/>
          <w:rtl/>
        </w:rPr>
        <w:t xml:space="preserve"> </w:t>
      </w:r>
      <w:r>
        <w:rPr>
          <w:rFonts w:hint="eastAsia"/>
          <w:noProof/>
          <w:rtl/>
        </w:rPr>
        <w:t>مسلم</w:t>
      </w:r>
      <w:r>
        <w:rPr>
          <w:noProof/>
          <w:rtl/>
        </w:rPr>
        <w:t xml:space="preserve"> </w:t>
      </w:r>
      <w:r>
        <w:rPr>
          <w:rFonts w:hint="eastAsia"/>
          <w:noProof/>
          <w:rtl/>
        </w:rPr>
        <w:t>يشهد</w:t>
      </w:r>
      <w:r>
        <w:rPr>
          <w:noProof/>
          <w:rtl/>
          <w:lang w:bidi="ar-EG"/>
        </w:rPr>
        <w:tab/>
        <w:t>- 386 -</w:t>
      </w:r>
    </w:p>
    <w:p w:rsidR="003203C3" w:rsidRDefault="003203C3">
      <w:pPr>
        <w:pStyle w:val="Index2"/>
        <w:tabs>
          <w:tab w:val="right" w:leader="dot" w:pos="7359"/>
        </w:tabs>
        <w:rPr>
          <w:noProof/>
          <w:rtl/>
          <w:lang w:bidi="ar-EG"/>
        </w:rPr>
      </w:pPr>
      <w:r>
        <w:rPr>
          <w:rFonts w:hint="eastAsia"/>
          <w:noProof/>
          <w:rtl/>
        </w:rPr>
        <w:t>لَلَّهُ</w:t>
      </w:r>
      <w:r>
        <w:rPr>
          <w:noProof/>
          <w:rtl/>
        </w:rPr>
        <w:t xml:space="preserve"> </w:t>
      </w:r>
      <w:r>
        <w:rPr>
          <w:rFonts w:hint="eastAsia"/>
          <w:noProof/>
          <w:rtl/>
        </w:rPr>
        <w:t>أَشَدُّ</w:t>
      </w:r>
      <w:r>
        <w:rPr>
          <w:noProof/>
          <w:rtl/>
        </w:rPr>
        <w:t xml:space="preserve"> </w:t>
      </w:r>
      <w:r>
        <w:rPr>
          <w:rFonts w:hint="eastAsia"/>
          <w:noProof/>
          <w:rtl/>
        </w:rPr>
        <w:t>فَرَحًا</w:t>
      </w:r>
      <w:r>
        <w:rPr>
          <w:noProof/>
          <w:rtl/>
        </w:rPr>
        <w:t xml:space="preserve"> </w:t>
      </w:r>
      <w:r>
        <w:rPr>
          <w:rFonts w:hint="eastAsia"/>
          <w:noProof/>
          <w:rtl/>
        </w:rPr>
        <w:t>بِتَوْبَةِ</w:t>
      </w:r>
      <w:r>
        <w:rPr>
          <w:noProof/>
          <w:rtl/>
        </w:rPr>
        <w:t xml:space="preserve"> </w:t>
      </w:r>
      <w:r>
        <w:rPr>
          <w:rFonts w:hint="eastAsia"/>
          <w:noProof/>
          <w:rtl/>
        </w:rPr>
        <w:t>عَبدهِ</w:t>
      </w:r>
      <w:r>
        <w:rPr>
          <w:noProof/>
          <w:rtl/>
          <w:lang w:bidi="ar-EG"/>
        </w:rPr>
        <w:tab/>
        <w:t>- 430 -</w:t>
      </w:r>
    </w:p>
    <w:p w:rsidR="003203C3" w:rsidRDefault="003203C3">
      <w:pPr>
        <w:pStyle w:val="Index2"/>
        <w:tabs>
          <w:tab w:val="right" w:leader="dot" w:pos="7359"/>
        </w:tabs>
        <w:rPr>
          <w:noProof/>
          <w:rtl/>
          <w:lang w:bidi="ar-EG"/>
        </w:rPr>
      </w:pPr>
      <w:r>
        <w:rPr>
          <w:rFonts w:hint="eastAsia"/>
          <w:noProof/>
          <w:rtl/>
        </w:rPr>
        <w:t>وَكَانَ</w:t>
      </w:r>
      <w:r>
        <w:rPr>
          <w:noProof/>
          <w:rtl/>
        </w:rPr>
        <w:t xml:space="preserve"> </w:t>
      </w:r>
      <w:r>
        <w:rPr>
          <w:rFonts w:hint="eastAsia"/>
          <w:noProof/>
          <w:rtl/>
        </w:rPr>
        <w:t>كَتَب</w:t>
      </w:r>
      <w:r>
        <w:rPr>
          <w:noProof/>
          <w:rtl/>
        </w:rPr>
        <w:t xml:space="preserve"> </w:t>
      </w:r>
      <w:r>
        <w:rPr>
          <w:rFonts w:hint="eastAsia"/>
          <w:noProof/>
          <w:rtl/>
        </w:rPr>
        <w:t>إِلَى</w:t>
      </w:r>
      <w:r>
        <w:rPr>
          <w:noProof/>
          <w:rtl/>
        </w:rPr>
        <w:t xml:space="preserve"> </w:t>
      </w:r>
      <w:r>
        <w:rPr>
          <w:rFonts w:hint="eastAsia"/>
          <w:noProof/>
          <w:rtl/>
        </w:rPr>
        <w:t>أَهْلِ</w:t>
      </w:r>
      <w:r>
        <w:rPr>
          <w:noProof/>
          <w:rtl/>
        </w:rPr>
        <w:t xml:space="preserve"> </w:t>
      </w:r>
      <w:r>
        <w:rPr>
          <w:rFonts w:hint="eastAsia"/>
          <w:noProof/>
          <w:rtl/>
        </w:rPr>
        <w:t>مَكَّةَ</w:t>
      </w:r>
      <w:r>
        <w:rPr>
          <w:noProof/>
          <w:rtl/>
          <w:lang w:bidi="ar-EG"/>
        </w:rPr>
        <w:tab/>
        <w:t>- 409 -</w:t>
      </w:r>
    </w:p>
    <w:p w:rsidR="003203C3" w:rsidRDefault="003203C3">
      <w:pPr>
        <w:pStyle w:val="Index1"/>
        <w:tabs>
          <w:tab w:val="right" w:leader="dot" w:pos="7359"/>
        </w:tabs>
        <w:rPr>
          <w:noProof/>
          <w:rtl/>
          <w:lang w:bidi="ar-EG"/>
        </w:rPr>
      </w:pPr>
      <w:r w:rsidRPr="00F30C0E">
        <w:rPr>
          <w:rFonts w:ascii="Traditional Arabic" w:hAnsi="Traditional Arabic" w:hint="eastAsia"/>
          <w:noProof/>
          <w:spacing w:val="-2"/>
          <w:rtl/>
        </w:rPr>
        <w:t>موض</w:t>
      </w:r>
    </w:p>
    <w:p w:rsidR="003203C3" w:rsidRDefault="003203C3">
      <w:pPr>
        <w:pStyle w:val="Index2"/>
        <w:tabs>
          <w:tab w:val="right" w:leader="dot" w:pos="7359"/>
        </w:tabs>
        <w:rPr>
          <w:noProof/>
          <w:rtl/>
          <w:lang w:bidi="ar-EG"/>
        </w:rPr>
      </w:pPr>
      <w:r w:rsidRPr="00F30C0E">
        <w:rPr>
          <w:rFonts w:ascii="Traditional Arabic" w:hAnsi="Traditional Arabic" w:hint="eastAsia"/>
          <w:noProof/>
          <w:spacing w:val="6"/>
          <w:rtl/>
        </w:rPr>
        <w:t>واتفق</w:t>
      </w:r>
      <w:r w:rsidRPr="00F30C0E">
        <w:rPr>
          <w:rFonts w:ascii="Traditional Arabic" w:hAnsi="Traditional Arabic"/>
          <w:noProof/>
          <w:spacing w:val="6"/>
          <w:rtl/>
        </w:rPr>
        <w:t xml:space="preserve"> </w:t>
      </w:r>
      <w:r w:rsidRPr="00F30C0E">
        <w:rPr>
          <w:rFonts w:ascii="Traditional Arabic" w:hAnsi="Traditional Arabic" w:hint="eastAsia"/>
          <w:noProof/>
          <w:spacing w:val="6"/>
          <w:rtl/>
        </w:rPr>
        <w:t>جميع</w:t>
      </w:r>
      <w:r w:rsidRPr="00F30C0E">
        <w:rPr>
          <w:rFonts w:ascii="Traditional Arabic" w:hAnsi="Traditional Arabic"/>
          <w:noProof/>
          <w:spacing w:val="6"/>
          <w:rtl/>
        </w:rPr>
        <w:t xml:space="preserve"> </w:t>
      </w:r>
      <w:r w:rsidRPr="00F30C0E">
        <w:rPr>
          <w:rFonts w:ascii="Traditional Arabic" w:hAnsi="Traditional Arabic" w:hint="eastAsia"/>
          <w:noProof/>
          <w:spacing w:val="6"/>
          <w:rtl/>
        </w:rPr>
        <w:t>من</w:t>
      </w:r>
      <w:r w:rsidRPr="00F30C0E">
        <w:rPr>
          <w:rFonts w:ascii="Traditional Arabic" w:hAnsi="Traditional Arabic"/>
          <w:noProof/>
          <w:spacing w:val="6"/>
          <w:rtl/>
        </w:rPr>
        <w:t xml:space="preserve"> </w:t>
      </w:r>
      <w:r w:rsidRPr="00F30C0E">
        <w:rPr>
          <w:rFonts w:ascii="Traditional Arabic" w:hAnsi="Traditional Arabic" w:hint="eastAsia"/>
          <w:noProof/>
          <w:spacing w:val="6"/>
          <w:rtl/>
        </w:rPr>
        <w:t>ذكرناهم</w:t>
      </w:r>
      <w:r w:rsidRPr="00F30C0E">
        <w:rPr>
          <w:rFonts w:ascii="Traditional Arabic" w:hAnsi="Traditional Arabic"/>
          <w:noProof/>
          <w:spacing w:val="6"/>
          <w:rtl/>
        </w:rPr>
        <w:t xml:space="preserve"> </w:t>
      </w:r>
      <w:r w:rsidRPr="00F30C0E">
        <w:rPr>
          <w:rFonts w:ascii="Traditional Arabic" w:hAnsi="Traditional Arabic" w:hint="eastAsia"/>
          <w:noProof/>
          <w:spacing w:val="6"/>
          <w:rtl/>
        </w:rPr>
        <w:t>من</w:t>
      </w:r>
      <w:r w:rsidRPr="00F30C0E">
        <w:rPr>
          <w:rFonts w:ascii="Traditional Arabic" w:hAnsi="Traditional Arabic"/>
          <w:noProof/>
          <w:spacing w:val="6"/>
          <w:rtl/>
        </w:rPr>
        <w:t xml:space="preserve"> </w:t>
      </w:r>
      <w:r w:rsidRPr="00F30C0E">
        <w:rPr>
          <w:rFonts w:ascii="Traditional Arabic" w:hAnsi="Traditional Arabic" w:hint="eastAsia"/>
          <w:noProof/>
          <w:spacing w:val="6"/>
          <w:rtl/>
        </w:rPr>
        <w:t>طوائف</w:t>
      </w:r>
      <w:r w:rsidRPr="00F30C0E">
        <w:rPr>
          <w:rFonts w:ascii="Traditional Arabic" w:hAnsi="Traditional Arabic"/>
          <w:noProof/>
          <w:spacing w:val="6"/>
          <w:rtl/>
        </w:rPr>
        <w:t xml:space="preserve"> </w:t>
      </w:r>
      <w:r w:rsidRPr="00F30C0E">
        <w:rPr>
          <w:rFonts w:ascii="Traditional Arabic" w:hAnsi="Traditional Arabic" w:hint="eastAsia"/>
          <w:noProof/>
          <w:spacing w:val="6"/>
          <w:rtl/>
        </w:rPr>
        <w:t>الحرورية</w:t>
      </w:r>
      <w:r w:rsidRPr="00F30C0E">
        <w:rPr>
          <w:rFonts w:ascii="Traditional Arabic" w:hAnsi="Traditional Arabic"/>
          <w:noProof/>
          <w:spacing w:val="6"/>
          <w:rtl/>
        </w:rPr>
        <w:t xml:space="preserve"> </w:t>
      </w:r>
      <w:r w:rsidRPr="00F30C0E">
        <w:rPr>
          <w:rFonts w:ascii="Traditional Arabic" w:hAnsi="Traditional Arabic" w:hint="eastAsia"/>
          <w:noProof/>
          <w:spacing w:val="6"/>
          <w:rtl/>
        </w:rPr>
        <w:t>على</w:t>
      </w:r>
      <w:r w:rsidRPr="00F30C0E">
        <w:rPr>
          <w:rFonts w:ascii="Traditional Arabic" w:hAnsi="Traditional Arabic"/>
          <w:noProof/>
          <w:spacing w:val="6"/>
          <w:rtl/>
        </w:rPr>
        <w:t xml:space="preserve"> </w:t>
      </w:r>
      <w:r w:rsidRPr="00F30C0E">
        <w:rPr>
          <w:rFonts w:ascii="Traditional Arabic" w:hAnsi="Traditional Arabic" w:hint="eastAsia"/>
          <w:noProof/>
          <w:spacing w:val="6"/>
          <w:rtl/>
        </w:rPr>
        <w:t>قتال</w:t>
      </w:r>
      <w:r w:rsidRPr="00F30C0E">
        <w:rPr>
          <w:rFonts w:ascii="Traditional Arabic" w:hAnsi="Traditional Arabic"/>
          <w:noProof/>
          <w:spacing w:val="6"/>
          <w:rtl/>
        </w:rPr>
        <w:t xml:space="preserve"> </w:t>
      </w:r>
      <w:r w:rsidRPr="00F30C0E">
        <w:rPr>
          <w:rFonts w:ascii="Traditional Arabic" w:hAnsi="Traditional Arabic" w:hint="eastAsia"/>
          <w:noProof/>
          <w:spacing w:val="6"/>
          <w:rtl/>
        </w:rPr>
        <w:t>مخالفيهم</w:t>
      </w:r>
      <w:r w:rsidRPr="00F30C0E">
        <w:rPr>
          <w:rFonts w:ascii="Traditional Arabic" w:hAnsi="Traditional Arabic"/>
          <w:noProof/>
          <w:spacing w:val="6"/>
          <w:rtl/>
        </w:rPr>
        <w:t xml:space="preserve"> </w:t>
      </w:r>
      <w:r w:rsidRPr="00F30C0E">
        <w:rPr>
          <w:rFonts w:ascii="Traditional Arabic" w:hAnsi="Traditional Arabic" w:hint="eastAsia"/>
          <w:noProof/>
          <w:spacing w:val="6"/>
          <w:rtl/>
        </w:rPr>
        <w:t>من</w:t>
      </w:r>
      <w:r w:rsidRPr="00F30C0E">
        <w:rPr>
          <w:rFonts w:ascii="Traditional Arabic" w:hAnsi="Traditional Arabic"/>
          <w:noProof/>
          <w:spacing w:val="6"/>
          <w:rtl/>
        </w:rPr>
        <w:t xml:space="preserve"> </w:t>
      </w:r>
      <w:r w:rsidRPr="00F30C0E">
        <w:rPr>
          <w:rFonts w:ascii="Traditional Arabic" w:hAnsi="Traditional Arabic" w:hint="eastAsia"/>
          <w:noProof/>
          <w:spacing w:val="6"/>
          <w:rtl/>
        </w:rPr>
        <w:t>أهل</w:t>
      </w:r>
      <w:r w:rsidRPr="00F30C0E">
        <w:rPr>
          <w:rFonts w:ascii="Traditional Arabic" w:hAnsi="Traditional Arabic"/>
          <w:noProof/>
          <w:spacing w:val="6"/>
          <w:rtl/>
        </w:rPr>
        <w:t xml:space="preserve"> </w:t>
      </w:r>
      <w:r w:rsidRPr="00F30C0E">
        <w:rPr>
          <w:rFonts w:ascii="Traditional Arabic" w:hAnsi="Traditional Arabic" w:hint="eastAsia"/>
          <w:noProof/>
          <w:spacing w:val="6"/>
          <w:rtl/>
        </w:rPr>
        <w:lastRenderedPageBreak/>
        <w:t>الملة</w:t>
      </w:r>
      <w:r w:rsidRPr="00F30C0E">
        <w:rPr>
          <w:rFonts w:ascii="Traditional Arabic" w:hAnsi="Traditional Arabic"/>
          <w:noProof/>
          <w:spacing w:val="6"/>
          <w:rtl/>
        </w:rPr>
        <w:t xml:space="preserve"> </w:t>
      </w:r>
      <w:r w:rsidRPr="00F30C0E">
        <w:rPr>
          <w:rFonts w:ascii="Traditional Arabic" w:hAnsi="Traditional Arabic" w:hint="eastAsia"/>
          <w:noProof/>
          <w:spacing w:val="6"/>
          <w:rtl/>
        </w:rPr>
        <w:t>قتال</w:t>
      </w:r>
      <w:r w:rsidRPr="00F30C0E">
        <w:rPr>
          <w:rFonts w:ascii="Traditional Arabic" w:hAnsi="Traditional Arabic"/>
          <w:noProof/>
          <w:spacing w:val="6"/>
          <w:rtl/>
        </w:rPr>
        <w:t xml:space="preserve"> </w:t>
      </w:r>
      <w:r w:rsidRPr="00F30C0E">
        <w:rPr>
          <w:rFonts w:ascii="Traditional Arabic" w:hAnsi="Traditional Arabic" w:hint="eastAsia"/>
          <w:noProof/>
          <w:spacing w:val="6"/>
          <w:rtl/>
        </w:rPr>
        <w:t>أهل</w:t>
      </w:r>
      <w:r w:rsidRPr="00F30C0E">
        <w:rPr>
          <w:rFonts w:ascii="Traditional Arabic" w:hAnsi="Traditional Arabic"/>
          <w:noProof/>
          <w:spacing w:val="6"/>
          <w:rtl/>
        </w:rPr>
        <w:t xml:space="preserve"> </w:t>
      </w:r>
      <w:r w:rsidRPr="00F30C0E">
        <w:rPr>
          <w:rFonts w:ascii="Traditional Arabic" w:hAnsi="Traditional Arabic" w:hint="eastAsia"/>
          <w:noProof/>
          <w:spacing w:val="6"/>
          <w:rtl/>
        </w:rPr>
        <w:t>الشرك</w:t>
      </w:r>
      <w:r>
        <w:rPr>
          <w:noProof/>
          <w:rtl/>
          <w:lang w:bidi="ar-EG"/>
        </w:rPr>
        <w:tab/>
        <w:t>- 446 -</w:t>
      </w:r>
    </w:p>
    <w:p w:rsidR="003203C3" w:rsidRDefault="003203C3">
      <w:pPr>
        <w:pStyle w:val="Index2"/>
        <w:tabs>
          <w:tab w:val="right" w:leader="dot" w:pos="7359"/>
        </w:tabs>
        <w:rPr>
          <w:noProof/>
          <w:rtl/>
          <w:lang w:bidi="ar-EG"/>
        </w:rPr>
      </w:pPr>
      <w:r w:rsidRPr="00F30C0E">
        <w:rPr>
          <w:rFonts w:ascii="Traditional Arabic" w:hAnsi="Traditional Arabic" w:hint="eastAsia"/>
          <w:noProof/>
          <w:rtl/>
        </w:rPr>
        <w:t>واختلفوا</w:t>
      </w:r>
      <w:r w:rsidRPr="00F30C0E">
        <w:rPr>
          <w:rFonts w:ascii="Traditional Arabic" w:hAnsi="Traditional Arabic"/>
          <w:noProof/>
          <w:rtl/>
        </w:rPr>
        <w:t xml:space="preserve"> </w:t>
      </w:r>
      <w:r w:rsidRPr="00F30C0E">
        <w:rPr>
          <w:rFonts w:ascii="Traditional Arabic" w:hAnsi="Traditional Arabic" w:hint="eastAsia"/>
          <w:noProof/>
          <w:rtl/>
        </w:rPr>
        <w:t>أيضا</w:t>
      </w:r>
      <w:r w:rsidRPr="00F30C0E">
        <w:rPr>
          <w:rFonts w:ascii="Traditional Arabic" w:hAnsi="Traditional Arabic"/>
          <w:noProof/>
          <w:rtl/>
        </w:rPr>
        <w:t xml:space="preserve"> </w:t>
      </w:r>
      <w:r w:rsidRPr="00F30C0E">
        <w:rPr>
          <w:rFonts w:ascii="Traditional Arabic" w:hAnsi="Traditional Arabic" w:hint="eastAsia"/>
          <w:noProof/>
          <w:rtl/>
        </w:rPr>
        <w:t>هل</w:t>
      </w:r>
      <w:r w:rsidRPr="00F30C0E">
        <w:rPr>
          <w:rFonts w:ascii="Traditional Arabic" w:hAnsi="Traditional Arabic"/>
          <w:noProof/>
          <w:rtl/>
        </w:rPr>
        <w:t xml:space="preserve"> </w:t>
      </w:r>
      <w:r w:rsidRPr="00F30C0E">
        <w:rPr>
          <w:rFonts w:ascii="Traditional Arabic" w:hAnsi="Traditional Arabic" w:hint="eastAsia"/>
          <w:noProof/>
          <w:rtl/>
        </w:rPr>
        <w:t>كان</w:t>
      </w:r>
      <w:r w:rsidRPr="00F30C0E">
        <w:rPr>
          <w:rFonts w:ascii="Traditional Arabic" w:hAnsi="Traditional Arabic"/>
          <w:noProof/>
          <w:rtl/>
        </w:rPr>
        <w:t xml:space="preserve"> </w:t>
      </w:r>
      <w:r w:rsidRPr="00F30C0E">
        <w:rPr>
          <w:rFonts w:ascii="Traditional Arabic" w:hAnsi="Traditional Arabic" w:hint="eastAsia"/>
          <w:noProof/>
          <w:rtl/>
        </w:rPr>
        <w:t>الشرك</w:t>
      </w:r>
      <w:r w:rsidRPr="00F30C0E">
        <w:rPr>
          <w:rFonts w:ascii="Traditional Arabic" w:hAnsi="Traditional Arabic"/>
          <w:noProof/>
          <w:rtl/>
        </w:rPr>
        <w:t xml:space="preserve"> </w:t>
      </w:r>
      <w:r w:rsidRPr="00F30C0E">
        <w:rPr>
          <w:rFonts w:ascii="Traditional Arabic" w:hAnsi="Traditional Arabic" w:hint="eastAsia"/>
          <w:noProof/>
          <w:rtl/>
        </w:rPr>
        <w:t>شركين</w:t>
      </w:r>
      <w:r w:rsidRPr="00F30C0E">
        <w:rPr>
          <w:rFonts w:ascii="Traditional Arabic" w:hAnsi="Traditional Arabic"/>
          <w:noProof/>
          <w:rtl/>
        </w:rPr>
        <w:t xml:space="preserve"> </w:t>
      </w:r>
      <w:r w:rsidRPr="00F30C0E">
        <w:rPr>
          <w:rFonts w:ascii="Traditional Arabic" w:hAnsi="Traditional Arabic" w:hint="eastAsia"/>
          <w:noProof/>
          <w:rtl/>
        </w:rPr>
        <w:t>كما</w:t>
      </w:r>
      <w:r w:rsidRPr="00F30C0E">
        <w:rPr>
          <w:rFonts w:ascii="Traditional Arabic" w:hAnsi="Traditional Arabic"/>
          <w:noProof/>
          <w:rtl/>
        </w:rPr>
        <w:t xml:space="preserve"> </w:t>
      </w:r>
      <w:r w:rsidRPr="00F30C0E">
        <w:rPr>
          <w:rFonts w:ascii="Traditional Arabic" w:hAnsi="Traditional Arabic" w:hint="eastAsia"/>
          <w:noProof/>
          <w:rtl/>
        </w:rPr>
        <w:t>أن</w:t>
      </w:r>
      <w:r w:rsidRPr="00F30C0E">
        <w:rPr>
          <w:rFonts w:ascii="Traditional Arabic" w:hAnsi="Traditional Arabic"/>
          <w:noProof/>
          <w:rtl/>
        </w:rPr>
        <w:t xml:space="preserve"> </w:t>
      </w:r>
      <w:r w:rsidRPr="00F30C0E">
        <w:rPr>
          <w:rFonts w:ascii="Traditional Arabic" w:hAnsi="Traditional Arabic" w:hint="eastAsia"/>
          <w:noProof/>
          <w:rtl/>
        </w:rPr>
        <w:t>الكفر</w:t>
      </w:r>
      <w:r w:rsidRPr="00F30C0E">
        <w:rPr>
          <w:rFonts w:ascii="Traditional Arabic" w:hAnsi="Traditional Arabic"/>
          <w:noProof/>
          <w:rtl/>
        </w:rPr>
        <w:t xml:space="preserve"> </w:t>
      </w:r>
      <w:r w:rsidRPr="00F30C0E">
        <w:rPr>
          <w:rFonts w:ascii="Traditional Arabic" w:hAnsi="Traditional Arabic" w:hint="eastAsia"/>
          <w:noProof/>
          <w:rtl/>
        </w:rPr>
        <w:t>كفران</w:t>
      </w:r>
      <w:r>
        <w:rPr>
          <w:noProof/>
          <w:rtl/>
          <w:lang w:bidi="ar-EG"/>
        </w:rPr>
        <w:tab/>
        <w:t>- 437 -</w:t>
      </w:r>
    </w:p>
    <w:p w:rsidR="003203C3" w:rsidRDefault="003203C3">
      <w:pPr>
        <w:pStyle w:val="Index2"/>
        <w:tabs>
          <w:tab w:val="right" w:leader="dot" w:pos="7359"/>
        </w:tabs>
        <w:rPr>
          <w:noProof/>
          <w:rtl/>
          <w:lang w:bidi="ar-EG"/>
        </w:rPr>
      </w:pPr>
      <w:r w:rsidRPr="00F30C0E">
        <w:rPr>
          <w:rFonts w:ascii="Traditional Arabic" w:hAnsi="Traditional Arabic" w:hint="eastAsia"/>
          <w:noProof/>
          <w:spacing w:val="-2"/>
          <w:rtl/>
        </w:rPr>
        <w:t>واختلفوا</w:t>
      </w:r>
      <w:r w:rsidRPr="00F30C0E">
        <w:rPr>
          <w:rFonts w:ascii="Traditional Arabic" w:hAnsi="Traditional Arabic"/>
          <w:noProof/>
          <w:spacing w:val="-2"/>
          <w:rtl/>
        </w:rPr>
        <w:t xml:space="preserve"> </w:t>
      </w:r>
      <w:r w:rsidRPr="00F30C0E">
        <w:rPr>
          <w:rFonts w:ascii="Traditional Arabic" w:hAnsi="Traditional Arabic" w:hint="eastAsia"/>
          <w:noProof/>
          <w:spacing w:val="-2"/>
          <w:rtl/>
        </w:rPr>
        <w:t>في</w:t>
      </w:r>
      <w:r w:rsidRPr="00F30C0E">
        <w:rPr>
          <w:rFonts w:ascii="Traditional Arabic" w:hAnsi="Traditional Arabic"/>
          <w:noProof/>
          <w:spacing w:val="-2"/>
          <w:rtl/>
        </w:rPr>
        <w:t xml:space="preserve"> </w:t>
      </w:r>
      <w:r w:rsidRPr="00F30C0E">
        <w:rPr>
          <w:rFonts w:ascii="Traditional Arabic" w:hAnsi="Traditional Arabic" w:hint="eastAsia"/>
          <w:noProof/>
          <w:spacing w:val="-2"/>
          <w:rtl/>
        </w:rPr>
        <w:t>من</w:t>
      </w:r>
      <w:r w:rsidRPr="00F30C0E">
        <w:rPr>
          <w:rFonts w:ascii="Traditional Arabic" w:hAnsi="Traditional Arabic"/>
          <w:noProof/>
          <w:spacing w:val="-2"/>
          <w:rtl/>
        </w:rPr>
        <w:t xml:space="preserve"> </w:t>
      </w:r>
      <w:r w:rsidRPr="00F30C0E">
        <w:rPr>
          <w:rFonts w:ascii="Traditional Arabic" w:hAnsi="Traditional Arabic" w:hint="eastAsia"/>
          <w:noProof/>
          <w:spacing w:val="-2"/>
          <w:rtl/>
        </w:rPr>
        <w:t>سكر</w:t>
      </w:r>
      <w:r w:rsidRPr="00F30C0E">
        <w:rPr>
          <w:rFonts w:ascii="Traditional Arabic" w:hAnsi="Traditional Arabic"/>
          <w:noProof/>
          <w:spacing w:val="-2"/>
          <w:rtl/>
        </w:rPr>
        <w:t xml:space="preserve"> </w:t>
      </w:r>
      <w:r w:rsidRPr="00F30C0E">
        <w:rPr>
          <w:rFonts w:ascii="Traditional Arabic" w:hAnsi="Traditional Arabic" w:hint="eastAsia"/>
          <w:noProof/>
          <w:spacing w:val="-2"/>
          <w:rtl/>
        </w:rPr>
        <w:t>من</w:t>
      </w:r>
      <w:r w:rsidRPr="00F30C0E">
        <w:rPr>
          <w:rFonts w:ascii="Traditional Arabic" w:hAnsi="Traditional Arabic"/>
          <w:noProof/>
          <w:spacing w:val="-2"/>
          <w:rtl/>
        </w:rPr>
        <w:t xml:space="preserve"> </w:t>
      </w:r>
      <w:r w:rsidRPr="00F30C0E">
        <w:rPr>
          <w:rFonts w:ascii="Traditional Arabic" w:hAnsi="Traditional Arabic" w:hint="eastAsia"/>
          <w:noProof/>
          <w:spacing w:val="-2"/>
          <w:rtl/>
        </w:rPr>
        <w:t>حلال</w:t>
      </w:r>
      <w:r w:rsidRPr="00F30C0E">
        <w:rPr>
          <w:rFonts w:ascii="Traditional Arabic" w:hAnsi="Traditional Arabic"/>
          <w:noProof/>
          <w:spacing w:val="-2"/>
          <w:rtl/>
        </w:rPr>
        <w:t xml:space="preserve"> </w:t>
      </w:r>
      <w:r w:rsidRPr="00F30C0E">
        <w:rPr>
          <w:rFonts w:ascii="Traditional Arabic" w:hAnsi="Traditional Arabic" w:hint="eastAsia"/>
          <w:noProof/>
          <w:spacing w:val="-2"/>
          <w:rtl/>
        </w:rPr>
        <w:t>كالبنج</w:t>
      </w:r>
      <w:r w:rsidRPr="00F30C0E">
        <w:rPr>
          <w:rFonts w:ascii="Traditional Arabic" w:hAnsi="Traditional Arabic"/>
          <w:noProof/>
          <w:spacing w:val="-2"/>
          <w:rtl/>
        </w:rPr>
        <w:t xml:space="preserve"> </w:t>
      </w:r>
      <w:r w:rsidRPr="00F30C0E">
        <w:rPr>
          <w:rFonts w:ascii="Traditional Arabic" w:hAnsi="Traditional Arabic" w:hint="eastAsia"/>
          <w:noProof/>
          <w:spacing w:val="-2"/>
          <w:rtl/>
        </w:rPr>
        <w:t>إذا</w:t>
      </w:r>
      <w:r w:rsidRPr="00F30C0E">
        <w:rPr>
          <w:rFonts w:ascii="Traditional Arabic" w:hAnsi="Traditional Arabic"/>
          <w:noProof/>
          <w:spacing w:val="-2"/>
          <w:rtl/>
        </w:rPr>
        <w:t xml:space="preserve"> </w:t>
      </w:r>
      <w:r w:rsidRPr="00F30C0E">
        <w:rPr>
          <w:rFonts w:ascii="Traditional Arabic" w:hAnsi="Traditional Arabic" w:hint="eastAsia"/>
          <w:noProof/>
          <w:spacing w:val="-2"/>
          <w:rtl/>
        </w:rPr>
        <w:t>أتى</w:t>
      </w:r>
      <w:r w:rsidRPr="00F30C0E">
        <w:rPr>
          <w:rFonts w:ascii="Traditional Arabic" w:hAnsi="Traditional Arabic"/>
          <w:noProof/>
          <w:spacing w:val="-2"/>
          <w:rtl/>
        </w:rPr>
        <w:t xml:space="preserve"> </w:t>
      </w:r>
      <w:r w:rsidRPr="00F30C0E">
        <w:rPr>
          <w:rFonts w:ascii="Traditional Arabic" w:hAnsi="Traditional Arabic" w:hint="eastAsia"/>
          <w:noProof/>
          <w:spacing w:val="-2"/>
          <w:rtl/>
        </w:rPr>
        <w:t>بكبيرة</w:t>
      </w:r>
      <w:r>
        <w:rPr>
          <w:noProof/>
          <w:rtl/>
          <w:lang w:bidi="ar-EG"/>
        </w:rPr>
        <w:tab/>
        <w:t>- 359 -</w:t>
      </w:r>
    </w:p>
    <w:p w:rsidR="003203C3" w:rsidRDefault="003203C3">
      <w:pPr>
        <w:pStyle w:val="Index2"/>
        <w:tabs>
          <w:tab w:val="right" w:leader="dot" w:pos="7359"/>
        </w:tabs>
        <w:rPr>
          <w:noProof/>
          <w:rtl/>
          <w:lang w:bidi="ar-EG"/>
        </w:rPr>
      </w:pPr>
      <w:r w:rsidRPr="00F30C0E">
        <w:rPr>
          <w:rFonts w:ascii="Traditional Arabic" w:hAnsi="Traditional Arabic" w:hint="eastAsia"/>
          <w:noProof/>
          <w:rtl/>
        </w:rPr>
        <w:t>والمقصود</w:t>
      </w:r>
      <w:r w:rsidRPr="00F30C0E">
        <w:rPr>
          <w:rFonts w:ascii="Traditional Arabic" w:hAnsi="Traditional Arabic"/>
          <w:noProof/>
          <w:rtl/>
        </w:rPr>
        <w:t xml:space="preserve"> </w:t>
      </w:r>
      <w:r w:rsidRPr="00F30C0E">
        <w:rPr>
          <w:rFonts w:ascii="Traditional Arabic" w:hAnsi="Traditional Arabic" w:hint="eastAsia"/>
          <w:noProof/>
          <w:rtl/>
        </w:rPr>
        <w:t>هنا</w:t>
      </w:r>
      <w:r w:rsidRPr="00F30C0E">
        <w:rPr>
          <w:rFonts w:ascii="Traditional Arabic" w:hAnsi="Traditional Arabic"/>
          <w:noProof/>
          <w:rtl/>
        </w:rPr>
        <w:t xml:space="preserve"> </w:t>
      </w:r>
      <w:r w:rsidRPr="00F30C0E">
        <w:rPr>
          <w:rFonts w:ascii="Traditional Arabic" w:hAnsi="Traditional Arabic" w:hint="eastAsia"/>
          <w:noProof/>
          <w:rtl/>
        </w:rPr>
        <w:t>الفرق</w:t>
      </w:r>
      <w:r w:rsidRPr="00F30C0E">
        <w:rPr>
          <w:rFonts w:ascii="Traditional Arabic" w:hAnsi="Traditional Arabic"/>
          <w:noProof/>
          <w:rtl/>
        </w:rPr>
        <w:t xml:space="preserve"> </w:t>
      </w:r>
      <w:r w:rsidRPr="00F30C0E">
        <w:rPr>
          <w:rFonts w:ascii="Traditional Arabic" w:hAnsi="Traditional Arabic" w:hint="eastAsia"/>
          <w:noProof/>
          <w:rtl/>
        </w:rPr>
        <w:t>بين</w:t>
      </w:r>
      <w:r w:rsidRPr="00F30C0E">
        <w:rPr>
          <w:rFonts w:ascii="Traditional Arabic" w:hAnsi="Traditional Arabic"/>
          <w:noProof/>
          <w:rtl/>
        </w:rPr>
        <w:t xml:space="preserve"> </w:t>
      </w:r>
      <w:r w:rsidRPr="00F30C0E">
        <w:rPr>
          <w:rFonts w:ascii="Traditional Arabic" w:hAnsi="Traditional Arabic" w:hint="eastAsia"/>
          <w:noProof/>
          <w:rtl/>
        </w:rPr>
        <w:t>أهل</w:t>
      </w:r>
      <w:r w:rsidRPr="00F30C0E">
        <w:rPr>
          <w:rFonts w:ascii="Traditional Arabic" w:hAnsi="Traditional Arabic"/>
          <w:noProof/>
          <w:rtl/>
        </w:rPr>
        <w:t xml:space="preserve"> </w:t>
      </w:r>
      <w:r w:rsidRPr="00F30C0E">
        <w:rPr>
          <w:rFonts w:ascii="Traditional Arabic" w:hAnsi="Traditional Arabic" w:hint="eastAsia"/>
          <w:noProof/>
          <w:rtl/>
        </w:rPr>
        <w:t>الأهواء</w:t>
      </w:r>
      <w:r w:rsidRPr="00F30C0E">
        <w:rPr>
          <w:rFonts w:ascii="Traditional Arabic" w:hAnsi="Traditional Arabic"/>
          <w:noProof/>
          <w:rtl/>
        </w:rPr>
        <w:t xml:space="preserve"> </w:t>
      </w:r>
      <w:r w:rsidRPr="00F30C0E">
        <w:rPr>
          <w:rFonts w:ascii="Traditional Arabic" w:hAnsi="Traditional Arabic" w:hint="eastAsia"/>
          <w:noProof/>
          <w:rtl/>
        </w:rPr>
        <w:t>المكفرة</w:t>
      </w:r>
      <w:r w:rsidRPr="00F30C0E">
        <w:rPr>
          <w:rFonts w:ascii="Traditional Arabic" w:hAnsi="Traditional Arabic"/>
          <w:noProof/>
          <w:rtl/>
        </w:rPr>
        <w:t xml:space="preserve"> </w:t>
      </w:r>
      <w:r w:rsidRPr="00F30C0E">
        <w:rPr>
          <w:rFonts w:ascii="Traditional Arabic" w:hAnsi="Traditional Arabic" w:hint="eastAsia"/>
          <w:noProof/>
          <w:rtl/>
        </w:rPr>
        <w:t>وبين</w:t>
      </w:r>
      <w:r w:rsidRPr="00F30C0E">
        <w:rPr>
          <w:rFonts w:ascii="Traditional Arabic" w:hAnsi="Traditional Arabic"/>
          <w:noProof/>
          <w:rtl/>
        </w:rPr>
        <w:t xml:space="preserve"> </w:t>
      </w:r>
      <w:r w:rsidRPr="00F30C0E">
        <w:rPr>
          <w:rFonts w:ascii="Traditional Arabic" w:hAnsi="Traditional Arabic" w:hint="eastAsia"/>
          <w:noProof/>
          <w:rtl/>
        </w:rPr>
        <w:t>أهل</w:t>
      </w:r>
      <w:r w:rsidRPr="00F30C0E">
        <w:rPr>
          <w:rFonts w:ascii="Traditional Arabic" w:hAnsi="Traditional Arabic"/>
          <w:noProof/>
          <w:rtl/>
        </w:rPr>
        <w:t xml:space="preserve"> </w:t>
      </w:r>
      <w:r w:rsidRPr="00F30C0E">
        <w:rPr>
          <w:rFonts w:ascii="Traditional Arabic" w:hAnsi="Traditional Arabic" w:hint="eastAsia"/>
          <w:noProof/>
          <w:rtl/>
        </w:rPr>
        <w:t>القبلة</w:t>
      </w:r>
      <w:r w:rsidRPr="00F30C0E">
        <w:rPr>
          <w:rFonts w:ascii="Traditional Arabic" w:hAnsi="Traditional Arabic"/>
          <w:noProof/>
          <w:rtl/>
        </w:rPr>
        <w:t xml:space="preserve"> </w:t>
      </w:r>
      <w:r w:rsidRPr="00F30C0E">
        <w:rPr>
          <w:rFonts w:ascii="Traditional Arabic" w:hAnsi="Traditional Arabic" w:hint="eastAsia"/>
          <w:noProof/>
          <w:rtl/>
        </w:rPr>
        <w:t>الذين</w:t>
      </w:r>
      <w:r w:rsidRPr="00F30C0E">
        <w:rPr>
          <w:rFonts w:ascii="Traditional Arabic" w:hAnsi="Traditional Arabic"/>
          <w:noProof/>
          <w:rtl/>
        </w:rPr>
        <w:t xml:space="preserve"> </w:t>
      </w:r>
      <w:r w:rsidRPr="00F30C0E">
        <w:rPr>
          <w:rFonts w:ascii="Traditional Arabic" w:hAnsi="Traditional Arabic" w:hint="eastAsia"/>
          <w:noProof/>
          <w:rtl/>
        </w:rPr>
        <w:t>هم</w:t>
      </w:r>
      <w:r w:rsidRPr="00F30C0E">
        <w:rPr>
          <w:rFonts w:ascii="Traditional Arabic" w:hAnsi="Traditional Arabic"/>
          <w:noProof/>
          <w:rtl/>
        </w:rPr>
        <w:t xml:space="preserve"> </w:t>
      </w:r>
      <w:r w:rsidRPr="00F30C0E">
        <w:rPr>
          <w:rFonts w:ascii="Traditional Arabic" w:hAnsi="Traditional Arabic" w:hint="eastAsia"/>
          <w:noProof/>
          <w:rtl/>
        </w:rPr>
        <w:t>أهل</w:t>
      </w:r>
      <w:r w:rsidRPr="00F30C0E">
        <w:rPr>
          <w:rFonts w:ascii="Traditional Arabic" w:hAnsi="Traditional Arabic"/>
          <w:noProof/>
          <w:rtl/>
        </w:rPr>
        <w:t xml:space="preserve"> </w:t>
      </w:r>
      <w:r w:rsidRPr="00F30C0E">
        <w:rPr>
          <w:rFonts w:ascii="Traditional Arabic" w:hAnsi="Traditional Arabic" w:hint="eastAsia"/>
          <w:noProof/>
          <w:rtl/>
        </w:rPr>
        <w:t>القبلة</w:t>
      </w:r>
      <w:r>
        <w:rPr>
          <w:noProof/>
          <w:rtl/>
          <w:lang w:bidi="ar-EG"/>
        </w:rPr>
        <w:tab/>
        <w:t>- 440 -, - 446 -</w:t>
      </w:r>
    </w:p>
    <w:p w:rsidR="003203C3" w:rsidRDefault="003203C3">
      <w:pPr>
        <w:pStyle w:val="Index2"/>
        <w:tabs>
          <w:tab w:val="right" w:leader="dot" w:pos="7359"/>
        </w:tabs>
        <w:rPr>
          <w:noProof/>
          <w:rtl/>
          <w:lang w:bidi="ar-EG"/>
        </w:rPr>
      </w:pPr>
      <w:r w:rsidRPr="00F30C0E">
        <w:rPr>
          <w:rFonts w:ascii="Traditional Arabic" w:hAnsi="Traditional Arabic" w:hint="eastAsia"/>
          <w:noProof/>
          <w:rtl/>
        </w:rPr>
        <w:t>وكانوا</w:t>
      </w:r>
      <w:r w:rsidRPr="00F30C0E">
        <w:rPr>
          <w:rFonts w:ascii="Traditional Arabic" w:hAnsi="Traditional Arabic"/>
          <w:noProof/>
          <w:rtl/>
        </w:rPr>
        <w:t xml:space="preserve"> </w:t>
      </w:r>
      <w:r w:rsidRPr="00F30C0E">
        <w:rPr>
          <w:rFonts w:ascii="Traditional Arabic" w:hAnsi="Traditional Arabic" w:hint="eastAsia"/>
          <w:noProof/>
          <w:rtl/>
        </w:rPr>
        <w:t>يتساءلون</w:t>
      </w:r>
      <w:r w:rsidRPr="00F30C0E">
        <w:rPr>
          <w:rFonts w:ascii="Traditional Arabic" w:hAnsi="Traditional Arabic"/>
          <w:noProof/>
          <w:rtl/>
        </w:rPr>
        <w:t xml:space="preserve"> </w:t>
      </w:r>
      <w:r w:rsidRPr="00F30C0E">
        <w:rPr>
          <w:rFonts w:ascii="Traditional Arabic" w:hAnsi="Traditional Arabic" w:hint="eastAsia"/>
          <w:noProof/>
          <w:rtl/>
        </w:rPr>
        <w:t>بينهم</w:t>
      </w:r>
      <w:r w:rsidRPr="00F30C0E">
        <w:rPr>
          <w:rFonts w:ascii="Traditional Arabic" w:hAnsi="Traditional Arabic"/>
          <w:noProof/>
          <w:rtl/>
        </w:rPr>
        <w:t xml:space="preserve"> </w:t>
      </w:r>
      <w:r w:rsidRPr="00F30C0E">
        <w:rPr>
          <w:rFonts w:ascii="Traditional Arabic" w:hAnsi="Traditional Arabic" w:hint="eastAsia"/>
          <w:noProof/>
          <w:rtl/>
        </w:rPr>
        <w:t>عن</w:t>
      </w:r>
      <w:r w:rsidRPr="00F30C0E">
        <w:rPr>
          <w:rFonts w:ascii="Traditional Arabic" w:hAnsi="Traditional Arabic"/>
          <w:noProof/>
          <w:rtl/>
        </w:rPr>
        <w:t xml:space="preserve"> </w:t>
      </w:r>
      <w:r w:rsidRPr="00F30C0E">
        <w:rPr>
          <w:rFonts w:ascii="Traditional Arabic" w:hAnsi="Traditional Arabic" w:hint="eastAsia"/>
          <w:noProof/>
          <w:rtl/>
        </w:rPr>
        <w:t>جبّ</w:t>
      </w:r>
      <w:r w:rsidRPr="00F30C0E">
        <w:rPr>
          <w:rFonts w:ascii="Traditional Arabic" w:hAnsi="Traditional Arabic"/>
          <w:noProof/>
          <w:rtl/>
        </w:rPr>
        <w:t xml:space="preserve"> </w:t>
      </w:r>
      <w:r w:rsidRPr="00F30C0E">
        <w:rPr>
          <w:rFonts w:ascii="Traditional Arabic" w:hAnsi="Traditional Arabic" w:hint="eastAsia"/>
          <w:noProof/>
          <w:rtl/>
        </w:rPr>
        <w:t>في</w:t>
      </w:r>
      <w:r w:rsidRPr="00F30C0E">
        <w:rPr>
          <w:rFonts w:ascii="Traditional Arabic" w:hAnsi="Traditional Arabic"/>
          <w:noProof/>
          <w:rtl/>
        </w:rPr>
        <w:t xml:space="preserve"> </w:t>
      </w:r>
      <w:r w:rsidRPr="00F30C0E">
        <w:rPr>
          <w:rFonts w:ascii="Traditional Arabic" w:hAnsi="Traditional Arabic" w:hint="eastAsia"/>
          <w:noProof/>
          <w:rtl/>
        </w:rPr>
        <w:t>الفلاة</w:t>
      </w:r>
      <w:r w:rsidRPr="00F30C0E">
        <w:rPr>
          <w:rFonts w:ascii="Traditional Arabic" w:hAnsi="Traditional Arabic"/>
          <w:noProof/>
          <w:rtl/>
        </w:rPr>
        <w:t xml:space="preserve"> </w:t>
      </w:r>
      <w:r w:rsidRPr="00F30C0E">
        <w:rPr>
          <w:rFonts w:ascii="Traditional Arabic" w:hAnsi="Traditional Arabic" w:hint="eastAsia"/>
          <w:noProof/>
          <w:rtl/>
        </w:rPr>
        <w:t>تقع</w:t>
      </w:r>
      <w:r w:rsidRPr="00F30C0E">
        <w:rPr>
          <w:rFonts w:ascii="Traditional Arabic" w:hAnsi="Traditional Arabic"/>
          <w:noProof/>
          <w:rtl/>
        </w:rPr>
        <w:t xml:space="preserve"> </w:t>
      </w:r>
      <w:r w:rsidRPr="00F30C0E">
        <w:rPr>
          <w:rFonts w:ascii="Traditional Arabic" w:hAnsi="Traditional Arabic" w:hint="eastAsia"/>
          <w:noProof/>
          <w:rtl/>
        </w:rPr>
        <w:t>فيه</w:t>
      </w:r>
      <w:r w:rsidRPr="00F30C0E">
        <w:rPr>
          <w:rFonts w:ascii="Traditional Arabic" w:hAnsi="Traditional Arabic"/>
          <w:noProof/>
          <w:rtl/>
        </w:rPr>
        <w:t xml:space="preserve"> </w:t>
      </w:r>
      <w:r w:rsidRPr="00F30C0E">
        <w:rPr>
          <w:rFonts w:ascii="Traditional Arabic" w:hAnsi="Traditional Arabic" w:hint="eastAsia"/>
          <w:noProof/>
          <w:rtl/>
        </w:rPr>
        <w:t>قطرة</w:t>
      </w:r>
      <w:r w:rsidRPr="00F30C0E">
        <w:rPr>
          <w:rFonts w:ascii="Traditional Arabic" w:hAnsi="Traditional Arabic"/>
          <w:noProof/>
          <w:rtl/>
        </w:rPr>
        <w:t xml:space="preserve"> </w:t>
      </w:r>
      <w:r w:rsidRPr="00F30C0E">
        <w:rPr>
          <w:rFonts w:ascii="Traditional Arabic" w:hAnsi="Traditional Arabic" w:hint="eastAsia"/>
          <w:noProof/>
          <w:rtl/>
        </w:rPr>
        <w:t>من</w:t>
      </w:r>
      <w:r w:rsidRPr="00F30C0E">
        <w:rPr>
          <w:rFonts w:ascii="Traditional Arabic" w:hAnsi="Traditional Arabic"/>
          <w:noProof/>
          <w:rtl/>
        </w:rPr>
        <w:t xml:space="preserve"> </w:t>
      </w:r>
      <w:r w:rsidRPr="00F30C0E">
        <w:rPr>
          <w:rFonts w:ascii="Traditional Arabic" w:hAnsi="Traditional Arabic" w:hint="eastAsia"/>
          <w:noProof/>
          <w:rtl/>
        </w:rPr>
        <w:t>خمر</w:t>
      </w:r>
      <w:r>
        <w:rPr>
          <w:noProof/>
          <w:rtl/>
          <w:lang w:bidi="ar-EG"/>
        </w:rPr>
        <w:tab/>
        <w:t>- 439 -</w:t>
      </w:r>
    </w:p>
    <w:p w:rsidR="003203C3" w:rsidRDefault="003203C3">
      <w:pPr>
        <w:pStyle w:val="Index2"/>
        <w:tabs>
          <w:tab w:val="right" w:leader="dot" w:pos="7359"/>
        </w:tabs>
        <w:rPr>
          <w:noProof/>
          <w:rtl/>
          <w:lang w:bidi="ar-EG"/>
        </w:rPr>
      </w:pPr>
      <w:r w:rsidRPr="00F30C0E">
        <w:rPr>
          <w:rFonts w:ascii="Traditional Arabic" w:hAnsi="Traditional Arabic" w:hint="eastAsia"/>
          <w:noProof/>
          <w:rtl/>
        </w:rPr>
        <w:t>ولم</w:t>
      </w:r>
      <w:r w:rsidRPr="00F30C0E">
        <w:rPr>
          <w:rFonts w:ascii="Traditional Arabic" w:hAnsi="Traditional Arabic"/>
          <w:noProof/>
          <w:rtl/>
        </w:rPr>
        <w:t xml:space="preserve"> </w:t>
      </w:r>
      <w:r w:rsidRPr="00F30C0E">
        <w:rPr>
          <w:rFonts w:ascii="Traditional Arabic" w:hAnsi="Traditional Arabic" w:hint="eastAsia"/>
          <w:noProof/>
          <w:rtl/>
        </w:rPr>
        <w:t>يكن</w:t>
      </w:r>
      <w:r w:rsidRPr="00F30C0E">
        <w:rPr>
          <w:rFonts w:ascii="Traditional Arabic" w:hAnsi="Traditional Arabic"/>
          <w:noProof/>
          <w:rtl/>
        </w:rPr>
        <w:t xml:space="preserve"> </w:t>
      </w:r>
      <w:r w:rsidRPr="00F30C0E">
        <w:rPr>
          <w:rFonts w:ascii="Traditional Arabic" w:hAnsi="Traditional Arabic" w:hint="eastAsia"/>
          <w:noProof/>
          <w:rtl/>
        </w:rPr>
        <w:t>في</w:t>
      </w:r>
      <w:r w:rsidRPr="00F30C0E">
        <w:rPr>
          <w:rFonts w:ascii="Traditional Arabic" w:hAnsi="Traditional Arabic"/>
          <w:noProof/>
          <w:rtl/>
        </w:rPr>
        <w:t xml:space="preserve"> </w:t>
      </w:r>
      <w:r w:rsidRPr="00F30C0E">
        <w:rPr>
          <w:rFonts w:ascii="Traditional Arabic" w:hAnsi="Traditional Arabic" w:hint="eastAsia"/>
          <w:noProof/>
          <w:rtl/>
        </w:rPr>
        <w:t>جميع</w:t>
      </w:r>
      <w:r w:rsidRPr="00F30C0E">
        <w:rPr>
          <w:rFonts w:ascii="Traditional Arabic" w:hAnsi="Traditional Arabic"/>
          <w:noProof/>
          <w:rtl/>
        </w:rPr>
        <w:t xml:space="preserve"> </w:t>
      </w:r>
      <w:r w:rsidRPr="00F30C0E">
        <w:rPr>
          <w:rFonts w:ascii="Traditional Arabic" w:hAnsi="Traditional Arabic" w:hint="eastAsia"/>
          <w:noProof/>
          <w:rtl/>
        </w:rPr>
        <w:t>أئمة</w:t>
      </w:r>
      <w:r w:rsidRPr="00F30C0E">
        <w:rPr>
          <w:rFonts w:ascii="Traditional Arabic" w:hAnsi="Traditional Arabic"/>
          <w:noProof/>
          <w:rtl/>
        </w:rPr>
        <w:t xml:space="preserve"> </w:t>
      </w:r>
      <w:r w:rsidRPr="00F30C0E">
        <w:rPr>
          <w:rFonts w:ascii="Traditional Arabic" w:hAnsi="Traditional Arabic" w:hint="eastAsia"/>
          <w:noProof/>
          <w:rtl/>
        </w:rPr>
        <w:t>الهدى</w:t>
      </w:r>
      <w:r w:rsidRPr="00F30C0E">
        <w:rPr>
          <w:rFonts w:ascii="Traditional Arabic" w:hAnsi="Traditional Arabic"/>
          <w:noProof/>
          <w:rtl/>
        </w:rPr>
        <w:t xml:space="preserve"> </w:t>
      </w:r>
      <w:r w:rsidRPr="00F30C0E">
        <w:rPr>
          <w:rFonts w:ascii="Traditional Arabic" w:hAnsi="Traditional Arabic" w:hint="eastAsia"/>
          <w:noProof/>
          <w:rtl/>
        </w:rPr>
        <w:t>من</w:t>
      </w:r>
      <w:r w:rsidRPr="00F30C0E">
        <w:rPr>
          <w:rFonts w:ascii="Traditional Arabic" w:hAnsi="Traditional Arabic"/>
          <w:noProof/>
          <w:rtl/>
        </w:rPr>
        <w:t xml:space="preserve"> </w:t>
      </w:r>
      <w:r w:rsidRPr="00F30C0E">
        <w:rPr>
          <w:rFonts w:ascii="Traditional Arabic" w:hAnsi="Traditional Arabic" w:hint="eastAsia"/>
          <w:noProof/>
          <w:rtl/>
        </w:rPr>
        <w:t>يكفر</w:t>
      </w:r>
      <w:r w:rsidRPr="00F30C0E">
        <w:rPr>
          <w:rFonts w:ascii="Traditional Arabic" w:hAnsi="Traditional Arabic"/>
          <w:noProof/>
          <w:rtl/>
        </w:rPr>
        <w:t xml:space="preserve"> </w:t>
      </w:r>
      <w:r w:rsidRPr="00F30C0E">
        <w:rPr>
          <w:rFonts w:ascii="Traditional Arabic" w:hAnsi="Traditional Arabic" w:hint="eastAsia"/>
          <w:noProof/>
          <w:rtl/>
        </w:rPr>
        <w:t>أحدا</w:t>
      </w:r>
      <w:r w:rsidRPr="00F30C0E">
        <w:rPr>
          <w:rFonts w:ascii="Traditional Arabic" w:hAnsi="Traditional Arabic"/>
          <w:noProof/>
          <w:rtl/>
        </w:rPr>
        <w:t xml:space="preserve"> </w:t>
      </w:r>
      <w:r w:rsidRPr="00F30C0E">
        <w:rPr>
          <w:rFonts w:ascii="Traditional Arabic" w:hAnsi="Traditional Arabic" w:hint="eastAsia"/>
          <w:noProof/>
          <w:rtl/>
        </w:rPr>
        <w:t>من</w:t>
      </w:r>
      <w:r w:rsidRPr="00F30C0E">
        <w:rPr>
          <w:rFonts w:ascii="Traditional Arabic" w:hAnsi="Traditional Arabic"/>
          <w:noProof/>
          <w:rtl/>
        </w:rPr>
        <w:t xml:space="preserve"> </w:t>
      </w:r>
      <w:r w:rsidRPr="00F30C0E">
        <w:rPr>
          <w:rFonts w:ascii="Traditional Arabic" w:hAnsi="Traditional Arabic" w:hint="eastAsia"/>
          <w:noProof/>
          <w:rtl/>
        </w:rPr>
        <w:t>أهل</w:t>
      </w:r>
      <w:r w:rsidRPr="00F30C0E">
        <w:rPr>
          <w:rFonts w:ascii="Traditional Arabic" w:hAnsi="Traditional Arabic"/>
          <w:noProof/>
          <w:rtl/>
        </w:rPr>
        <w:t xml:space="preserve"> </w:t>
      </w:r>
      <w:r w:rsidRPr="00F30C0E">
        <w:rPr>
          <w:rFonts w:ascii="Traditional Arabic" w:hAnsi="Traditional Arabic" w:hint="eastAsia"/>
          <w:noProof/>
          <w:rtl/>
        </w:rPr>
        <w:t>القبلة</w:t>
      </w:r>
      <w:r w:rsidRPr="00F30C0E">
        <w:rPr>
          <w:rFonts w:ascii="Traditional Arabic" w:hAnsi="Traditional Arabic"/>
          <w:noProof/>
          <w:rtl/>
        </w:rPr>
        <w:t xml:space="preserve"> </w:t>
      </w:r>
      <w:r w:rsidRPr="00F30C0E">
        <w:rPr>
          <w:rFonts w:ascii="Traditional Arabic" w:hAnsi="Traditional Arabic" w:hint="eastAsia"/>
          <w:noProof/>
          <w:rtl/>
        </w:rPr>
        <w:t>بذنب</w:t>
      </w:r>
      <w:r>
        <w:rPr>
          <w:noProof/>
          <w:rtl/>
          <w:lang w:bidi="ar-EG"/>
        </w:rPr>
        <w:tab/>
        <w:t>- 368 -</w:t>
      </w:r>
    </w:p>
    <w:p w:rsidR="003203C3" w:rsidRDefault="003203C3" w:rsidP="00E406AD">
      <w:pPr>
        <w:spacing w:line="620" w:lineRule="exact"/>
        <w:ind w:firstLine="720"/>
        <w:jc w:val="center"/>
        <w:rPr>
          <w:noProof/>
          <w:sz w:val="38"/>
          <w:szCs w:val="38"/>
          <w:rtl/>
        </w:rPr>
        <w:sectPr w:rsidR="003203C3" w:rsidSect="003203C3">
          <w:footnotePr>
            <w:numRestart w:val="eachPage"/>
          </w:footnotePr>
          <w:type w:val="continuous"/>
          <w:pgSz w:w="11906" w:h="16838"/>
          <w:pgMar w:top="1701" w:right="1985" w:bottom="1701" w:left="1985" w:header="709" w:footer="709" w:gutter="567"/>
          <w:pgNumType w:fmt="numberInDash"/>
          <w:cols w:space="720"/>
          <w:bidi/>
          <w:rtlGutter/>
          <w:docGrid w:linePitch="490"/>
        </w:sectPr>
      </w:pPr>
    </w:p>
    <w:p w:rsidR="00E406AD" w:rsidRPr="00E82AC1" w:rsidRDefault="00E406AD" w:rsidP="00E406AD">
      <w:pPr>
        <w:spacing w:line="620" w:lineRule="exact"/>
        <w:ind w:firstLine="720"/>
        <w:jc w:val="center"/>
        <w:rPr>
          <w:sz w:val="38"/>
          <w:szCs w:val="38"/>
        </w:rPr>
      </w:pPr>
      <w:r>
        <w:rPr>
          <w:sz w:val="38"/>
          <w:szCs w:val="38"/>
          <w:rtl/>
        </w:rPr>
        <w:lastRenderedPageBreak/>
        <w:fldChar w:fldCharType="end"/>
      </w:r>
    </w:p>
    <w:sectPr w:rsidR="00E406AD" w:rsidRPr="00E82AC1" w:rsidSect="003203C3">
      <w:footnotePr>
        <w:numRestart w:val="eachPage"/>
      </w:footnotePr>
      <w:type w:val="continuous"/>
      <w:pgSz w:w="11906" w:h="16838"/>
      <w:pgMar w:top="1701" w:right="1985" w:bottom="1701" w:left="1985" w:header="709" w:footer="709" w:gutter="567"/>
      <w:pgNumType w:fmt="numberInDash"/>
      <w:cols w:space="708"/>
      <w:bidi/>
      <w:rtlGutter/>
      <w:docGrid w:linePitch="49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E6E26" w:rsidRDefault="000E6E26" w:rsidP="00793B04">
      <w:r>
        <w:separator/>
      </w:r>
    </w:p>
  </w:endnote>
  <w:endnote w:type="continuationSeparator" w:id="0">
    <w:p w:rsidR="000E6E26" w:rsidRDefault="000E6E26" w:rsidP="00793B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reepy">
    <w:charset w:val="00"/>
    <w:family w:val="decorative"/>
    <w:pitch w:val="variable"/>
    <w:sig w:usb0="8000002F" w:usb1="00000008" w:usb2="00000000" w:usb3="00000000" w:csb0="00000013"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onotype Koufi">
    <w:panose1 w:val="00000000000000000000"/>
    <w:charset w:val="B2"/>
    <w:family w:val="auto"/>
    <w:pitch w:val="variable"/>
    <w:sig w:usb0="02942001" w:usb1="03D40006" w:usb2="02620000" w:usb3="00000000" w:csb0="00000040" w:csb1="00000000"/>
  </w:font>
  <w:font w:name="Andalus">
    <w:panose1 w:val="02020603050405020304"/>
    <w:charset w:val="00"/>
    <w:family w:val="roman"/>
    <w:pitch w:val="variable"/>
    <w:sig w:usb0="00002003" w:usb1="80000000" w:usb2="00000008" w:usb3="00000000" w:csb0="00000041" w:csb1="00000000"/>
  </w:font>
  <w:font w:name="Simplified Arabic">
    <w:panose1 w:val="02020603050405020304"/>
    <w:charset w:val="00"/>
    <w:family w:val="roman"/>
    <w:pitch w:val="variable"/>
    <w:sig w:usb0="00002003" w:usb1="00000000" w:usb2="00000000" w:usb3="00000000" w:csb0="00000041" w:csb1="00000000"/>
  </w:font>
  <w:font w:name="Simplified Arabic Fixed">
    <w:panose1 w:val="02070309020205020404"/>
    <w:charset w:val="00"/>
    <w:family w:val="modern"/>
    <w:pitch w:val="fixed"/>
    <w:sig w:usb0="00002003" w:usb1="00000000" w:usb2="00000000" w:usb3="00000000" w:csb0="00000041" w:csb1="00000000"/>
  </w:font>
  <w:font w:name="DecoType Naskh">
    <w:panose1 w:val="02010400000000000000"/>
    <w:charset w:val="B2"/>
    <w:family w:val="auto"/>
    <w:pitch w:val="variable"/>
    <w:sig w:usb0="00002001" w:usb1="80000000" w:usb2="00000008" w:usb3="00000000" w:csb0="00000040" w:csb1="00000000"/>
  </w:font>
  <w:font w:name="Arabic Typesetting">
    <w:panose1 w:val="03020402040406030203"/>
    <w:charset w:val="00"/>
    <w:family w:val="script"/>
    <w:pitch w:val="variable"/>
    <w:sig w:usb0="A000206F" w:usb1="C0000000" w:usb2="00000008" w:usb3="00000000" w:csb0="000000D3" w:csb1="00000000"/>
  </w:font>
  <w:font w:name="AGA Arabesque">
    <w:panose1 w:val="05010101010101010101"/>
    <w:charset w:val="02"/>
    <w:family w:val="auto"/>
    <w:pitch w:val="variable"/>
    <w:sig w:usb0="00000000" w:usb1="10000000" w:usb2="00000000" w:usb3="00000000" w:csb0="80000000" w:csb1="00000000"/>
  </w:font>
  <w:font w:name="QCF_BSML">
    <w:panose1 w:val="02000400000000000000"/>
    <w:charset w:val="00"/>
    <w:family w:val="auto"/>
    <w:pitch w:val="variable"/>
    <w:sig w:usb0="80002003" w:usb1="90000000" w:usb2="00000008" w:usb3="00000000" w:csb0="80000041" w:csb1="00000000"/>
  </w:font>
  <w:font w:name="QCF_P106">
    <w:panose1 w:val="02000400000000000000"/>
    <w:charset w:val="00"/>
    <w:family w:val="auto"/>
    <w:pitch w:val="variable"/>
    <w:sig w:usb0="80002003" w:usb1="90000000" w:usb2="00000008" w:usb3="00000000" w:csb0="80000041" w:csb1="00000000"/>
  </w:font>
  <w:font w:name="QCF_P154">
    <w:panose1 w:val="02000400000000000000"/>
    <w:charset w:val="00"/>
    <w:family w:val="auto"/>
    <w:pitch w:val="variable"/>
    <w:sig w:usb0="80002003" w:usb1="90000000" w:usb2="00000008" w:usb3="00000000" w:csb0="80000041" w:csb1="00000000"/>
  </w:font>
  <w:font w:name="QCF_P280">
    <w:panose1 w:val="02000400000000000000"/>
    <w:charset w:val="00"/>
    <w:family w:val="auto"/>
    <w:pitch w:val="variable"/>
    <w:sig w:usb0="80002003" w:usb1="90000000" w:usb2="00000008" w:usb3="00000000" w:csb0="80000041" w:csb1="00000000"/>
  </w:font>
  <w:font w:name="QCF_P115">
    <w:panose1 w:val="02000400000000000000"/>
    <w:charset w:val="00"/>
    <w:family w:val="auto"/>
    <w:pitch w:val="variable"/>
    <w:sig w:usb0="80002003" w:usb1="90000000" w:usb2="00000008" w:usb3="00000000" w:csb0="80000041" w:csb1="00000000"/>
  </w:font>
  <w:font w:name="QCF_P283">
    <w:panose1 w:val="02000400000000000000"/>
    <w:charset w:val="00"/>
    <w:family w:val="auto"/>
    <w:pitch w:val="variable"/>
    <w:sig w:usb0="80002003" w:usb1="90000000" w:usb2="00000008" w:usb3="00000000" w:csb0="80000041" w:csb1="00000000"/>
  </w:font>
  <w:font w:name="QCF_P197">
    <w:panose1 w:val="02000400000000000000"/>
    <w:charset w:val="00"/>
    <w:family w:val="auto"/>
    <w:pitch w:val="variable"/>
    <w:sig w:usb0="80002003" w:usb1="90000000" w:usb2="00000008" w:usb3="00000000" w:csb0="80000041" w:csb1="00000000"/>
  </w:font>
  <w:font w:name="QCF_P199">
    <w:panose1 w:val="02000400000000000000"/>
    <w:charset w:val="00"/>
    <w:family w:val="auto"/>
    <w:pitch w:val="variable"/>
    <w:sig w:usb0="80002003" w:usb1="90000000" w:usb2="00000008" w:usb3="00000000" w:csb0="80000041" w:csb1="00000000"/>
  </w:font>
  <w:font w:name="QCF_P279">
    <w:panose1 w:val="02000400000000000000"/>
    <w:charset w:val="00"/>
    <w:family w:val="auto"/>
    <w:pitch w:val="variable"/>
    <w:sig w:usb0="80002003" w:usb1="90000000" w:usb2="00000008" w:usb3="00000000" w:csb0="80000041" w:csb1="00000000"/>
  </w:font>
  <w:font w:name="QCF_P464">
    <w:panose1 w:val="02000400000000000000"/>
    <w:charset w:val="00"/>
    <w:family w:val="auto"/>
    <w:pitch w:val="variable"/>
    <w:sig w:usb0="80002003" w:usb1="90000000" w:usb2="00000008" w:usb3="00000000" w:csb0="80000041" w:csb1="00000000"/>
  </w:font>
  <w:font w:name="QCF_P458">
    <w:panose1 w:val="02000400000000000000"/>
    <w:charset w:val="00"/>
    <w:family w:val="auto"/>
    <w:pitch w:val="variable"/>
    <w:sig w:usb0="80002003" w:usb1="90000000" w:usb2="00000008" w:usb3="00000000" w:csb0="80000041" w:csb1="00000000"/>
  </w:font>
  <w:font w:name="QCF_P087">
    <w:panose1 w:val="02000400000000000000"/>
    <w:charset w:val="00"/>
    <w:family w:val="auto"/>
    <w:pitch w:val="variable"/>
    <w:sig w:usb0="80002003" w:usb1="90000000" w:usb2="00000008" w:usb3="00000000" w:csb0="80000041" w:csb1="00000000"/>
  </w:font>
  <w:font w:name="QCF_P546">
    <w:panose1 w:val="02000400000000000000"/>
    <w:charset w:val="00"/>
    <w:family w:val="auto"/>
    <w:pitch w:val="variable"/>
    <w:sig w:usb0="80002003" w:usb1="90000000" w:usb2="00000008" w:usb3="00000000" w:csb0="80000041" w:csb1="00000000"/>
  </w:font>
  <w:font w:name="QCF_P420">
    <w:panose1 w:val="02000400000000000000"/>
    <w:charset w:val="00"/>
    <w:family w:val="auto"/>
    <w:pitch w:val="variable"/>
    <w:sig w:usb0="80002003" w:usb1="90000000" w:usb2="00000008" w:usb3="00000000" w:csb0="80000041" w:csb1="00000000"/>
  </w:font>
  <w:font w:name="QCF_P053">
    <w:panose1 w:val="02000400000000000000"/>
    <w:charset w:val="00"/>
    <w:family w:val="auto"/>
    <w:pitch w:val="variable"/>
    <w:sig w:usb0="80002003" w:usb1="90000000" w:usb2="00000008" w:usb3="00000000" w:csb0="80000041" w:csb1="00000000"/>
  </w:font>
  <w:font w:name="QCF_P083">
    <w:panose1 w:val="02000400000000000000"/>
    <w:charset w:val="00"/>
    <w:family w:val="auto"/>
    <w:pitch w:val="variable"/>
    <w:sig w:usb0="80002003" w:usb1="90000000" w:usb2="00000008" w:usb3="00000000" w:csb0="80000041" w:csb1="00000000"/>
  </w:font>
  <w:font w:name="Lotus Linotype">
    <w:altName w:val="Times New Roman"/>
    <w:charset w:val="00"/>
    <w:family w:val="auto"/>
    <w:pitch w:val="variable"/>
    <w:sig w:usb0="00006007" w:usb1="80000000" w:usb2="00000008" w:usb3="00000000" w:csb0="00000043" w:csb1="00000000"/>
  </w:font>
  <w:font w:name="QCF_P117">
    <w:panose1 w:val="02000400000000000000"/>
    <w:charset w:val="00"/>
    <w:family w:val="auto"/>
    <w:pitch w:val="variable"/>
    <w:sig w:usb0="80002003" w:usb1="90000000" w:usb2="00000008" w:usb3="00000000" w:csb0="80000041" w:csb1="00000000"/>
  </w:font>
  <w:font w:name="QCF_P090">
    <w:panose1 w:val="02000400000000000000"/>
    <w:charset w:val="00"/>
    <w:family w:val="auto"/>
    <w:pitch w:val="variable"/>
    <w:sig w:usb0="80002003" w:usb1="90000000" w:usb2="00000008" w:usb3="00000000" w:csb0="80000041" w:csb1="00000000"/>
  </w:font>
  <w:font w:name="QCF_P470">
    <w:panose1 w:val="02000400000000000000"/>
    <w:charset w:val="00"/>
    <w:family w:val="auto"/>
    <w:pitch w:val="variable"/>
    <w:sig w:usb0="80002003" w:usb1="90000000" w:usb2="00000008" w:usb3="00000000" w:csb0="80000041" w:csb1="00000000"/>
  </w:font>
  <w:font w:name="QCF_P094">
    <w:panose1 w:val="02000400000000000000"/>
    <w:charset w:val="00"/>
    <w:family w:val="auto"/>
    <w:pitch w:val="variable"/>
    <w:sig w:usb0="80002003" w:usb1="90000000" w:usb2="00000008" w:usb3="00000000" w:csb0="80000041" w:csb1="00000000"/>
  </w:font>
  <w:font w:name="QCF_P201">
    <w:panose1 w:val="02000400000000000000"/>
    <w:charset w:val="00"/>
    <w:family w:val="auto"/>
    <w:pitch w:val="variable"/>
    <w:sig w:usb0="80002003" w:usb1="90000000" w:usb2="00000008" w:usb3="00000000" w:csb0="80000041" w:csb1="00000000"/>
  </w:font>
  <w:font w:name="QCF_P150">
    <w:panose1 w:val="02000400000000000000"/>
    <w:charset w:val="00"/>
    <w:family w:val="auto"/>
    <w:pitch w:val="variable"/>
    <w:sig w:usb0="80002003" w:usb1="90000000" w:usb2="00000008" w:usb3="00000000" w:csb0="80000041" w:csb1="00000000"/>
  </w:font>
  <w:font w:name="QCF_P547">
    <w:panose1 w:val="02000400000000000000"/>
    <w:charset w:val="00"/>
    <w:family w:val="auto"/>
    <w:pitch w:val="variable"/>
    <w:sig w:usb0="80002003" w:usb1="90000000" w:usb2="00000008" w:usb3="00000000" w:csb0="80000041" w:csb1="00000000"/>
  </w:font>
  <w:font w:name="QCF_P091">
    <w:panose1 w:val="02000400000000000000"/>
    <w:charset w:val="00"/>
    <w:family w:val="auto"/>
    <w:pitch w:val="variable"/>
    <w:sig w:usb0="80002003" w:usb1="90000000" w:usb2="00000008" w:usb3="00000000" w:csb0="80000041" w:csb1="00000000"/>
  </w:font>
  <w:font w:name="QCF_P262">
    <w:panose1 w:val="02000400000000000000"/>
    <w:charset w:val="00"/>
    <w:family w:val="auto"/>
    <w:pitch w:val="variable"/>
    <w:sig w:usb0="80002003" w:usb1="90000000" w:usb2="00000008" w:usb3="00000000" w:csb0="80000041" w:csb1="00000000"/>
  </w:font>
  <w:font w:name="QCF_P018">
    <w:panose1 w:val="02000400000000000000"/>
    <w:charset w:val="00"/>
    <w:family w:val="auto"/>
    <w:pitch w:val="variable"/>
    <w:sig w:usb0="80002003" w:usb1="90000000" w:usb2="00000008" w:usb3="00000000" w:csb0="80000041" w:csb1="00000000"/>
  </w:font>
  <w:font w:name="QCF_P149">
    <w:panose1 w:val="02000400000000000000"/>
    <w:charset w:val="00"/>
    <w:family w:val="auto"/>
    <w:pitch w:val="variable"/>
    <w:sig w:usb0="80002003" w:usb1="90000000" w:usb2="00000008" w:usb3="00000000" w:csb0="8000004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961235688"/>
      <w:docPartObj>
        <w:docPartGallery w:val="Page Numbers (Bottom of Page)"/>
        <w:docPartUnique/>
      </w:docPartObj>
    </w:sdtPr>
    <w:sdtEndPr/>
    <w:sdtContent>
      <w:p w:rsidR="00647CE1" w:rsidRDefault="00FF64B2">
        <w:pPr>
          <w:pStyle w:val="aff0"/>
          <w:jc w:val="center"/>
        </w:pPr>
        <w:r>
          <w:fldChar w:fldCharType="begin"/>
        </w:r>
        <w:r>
          <w:instrText>PAGE   \* MERGEFORMAT</w:instrText>
        </w:r>
        <w:r>
          <w:fldChar w:fldCharType="separate"/>
        </w:r>
        <w:r w:rsidR="003203C3" w:rsidRPr="003203C3">
          <w:rPr>
            <w:noProof/>
            <w:rtl/>
            <w:lang w:val="ar-SA"/>
          </w:rPr>
          <w:t>-</w:t>
        </w:r>
        <w:r w:rsidR="003203C3">
          <w:rPr>
            <w:noProof/>
            <w:rtl/>
          </w:rPr>
          <w:t xml:space="preserve"> 392 -</w:t>
        </w:r>
        <w:r>
          <w:rPr>
            <w:noProof/>
            <w:lang w:val="ar-SA"/>
          </w:rPr>
          <w:fldChar w:fldCharType="end"/>
        </w:r>
      </w:p>
    </w:sdtContent>
  </w:sdt>
  <w:p w:rsidR="00647CE1" w:rsidRDefault="00647CE1">
    <w:pPr>
      <w:pStyle w:val="aff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E6E26" w:rsidRDefault="000E6E26" w:rsidP="00793B04">
      <w:r>
        <w:separator/>
      </w:r>
    </w:p>
  </w:footnote>
  <w:footnote w:type="continuationSeparator" w:id="0">
    <w:p w:rsidR="000E6E26" w:rsidRDefault="000E6E26" w:rsidP="00793B04">
      <w:r>
        <w:continuationSeparator/>
      </w:r>
    </w:p>
  </w:footnote>
  <w:footnote w:id="1">
    <w:p w:rsidR="00203F4D" w:rsidRPr="00134955" w:rsidRDefault="00203F4D" w:rsidP="002A21E5">
      <w:pPr>
        <w:pStyle w:val="af7"/>
        <w:rPr>
          <w:rFonts w:ascii="Tahoma" w:hAnsi="Tahoma"/>
          <w:sz w:val="32"/>
          <w:szCs w:val="32"/>
        </w:rPr>
      </w:pPr>
      <w:r w:rsidRPr="00134955">
        <w:rPr>
          <w:rFonts w:ascii="Tahoma" w:hAnsi="Tahoma"/>
          <w:sz w:val="32"/>
          <w:szCs w:val="32"/>
          <w:rtl/>
        </w:rPr>
        <w:t>(</w:t>
      </w:r>
      <w:r w:rsidRPr="00134955">
        <w:rPr>
          <w:rStyle w:val="af2"/>
          <w:rFonts w:ascii="Tahoma" w:hAnsi="Tahoma"/>
          <w:sz w:val="32"/>
          <w:szCs w:val="32"/>
          <w:vertAlign w:val="baseline"/>
        </w:rPr>
        <w:footnoteRef/>
      </w:r>
      <w:r w:rsidRPr="00134955">
        <w:rPr>
          <w:rFonts w:ascii="Tahoma" w:hAnsi="Tahoma"/>
          <w:sz w:val="32"/>
          <w:szCs w:val="32"/>
          <w:rtl/>
        </w:rPr>
        <w:t xml:space="preserve">) </w:t>
      </w:r>
      <w:r w:rsidRPr="00134955">
        <w:rPr>
          <w:rFonts w:ascii="Tahoma" w:hAnsi="Tahoma" w:hint="cs"/>
          <w:sz w:val="32"/>
          <w:szCs w:val="32"/>
          <w:rtl/>
        </w:rPr>
        <w:t xml:space="preserve">هو القاضي الرئيس </w:t>
      </w:r>
      <w:r w:rsidR="00973A19" w:rsidRPr="00134955">
        <w:rPr>
          <w:rFonts w:ascii="Tahoma" w:hAnsi="Tahoma" w:hint="cs"/>
          <w:sz w:val="32"/>
          <w:szCs w:val="32"/>
          <w:highlight w:val="darkCyan"/>
          <w:rtl/>
        </w:rPr>
        <w:t>مجد الدين أبو السعادات المبارك بن محمد بن محمد بن عبد الكريم بن عبد الواحد الشيباني الجزري</w:t>
      </w:r>
      <w:r w:rsidR="00973A19" w:rsidRPr="00134955">
        <w:rPr>
          <w:rFonts w:ascii="Tahoma" w:hAnsi="Tahoma"/>
          <w:sz w:val="32"/>
          <w:szCs w:val="32"/>
          <w:rtl/>
        </w:rPr>
        <w:fldChar w:fldCharType="begin"/>
      </w:r>
      <w:r w:rsidR="00973A19" w:rsidRPr="00134955">
        <w:rPr>
          <w:sz w:val="32"/>
          <w:szCs w:val="32"/>
        </w:rPr>
        <w:instrText xml:space="preserve"> XE "</w:instrText>
      </w:r>
      <w:r w:rsidR="00973A19" w:rsidRPr="00134955">
        <w:rPr>
          <w:rFonts w:hint="eastAsia"/>
          <w:sz w:val="32"/>
          <w:szCs w:val="32"/>
          <w:rtl/>
        </w:rPr>
        <w:instrText>فهرس</w:instrText>
      </w:r>
      <w:r w:rsidR="00973A19" w:rsidRPr="00134955">
        <w:rPr>
          <w:sz w:val="32"/>
          <w:szCs w:val="32"/>
          <w:rtl/>
        </w:rPr>
        <w:instrText xml:space="preserve"> </w:instrText>
      </w:r>
      <w:r w:rsidR="00973A19" w:rsidRPr="00134955">
        <w:rPr>
          <w:rFonts w:hint="eastAsia"/>
          <w:sz w:val="32"/>
          <w:szCs w:val="32"/>
          <w:rtl/>
        </w:rPr>
        <w:instrText>الأعلام</w:instrText>
      </w:r>
      <w:r w:rsidR="00973A19" w:rsidRPr="00134955">
        <w:rPr>
          <w:sz w:val="32"/>
          <w:szCs w:val="32"/>
          <w:rtl/>
        </w:rPr>
        <w:instrText>:</w:instrText>
      </w:r>
      <w:r w:rsidR="00973A19" w:rsidRPr="00134955">
        <w:rPr>
          <w:rFonts w:hint="eastAsia"/>
          <w:sz w:val="32"/>
          <w:szCs w:val="32"/>
          <w:rtl/>
        </w:rPr>
        <w:instrText>مجد</w:instrText>
      </w:r>
      <w:r w:rsidR="00973A19" w:rsidRPr="00134955">
        <w:rPr>
          <w:sz w:val="32"/>
          <w:szCs w:val="32"/>
          <w:rtl/>
        </w:rPr>
        <w:instrText xml:space="preserve"> </w:instrText>
      </w:r>
      <w:r w:rsidR="00973A19" w:rsidRPr="00134955">
        <w:rPr>
          <w:rFonts w:hint="eastAsia"/>
          <w:sz w:val="32"/>
          <w:szCs w:val="32"/>
          <w:rtl/>
        </w:rPr>
        <w:instrText>الدين</w:instrText>
      </w:r>
      <w:r w:rsidR="00973A19" w:rsidRPr="00134955">
        <w:rPr>
          <w:sz w:val="32"/>
          <w:szCs w:val="32"/>
          <w:rtl/>
        </w:rPr>
        <w:instrText xml:space="preserve"> </w:instrText>
      </w:r>
      <w:r w:rsidR="00973A19" w:rsidRPr="00134955">
        <w:rPr>
          <w:rFonts w:hint="eastAsia"/>
          <w:sz w:val="32"/>
          <w:szCs w:val="32"/>
          <w:rtl/>
        </w:rPr>
        <w:instrText>أبو</w:instrText>
      </w:r>
      <w:r w:rsidR="00973A19" w:rsidRPr="00134955">
        <w:rPr>
          <w:sz w:val="32"/>
          <w:szCs w:val="32"/>
          <w:rtl/>
        </w:rPr>
        <w:instrText xml:space="preserve"> </w:instrText>
      </w:r>
      <w:r w:rsidR="00973A19" w:rsidRPr="00134955">
        <w:rPr>
          <w:rFonts w:hint="eastAsia"/>
          <w:sz w:val="32"/>
          <w:szCs w:val="32"/>
          <w:rtl/>
        </w:rPr>
        <w:instrText>السعادات</w:instrText>
      </w:r>
      <w:r w:rsidR="00973A19" w:rsidRPr="00134955">
        <w:rPr>
          <w:sz w:val="32"/>
          <w:szCs w:val="32"/>
          <w:rtl/>
        </w:rPr>
        <w:instrText xml:space="preserve"> </w:instrText>
      </w:r>
      <w:r w:rsidR="00973A19" w:rsidRPr="00134955">
        <w:rPr>
          <w:rFonts w:hint="eastAsia"/>
          <w:sz w:val="32"/>
          <w:szCs w:val="32"/>
          <w:rtl/>
        </w:rPr>
        <w:instrText>المبارك</w:instrText>
      </w:r>
      <w:r w:rsidR="00973A19" w:rsidRPr="00134955">
        <w:rPr>
          <w:sz w:val="32"/>
          <w:szCs w:val="32"/>
          <w:rtl/>
        </w:rPr>
        <w:instrText xml:space="preserve"> </w:instrText>
      </w:r>
      <w:r w:rsidR="00973A19" w:rsidRPr="00134955">
        <w:rPr>
          <w:rFonts w:hint="eastAsia"/>
          <w:sz w:val="32"/>
          <w:szCs w:val="32"/>
          <w:rtl/>
        </w:rPr>
        <w:instrText>بن</w:instrText>
      </w:r>
      <w:r w:rsidR="00973A19" w:rsidRPr="00134955">
        <w:rPr>
          <w:sz w:val="32"/>
          <w:szCs w:val="32"/>
          <w:rtl/>
        </w:rPr>
        <w:instrText xml:space="preserve"> </w:instrText>
      </w:r>
      <w:r w:rsidR="00973A19" w:rsidRPr="00134955">
        <w:rPr>
          <w:rFonts w:hint="eastAsia"/>
          <w:sz w:val="32"/>
          <w:szCs w:val="32"/>
          <w:rtl/>
        </w:rPr>
        <w:instrText>محمد</w:instrText>
      </w:r>
      <w:r w:rsidR="00973A19" w:rsidRPr="00134955">
        <w:rPr>
          <w:sz w:val="32"/>
          <w:szCs w:val="32"/>
          <w:rtl/>
        </w:rPr>
        <w:instrText xml:space="preserve"> </w:instrText>
      </w:r>
      <w:r w:rsidR="00973A19" w:rsidRPr="00134955">
        <w:rPr>
          <w:rFonts w:hint="eastAsia"/>
          <w:sz w:val="32"/>
          <w:szCs w:val="32"/>
          <w:rtl/>
        </w:rPr>
        <w:instrText>بن</w:instrText>
      </w:r>
      <w:r w:rsidR="00973A19" w:rsidRPr="00134955">
        <w:rPr>
          <w:sz w:val="32"/>
          <w:szCs w:val="32"/>
          <w:rtl/>
        </w:rPr>
        <w:instrText xml:space="preserve"> </w:instrText>
      </w:r>
      <w:r w:rsidR="00973A19" w:rsidRPr="00134955">
        <w:rPr>
          <w:rFonts w:hint="eastAsia"/>
          <w:sz w:val="32"/>
          <w:szCs w:val="32"/>
          <w:rtl/>
        </w:rPr>
        <w:instrText>محمد</w:instrText>
      </w:r>
      <w:r w:rsidR="00973A19" w:rsidRPr="00134955">
        <w:rPr>
          <w:sz w:val="32"/>
          <w:szCs w:val="32"/>
          <w:rtl/>
        </w:rPr>
        <w:instrText xml:space="preserve"> </w:instrText>
      </w:r>
      <w:r w:rsidR="00973A19" w:rsidRPr="00134955">
        <w:rPr>
          <w:rFonts w:hint="eastAsia"/>
          <w:sz w:val="32"/>
          <w:szCs w:val="32"/>
          <w:rtl/>
        </w:rPr>
        <w:instrText>بن</w:instrText>
      </w:r>
      <w:r w:rsidR="00973A19" w:rsidRPr="00134955">
        <w:rPr>
          <w:sz w:val="32"/>
          <w:szCs w:val="32"/>
          <w:rtl/>
        </w:rPr>
        <w:instrText xml:space="preserve"> </w:instrText>
      </w:r>
      <w:r w:rsidR="00973A19" w:rsidRPr="00134955">
        <w:rPr>
          <w:rFonts w:hint="eastAsia"/>
          <w:sz w:val="32"/>
          <w:szCs w:val="32"/>
          <w:rtl/>
        </w:rPr>
        <w:instrText>عبد</w:instrText>
      </w:r>
      <w:r w:rsidR="00973A19" w:rsidRPr="00134955">
        <w:rPr>
          <w:sz w:val="32"/>
          <w:szCs w:val="32"/>
          <w:rtl/>
        </w:rPr>
        <w:instrText xml:space="preserve"> </w:instrText>
      </w:r>
      <w:r w:rsidR="00973A19" w:rsidRPr="00134955">
        <w:rPr>
          <w:rFonts w:hint="eastAsia"/>
          <w:sz w:val="32"/>
          <w:szCs w:val="32"/>
          <w:rtl/>
        </w:rPr>
        <w:instrText>الكريم</w:instrText>
      </w:r>
      <w:r w:rsidR="00973A19" w:rsidRPr="00134955">
        <w:rPr>
          <w:sz w:val="32"/>
          <w:szCs w:val="32"/>
          <w:rtl/>
        </w:rPr>
        <w:instrText xml:space="preserve"> </w:instrText>
      </w:r>
      <w:r w:rsidR="00973A19" w:rsidRPr="00134955">
        <w:rPr>
          <w:rFonts w:hint="eastAsia"/>
          <w:sz w:val="32"/>
          <w:szCs w:val="32"/>
          <w:rtl/>
        </w:rPr>
        <w:instrText>بن</w:instrText>
      </w:r>
      <w:r w:rsidR="00973A19" w:rsidRPr="00134955">
        <w:rPr>
          <w:sz w:val="32"/>
          <w:szCs w:val="32"/>
          <w:rtl/>
        </w:rPr>
        <w:instrText xml:space="preserve"> </w:instrText>
      </w:r>
      <w:r w:rsidR="00973A19" w:rsidRPr="00134955">
        <w:rPr>
          <w:rFonts w:hint="eastAsia"/>
          <w:sz w:val="32"/>
          <w:szCs w:val="32"/>
          <w:rtl/>
        </w:rPr>
        <w:instrText>عبد</w:instrText>
      </w:r>
      <w:r w:rsidR="00973A19" w:rsidRPr="00134955">
        <w:rPr>
          <w:sz w:val="32"/>
          <w:szCs w:val="32"/>
          <w:rtl/>
        </w:rPr>
        <w:instrText xml:space="preserve"> </w:instrText>
      </w:r>
      <w:r w:rsidR="00973A19" w:rsidRPr="00134955">
        <w:rPr>
          <w:rFonts w:hint="eastAsia"/>
          <w:sz w:val="32"/>
          <w:szCs w:val="32"/>
          <w:rtl/>
        </w:rPr>
        <w:instrText>الواحد</w:instrText>
      </w:r>
      <w:r w:rsidR="00973A19" w:rsidRPr="00134955">
        <w:rPr>
          <w:sz w:val="32"/>
          <w:szCs w:val="32"/>
          <w:rtl/>
        </w:rPr>
        <w:instrText xml:space="preserve"> </w:instrText>
      </w:r>
      <w:r w:rsidR="00973A19" w:rsidRPr="00134955">
        <w:rPr>
          <w:rFonts w:hint="eastAsia"/>
          <w:sz w:val="32"/>
          <w:szCs w:val="32"/>
          <w:rtl/>
        </w:rPr>
        <w:instrText>الشيباني</w:instrText>
      </w:r>
      <w:r w:rsidR="00973A19" w:rsidRPr="00134955">
        <w:rPr>
          <w:sz w:val="32"/>
          <w:szCs w:val="32"/>
          <w:rtl/>
        </w:rPr>
        <w:instrText xml:space="preserve"> </w:instrText>
      </w:r>
      <w:r w:rsidR="00973A19" w:rsidRPr="00134955">
        <w:rPr>
          <w:rFonts w:hint="eastAsia"/>
          <w:sz w:val="32"/>
          <w:szCs w:val="32"/>
          <w:rtl/>
        </w:rPr>
        <w:instrText>الجزري</w:instrText>
      </w:r>
      <w:r w:rsidR="00973A19" w:rsidRPr="00134955">
        <w:rPr>
          <w:sz w:val="32"/>
          <w:szCs w:val="32"/>
        </w:rPr>
        <w:instrText xml:space="preserve">" </w:instrText>
      </w:r>
      <w:r w:rsidR="00973A19" w:rsidRPr="00134955">
        <w:rPr>
          <w:rFonts w:ascii="Tahoma" w:hAnsi="Tahoma"/>
          <w:sz w:val="32"/>
          <w:szCs w:val="32"/>
          <w:rtl/>
        </w:rPr>
        <w:fldChar w:fldCharType="end"/>
      </w:r>
      <w:r w:rsidRPr="00134955">
        <w:rPr>
          <w:rFonts w:ascii="Tahoma" w:hAnsi="Tahoma" w:hint="cs"/>
          <w:sz w:val="32"/>
          <w:szCs w:val="32"/>
          <w:rtl/>
        </w:rPr>
        <w:t xml:space="preserve"> ثم الموصلي، الكاتب ابن الأثير، صاحب جامع الأصول، وغريب الحديث، وغير ذلك، مولده سنة أربع وأربعين وخمس مائة، وسمع من يحيى بن سعدون القرطبي، وخطيب الموصل، وطائفة، عاش ثلاثا وستين سنة، توفي في سنة ست وست مائة بالموصل. </w:t>
      </w:r>
      <w:r w:rsidR="00352A04" w:rsidRPr="00134955">
        <w:rPr>
          <w:rFonts w:ascii="Tahoma" w:hAnsi="Tahoma" w:hint="cs"/>
          <w:sz w:val="32"/>
          <w:szCs w:val="32"/>
          <w:rtl/>
        </w:rPr>
        <w:t>(</w:t>
      </w:r>
      <w:r w:rsidRPr="00134955">
        <w:rPr>
          <w:rFonts w:ascii="Tahoma" w:hAnsi="Tahoma" w:hint="cs"/>
          <w:sz w:val="32"/>
          <w:szCs w:val="32"/>
          <w:rtl/>
        </w:rPr>
        <w:t>انظر: سير أعلام النبلاء 21/488، طبقات الشافعية</w:t>
      </w:r>
      <w:r w:rsidR="00352A04" w:rsidRPr="00134955">
        <w:rPr>
          <w:rFonts w:ascii="Tahoma" w:hAnsi="Tahoma" w:hint="cs"/>
          <w:sz w:val="32"/>
          <w:szCs w:val="32"/>
          <w:rtl/>
        </w:rPr>
        <w:t xml:space="preserve"> الكبرى 5/153، شذرات الذهب 5/22).</w:t>
      </w:r>
      <w:r w:rsidRPr="00134955">
        <w:rPr>
          <w:rFonts w:ascii="Tahoma" w:hAnsi="Tahoma" w:hint="cs"/>
          <w:sz w:val="32"/>
          <w:szCs w:val="32"/>
          <w:rtl/>
        </w:rPr>
        <w:t xml:space="preserve"> </w:t>
      </w:r>
    </w:p>
  </w:footnote>
  <w:footnote w:id="2">
    <w:p w:rsidR="00203F4D" w:rsidRPr="00134955" w:rsidRDefault="00203F4D" w:rsidP="002A21E5">
      <w:pPr>
        <w:pStyle w:val="af7"/>
        <w:rPr>
          <w:rFonts w:ascii="Tahoma" w:hAnsi="Tahoma"/>
          <w:sz w:val="32"/>
          <w:szCs w:val="32"/>
        </w:rPr>
      </w:pPr>
      <w:r w:rsidRPr="00134955">
        <w:rPr>
          <w:rFonts w:ascii="Tahoma" w:hAnsi="Tahoma"/>
          <w:sz w:val="32"/>
          <w:szCs w:val="32"/>
          <w:rtl/>
        </w:rPr>
        <w:t>(</w:t>
      </w:r>
      <w:r w:rsidRPr="00134955">
        <w:rPr>
          <w:rStyle w:val="af2"/>
          <w:rFonts w:ascii="Tahoma" w:hAnsi="Tahoma"/>
          <w:sz w:val="32"/>
          <w:szCs w:val="32"/>
          <w:vertAlign w:val="baseline"/>
        </w:rPr>
        <w:footnoteRef/>
      </w:r>
      <w:r w:rsidRPr="00134955">
        <w:rPr>
          <w:rFonts w:ascii="Tahoma" w:hAnsi="Tahoma"/>
          <w:sz w:val="32"/>
          <w:szCs w:val="32"/>
          <w:rtl/>
        </w:rPr>
        <w:t xml:space="preserve">) </w:t>
      </w:r>
      <w:r w:rsidRPr="00134955">
        <w:rPr>
          <w:rFonts w:ascii="Tahoma" w:hAnsi="Tahoma" w:hint="cs"/>
          <w:sz w:val="32"/>
          <w:szCs w:val="32"/>
          <w:rtl/>
        </w:rPr>
        <w:t xml:space="preserve">هو </w:t>
      </w:r>
      <w:r w:rsidR="00973A19" w:rsidRPr="00134955">
        <w:rPr>
          <w:rFonts w:ascii="Tahoma" w:hAnsi="Tahoma" w:hint="cs"/>
          <w:sz w:val="32"/>
          <w:szCs w:val="32"/>
          <w:highlight w:val="darkCyan"/>
          <w:rtl/>
        </w:rPr>
        <w:t>الليث بن سعد بن عبد الرحمن، الإمام</w:t>
      </w:r>
      <w:r w:rsidR="00973A19" w:rsidRPr="00134955">
        <w:rPr>
          <w:rFonts w:ascii="Tahoma" w:hAnsi="Tahoma"/>
          <w:sz w:val="32"/>
          <w:szCs w:val="32"/>
          <w:highlight w:val="darkCyan"/>
          <w:rtl/>
        </w:rPr>
        <w:fldChar w:fldCharType="begin"/>
      </w:r>
      <w:r w:rsidR="00973A19" w:rsidRPr="00134955">
        <w:rPr>
          <w:sz w:val="32"/>
          <w:szCs w:val="32"/>
        </w:rPr>
        <w:instrText xml:space="preserve"> XE "</w:instrText>
      </w:r>
      <w:r w:rsidR="00973A19" w:rsidRPr="00134955">
        <w:rPr>
          <w:rFonts w:hint="eastAsia"/>
          <w:sz w:val="32"/>
          <w:szCs w:val="32"/>
          <w:rtl/>
        </w:rPr>
        <w:instrText>فهرس</w:instrText>
      </w:r>
      <w:r w:rsidR="00973A19" w:rsidRPr="00134955">
        <w:rPr>
          <w:sz w:val="32"/>
          <w:szCs w:val="32"/>
          <w:rtl/>
        </w:rPr>
        <w:instrText xml:space="preserve"> </w:instrText>
      </w:r>
      <w:r w:rsidR="00973A19" w:rsidRPr="00134955">
        <w:rPr>
          <w:rFonts w:hint="eastAsia"/>
          <w:sz w:val="32"/>
          <w:szCs w:val="32"/>
          <w:rtl/>
        </w:rPr>
        <w:instrText>الأعلام</w:instrText>
      </w:r>
      <w:r w:rsidR="00973A19" w:rsidRPr="00134955">
        <w:rPr>
          <w:sz w:val="32"/>
          <w:szCs w:val="32"/>
          <w:rtl/>
        </w:rPr>
        <w:instrText>:</w:instrText>
      </w:r>
      <w:r w:rsidR="00973A19" w:rsidRPr="00134955">
        <w:rPr>
          <w:rFonts w:hint="eastAsia"/>
          <w:sz w:val="32"/>
          <w:szCs w:val="32"/>
          <w:rtl/>
        </w:rPr>
        <w:instrText>الليث</w:instrText>
      </w:r>
      <w:r w:rsidR="00973A19" w:rsidRPr="00134955">
        <w:rPr>
          <w:sz w:val="32"/>
          <w:szCs w:val="32"/>
          <w:rtl/>
        </w:rPr>
        <w:instrText xml:space="preserve"> </w:instrText>
      </w:r>
      <w:r w:rsidR="00973A19" w:rsidRPr="00134955">
        <w:rPr>
          <w:rFonts w:hint="eastAsia"/>
          <w:sz w:val="32"/>
          <w:szCs w:val="32"/>
          <w:rtl/>
        </w:rPr>
        <w:instrText>بن</w:instrText>
      </w:r>
      <w:r w:rsidR="00973A19" w:rsidRPr="00134955">
        <w:rPr>
          <w:sz w:val="32"/>
          <w:szCs w:val="32"/>
          <w:rtl/>
        </w:rPr>
        <w:instrText xml:space="preserve"> </w:instrText>
      </w:r>
      <w:r w:rsidR="00973A19" w:rsidRPr="00134955">
        <w:rPr>
          <w:rFonts w:hint="eastAsia"/>
          <w:sz w:val="32"/>
          <w:szCs w:val="32"/>
          <w:rtl/>
        </w:rPr>
        <w:instrText>سعد</w:instrText>
      </w:r>
      <w:r w:rsidR="00973A19" w:rsidRPr="00134955">
        <w:rPr>
          <w:sz w:val="32"/>
          <w:szCs w:val="32"/>
          <w:rtl/>
        </w:rPr>
        <w:instrText xml:space="preserve"> </w:instrText>
      </w:r>
      <w:r w:rsidR="00973A19" w:rsidRPr="00134955">
        <w:rPr>
          <w:rFonts w:hint="eastAsia"/>
          <w:sz w:val="32"/>
          <w:szCs w:val="32"/>
          <w:rtl/>
        </w:rPr>
        <w:instrText>بن</w:instrText>
      </w:r>
      <w:r w:rsidR="00973A19" w:rsidRPr="00134955">
        <w:rPr>
          <w:sz w:val="32"/>
          <w:szCs w:val="32"/>
          <w:rtl/>
        </w:rPr>
        <w:instrText xml:space="preserve"> </w:instrText>
      </w:r>
      <w:r w:rsidR="00973A19" w:rsidRPr="00134955">
        <w:rPr>
          <w:rFonts w:hint="eastAsia"/>
          <w:sz w:val="32"/>
          <w:szCs w:val="32"/>
          <w:rtl/>
        </w:rPr>
        <w:instrText>عبد</w:instrText>
      </w:r>
      <w:r w:rsidR="00973A19" w:rsidRPr="00134955">
        <w:rPr>
          <w:sz w:val="32"/>
          <w:szCs w:val="32"/>
          <w:rtl/>
        </w:rPr>
        <w:instrText xml:space="preserve"> </w:instrText>
      </w:r>
      <w:r w:rsidR="00973A19" w:rsidRPr="00134955">
        <w:rPr>
          <w:rFonts w:hint="eastAsia"/>
          <w:sz w:val="32"/>
          <w:szCs w:val="32"/>
          <w:rtl/>
        </w:rPr>
        <w:instrText>الرحمن،</w:instrText>
      </w:r>
      <w:r w:rsidR="00973A19" w:rsidRPr="00134955">
        <w:rPr>
          <w:sz w:val="32"/>
          <w:szCs w:val="32"/>
          <w:rtl/>
        </w:rPr>
        <w:instrText xml:space="preserve"> </w:instrText>
      </w:r>
      <w:r w:rsidR="00973A19" w:rsidRPr="00134955">
        <w:rPr>
          <w:rFonts w:hint="eastAsia"/>
          <w:sz w:val="32"/>
          <w:szCs w:val="32"/>
          <w:rtl/>
        </w:rPr>
        <w:instrText>الإمام</w:instrText>
      </w:r>
      <w:r w:rsidR="00973A19" w:rsidRPr="00134955">
        <w:rPr>
          <w:sz w:val="32"/>
          <w:szCs w:val="32"/>
        </w:rPr>
        <w:instrText xml:space="preserve">" </w:instrText>
      </w:r>
      <w:r w:rsidR="00973A19" w:rsidRPr="00134955">
        <w:rPr>
          <w:rFonts w:ascii="Tahoma" w:hAnsi="Tahoma"/>
          <w:sz w:val="32"/>
          <w:szCs w:val="32"/>
          <w:highlight w:val="darkCyan"/>
          <w:rtl/>
        </w:rPr>
        <w:fldChar w:fldCharType="end"/>
      </w:r>
      <w:r w:rsidRPr="00134955">
        <w:rPr>
          <w:rFonts w:ascii="Tahoma" w:hAnsi="Tahoma" w:hint="cs"/>
          <w:sz w:val="32"/>
          <w:szCs w:val="32"/>
          <w:rtl/>
        </w:rPr>
        <w:t xml:space="preserve"> الحافظ، عالم الديار المصرية، أبو الحارث الفهمي، مولده: بقرقشندة قرية من أسفل أعمال مصر في سنة أربع وتسعين، سمع: عطاء بن أبي رباح، وابن أبي مليكة، ونافعا العمري، وخلق سواهم، وروى عنه خلق كثير، منهم: ابن عجلان شيخه، وابن لهيعة، وابن المبارك، وغيرهم، مات سنة خمس وسبعين ومائة من الهجرة. </w:t>
      </w:r>
      <w:r w:rsidR="00352A04" w:rsidRPr="00134955">
        <w:rPr>
          <w:rFonts w:ascii="Tahoma" w:hAnsi="Tahoma" w:hint="cs"/>
          <w:sz w:val="32"/>
          <w:szCs w:val="32"/>
          <w:rtl/>
        </w:rPr>
        <w:t>(</w:t>
      </w:r>
      <w:r w:rsidRPr="00134955">
        <w:rPr>
          <w:rFonts w:ascii="Tahoma" w:hAnsi="Tahoma" w:hint="cs"/>
          <w:sz w:val="32"/>
          <w:szCs w:val="32"/>
          <w:rtl/>
        </w:rPr>
        <w:t>انظر: سير أعلام النبلاء 8/136، شذرات الذ</w:t>
      </w:r>
      <w:r w:rsidR="00352A04" w:rsidRPr="00134955">
        <w:rPr>
          <w:rFonts w:ascii="Tahoma" w:hAnsi="Tahoma" w:hint="cs"/>
          <w:sz w:val="32"/>
          <w:szCs w:val="32"/>
          <w:rtl/>
        </w:rPr>
        <w:t>هب 1/285).</w:t>
      </w:r>
      <w:r w:rsidRPr="00134955">
        <w:rPr>
          <w:rFonts w:ascii="Tahoma" w:hAnsi="Tahoma" w:hint="cs"/>
          <w:sz w:val="32"/>
          <w:szCs w:val="32"/>
          <w:rtl/>
        </w:rPr>
        <w:t xml:space="preserve"> </w:t>
      </w:r>
    </w:p>
  </w:footnote>
  <w:footnote w:id="3">
    <w:p w:rsidR="00203F4D" w:rsidRPr="00134955" w:rsidRDefault="00203F4D" w:rsidP="002A21E5">
      <w:pPr>
        <w:pStyle w:val="af7"/>
        <w:rPr>
          <w:rFonts w:ascii="Tahoma" w:hAnsi="Tahoma"/>
          <w:sz w:val="32"/>
          <w:szCs w:val="32"/>
        </w:rPr>
      </w:pPr>
      <w:r w:rsidRPr="00134955">
        <w:rPr>
          <w:rFonts w:ascii="Tahoma" w:hAnsi="Tahoma"/>
          <w:sz w:val="32"/>
          <w:szCs w:val="32"/>
          <w:rtl/>
        </w:rPr>
        <w:t>(</w:t>
      </w:r>
      <w:r w:rsidRPr="00134955">
        <w:rPr>
          <w:rStyle w:val="af2"/>
          <w:rFonts w:ascii="Tahoma" w:hAnsi="Tahoma"/>
          <w:sz w:val="32"/>
          <w:szCs w:val="32"/>
          <w:vertAlign w:val="baseline"/>
        </w:rPr>
        <w:footnoteRef/>
      </w:r>
      <w:r w:rsidRPr="00134955">
        <w:rPr>
          <w:rFonts w:ascii="Tahoma" w:hAnsi="Tahoma"/>
          <w:sz w:val="32"/>
          <w:szCs w:val="32"/>
          <w:rtl/>
        </w:rPr>
        <w:t>)</w:t>
      </w:r>
      <w:r w:rsidRPr="00134955">
        <w:rPr>
          <w:rFonts w:ascii="Tahoma" w:hAnsi="Tahoma" w:hint="cs"/>
          <w:sz w:val="32"/>
          <w:szCs w:val="32"/>
          <w:rtl/>
        </w:rPr>
        <w:t xml:space="preserve"> تهذيب اللغة: 10/112، تاج العروس: 14/56-57، لسان العرب: 5/144-145، معجم مقاييس اللغة: 5/191، النهاية في غريب الحديث: 4/187.</w:t>
      </w:r>
    </w:p>
  </w:footnote>
  <w:footnote w:id="4">
    <w:p w:rsidR="00A07406" w:rsidRPr="00134955" w:rsidRDefault="00A07406" w:rsidP="002D02CC">
      <w:pPr>
        <w:pStyle w:val="af7"/>
        <w:rPr>
          <w:rFonts w:ascii="Tahoma" w:hAnsi="Tahoma"/>
          <w:sz w:val="32"/>
          <w:szCs w:val="32"/>
        </w:rPr>
      </w:pPr>
      <w:r w:rsidRPr="00134955">
        <w:rPr>
          <w:rFonts w:ascii="Tahoma" w:hAnsi="Tahoma"/>
          <w:sz w:val="32"/>
          <w:szCs w:val="32"/>
          <w:rtl/>
        </w:rPr>
        <w:t>(</w:t>
      </w:r>
      <w:r w:rsidRPr="00134955">
        <w:rPr>
          <w:rStyle w:val="af2"/>
          <w:rFonts w:ascii="Tahoma" w:hAnsi="Tahoma"/>
          <w:sz w:val="32"/>
          <w:szCs w:val="32"/>
          <w:vertAlign w:val="baseline"/>
        </w:rPr>
        <w:footnoteRef/>
      </w:r>
      <w:r w:rsidRPr="00134955">
        <w:rPr>
          <w:rFonts w:ascii="Tahoma" w:hAnsi="Tahoma"/>
          <w:sz w:val="32"/>
          <w:szCs w:val="32"/>
          <w:rtl/>
        </w:rPr>
        <w:t xml:space="preserve">) </w:t>
      </w:r>
      <w:r w:rsidRPr="00134955">
        <w:rPr>
          <w:rFonts w:ascii="Tahoma" w:hAnsi="Tahoma" w:hint="cs"/>
          <w:sz w:val="32"/>
          <w:szCs w:val="32"/>
          <w:rtl/>
        </w:rPr>
        <w:t xml:space="preserve">معظم الحنفية يعرّفون الكفر على أنه عبارة عن جحود أو التكذيب المخالف للإقرار والتصديق، ولكن مع ذلك وجد جمع منهم من لم يجعل الكفر محصورا في الجحود بل عدوه إلى كفر عملي، وسوف يأتي معنا في هذا البحث شيء </w:t>
      </w:r>
      <w:r w:rsidR="002D02CC" w:rsidRPr="00134955">
        <w:rPr>
          <w:rFonts w:ascii="Tahoma" w:hAnsi="Tahoma" w:hint="cs"/>
          <w:sz w:val="32"/>
          <w:szCs w:val="32"/>
          <w:rtl/>
        </w:rPr>
        <w:t>التوضيح والأمثلة.</w:t>
      </w:r>
    </w:p>
  </w:footnote>
  <w:footnote w:id="5">
    <w:p w:rsidR="00203F4D" w:rsidRPr="00134955" w:rsidRDefault="00203F4D" w:rsidP="002A21E5">
      <w:pPr>
        <w:pStyle w:val="af7"/>
        <w:rPr>
          <w:rFonts w:ascii="Tahoma" w:hAnsi="Tahoma"/>
          <w:sz w:val="32"/>
          <w:szCs w:val="32"/>
        </w:rPr>
      </w:pPr>
      <w:r w:rsidRPr="00134955">
        <w:rPr>
          <w:rFonts w:ascii="Tahoma" w:hAnsi="Tahoma"/>
          <w:sz w:val="32"/>
          <w:szCs w:val="32"/>
          <w:rtl/>
        </w:rPr>
        <w:t>(</w:t>
      </w:r>
      <w:r w:rsidRPr="00134955">
        <w:rPr>
          <w:rStyle w:val="af2"/>
          <w:rFonts w:ascii="Tahoma" w:hAnsi="Tahoma"/>
          <w:sz w:val="32"/>
          <w:szCs w:val="32"/>
          <w:vertAlign w:val="baseline"/>
        </w:rPr>
        <w:footnoteRef/>
      </w:r>
      <w:r w:rsidRPr="00134955">
        <w:rPr>
          <w:rFonts w:ascii="Tahoma" w:hAnsi="Tahoma"/>
          <w:sz w:val="32"/>
          <w:szCs w:val="32"/>
          <w:rtl/>
        </w:rPr>
        <w:t xml:space="preserve">) </w:t>
      </w:r>
      <w:r w:rsidRPr="00134955">
        <w:rPr>
          <w:rFonts w:ascii="Tahoma" w:hAnsi="Tahoma" w:hint="cs"/>
          <w:sz w:val="32"/>
          <w:szCs w:val="32"/>
          <w:rtl/>
        </w:rPr>
        <w:t xml:space="preserve">هو </w:t>
      </w:r>
      <w:r w:rsidR="00973A19" w:rsidRPr="00134955">
        <w:rPr>
          <w:rFonts w:ascii="Tahoma" w:hAnsi="Tahoma" w:hint="cs"/>
          <w:sz w:val="32"/>
          <w:szCs w:val="32"/>
          <w:highlight w:val="darkCyan"/>
          <w:rtl/>
        </w:rPr>
        <w:t>محمد بن نصر بن الحجاج، أبو عبد الله المروزي</w:t>
      </w:r>
      <w:r w:rsidR="00973A19" w:rsidRPr="00134955">
        <w:rPr>
          <w:rFonts w:ascii="Tahoma" w:hAnsi="Tahoma"/>
          <w:sz w:val="32"/>
          <w:szCs w:val="32"/>
          <w:highlight w:val="darkCyan"/>
          <w:rtl/>
        </w:rPr>
        <w:fldChar w:fldCharType="begin"/>
      </w:r>
      <w:r w:rsidR="00973A19" w:rsidRPr="00134955">
        <w:rPr>
          <w:sz w:val="32"/>
          <w:szCs w:val="32"/>
        </w:rPr>
        <w:instrText xml:space="preserve"> XE "</w:instrText>
      </w:r>
      <w:r w:rsidR="00973A19" w:rsidRPr="00134955">
        <w:rPr>
          <w:rFonts w:hint="eastAsia"/>
          <w:sz w:val="32"/>
          <w:szCs w:val="32"/>
          <w:rtl/>
        </w:rPr>
        <w:instrText>فهرس</w:instrText>
      </w:r>
      <w:r w:rsidR="00973A19" w:rsidRPr="00134955">
        <w:rPr>
          <w:sz w:val="32"/>
          <w:szCs w:val="32"/>
          <w:rtl/>
        </w:rPr>
        <w:instrText xml:space="preserve"> </w:instrText>
      </w:r>
      <w:r w:rsidR="00973A19" w:rsidRPr="00134955">
        <w:rPr>
          <w:rFonts w:hint="eastAsia"/>
          <w:sz w:val="32"/>
          <w:szCs w:val="32"/>
          <w:rtl/>
        </w:rPr>
        <w:instrText>الأعلام</w:instrText>
      </w:r>
      <w:r w:rsidR="00973A19" w:rsidRPr="00134955">
        <w:rPr>
          <w:sz w:val="32"/>
          <w:szCs w:val="32"/>
          <w:rtl/>
        </w:rPr>
        <w:instrText>:</w:instrText>
      </w:r>
      <w:r w:rsidR="00973A19" w:rsidRPr="00134955">
        <w:rPr>
          <w:rFonts w:hint="eastAsia"/>
          <w:sz w:val="32"/>
          <w:szCs w:val="32"/>
          <w:rtl/>
        </w:rPr>
        <w:instrText>محمد</w:instrText>
      </w:r>
      <w:r w:rsidR="00973A19" w:rsidRPr="00134955">
        <w:rPr>
          <w:sz w:val="32"/>
          <w:szCs w:val="32"/>
          <w:rtl/>
        </w:rPr>
        <w:instrText xml:space="preserve"> </w:instrText>
      </w:r>
      <w:r w:rsidR="00973A19" w:rsidRPr="00134955">
        <w:rPr>
          <w:rFonts w:hint="eastAsia"/>
          <w:sz w:val="32"/>
          <w:szCs w:val="32"/>
          <w:rtl/>
        </w:rPr>
        <w:instrText>بن</w:instrText>
      </w:r>
      <w:r w:rsidR="00973A19" w:rsidRPr="00134955">
        <w:rPr>
          <w:sz w:val="32"/>
          <w:szCs w:val="32"/>
          <w:rtl/>
        </w:rPr>
        <w:instrText xml:space="preserve"> </w:instrText>
      </w:r>
      <w:r w:rsidR="00973A19" w:rsidRPr="00134955">
        <w:rPr>
          <w:rFonts w:hint="eastAsia"/>
          <w:sz w:val="32"/>
          <w:szCs w:val="32"/>
          <w:rtl/>
        </w:rPr>
        <w:instrText>نصر</w:instrText>
      </w:r>
      <w:r w:rsidR="00973A19" w:rsidRPr="00134955">
        <w:rPr>
          <w:sz w:val="32"/>
          <w:szCs w:val="32"/>
          <w:rtl/>
        </w:rPr>
        <w:instrText xml:space="preserve"> </w:instrText>
      </w:r>
      <w:r w:rsidR="00973A19" w:rsidRPr="00134955">
        <w:rPr>
          <w:rFonts w:hint="eastAsia"/>
          <w:sz w:val="32"/>
          <w:szCs w:val="32"/>
          <w:rtl/>
        </w:rPr>
        <w:instrText>بن</w:instrText>
      </w:r>
      <w:r w:rsidR="00973A19" w:rsidRPr="00134955">
        <w:rPr>
          <w:sz w:val="32"/>
          <w:szCs w:val="32"/>
          <w:rtl/>
        </w:rPr>
        <w:instrText xml:space="preserve"> </w:instrText>
      </w:r>
      <w:r w:rsidR="00973A19" w:rsidRPr="00134955">
        <w:rPr>
          <w:rFonts w:hint="eastAsia"/>
          <w:sz w:val="32"/>
          <w:szCs w:val="32"/>
          <w:rtl/>
        </w:rPr>
        <w:instrText>الحجاج،</w:instrText>
      </w:r>
      <w:r w:rsidR="00973A19" w:rsidRPr="00134955">
        <w:rPr>
          <w:sz w:val="32"/>
          <w:szCs w:val="32"/>
          <w:rtl/>
        </w:rPr>
        <w:instrText xml:space="preserve"> </w:instrText>
      </w:r>
      <w:r w:rsidR="00973A19" w:rsidRPr="00134955">
        <w:rPr>
          <w:rFonts w:hint="eastAsia"/>
          <w:sz w:val="32"/>
          <w:szCs w:val="32"/>
          <w:rtl/>
        </w:rPr>
        <w:instrText>أبو</w:instrText>
      </w:r>
      <w:r w:rsidR="00973A19" w:rsidRPr="00134955">
        <w:rPr>
          <w:sz w:val="32"/>
          <w:szCs w:val="32"/>
          <w:rtl/>
        </w:rPr>
        <w:instrText xml:space="preserve"> </w:instrText>
      </w:r>
      <w:r w:rsidR="00973A19" w:rsidRPr="00134955">
        <w:rPr>
          <w:rFonts w:hint="eastAsia"/>
          <w:sz w:val="32"/>
          <w:szCs w:val="32"/>
          <w:rtl/>
        </w:rPr>
        <w:instrText>عبد</w:instrText>
      </w:r>
      <w:r w:rsidR="00973A19" w:rsidRPr="00134955">
        <w:rPr>
          <w:sz w:val="32"/>
          <w:szCs w:val="32"/>
          <w:rtl/>
        </w:rPr>
        <w:instrText xml:space="preserve"> </w:instrText>
      </w:r>
      <w:r w:rsidR="00973A19" w:rsidRPr="00134955">
        <w:rPr>
          <w:rFonts w:hint="eastAsia"/>
          <w:sz w:val="32"/>
          <w:szCs w:val="32"/>
          <w:rtl/>
        </w:rPr>
        <w:instrText>الله</w:instrText>
      </w:r>
      <w:r w:rsidR="00973A19" w:rsidRPr="00134955">
        <w:rPr>
          <w:sz w:val="32"/>
          <w:szCs w:val="32"/>
          <w:rtl/>
        </w:rPr>
        <w:instrText xml:space="preserve"> </w:instrText>
      </w:r>
      <w:r w:rsidR="00973A19" w:rsidRPr="00134955">
        <w:rPr>
          <w:rFonts w:hint="eastAsia"/>
          <w:sz w:val="32"/>
          <w:szCs w:val="32"/>
          <w:rtl/>
        </w:rPr>
        <w:instrText>المروزي</w:instrText>
      </w:r>
      <w:r w:rsidR="00973A19" w:rsidRPr="00134955">
        <w:rPr>
          <w:sz w:val="32"/>
          <w:szCs w:val="32"/>
        </w:rPr>
        <w:instrText xml:space="preserve">" </w:instrText>
      </w:r>
      <w:r w:rsidR="00973A19" w:rsidRPr="00134955">
        <w:rPr>
          <w:rFonts w:ascii="Tahoma" w:hAnsi="Tahoma"/>
          <w:sz w:val="32"/>
          <w:szCs w:val="32"/>
          <w:highlight w:val="darkCyan"/>
          <w:rtl/>
        </w:rPr>
        <w:fldChar w:fldCharType="end"/>
      </w:r>
      <w:r w:rsidRPr="00134955">
        <w:rPr>
          <w:rFonts w:ascii="Tahoma" w:hAnsi="Tahoma" w:hint="cs"/>
          <w:sz w:val="32"/>
          <w:szCs w:val="32"/>
          <w:rtl/>
        </w:rPr>
        <w:t xml:space="preserve">، إمام في الفقه والحديث، كان من أعلم الناس باختلاف الصحابة فمن بعدهم في الأحكام، نشأ بنيسابور وولد ببغداد سنة اثنتين ومائتين، ورحل رحلة طويلة استوطن بعدها بسمرقند، وتوفي بها سنة أربع وتسعين ومائتين، روى عن: يحيى بن يحيى النيسابوري، وإسحاق بن راهوية، وإبراهيم بن المنذري، وغيرهم، وعنه: ابنه إسماعيل، وغيره، ومن تصانيفه: القسامة، والمسند، والسنة، وغيرها. </w:t>
      </w:r>
      <w:r w:rsidR="00352A04" w:rsidRPr="00134955">
        <w:rPr>
          <w:rFonts w:ascii="Tahoma" w:hAnsi="Tahoma" w:hint="cs"/>
          <w:sz w:val="32"/>
          <w:szCs w:val="32"/>
          <w:rtl/>
        </w:rPr>
        <w:t>(</w:t>
      </w:r>
      <w:r w:rsidRPr="00134955">
        <w:rPr>
          <w:rFonts w:ascii="Tahoma" w:hAnsi="Tahoma" w:hint="cs"/>
          <w:sz w:val="32"/>
          <w:szCs w:val="32"/>
          <w:rtl/>
        </w:rPr>
        <w:t>انظر: سير أعلام النبلاء 14/33، شذرات ا</w:t>
      </w:r>
      <w:r w:rsidR="00352A04" w:rsidRPr="00134955">
        <w:rPr>
          <w:rFonts w:ascii="Tahoma" w:hAnsi="Tahoma" w:hint="cs"/>
          <w:sz w:val="32"/>
          <w:szCs w:val="32"/>
          <w:rtl/>
        </w:rPr>
        <w:t>لذهب 2/216، معجم المؤلفين 12/78).</w:t>
      </w:r>
    </w:p>
  </w:footnote>
  <w:footnote w:id="6">
    <w:p w:rsidR="00203F4D" w:rsidRPr="00134955" w:rsidRDefault="00203F4D" w:rsidP="002A21E5">
      <w:pPr>
        <w:pStyle w:val="af7"/>
        <w:rPr>
          <w:rFonts w:ascii="Tahoma" w:hAnsi="Tahoma"/>
          <w:sz w:val="32"/>
          <w:szCs w:val="32"/>
        </w:rPr>
      </w:pPr>
      <w:r w:rsidRPr="00134955">
        <w:rPr>
          <w:rFonts w:ascii="Tahoma" w:hAnsi="Tahoma"/>
          <w:sz w:val="32"/>
          <w:szCs w:val="32"/>
          <w:rtl/>
        </w:rPr>
        <w:t>(</w:t>
      </w:r>
      <w:r w:rsidRPr="00134955">
        <w:rPr>
          <w:rStyle w:val="af2"/>
          <w:rFonts w:ascii="Tahoma" w:hAnsi="Tahoma"/>
          <w:sz w:val="32"/>
          <w:szCs w:val="32"/>
          <w:vertAlign w:val="baseline"/>
        </w:rPr>
        <w:footnoteRef/>
      </w:r>
      <w:r w:rsidRPr="00134955">
        <w:rPr>
          <w:rFonts w:ascii="Tahoma" w:hAnsi="Tahoma"/>
          <w:sz w:val="32"/>
          <w:szCs w:val="32"/>
          <w:rtl/>
        </w:rPr>
        <w:t xml:space="preserve">) </w:t>
      </w:r>
      <w:r w:rsidRPr="00134955">
        <w:rPr>
          <w:rFonts w:ascii="Tahoma" w:hAnsi="Tahoma" w:hint="cs"/>
          <w:sz w:val="32"/>
          <w:szCs w:val="32"/>
          <w:rtl/>
        </w:rPr>
        <w:t>تعظيم قدر الصلاة: 2/517-518.</w:t>
      </w:r>
    </w:p>
  </w:footnote>
  <w:footnote w:id="7">
    <w:p w:rsidR="00203F4D" w:rsidRPr="00134955" w:rsidRDefault="00203F4D" w:rsidP="002A21E5">
      <w:pPr>
        <w:pStyle w:val="af7"/>
        <w:rPr>
          <w:rFonts w:ascii="Tahoma" w:hAnsi="Tahoma"/>
          <w:sz w:val="32"/>
          <w:szCs w:val="32"/>
        </w:rPr>
      </w:pPr>
      <w:r w:rsidRPr="00134955">
        <w:rPr>
          <w:rFonts w:ascii="Tahoma" w:hAnsi="Tahoma"/>
          <w:sz w:val="32"/>
          <w:szCs w:val="32"/>
          <w:rtl/>
        </w:rPr>
        <w:t>(</w:t>
      </w:r>
      <w:r w:rsidRPr="00134955">
        <w:rPr>
          <w:rStyle w:val="af2"/>
          <w:rFonts w:ascii="Tahoma" w:hAnsi="Tahoma"/>
          <w:sz w:val="32"/>
          <w:szCs w:val="32"/>
          <w:vertAlign w:val="baseline"/>
        </w:rPr>
        <w:footnoteRef/>
      </w:r>
      <w:r w:rsidRPr="00134955">
        <w:rPr>
          <w:rFonts w:ascii="Tahoma" w:hAnsi="Tahoma"/>
          <w:sz w:val="32"/>
          <w:szCs w:val="32"/>
          <w:rtl/>
        </w:rPr>
        <w:t xml:space="preserve">) </w:t>
      </w:r>
      <w:r w:rsidRPr="00134955">
        <w:rPr>
          <w:rFonts w:ascii="Tahoma" w:hAnsi="Tahoma" w:hint="cs"/>
          <w:sz w:val="32"/>
          <w:szCs w:val="32"/>
          <w:rtl/>
        </w:rPr>
        <w:t>مجموع الفتاوى: 20/86.</w:t>
      </w:r>
    </w:p>
  </w:footnote>
  <w:footnote w:id="8">
    <w:p w:rsidR="00203F4D" w:rsidRPr="00134955" w:rsidRDefault="00203F4D" w:rsidP="002A21E5">
      <w:pPr>
        <w:pStyle w:val="af7"/>
        <w:rPr>
          <w:rFonts w:ascii="Tahoma" w:hAnsi="Tahoma"/>
          <w:sz w:val="32"/>
          <w:szCs w:val="32"/>
        </w:rPr>
      </w:pPr>
      <w:r w:rsidRPr="00134955">
        <w:rPr>
          <w:rFonts w:ascii="Tahoma" w:hAnsi="Tahoma"/>
          <w:sz w:val="32"/>
          <w:szCs w:val="32"/>
          <w:rtl/>
        </w:rPr>
        <w:t>(</w:t>
      </w:r>
      <w:r w:rsidRPr="00134955">
        <w:rPr>
          <w:rStyle w:val="af2"/>
          <w:rFonts w:ascii="Tahoma" w:hAnsi="Tahoma"/>
          <w:sz w:val="32"/>
          <w:szCs w:val="32"/>
          <w:vertAlign w:val="baseline"/>
        </w:rPr>
        <w:footnoteRef/>
      </w:r>
      <w:r w:rsidRPr="00134955">
        <w:rPr>
          <w:rFonts w:ascii="Tahoma" w:hAnsi="Tahoma"/>
          <w:sz w:val="32"/>
          <w:szCs w:val="32"/>
          <w:rtl/>
        </w:rPr>
        <w:t xml:space="preserve">) </w:t>
      </w:r>
      <w:r w:rsidRPr="00134955">
        <w:rPr>
          <w:rFonts w:ascii="Tahoma" w:hAnsi="Tahoma" w:hint="cs"/>
          <w:sz w:val="32"/>
          <w:szCs w:val="32"/>
          <w:rtl/>
        </w:rPr>
        <w:t>الفصل في الملل والنحل: 3/118.</w:t>
      </w:r>
    </w:p>
  </w:footnote>
  <w:footnote w:id="9">
    <w:p w:rsidR="00203F4D" w:rsidRPr="00134955" w:rsidRDefault="00203F4D" w:rsidP="002A21E5">
      <w:pPr>
        <w:pStyle w:val="af7"/>
        <w:rPr>
          <w:rFonts w:ascii="Tahoma" w:hAnsi="Tahoma"/>
          <w:sz w:val="32"/>
          <w:szCs w:val="32"/>
        </w:rPr>
      </w:pPr>
      <w:r w:rsidRPr="00134955">
        <w:rPr>
          <w:rFonts w:ascii="Tahoma" w:hAnsi="Tahoma"/>
          <w:sz w:val="32"/>
          <w:szCs w:val="32"/>
          <w:rtl/>
        </w:rPr>
        <w:t>(</w:t>
      </w:r>
      <w:r w:rsidRPr="00134955">
        <w:rPr>
          <w:rStyle w:val="af2"/>
          <w:rFonts w:ascii="Tahoma" w:hAnsi="Tahoma"/>
          <w:sz w:val="32"/>
          <w:szCs w:val="32"/>
          <w:vertAlign w:val="baseline"/>
        </w:rPr>
        <w:footnoteRef/>
      </w:r>
      <w:r w:rsidRPr="00134955">
        <w:rPr>
          <w:rFonts w:ascii="Tahoma" w:hAnsi="Tahoma"/>
          <w:sz w:val="32"/>
          <w:szCs w:val="32"/>
          <w:rtl/>
        </w:rPr>
        <w:t xml:space="preserve">) </w:t>
      </w:r>
      <w:r w:rsidRPr="00134955">
        <w:rPr>
          <w:rFonts w:ascii="Tahoma" w:hAnsi="Tahoma" w:hint="cs"/>
          <w:sz w:val="32"/>
          <w:szCs w:val="32"/>
          <w:rtl/>
        </w:rPr>
        <w:t>روح المعاني 1/127.</w:t>
      </w:r>
    </w:p>
  </w:footnote>
  <w:footnote w:id="10">
    <w:p w:rsidR="00203F4D" w:rsidRPr="00134955" w:rsidRDefault="00203F4D" w:rsidP="002A21E5">
      <w:pPr>
        <w:pStyle w:val="af7"/>
        <w:rPr>
          <w:rFonts w:ascii="Tahoma" w:hAnsi="Tahoma"/>
          <w:sz w:val="32"/>
          <w:szCs w:val="32"/>
        </w:rPr>
      </w:pPr>
      <w:r w:rsidRPr="00134955">
        <w:rPr>
          <w:rFonts w:ascii="Tahoma" w:hAnsi="Tahoma"/>
          <w:sz w:val="32"/>
          <w:szCs w:val="32"/>
          <w:rtl/>
        </w:rPr>
        <w:t>(</w:t>
      </w:r>
      <w:r w:rsidRPr="00134955">
        <w:rPr>
          <w:rStyle w:val="af2"/>
          <w:rFonts w:ascii="Tahoma" w:hAnsi="Tahoma"/>
          <w:sz w:val="32"/>
          <w:szCs w:val="32"/>
          <w:vertAlign w:val="baseline"/>
        </w:rPr>
        <w:footnoteRef/>
      </w:r>
      <w:r w:rsidRPr="00134955">
        <w:rPr>
          <w:rFonts w:ascii="Tahoma" w:hAnsi="Tahoma"/>
          <w:sz w:val="32"/>
          <w:szCs w:val="32"/>
          <w:rtl/>
        </w:rPr>
        <w:t xml:space="preserve">) </w:t>
      </w:r>
      <w:r w:rsidRPr="00134955">
        <w:rPr>
          <w:rFonts w:ascii="Tahoma" w:hAnsi="Tahoma" w:hint="cs"/>
          <w:sz w:val="32"/>
          <w:szCs w:val="32"/>
          <w:rtl/>
        </w:rPr>
        <w:t xml:space="preserve">هو </w:t>
      </w:r>
      <w:r w:rsidR="00973A19" w:rsidRPr="00134955">
        <w:rPr>
          <w:rFonts w:ascii="Tahoma" w:hAnsi="Tahoma" w:hint="cs"/>
          <w:sz w:val="32"/>
          <w:szCs w:val="32"/>
          <w:highlight w:val="darkCyan"/>
          <w:rtl/>
        </w:rPr>
        <w:t>الحسين بن محمد بن المفضل، أبو القاسم الأصفهاني، المعروف بالراغب</w:t>
      </w:r>
      <w:r w:rsidR="00973A19" w:rsidRPr="00134955">
        <w:rPr>
          <w:rFonts w:ascii="Tahoma" w:hAnsi="Tahoma"/>
          <w:sz w:val="32"/>
          <w:szCs w:val="32"/>
          <w:highlight w:val="darkCyan"/>
          <w:rtl/>
        </w:rPr>
        <w:fldChar w:fldCharType="begin"/>
      </w:r>
      <w:r w:rsidR="00973A19" w:rsidRPr="00134955">
        <w:rPr>
          <w:sz w:val="32"/>
          <w:szCs w:val="32"/>
        </w:rPr>
        <w:instrText xml:space="preserve"> XE "</w:instrText>
      </w:r>
      <w:r w:rsidR="00973A19" w:rsidRPr="00134955">
        <w:rPr>
          <w:rFonts w:hint="eastAsia"/>
          <w:sz w:val="32"/>
          <w:szCs w:val="32"/>
          <w:rtl/>
        </w:rPr>
        <w:instrText>فهرس</w:instrText>
      </w:r>
      <w:r w:rsidR="00973A19" w:rsidRPr="00134955">
        <w:rPr>
          <w:sz w:val="32"/>
          <w:szCs w:val="32"/>
          <w:rtl/>
        </w:rPr>
        <w:instrText xml:space="preserve"> </w:instrText>
      </w:r>
      <w:r w:rsidR="00973A19" w:rsidRPr="00134955">
        <w:rPr>
          <w:rFonts w:hint="eastAsia"/>
          <w:sz w:val="32"/>
          <w:szCs w:val="32"/>
          <w:rtl/>
        </w:rPr>
        <w:instrText>الأعلام</w:instrText>
      </w:r>
      <w:r w:rsidR="00973A19" w:rsidRPr="00134955">
        <w:rPr>
          <w:sz w:val="32"/>
          <w:szCs w:val="32"/>
          <w:rtl/>
        </w:rPr>
        <w:instrText>:</w:instrText>
      </w:r>
      <w:r w:rsidR="00973A19" w:rsidRPr="00134955">
        <w:rPr>
          <w:rFonts w:hint="eastAsia"/>
          <w:sz w:val="32"/>
          <w:szCs w:val="32"/>
          <w:rtl/>
        </w:rPr>
        <w:instrText>الحسين</w:instrText>
      </w:r>
      <w:r w:rsidR="00973A19" w:rsidRPr="00134955">
        <w:rPr>
          <w:sz w:val="32"/>
          <w:szCs w:val="32"/>
          <w:rtl/>
        </w:rPr>
        <w:instrText xml:space="preserve"> </w:instrText>
      </w:r>
      <w:r w:rsidR="00973A19" w:rsidRPr="00134955">
        <w:rPr>
          <w:rFonts w:hint="eastAsia"/>
          <w:sz w:val="32"/>
          <w:szCs w:val="32"/>
          <w:rtl/>
        </w:rPr>
        <w:instrText>بن</w:instrText>
      </w:r>
      <w:r w:rsidR="00973A19" w:rsidRPr="00134955">
        <w:rPr>
          <w:sz w:val="32"/>
          <w:szCs w:val="32"/>
          <w:rtl/>
        </w:rPr>
        <w:instrText xml:space="preserve"> </w:instrText>
      </w:r>
      <w:r w:rsidR="00973A19" w:rsidRPr="00134955">
        <w:rPr>
          <w:rFonts w:hint="eastAsia"/>
          <w:sz w:val="32"/>
          <w:szCs w:val="32"/>
          <w:rtl/>
        </w:rPr>
        <w:instrText>محمد</w:instrText>
      </w:r>
      <w:r w:rsidR="00973A19" w:rsidRPr="00134955">
        <w:rPr>
          <w:sz w:val="32"/>
          <w:szCs w:val="32"/>
          <w:rtl/>
        </w:rPr>
        <w:instrText xml:space="preserve"> </w:instrText>
      </w:r>
      <w:r w:rsidR="00973A19" w:rsidRPr="00134955">
        <w:rPr>
          <w:rFonts w:hint="eastAsia"/>
          <w:sz w:val="32"/>
          <w:szCs w:val="32"/>
          <w:rtl/>
        </w:rPr>
        <w:instrText>بن</w:instrText>
      </w:r>
      <w:r w:rsidR="00973A19" w:rsidRPr="00134955">
        <w:rPr>
          <w:sz w:val="32"/>
          <w:szCs w:val="32"/>
          <w:rtl/>
        </w:rPr>
        <w:instrText xml:space="preserve"> </w:instrText>
      </w:r>
      <w:r w:rsidR="00973A19" w:rsidRPr="00134955">
        <w:rPr>
          <w:rFonts w:hint="eastAsia"/>
          <w:sz w:val="32"/>
          <w:szCs w:val="32"/>
          <w:rtl/>
        </w:rPr>
        <w:instrText>المفضل،</w:instrText>
      </w:r>
      <w:r w:rsidR="00973A19" w:rsidRPr="00134955">
        <w:rPr>
          <w:sz w:val="32"/>
          <w:szCs w:val="32"/>
          <w:rtl/>
        </w:rPr>
        <w:instrText xml:space="preserve"> </w:instrText>
      </w:r>
      <w:r w:rsidR="00973A19" w:rsidRPr="00134955">
        <w:rPr>
          <w:rFonts w:hint="eastAsia"/>
          <w:sz w:val="32"/>
          <w:szCs w:val="32"/>
          <w:rtl/>
        </w:rPr>
        <w:instrText>أبو</w:instrText>
      </w:r>
      <w:r w:rsidR="00973A19" w:rsidRPr="00134955">
        <w:rPr>
          <w:sz w:val="32"/>
          <w:szCs w:val="32"/>
          <w:rtl/>
        </w:rPr>
        <w:instrText xml:space="preserve"> </w:instrText>
      </w:r>
      <w:r w:rsidR="00973A19" w:rsidRPr="00134955">
        <w:rPr>
          <w:rFonts w:hint="eastAsia"/>
          <w:sz w:val="32"/>
          <w:szCs w:val="32"/>
          <w:rtl/>
        </w:rPr>
        <w:instrText>القاسم</w:instrText>
      </w:r>
      <w:r w:rsidR="00973A19" w:rsidRPr="00134955">
        <w:rPr>
          <w:sz w:val="32"/>
          <w:szCs w:val="32"/>
          <w:rtl/>
        </w:rPr>
        <w:instrText xml:space="preserve"> </w:instrText>
      </w:r>
      <w:r w:rsidR="00973A19" w:rsidRPr="00134955">
        <w:rPr>
          <w:rFonts w:hint="eastAsia"/>
          <w:sz w:val="32"/>
          <w:szCs w:val="32"/>
          <w:rtl/>
        </w:rPr>
        <w:instrText>الأصفهاني،</w:instrText>
      </w:r>
      <w:r w:rsidR="00973A19" w:rsidRPr="00134955">
        <w:rPr>
          <w:sz w:val="32"/>
          <w:szCs w:val="32"/>
          <w:rtl/>
        </w:rPr>
        <w:instrText xml:space="preserve"> </w:instrText>
      </w:r>
      <w:r w:rsidR="00973A19" w:rsidRPr="00134955">
        <w:rPr>
          <w:rFonts w:hint="eastAsia"/>
          <w:sz w:val="32"/>
          <w:szCs w:val="32"/>
          <w:rtl/>
        </w:rPr>
        <w:instrText>المعروف</w:instrText>
      </w:r>
      <w:r w:rsidR="00973A19" w:rsidRPr="00134955">
        <w:rPr>
          <w:sz w:val="32"/>
          <w:szCs w:val="32"/>
          <w:rtl/>
        </w:rPr>
        <w:instrText xml:space="preserve"> </w:instrText>
      </w:r>
      <w:r w:rsidR="00973A19" w:rsidRPr="00134955">
        <w:rPr>
          <w:rFonts w:hint="eastAsia"/>
          <w:sz w:val="32"/>
          <w:szCs w:val="32"/>
          <w:rtl/>
        </w:rPr>
        <w:instrText>بالراغب</w:instrText>
      </w:r>
      <w:r w:rsidR="00973A19" w:rsidRPr="00134955">
        <w:rPr>
          <w:sz w:val="32"/>
          <w:szCs w:val="32"/>
        </w:rPr>
        <w:instrText xml:space="preserve">" </w:instrText>
      </w:r>
      <w:r w:rsidR="00973A19" w:rsidRPr="00134955">
        <w:rPr>
          <w:rFonts w:ascii="Tahoma" w:hAnsi="Tahoma"/>
          <w:sz w:val="32"/>
          <w:szCs w:val="32"/>
          <w:highlight w:val="darkCyan"/>
          <w:rtl/>
        </w:rPr>
        <w:fldChar w:fldCharType="end"/>
      </w:r>
      <w:r w:rsidRPr="00134955">
        <w:rPr>
          <w:rFonts w:ascii="Tahoma" w:hAnsi="Tahoma" w:hint="cs"/>
          <w:sz w:val="32"/>
          <w:szCs w:val="32"/>
          <w:rtl/>
        </w:rPr>
        <w:t xml:space="preserve">، الأديب، من الحكماء العلماء، سكن بغداد، واشتهر، من كتبه: محاضرات الأدباء، الذريعة إلى مكارم الشريعة، المفردات في غريب القرآن، وغيرها من الكتب، توفي سنة اثنتين وخمسمائة من الهجرة. </w:t>
      </w:r>
      <w:r w:rsidR="00E9199C" w:rsidRPr="00134955">
        <w:rPr>
          <w:rFonts w:ascii="Tahoma" w:hAnsi="Tahoma" w:hint="cs"/>
          <w:sz w:val="32"/>
          <w:szCs w:val="32"/>
          <w:rtl/>
        </w:rPr>
        <w:t>(</w:t>
      </w:r>
      <w:r w:rsidRPr="00134955">
        <w:rPr>
          <w:rFonts w:ascii="Tahoma" w:hAnsi="Tahoma" w:hint="cs"/>
          <w:sz w:val="32"/>
          <w:szCs w:val="32"/>
          <w:rtl/>
        </w:rPr>
        <w:t>انظر: سير أعلام النب</w:t>
      </w:r>
      <w:r w:rsidR="00B06F2B" w:rsidRPr="00134955">
        <w:rPr>
          <w:rFonts w:ascii="Tahoma" w:hAnsi="Tahoma" w:hint="cs"/>
          <w:sz w:val="32"/>
          <w:szCs w:val="32"/>
          <w:rtl/>
        </w:rPr>
        <w:t xml:space="preserve">لاء 18/120، معجم المؤلفين </w:t>
      </w:r>
      <w:r w:rsidR="00E9199C" w:rsidRPr="00134955">
        <w:rPr>
          <w:rFonts w:ascii="Tahoma" w:hAnsi="Tahoma" w:hint="cs"/>
          <w:sz w:val="32"/>
          <w:szCs w:val="32"/>
          <w:rtl/>
        </w:rPr>
        <w:t>4/59).</w:t>
      </w:r>
    </w:p>
  </w:footnote>
  <w:footnote w:id="11">
    <w:p w:rsidR="00203F4D" w:rsidRPr="00134955" w:rsidRDefault="00203F4D" w:rsidP="002A21E5">
      <w:pPr>
        <w:pStyle w:val="af7"/>
        <w:rPr>
          <w:rFonts w:ascii="Tahoma" w:hAnsi="Tahoma"/>
          <w:sz w:val="32"/>
          <w:szCs w:val="32"/>
        </w:rPr>
      </w:pPr>
      <w:r w:rsidRPr="00134955">
        <w:rPr>
          <w:rFonts w:ascii="Tahoma" w:hAnsi="Tahoma"/>
          <w:sz w:val="32"/>
          <w:szCs w:val="32"/>
          <w:rtl/>
        </w:rPr>
        <w:t>(</w:t>
      </w:r>
      <w:r w:rsidRPr="00134955">
        <w:rPr>
          <w:rStyle w:val="af2"/>
          <w:rFonts w:ascii="Tahoma" w:hAnsi="Tahoma"/>
          <w:sz w:val="32"/>
          <w:szCs w:val="32"/>
          <w:vertAlign w:val="baseline"/>
        </w:rPr>
        <w:footnoteRef/>
      </w:r>
      <w:r w:rsidRPr="00134955">
        <w:rPr>
          <w:rFonts w:ascii="Tahoma" w:hAnsi="Tahoma"/>
          <w:sz w:val="32"/>
          <w:szCs w:val="32"/>
          <w:rtl/>
        </w:rPr>
        <w:t xml:space="preserve">) </w:t>
      </w:r>
      <w:r w:rsidRPr="00134955">
        <w:rPr>
          <w:rFonts w:ascii="Tahoma" w:hAnsi="Tahoma" w:hint="cs"/>
          <w:sz w:val="32"/>
          <w:szCs w:val="32"/>
          <w:rtl/>
        </w:rPr>
        <w:t>المفردات في غريب القرآن، 435.</w:t>
      </w:r>
    </w:p>
  </w:footnote>
  <w:footnote w:id="12">
    <w:p w:rsidR="00203F4D" w:rsidRPr="00134955" w:rsidRDefault="00203F4D" w:rsidP="002A21E5">
      <w:pPr>
        <w:pStyle w:val="af7"/>
        <w:rPr>
          <w:rFonts w:ascii="Tahoma" w:hAnsi="Tahoma"/>
          <w:sz w:val="32"/>
          <w:szCs w:val="32"/>
        </w:rPr>
      </w:pPr>
      <w:r w:rsidRPr="00134955">
        <w:rPr>
          <w:rFonts w:ascii="Tahoma" w:hAnsi="Tahoma"/>
          <w:sz w:val="32"/>
          <w:szCs w:val="32"/>
          <w:rtl/>
        </w:rPr>
        <w:t>(</w:t>
      </w:r>
      <w:r w:rsidRPr="00134955">
        <w:rPr>
          <w:rStyle w:val="af2"/>
          <w:rFonts w:ascii="Tahoma" w:hAnsi="Tahoma"/>
          <w:sz w:val="32"/>
          <w:szCs w:val="32"/>
          <w:vertAlign w:val="baseline"/>
        </w:rPr>
        <w:footnoteRef/>
      </w:r>
      <w:r w:rsidRPr="00134955">
        <w:rPr>
          <w:rFonts w:ascii="Tahoma" w:hAnsi="Tahoma"/>
          <w:sz w:val="32"/>
          <w:szCs w:val="32"/>
          <w:rtl/>
        </w:rPr>
        <w:t xml:space="preserve">) </w:t>
      </w:r>
      <w:r w:rsidRPr="00134955">
        <w:rPr>
          <w:rFonts w:ascii="Tahoma" w:hAnsi="Tahoma" w:hint="cs"/>
          <w:sz w:val="32"/>
          <w:szCs w:val="32"/>
          <w:rtl/>
        </w:rPr>
        <w:t>روح المعاني: 7/471.</w:t>
      </w:r>
    </w:p>
  </w:footnote>
  <w:footnote w:id="13">
    <w:p w:rsidR="00203F4D" w:rsidRPr="00134955" w:rsidRDefault="00203F4D" w:rsidP="002A21E5">
      <w:pPr>
        <w:pStyle w:val="af7"/>
        <w:rPr>
          <w:rFonts w:ascii="Tahoma" w:hAnsi="Tahoma"/>
          <w:sz w:val="32"/>
          <w:szCs w:val="32"/>
        </w:rPr>
      </w:pPr>
      <w:r w:rsidRPr="00134955">
        <w:rPr>
          <w:rFonts w:ascii="Tahoma" w:hAnsi="Tahoma"/>
          <w:sz w:val="32"/>
          <w:szCs w:val="32"/>
          <w:rtl/>
        </w:rPr>
        <w:t>(</w:t>
      </w:r>
      <w:r w:rsidRPr="00134955">
        <w:rPr>
          <w:rStyle w:val="af2"/>
          <w:rFonts w:ascii="Tahoma" w:hAnsi="Tahoma"/>
          <w:sz w:val="32"/>
          <w:szCs w:val="32"/>
          <w:vertAlign w:val="baseline"/>
        </w:rPr>
        <w:footnoteRef/>
      </w:r>
      <w:r w:rsidRPr="00134955">
        <w:rPr>
          <w:rFonts w:ascii="Tahoma" w:hAnsi="Tahoma" w:hint="cs"/>
          <w:sz w:val="32"/>
          <w:szCs w:val="32"/>
          <w:rtl/>
        </w:rPr>
        <w:t xml:space="preserve"> </w:t>
      </w:r>
      <w:r w:rsidRPr="00134955">
        <w:rPr>
          <w:rFonts w:ascii="Tahoma" w:hAnsi="Tahoma"/>
          <w:sz w:val="32"/>
          <w:szCs w:val="32"/>
          <w:rtl/>
        </w:rPr>
        <w:t>)</w:t>
      </w:r>
      <w:r w:rsidR="002E1D1C" w:rsidRPr="00134955">
        <w:rPr>
          <w:rFonts w:ascii="Tahoma" w:hAnsi="Tahoma" w:hint="cs"/>
          <w:sz w:val="32"/>
          <w:szCs w:val="32"/>
          <w:rtl/>
        </w:rPr>
        <w:t xml:space="preserve"> </w:t>
      </w:r>
      <w:r w:rsidRPr="00134955">
        <w:rPr>
          <w:rFonts w:hint="cs"/>
          <w:color w:val="FF0000"/>
          <w:sz w:val="32"/>
          <w:szCs w:val="32"/>
          <w:rtl/>
        </w:rPr>
        <w:t>ينظر: قفو الأثر للزبيدي، ص: 87.</w:t>
      </w:r>
    </w:p>
  </w:footnote>
  <w:footnote w:id="14">
    <w:p w:rsidR="00203F4D" w:rsidRPr="00134955" w:rsidRDefault="00203F4D" w:rsidP="002A21E5">
      <w:pPr>
        <w:pStyle w:val="af7"/>
        <w:rPr>
          <w:rFonts w:ascii="Tahoma" w:hAnsi="Tahoma"/>
          <w:sz w:val="32"/>
          <w:szCs w:val="32"/>
        </w:rPr>
      </w:pPr>
      <w:r w:rsidRPr="00134955">
        <w:rPr>
          <w:rFonts w:ascii="Tahoma" w:hAnsi="Tahoma"/>
          <w:sz w:val="32"/>
          <w:szCs w:val="32"/>
          <w:rtl/>
        </w:rPr>
        <w:t>(</w:t>
      </w:r>
      <w:r w:rsidRPr="00134955">
        <w:rPr>
          <w:rStyle w:val="af2"/>
          <w:rFonts w:ascii="Tahoma" w:hAnsi="Tahoma"/>
          <w:sz w:val="32"/>
          <w:szCs w:val="32"/>
          <w:vertAlign w:val="baseline"/>
        </w:rPr>
        <w:footnoteRef/>
      </w:r>
      <w:r w:rsidRPr="00134955">
        <w:rPr>
          <w:rFonts w:ascii="Tahoma" w:hAnsi="Tahoma"/>
          <w:sz w:val="32"/>
          <w:szCs w:val="32"/>
          <w:rtl/>
        </w:rPr>
        <w:t xml:space="preserve">) </w:t>
      </w:r>
      <w:r w:rsidRPr="00134955">
        <w:rPr>
          <w:rFonts w:ascii="Tahoma" w:hAnsi="Tahoma" w:hint="cs"/>
          <w:sz w:val="32"/>
          <w:szCs w:val="32"/>
          <w:rtl/>
        </w:rPr>
        <w:t>حاشية ابن عابدين: 4/224.</w:t>
      </w:r>
    </w:p>
  </w:footnote>
  <w:footnote w:id="15">
    <w:p w:rsidR="002051D2" w:rsidRPr="00134955" w:rsidRDefault="002051D2" w:rsidP="002A21E5">
      <w:pPr>
        <w:pStyle w:val="af7"/>
        <w:rPr>
          <w:rFonts w:ascii="Tahoma" w:hAnsi="Tahoma"/>
          <w:sz w:val="32"/>
          <w:szCs w:val="32"/>
        </w:rPr>
      </w:pPr>
      <w:r w:rsidRPr="00134955">
        <w:rPr>
          <w:rFonts w:ascii="Tahoma" w:hAnsi="Tahoma"/>
          <w:sz w:val="32"/>
          <w:szCs w:val="32"/>
          <w:rtl/>
        </w:rPr>
        <w:t>(</w:t>
      </w:r>
      <w:r w:rsidRPr="00134955">
        <w:rPr>
          <w:rStyle w:val="af2"/>
          <w:rFonts w:ascii="Tahoma" w:hAnsi="Tahoma"/>
          <w:sz w:val="32"/>
          <w:szCs w:val="32"/>
          <w:vertAlign w:val="baseline"/>
        </w:rPr>
        <w:footnoteRef/>
      </w:r>
      <w:r w:rsidRPr="00134955">
        <w:rPr>
          <w:rFonts w:ascii="Tahoma" w:hAnsi="Tahoma"/>
          <w:sz w:val="32"/>
          <w:szCs w:val="32"/>
          <w:rtl/>
        </w:rPr>
        <w:t xml:space="preserve">) </w:t>
      </w:r>
      <w:r w:rsidRPr="00134955">
        <w:rPr>
          <w:rFonts w:ascii="Tahoma" w:hAnsi="Tahoma" w:hint="cs"/>
          <w:sz w:val="32"/>
          <w:szCs w:val="32"/>
          <w:rtl/>
        </w:rPr>
        <w:t>5/134.</w:t>
      </w:r>
    </w:p>
  </w:footnote>
  <w:footnote w:id="16">
    <w:p w:rsidR="00203F4D" w:rsidRPr="00134955" w:rsidRDefault="00203F4D" w:rsidP="002A21E5">
      <w:pPr>
        <w:pStyle w:val="af7"/>
        <w:rPr>
          <w:rFonts w:ascii="Tahoma" w:hAnsi="Tahoma"/>
          <w:sz w:val="32"/>
          <w:szCs w:val="32"/>
        </w:rPr>
      </w:pPr>
      <w:r w:rsidRPr="00134955">
        <w:rPr>
          <w:rFonts w:ascii="Tahoma" w:hAnsi="Tahoma"/>
          <w:sz w:val="32"/>
          <w:szCs w:val="32"/>
          <w:rtl/>
        </w:rPr>
        <w:t>(</w:t>
      </w:r>
      <w:r w:rsidRPr="00134955">
        <w:rPr>
          <w:rStyle w:val="af2"/>
          <w:rFonts w:ascii="Tahoma" w:hAnsi="Tahoma"/>
          <w:sz w:val="32"/>
          <w:szCs w:val="32"/>
          <w:vertAlign w:val="baseline"/>
        </w:rPr>
        <w:footnoteRef/>
      </w:r>
      <w:r w:rsidRPr="00134955">
        <w:rPr>
          <w:rFonts w:ascii="Tahoma" w:hAnsi="Tahoma"/>
          <w:sz w:val="32"/>
          <w:szCs w:val="32"/>
          <w:rtl/>
        </w:rPr>
        <w:t xml:space="preserve">) </w:t>
      </w:r>
      <w:r w:rsidRPr="00134955">
        <w:rPr>
          <w:rFonts w:ascii="Tahoma" w:hAnsi="Tahoma" w:hint="cs"/>
          <w:sz w:val="32"/>
          <w:szCs w:val="32"/>
          <w:rtl/>
        </w:rPr>
        <w:t>الفتاوى الهندية 2/276.</w:t>
      </w:r>
    </w:p>
  </w:footnote>
  <w:footnote w:id="17">
    <w:p w:rsidR="00203F4D" w:rsidRPr="00134955" w:rsidRDefault="00203F4D" w:rsidP="004F7A4B">
      <w:pPr>
        <w:pStyle w:val="af7"/>
        <w:rPr>
          <w:rFonts w:ascii="Tahoma" w:hAnsi="Tahoma"/>
          <w:sz w:val="32"/>
          <w:szCs w:val="32"/>
        </w:rPr>
      </w:pPr>
      <w:r w:rsidRPr="00134955">
        <w:rPr>
          <w:rFonts w:ascii="Tahoma" w:hAnsi="Tahoma"/>
          <w:sz w:val="32"/>
          <w:szCs w:val="32"/>
          <w:rtl/>
        </w:rPr>
        <w:t>(</w:t>
      </w:r>
      <w:r w:rsidRPr="00134955">
        <w:rPr>
          <w:rStyle w:val="af2"/>
          <w:rFonts w:ascii="Tahoma" w:hAnsi="Tahoma"/>
          <w:sz w:val="32"/>
          <w:szCs w:val="32"/>
          <w:vertAlign w:val="baseline"/>
        </w:rPr>
        <w:footnoteRef/>
      </w:r>
      <w:r w:rsidRPr="00134955">
        <w:rPr>
          <w:rFonts w:ascii="Tahoma" w:hAnsi="Tahoma"/>
          <w:sz w:val="32"/>
          <w:szCs w:val="32"/>
          <w:rtl/>
        </w:rPr>
        <w:t xml:space="preserve">) </w:t>
      </w:r>
      <w:r w:rsidRPr="00134955">
        <w:rPr>
          <w:rFonts w:ascii="Tahoma" w:hAnsi="Tahoma" w:hint="cs"/>
          <w:sz w:val="32"/>
          <w:szCs w:val="32"/>
          <w:rtl/>
        </w:rPr>
        <w:t xml:space="preserve">هو </w:t>
      </w:r>
      <w:r w:rsidR="00973A19" w:rsidRPr="00134955">
        <w:rPr>
          <w:rFonts w:ascii="Tahoma" w:hAnsi="Tahoma" w:hint="cs"/>
          <w:sz w:val="32"/>
          <w:szCs w:val="32"/>
          <w:highlight w:val="darkCyan"/>
          <w:rtl/>
        </w:rPr>
        <w:t>الحسن بن منصور بن أبي القاسم محمود بن عبد العزيز، فخر الدين، المعروف بقاضي خان</w:t>
      </w:r>
      <w:r w:rsidR="00973A19" w:rsidRPr="00134955">
        <w:rPr>
          <w:rFonts w:ascii="Tahoma" w:hAnsi="Tahoma"/>
          <w:sz w:val="32"/>
          <w:szCs w:val="32"/>
          <w:rtl/>
        </w:rPr>
        <w:fldChar w:fldCharType="begin"/>
      </w:r>
      <w:r w:rsidR="00973A19" w:rsidRPr="00134955">
        <w:rPr>
          <w:sz w:val="32"/>
          <w:szCs w:val="32"/>
        </w:rPr>
        <w:instrText xml:space="preserve"> XE "</w:instrText>
      </w:r>
      <w:r w:rsidR="00973A19" w:rsidRPr="00134955">
        <w:rPr>
          <w:rFonts w:hint="eastAsia"/>
          <w:sz w:val="32"/>
          <w:szCs w:val="32"/>
          <w:rtl/>
        </w:rPr>
        <w:instrText>فهرس</w:instrText>
      </w:r>
      <w:r w:rsidR="00973A19" w:rsidRPr="00134955">
        <w:rPr>
          <w:sz w:val="32"/>
          <w:szCs w:val="32"/>
          <w:rtl/>
        </w:rPr>
        <w:instrText xml:space="preserve"> </w:instrText>
      </w:r>
      <w:r w:rsidR="00973A19" w:rsidRPr="00134955">
        <w:rPr>
          <w:rFonts w:hint="eastAsia"/>
          <w:sz w:val="32"/>
          <w:szCs w:val="32"/>
          <w:rtl/>
        </w:rPr>
        <w:instrText>الأعلام</w:instrText>
      </w:r>
      <w:r w:rsidR="00973A19" w:rsidRPr="00134955">
        <w:rPr>
          <w:sz w:val="32"/>
          <w:szCs w:val="32"/>
          <w:rtl/>
        </w:rPr>
        <w:instrText>:</w:instrText>
      </w:r>
      <w:r w:rsidR="00973A19" w:rsidRPr="00134955">
        <w:rPr>
          <w:rFonts w:hint="eastAsia"/>
          <w:sz w:val="32"/>
          <w:szCs w:val="32"/>
          <w:rtl/>
        </w:rPr>
        <w:instrText>الحسن</w:instrText>
      </w:r>
      <w:r w:rsidR="00973A19" w:rsidRPr="00134955">
        <w:rPr>
          <w:sz w:val="32"/>
          <w:szCs w:val="32"/>
          <w:rtl/>
        </w:rPr>
        <w:instrText xml:space="preserve"> </w:instrText>
      </w:r>
      <w:r w:rsidR="00973A19" w:rsidRPr="00134955">
        <w:rPr>
          <w:rFonts w:hint="eastAsia"/>
          <w:sz w:val="32"/>
          <w:szCs w:val="32"/>
          <w:rtl/>
        </w:rPr>
        <w:instrText>بن</w:instrText>
      </w:r>
      <w:r w:rsidR="00973A19" w:rsidRPr="00134955">
        <w:rPr>
          <w:sz w:val="32"/>
          <w:szCs w:val="32"/>
          <w:rtl/>
        </w:rPr>
        <w:instrText xml:space="preserve"> </w:instrText>
      </w:r>
      <w:r w:rsidR="00973A19" w:rsidRPr="00134955">
        <w:rPr>
          <w:rFonts w:hint="eastAsia"/>
          <w:sz w:val="32"/>
          <w:szCs w:val="32"/>
          <w:rtl/>
        </w:rPr>
        <w:instrText>منصور</w:instrText>
      </w:r>
      <w:r w:rsidR="00973A19" w:rsidRPr="00134955">
        <w:rPr>
          <w:sz w:val="32"/>
          <w:szCs w:val="32"/>
          <w:rtl/>
        </w:rPr>
        <w:instrText xml:space="preserve"> </w:instrText>
      </w:r>
      <w:r w:rsidR="00973A19" w:rsidRPr="00134955">
        <w:rPr>
          <w:rFonts w:hint="eastAsia"/>
          <w:sz w:val="32"/>
          <w:szCs w:val="32"/>
          <w:rtl/>
        </w:rPr>
        <w:instrText>بن</w:instrText>
      </w:r>
      <w:r w:rsidR="00973A19" w:rsidRPr="00134955">
        <w:rPr>
          <w:sz w:val="32"/>
          <w:szCs w:val="32"/>
          <w:rtl/>
        </w:rPr>
        <w:instrText xml:space="preserve"> </w:instrText>
      </w:r>
      <w:r w:rsidR="00973A19" w:rsidRPr="00134955">
        <w:rPr>
          <w:rFonts w:hint="eastAsia"/>
          <w:sz w:val="32"/>
          <w:szCs w:val="32"/>
          <w:rtl/>
        </w:rPr>
        <w:instrText>أبي</w:instrText>
      </w:r>
      <w:r w:rsidR="00973A19" w:rsidRPr="00134955">
        <w:rPr>
          <w:sz w:val="32"/>
          <w:szCs w:val="32"/>
          <w:rtl/>
        </w:rPr>
        <w:instrText xml:space="preserve"> </w:instrText>
      </w:r>
      <w:r w:rsidR="00973A19" w:rsidRPr="00134955">
        <w:rPr>
          <w:rFonts w:hint="eastAsia"/>
          <w:sz w:val="32"/>
          <w:szCs w:val="32"/>
          <w:rtl/>
        </w:rPr>
        <w:instrText>القاسم</w:instrText>
      </w:r>
      <w:r w:rsidR="00973A19" w:rsidRPr="00134955">
        <w:rPr>
          <w:sz w:val="32"/>
          <w:szCs w:val="32"/>
          <w:rtl/>
        </w:rPr>
        <w:instrText xml:space="preserve"> </w:instrText>
      </w:r>
      <w:r w:rsidR="00973A19" w:rsidRPr="00134955">
        <w:rPr>
          <w:rFonts w:hint="eastAsia"/>
          <w:sz w:val="32"/>
          <w:szCs w:val="32"/>
          <w:rtl/>
        </w:rPr>
        <w:instrText>محمود</w:instrText>
      </w:r>
      <w:r w:rsidR="00973A19" w:rsidRPr="00134955">
        <w:rPr>
          <w:sz w:val="32"/>
          <w:szCs w:val="32"/>
          <w:rtl/>
        </w:rPr>
        <w:instrText xml:space="preserve"> </w:instrText>
      </w:r>
      <w:r w:rsidR="00973A19" w:rsidRPr="00134955">
        <w:rPr>
          <w:rFonts w:hint="eastAsia"/>
          <w:sz w:val="32"/>
          <w:szCs w:val="32"/>
          <w:rtl/>
        </w:rPr>
        <w:instrText>بن</w:instrText>
      </w:r>
      <w:r w:rsidR="00973A19" w:rsidRPr="00134955">
        <w:rPr>
          <w:sz w:val="32"/>
          <w:szCs w:val="32"/>
          <w:rtl/>
        </w:rPr>
        <w:instrText xml:space="preserve"> </w:instrText>
      </w:r>
      <w:r w:rsidR="00973A19" w:rsidRPr="00134955">
        <w:rPr>
          <w:rFonts w:hint="eastAsia"/>
          <w:sz w:val="32"/>
          <w:szCs w:val="32"/>
          <w:rtl/>
        </w:rPr>
        <w:instrText>عبد</w:instrText>
      </w:r>
      <w:r w:rsidR="00973A19" w:rsidRPr="00134955">
        <w:rPr>
          <w:sz w:val="32"/>
          <w:szCs w:val="32"/>
          <w:rtl/>
        </w:rPr>
        <w:instrText xml:space="preserve"> </w:instrText>
      </w:r>
      <w:r w:rsidR="00973A19" w:rsidRPr="00134955">
        <w:rPr>
          <w:rFonts w:hint="eastAsia"/>
          <w:sz w:val="32"/>
          <w:szCs w:val="32"/>
          <w:rtl/>
        </w:rPr>
        <w:instrText>العزيز،</w:instrText>
      </w:r>
      <w:r w:rsidR="00973A19" w:rsidRPr="00134955">
        <w:rPr>
          <w:sz w:val="32"/>
          <w:szCs w:val="32"/>
          <w:rtl/>
        </w:rPr>
        <w:instrText xml:space="preserve"> </w:instrText>
      </w:r>
      <w:r w:rsidR="00973A19" w:rsidRPr="00134955">
        <w:rPr>
          <w:rFonts w:hint="eastAsia"/>
          <w:sz w:val="32"/>
          <w:szCs w:val="32"/>
          <w:rtl/>
        </w:rPr>
        <w:instrText>فخر</w:instrText>
      </w:r>
      <w:r w:rsidR="00973A19" w:rsidRPr="00134955">
        <w:rPr>
          <w:sz w:val="32"/>
          <w:szCs w:val="32"/>
          <w:rtl/>
        </w:rPr>
        <w:instrText xml:space="preserve"> </w:instrText>
      </w:r>
      <w:r w:rsidR="00973A19" w:rsidRPr="00134955">
        <w:rPr>
          <w:rFonts w:hint="eastAsia"/>
          <w:sz w:val="32"/>
          <w:szCs w:val="32"/>
          <w:rtl/>
        </w:rPr>
        <w:instrText>الدين،</w:instrText>
      </w:r>
      <w:r w:rsidR="00973A19" w:rsidRPr="00134955">
        <w:rPr>
          <w:sz w:val="32"/>
          <w:szCs w:val="32"/>
          <w:rtl/>
        </w:rPr>
        <w:instrText xml:space="preserve"> </w:instrText>
      </w:r>
      <w:r w:rsidR="00973A19" w:rsidRPr="00134955">
        <w:rPr>
          <w:rFonts w:hint="eastAsia"/>
          <w:sz w:val="32"/>
          <w:szCs w:val="32"/>
          <w:rtl/>
        </w:rPr>
        <w:instrText>المعروف</w:instrText>
      </w:r>
      <w:r w:rsidR="00973A19" w:rsidRPr="00134955">
        <w:rPr>
          <w:sz w:val="32"/>
          <w:szCs w:val="32"/>
          <w:rtl/>
        </w:rPr>
        <w:instrText xml:space="preserve"> </w:instrText>
      </w:r>
      <w:r w:rsidR="00973A19" w:rsidRPr="00134955">
        <w:rPr>
          <w:rFonts w:hint="eastAsia"/>
          <w:sz w:val="32"/>
          <w:szCs w:val="32"/>
          <w:rtl/>
        </w:rPr>
        <w:instrText>بقاضي</w:instrText>
      </w:r>
      <w:r w:rsidR="00973A19" w:rsidRPr="00134955">
        <w:rPr>
          <w:sz w:val="32"/>
          <w:szCs w:val="32"/>
          <w:rtl/>
        </w:rPr>
        <w:instrText xml:space="preserve"> </w:instrText>
      </w:r>
      <w:r w:rsidR="00973A19" w:rsidRPr="00134955">
        <w:rPr>
          <w:rFonts w:hint="eastAsia"/>
          <w:sz w:val="32"/>
          <w:szCs w:val="32"/>
          <w:rtl/>
        </w:rPr>
        <w:instrText>خان</w:instrText>
      </w:r>
      <w:r w:rsidR="00973A19" w:rsidRPr="00134955">
        <w:rPr>
          <w:sz w:val="32"/>
          <w:szCs w:val="32"/>
        </w:rPr>
        <w:instrText xml:space="preserve">" </w:instrText>
      </w:r>
      <w:r w:rsidR="00973A19" w:rsidRPr="00134955">
        <w:rPr>
          <w:rFonts w:ascii="Tahoma" w:hAnsi="Tahoma"/>
          <w:sz w:val="32"/>
          <w:szCs w:val="32"/>
          <w:rtl/>
        </w:rPr>
        <w:fldChar w:fldCharType="end"/>
      </w:r>
      <w:r w:rsidR="004F7A4B" w:rsidRPr="00134955">
        <w:rPr>
          <w:rFonts w:ascii="Tahoma" w:hAnsi="Tahoma" w:hint="cs"/>
          <w:sz w:val="32"/>
          <w:szCs w:val="32"/>
          <w:rtl/>
        </w:rPr>
        <w:t xml:space="preserve"> الاوزجندي الفرغاني، فقيه حنفي</w:t>
      </w:r>
      <w:r w:rsidRPr="00134955">
        <w:rPr>
          <w:rFonts w:ascii="Tahoma" w:hAnsi="Tahoma" w:hint="cs"/>
          <w:sz w:val="32"/>
          <w:szCs w:val="32"/>
          <w:rtl/>
        </w:rPr>
        <w:t>، تفقه على أبي إسحاق الصفاري الأنصاري، والإمام ظهير الدين المرغيناني، وتفقه عليه: شمس الأئمة محمد الكردري، له: الفتاوى، والأمالي، والواقعات، وغيرها من الكتب في المذهب، توفي سنة ا</w:t>
      </w:r>
      <w:r w:rsidR="00A83662" w:rsidRPr="00134955">
        <w:rPr>
          <w:rFonts w:ascii="Tahoma" w:hAnsi="Tahoma" w:hint="cs"/>
          <w:sz w:val="32"/>
          <w:szCs w:val="32"/>
          <w:rtl/>
        </w:rPr>
        <w:t>ثنتين وتسعين وخمسمائة من الهجرة.</w:t>
      </w:r>
      <w:r w:rsidRPr="00134955">
        <w:rPr>
          <w:rFonts w:ascii="Tahoma" w:hAnsi="Tahoma" w:hint="cs"/>
          <w:sz w:val="32"/>
          <w:szCs w:val="32"/>
          <w:rtl/>
        </w:rPr>
        <w:t xml:space="preserve"> </w:t>
      </w:r>
      <w:r w:rsidR="00FD06F1" w:rsidRPr="00134955">
        <w:rPr>
          <w:rFonts w:ascii="Tahoma" w:hAnsi="Tahoma" w:hint="cs"/>
          <w:sz w:val="32"/>
          <w:szCs w:val="32"/>
          <w:rtl/>
        </w:rPr>
        <w:t>(</w:t>
      </w:r>
      <w:r w:rsidRPr="00134955">
        <w:rPr>
          <w:rFonts w:ascii="Tahoma" w:hAnsi="Tahoma" w:hint="cs"/>
          <w:sz w:val="32"/>
          <w:szCs w:val="32"/>
          <w:rtl/>
        </w:rPr>
        <w:t>انظر:  تاج التراجم 1/151</w:t>
      </w:r>
      <w:r w:rsidR="00FD06F1" w:rsidRPr="00134955">
        <w:rPr>
          <w:rFonts w:ascii="Tahoma" w:hAnsi="Tahoma" w:hint="cs"/>
          <w:sz w:val="32"/>
          <w:szCs w:val="32"/>
          <w:rtl/>
        </w:rPr>
        <w:t>).</w:t>
      </w:r>
    </w:p>
  </w:footnote>
  <w:footnote w:id="18">
    <w:p w:rsidR="00203F4D" w:rsidRPr="00134955" w:rsidRDefault="00203F4D" w:rsidP="002A21E5">
      <w:pPr>
        <w:pStyle w:val="af7"/>
        <w:rPr>
          <w:rFonts w:ascii="Tahoma" w:hAnsi="Tahoma"/>
          <w:sz w:val="32"/>
          <w:szCs w:val="32"/>
        </w:rPr>
      </w:pPr>
      <w:r w:rsidRPr="00134955">
        <w:rPr>
          <w:rFonts w:ascii="Tahoma" w:hAnsi="Tahoma"/>
          <w:sz w:val="32"/>
          <w:szCs w:val="32"/>
          <w:rtl/>
        </w:rPr>
        <w:t>(</w:t>
      </w:r>
      <w:r w:rsidRPr="00134955">
        <w:rPr>
          <w:rStyle w:val="af2"/>
          <w:rFonts w:ascii="Tahoma" w:hAnsi="Tahoma"/>
          <w:sz w:val="32"/>
          <w:szCs w:val="32"/>
          <w:vertAlign w:val="baseline"/>
        </w:rPr>
        <w:footnoteRef/>
      </w:r>
      <w:r w:rsidRPr="00134955">
        <w:rPr>
          <w:rFonts w:ascii="Tahoma" w:hAnsi="Tahoma"/>
          <w:sz w:val="32"/>
          <w:szCs w:val="32"/>
          <w:rtl/>
        </w:rPr>
        <w:t xml:space="preserve">) </w:t>
      </w:r>
      <w:r w:rsidRPr="00134955">
        <w:rPr>
          <w:rFonts w:ascii="Tahoma" w:hAnsi="Tahoma" w:hint="cs"/>
          <w:sz w:val="32"/>
          <w:szCs w:val="32"/>
          <w:rtl/>
        </w:rPr>
        <w:t>البحر الرائق: 5/134.</w:t>
      </w:r>
    </w:p>
  </w:footnote>
  <w:footnote w:id="19">
    <w:p w:rsidR="00203F4D" w:rsidRPr="00134955" w:rsidRDefault="00203F4D" w:rsidP="002A21E5">
      <w:pPr>
        <w:pStyle w:val="af7"/>
        <w:rPr>
          <w:rFonts w:ascii="Tahoma" w:hAnsi="Tahoma"/>
          <w:sz w:val="32"/>
          <w:szCs w:val="32"/>
        </w:rPr>
      </w:pPr>
      <w:r w:rsidRPr="00134955">
        <w:rPr>
          <w:rFonts w:ascii="Tahoma" w:hAnsi="Tahoma"/>
          <w:sz w:val="32"/>
          <w:szCs w:val="32"/>
          <w:rtl/>
        </w:rPr>
        <w:t>(</w:t>
      </w:r>
      <w:r w:rsidRPr="00134955">
        <w:rPr>
          <w:rStyle w:val="af2"/>
          <w:rFonts w:ascii="Tahoma" w:hAnsi="Tahoma"/>
          <w:sz w:val="32"/>
          <w:szCs w:val="32"/>
          <w:vertAlign w:val="baseline"/>
        </w:rPr>
        <w:footnoteRef/>
      </w:r>
      <w:r w:rsidRPr="00134955">
        <w:rPr>
          <w:rFonts w:ascii="Tahoma" w:hAnsi="Tahoma"/>
          <w:sz w:val="32"/>
          <w:szCs w:val="32"/>
          <w:rtl/>
        </w:rPr>
        <w:t xml:space="preserve">) </w:t>
      </w:r>
      <w:r w:rsidRPr="00134955">
        <w:rPr>
          <w:rFonts w:ascii="Tahoma" w:hAnsi="Tahoma" w:hint="cs"/>
          <w:sz w:val="32"/>
          <w:szCs w:val="32"/>
          <w:rtl/>
        </w:rPr>
        <w:t>ضوء المعالي على منظومة بدء الأمالي: ص: 112-113.</w:t>
      </w:r>
    </w:p>
  </w:footnote>
  <w:footnote w:id="20">
    <w:p w:rsidR="009C2E76" w:rsidRPr="00134955" w:rsidRDefault="009C2E76" w:rsidP="002A21E5">
      <w:pPr>
        <w:pStyle w:val="af7"/>
        <w:rPr>
          <w:rFonts w:ascii="Tahoma" w:hAnsi="Tahoma"/>
          <w:sz w:val="32"/>
          <w:szCs w:val="32"/>
        </w:rPr>
      </w:pPr>
      <w:r w:rsidRPr="00134955">
        <w:rPr>
          <w:rFonts w:ascii="Tahoma" w:hAnsi="Tahoma"/>
          <w:sz w:val="32"/>
          <w:szCs w:val="32"/>
          <w:rtl/>
        </w:rPr>
        <w:t>(</w:t>
      </w:r>
      <w:r w:rsidRPr="00134955">
        <w:rPr>
          <w:rStyle w:val="af2"/>
          <w:rFonts w:ascii="Tahoma" w:hAnsi="Tahoma"/>
          <w:sz w:val="32"/>
          <w:szCs w:val="32"/>
          <w:vertAlign w:val="baseline"/>
        </w:rPr>
        <w:footnoteRef/>
      </w:r>
      <w:r w:rsidRPr="00134955">
        <w:rPr>
          <w:rFonts w:ascii="Tahoma" w:hAnsi="Tahoma"/>
          <w:sz w:val="32"/>
          <w:szCs w:val="32"/>
          <w:rtl/>
        </w:rPr>
        <w:t xml:space="preserve">) </w:t>
      </w:r>
      <w:r w:rsidR="00FA76B2" w:rsidRPr="00134955">
        <w:rPr>
          <w:rFonts w:ascii="Tahoma" w:hAnsi="Tahoma" w:hint="cs"/>
          <w:sz w:val="32"/>
          <w:szCs w:val="32"/>
          <w:rtl/>
        </w:rPr>
        <w:t>فإن أعمال الجوارج تنبع عما في القلب من التصديق والمحبة واليقين على حسب القوة والضعف.</w:t>
      </w:r>
    </w:p>
  </w:footnote>
  <w:footnote w:id="21">
    <w:p w:rsidR="00203F4D" w:rsidRPr="00134955" w:rsidRDefault="00203F4D" w:rsidP="002A21E5">
      <w:pPr>
        <w:pStyle w:val="af7"/>
        <w:rPr>
          <w:rFonts w:ascii="Tahoma" w:hAnsi="Tahoma"/>
          <w:sz w:val="32"/>
          <w:szCs w:val="32"/>
        </w:rPr>
      </w:pPr>
      <w:r w:rsidRPr="00134955">
        <w:rPr>
          <w:rFonts w:ascii="Tahoma" w:hAnsi="Tahoma"/>
          <w:sz w:val="32"/>
          <w:szCs w:val="32"/>
          <w:rtl/>
        </w:rPr>
        <w:t>(</w:t>
      </w:r>
      <w:r w:rsidRPr="00134955">
        <w:rPr>
          <w:rStyle w:val="af2"/>
          <w:rFonts w:ascii="Tahoma" w:hAnsi="Tahoma"/>
          <w:sz w:val="32"/>
          <w:szCs w:val="32"/>
          <w:vertAlign w:val="baseline"/>
        </w:rPr>
        <w:footnoteRef/>
      </w:r>
      <w:r w:rsidRPr="00134955">
        <w:rPr>
          <w:rFonts w:ascii="Tahoma" w:hAnsi="Tahoma"/>
          <w:sz w:val="32"/>
          <w:szCs w:val="32"/>
          <w:rtl/>
        </w:rPr>
        <w:t xml:space="preserve">) </w:t>
      </w:r>
      <w:r w:rsidRPr="00134955">
        <w:rPr>
          <w:rFonts w:ascii="Tahoma" w:hAnsi="Tahoma" w:hint="cs"/>
          <w:sz w:val="32"/>
          <w:szCs w:val="32"/>
          <w:rtl/>
        </w:rPr>
        <w:t>إكفار الملحدين في ضروريات الدين، ص: 68.</w:t>
      </w:r>
    </w:p>
  </w:footnote>
  <w:footnote w:id="22">
    <w:p w:rsidR="00203F4D" w:rsidRPr="00134955" w:rsidRDefault="00203F4D" w:rsidP="002A21E5">
      <w:pPr>
        <w:pStyle w:val="af7"/>
        <w:rPr>
          <w:rFonts w:ascii="Tahoma" w:hAnsi="Tahoma"/>
          <w:sz w:val="32"/>
          <w:szCs w:val="32"/>
        </w:rPr>
      </w:pPr>
      <w:r w:rsidRPr="00134955">
        <w:rPr>
          <w:rFonts w:ascii="Tahoma" w:hAnsi="Tahoma"/>
          <w:sz w:val="32"/>
          <w:szCs w:val="32"/>
          <w:rtl/>
        </w:rPr>
        <w:t>(</w:t>
      </w:r>
      <w:r w:rsidRPr="00134955">
        <w:rPr>
          <w:rStyle w:val="af2"/>
          <w:rFonts w:ascii="Tahoma" w:hAnsi="Tahoma"/>
          <w:sz w:val="32"/>
          <w:szCs w:val="32"/>
          <w:vertAlign w:val="baseline"/>
        </w:rPr>
        <w:footnoteRef/>
      </w:r>
      <w:r w:rsidRPr="00134955">
        <w:rPr>
          <w:rFonts w:ascii="Tahoma" w:hAnsi="Tahoma"/>
          <w:sz w:val="32"/>
          <w:szCs w:val="32"/>
          <w:rtl/>
        </w:rPr>
        <w:t xml:space="preserve">) </w:t>
      </w:r>
      <w:r w:rsidRPr="00134955">
        <w:rPr>
          <w:rFonts w:ascii="Tahoma" w:hAnsi="Tahoma" w:hint="cs"/>
          <w:sz w:val="32"/>
          <w:szCs w:val="32"/>
          <w:rtl/>
        </w:rPr>
        <w:t>مجموع الفتاوى: 12/235.</w:t>
      </w:r>
    </w:p>
  </w:footnote>
  <w:footnote w:id="23">
    <w:p w:rsidR="00203F4D" w:rsidRPr="00134955" w:rsidRDefault="00203F4D" w:rsidP="002A21E5">
      <w:pPr>
        <w:pStyle w:val="af7"/>
        <w:rPr>
          <w:rFonts w:ascii="Tahoma" w:hAnsi="Tahoma"/>
          <w:sz w:val="32"/>
          <w:szCs w:val="32"/>
        </w:rPr>
      </w:pPr>
      <w:r w:rsidRPr="00134955">
        <w:rPr>
          <w:rFonts w:ascii="Tahoma" w:hAnsi="Tahoma"/>
          <w:sz w:val="32"/>
          <w:szCs w:val="32"/>
          <w:rtl/>
        </w:rPr>
        <w:t>(</w:t>
      </w:r>
      <w:r w:rsidRPr="00134955">
        <w:rPr>
          <w:rStyle w:val="af2"/>
          <w:rFonts w:ascii="Tahoma" w:hAnsi="Tahoma"/>
          <w:sz w:val="32"/>
          <w:szCs w:val="32"/>
          <w:vertAlign w:val="baseline"/>
        </w:rPr>
        <w:footnoteRef/>
      </w:r>
      <w:r w:rsidRPr="00134955">
        <w:rPr>
          <w:rFonts w:ascii="Tahoma" w:hAnsi="Tahoma"/>
          <w:sz w:val="32"/>
          <w:szCs w:val="32"/>
          <w:rtl/>
        </w:rPr>
        <w:t xml:space="preserve">) </w:t>
      </w:r>
      <w:r w:rsidRPr="00134955">
        <w:rPr>
          <w:rFonts w:ascii="Tahoma" w:hAnsi="Tahoma" w:hint="cs"/>
          <w:sz w:val="32"/>
          <w:szCs w:val="32"/>
          <w:rtl/>
        </w:rPr>
        <w:t>شرح الفقه الأكبر لملا علي: ص: 165.</w:t>
      </w:r>
    </w:p>
  </w:footnote>
  <w:footnote w:id="24">
    <w:p w:rsidR="00203F4D" w:rsidRPr="00134955" w:rsidRDefault="00203F4D" w:rsidP="002A21E5">
      <w:pPr>
        <w:pStyle w:val="af7"/>
        <w:rPr>
          <w:rFonts w:ascii="Tahoma" w:hAnsi="Tahoma"/>
          <w:sz w:val="32"/>
          <w:szCs w:val="32"/>
        </w:rPr>
      </w:pPr>
      <w:r w:rsidRPr="00134955">
        <w:rPr>
          <w:rFonts w:ascii="Tahoma" w:hAnsi="Tahoma"/>
          <w:sz w:val="32"/>
          <w:szCs w:val="32"/>
          <w:rtl/>
        </w:rPr>
        <w:t>(</w:t>
      </w:r>
      <w:r w:rsidRPr="00134955">
        <w:rPr>
          <w:rStyle w:val="af2"/>
          <w:rFonts w:ascii="Tahoma" w:hAnsi="Tahoma"/>
          <w:sz w:val="32"/>
          <w:szCs w:val="32"/>
          <w:vertAlign w:val="baseline"/>
        </w:rPr>
        <w:footnoteRef/>
      </w:r>
      <w:r w:rsidRPr="00134955">
        <w:rPr>
          <w:rFonts w:ascii="Tahoma" w:hAnsi="Tahoma"/>
          <w:sz w:val="32"/>
          <w:szCs w:val="32"/>
          <w:rtl/>
        </w:rPr>
        <w:t xml:space="preserve">) </w:t>
      </w:r>
      <w:r w:rsidRPr="00134955">
        <w:rPr>
          <w:rFonts w:ascii="Tahoma" w:hAnsi="Tahoma" w:hint="cs"/>
          <w:sz w:val="32"/>
          <w:szCs w:val="32"/>
          <w:rtl/>
        </w:rPr>
        <w:t>ضوء المعالي: 108.</w:t>
      </w:r>
    </w:p>
  </w:footnote>
  <w:footnote w:id="25">
    <w:p w:rsidR="00203F4D" w:rsidRPr="00134955" w:rsidRDefault="00203F4D" w:rsidP="00973A19">
      <w:pPr>
        <w:pStyle w:val="af7"/>
        <w:rPr>
          <w:rFonts w:ascii="Tahoma" w:hAnsi="Tahoma"/>
          <w:sz w:val="32"/>
          <w:szCs w:val="32"/>
        </w:rPr>
      </w:pPr>
      <w:r w:rsidRPr="00134955">
        <w:rPr>
          <w:rFonts w:ascii="Tahoma" w:hAnsi="Tahoma"/>
          <w:sz w:val="32"/>
          <w:szCs w:val="32"/>
          <w:rtl/>
        </w:rPr>
        <w:t>(</w:t>
      </w:r>
      <w:r w:rsidRPr="00134955">
        <w:rPr>
          <w:rStyle w:val="af2"/>
          <w:rFonts w:ascii="Tahoma" w:hAnsi="Tahoma"/>
          <w:sz w:val="32"/>
          <w:szCs w:val="32"/>
          <w:vertAlign w:val="baseline"/>
        </w:rPr>
        <w:footnoteRef/>
      </w:r>
      <w:r w:rsidRPr="00134955">
        <w:rPr>
          <w:rFonts w:ascii="Tahoma" w:hAnsi="Tahoma"/>
          <w:sz w:val="32"/>
          <w:szCs w:val="32"/>
          <w:rtl/>
        </w:rPr>
        <w:t>)</w:t>
      </w:r>
      <w:r w:rsidRPr="00134955">
        <w:rPr>
          <w:rFonts w:ascii="Tahoma" w:hAnsi="Tahoma" w:hint="cs"/>
          <w:sz w:val="32"/>
          <w:szCs w:val="32"/>
          <w:rtl/>
        </w:rPr>
        <w:t xml:space="preserve"> سبق تخريجه في ص</w:t>
      </w:r>
      <w:r w:rsidR="003129B8" w:rsidRPr="00134955">
        <w:rPr>
          <w:rFonts w:ascii="Tahoma" w:hAnsi="Tahoma" w:hint="cs"/>
          <w:sz w:val="32"/>
          <w:szCs w:val="32"/>
          <w:rtl/>
        </w:rPr>
        <w:t xml:space="preserve">: </w:t>
      </w:r>
      <w:r w:rsidR="00973A19" w:rsidRPr="00134955">
        <w:rPr>
          <w:rFonts w:ascii="Tahoma" w:hAnsi="Tahoma" w:hint="cs"/>
          <w:sz w:val="32"/>
          <w:szCs w:val="32"/>
          <w:rtl/>
        </w:rPr>
        <w:t>198</w:t>
      </w:r>
      <w:r w:rsidR="003129B8" w:rsidRPr="00134955">
        <w:rPr>
          <w:rFonts w:ascii="Tahoma" w:hAnsi="Tahoma" w:hint="cs"/>
          <w:sz w:val="32"/>
          <w:szCs w:val="32"/>
          <w:rtl/>
        </w:rPr>
        <w:t>.</w:t>
      </w:r>
      <w:r w:rsidRPr="00134955">
        <w:rPr>
          <w:rFonts w:ascii="Tahoma" w:hAnsi="Tahoma" w:hint="cs"/>
          <w:sz w:val="32"/>
          <w:szCs w:val="32"/>
          <w:rtl/>
        </w:rPr>
        <w:t xml:space="preserve"> </w:t>
      </w:r>
    </w:p>
  </w:footnote>
  <w:footnote w:id="26">
    <w:p w:rsidR="00203F4D" w:rsidRPr="00134955" w:rsidRDefault="00203F4D" w:rsidP="00973A19">
      <w:pPr>
        <w:pStyle w:val="af7"/>
        <w:rPr>
          <w:rFonts w:ascii="Tahoma" w:hAnsi="Tahoma"/>
          <w:sz w:val="32"/>
          <w:szCs w:val="32"/>
        </w:rPr>
      </w:pPr>
      <w:r w:rsidRPr="00134955">
        <w:rPr>
          <w:rFonts w:ascii="Tahoma" w:hAnsi="Tahoma"/>
          <w:sz w:val="32"/>
          <w:szCs w:val="32"/>
          <w:rtl/>
        </w:rPr>
        <w:t>(</w:t>
      </w:r>
      <w:r w:rsidRPr="00134955">
        <w:rPr>
          <w:rStyle w:val="af2"/>
          <w:rFonts w:ascii="Tahoma" w:hAnsi="Tahoma"/>
          <w:sz w:val="32"/>
          <w:szCs w:val="32"/>
          <w:vertAlign w:val="baseline"/>
        </w:rPr>
        <w:footnoteRef/>
      </w:r>
      <w:r w:rsidRPr="00134955">
        <w:rPr>
          <w:rFonts w:ascii="Tahoma" w:hAnsi="Tahoma"/>
          <w:sz w:val="32"/>
          <w:szCs w:val="32"/>
          <w:rtl/>
        </w:rPr>
        <w:t xml:space="preserve">) </w:t>
      </w:r>
      <w:r w:rsidRPr="00134955">
        <w:rPr>
          <w:rFonts w:ascii="Tahoma" w:hAnsi="Tahoma" w:hint="cs"/>
          <w:sz w:val="32"/>
          <w:szCs w:val="32"/>
          <w:rtl/>
        </w:rPr>
        <w:t xml:space="preserve">تقدم تخريجه في ص </w:t>
      </w:r>
      <w:r w:rsidR="00607AE5" w:rsidRPr="00134955">
        <w:rPr>
          <w:rFonts w:ascii="Tahoma" w:hAnsi="Tahoma" w:hint="cs"/>
          <w:sz w:val="32"/>
          <w:szCs w:val="32"/>
          <w:rtl/>
        </w:rPr>
        <w:t xml:space="preserve">: </w:t>
      </w:r>
      <w:r w:rsidR="00973A19" w:rsidRPr="00134955">
        <w:rPr>
          <w:rFonts w:ascii="Tahoma" w:hAnsi="Tahoma" w:hint="cs"/>
          <w:sz w:val="32"/>
          <w:szCs w:val="32"/>
          <w:rtl/>
        </w:rPr>
        <w:t>198</w:t>
      </w:r>
      <w:r w:rsidR="00607AE5" w:rsidRPr="00134955">
        <w:rPr>
          <w:rFonts w:ascii="Tahoma" w:hAnsi="Tahoma" w:hint="cs"/>
          <w:sz w:val="32"/>
          <w:szCs w:val="32"/>
          <w:rtl/>
        </w:rPr>
        <w:t>.</w:t>
      </w:r>
    </w:p>
  </w:footnote>
  <w:footnote w:id="27">
    <w:p w:rsidR="00203F4D" w:rsidRPr="00134955" w:rsidRDefault="00203F4D" w:rsidP="002A21E5">
      <w:pPr>
        <w:pStyle w:val="af7"/>
        <w:rPr>
          <w:rFonts w:ascii="Tahoma" w:hAnsi="Tahoma"/>
          <w:sz w:val="32"/>
          <w:szCs w:val="32"/>
        </w:rPr>
      </w:pPr>
      <w:r w:rsidRPr="00134955">
        <w:rPr>
          <w:rFonts w:ascii="Tahoma" w:hAnsi="Tahoma"/>
          <w:sz w:val="32"/>
          <w:szCs w:val="32"/>
          <w:rtl/>
        </w:rPr>
        <w:t>(</w:t>
      </w:r>
      <w:r w:rsidRPr="00134955">
        <w:rPr>
          <w:rStyle w:val="af2"/>
          <w:rFonts w:ascii="Tahoma" w:hAnsi="Tahoma"/>
          <w:sz w:val="32"/>
          <w:szCs w:val="32"/>
          <w:vertAlign w:val="baseline"/>
        </w:rPr>
        <w:footnoteRef/>
      </w:r>
      <w:r w:rsidRPr="00134955">
        <w:rPr>
          <w:rFonts w:ascii="Tahoma" w:hAnsi="Tahoma"/>
          <w:sz w:val="32"/>
          <w:szCs w:val="32"/>
          <w:rtl/>
        </w:rPr>
        <w:t xml:space="preserve">) </w:t>
      </w:r>
      <w:r w:rsidRPr="00134955">
        <w:rPr>
          <w:rFonts w:ascii="Tahoma" w:hAnsi="Tahoma" w:hint="cs"/>
          <w:sz w:val="32"/>
          <w:szCs w:val="32"/>
          <w:rtl/>
        </w:rPr>
        <w:t>حجة الله البالغة: 343.</w:t>
      </w:r>
    </w:p>
  </w:footnote>
  <w:footnote w:id="28">
    <w:p w:rsidR="00357965" w:rsidRPr="00134955" w:rsidRDefault="00357965" w:rsidP="002A21E5">
      <w:pPr>
        <w:pStyle w:val="af7"/>
        <w:rPr>
          <w:rFonts w:ascii="Tahoma" w:hAnsi="Tahoma"/>
          <w:sz w:val="32"/>
          <w:szCs w:val="32"/>
        </w:rPr>
      </w:pPr>
      <w:r w:rsidRPr="00134955">
        <w:rPr>
          <w:rFonts w:ascii="Tahoma" w:hAnsi="Tahoma"/>
          <w:sz w:val="32"/>
          <w:szCs w:val="32"/>
          <w:rtl/>
        </w:rPr>
        <w:t>(</w:t>
      </w:r>
      <w:r w:rsidRPr="00134955">
        <w:rPr>
          <w:rStyle w:val="af2"/>
          <w:rFonts w:ascii="Tahoma" w:hAnsi="Tahoma"/>
          <w:sz w:val="32"/>
          <w:szCs w:val="32"/>
          <w:vertAlign w:val="baseline"/>
        </w:rPr>
        <w:footnoteRef/>
      </w:r>
      <w:r w:rsidRPr="00134955">
        <w:rPr>
          <w:rFonts w:ascii="Tahoma" w:hAnsi="Tahoma"/>
          <w:sz w:val="32"/>
          <w:szCs w:val="32"/>
          <w:rtl/>
        </w:rPr>
        <w:t xml:space="preserve">) </w:t>
      </w:r>
      <w:r w:rsidR="00973A19" w:rsidRPr="00134955">
        <w:rPr>
          <w:rFonts w:ascii="Tahoma" w:hAnsi="Tahoma" w:hint="cs"/>
          <w:sz w:val="32"/>
          <w:szCs w:val="32"/>
          <w:rtl/>
        </w:rPr>
        <w:t>أصول البزدوي، ص: 4.</w:t>
      </w:r>
    </w:p>
  </w:footnote>
  <w:footnote w:id="29">
    <w:p w:rsidR="00203F4D" w:rsidRPr="00134955" w:rsidRDefault="00203F4D" w:rsidP="002A21E5">
      <w:pPr>
        <w:pStyle w:val="af7"/>
        <w:rPr>
          <w:rFonts w:ascii="Tahoma" w:hAnsi="Tahoma"/>
          <w:sz w:val="32"/>
          <w:szCs w:val="32"/>
        </w:rPr>
      </w:pPr>
      <w:r w:rsidRPr="00134955">
        <w:rPr>
          <w:rFonts w:ascii="Tahoma" w:hAnsi="Tahoma"/>
          <w:sz w:val="32"/>
          <w:szCs w:val="32"/>
          <w:rtl/>
        </w:rPr>
        <w:t>(</w:t>
      </w:r>
      <w:r w:rsidRPr="00134955">
        <w:rPr>
          <w:rStyle w:val="af2"/>
          <w:rFonts w:ascii="Tahoma" w:hAnsi="Tahoma"/>
          <w:sz w:val="32"/>
          <w:szCs w:val="32"/>
          <w:vertAlign w:val="baseline"/>
        </w:rPr>
        <w:footnoteRef/>
      </w:r>
      <w:r w:rsidRPr="00134955">
        <w:rPr>
          <w:rFonts w:ascii="Tahoma" w:hAnsi="Tahoma"/>
          <w:sz w:val="32"/>
          <w:szCs w:val="32"/>
          <w:rtl/>
        </w:rPr>
        <w:t xml:space="preserve">) </w:t>
      </w:r>
      <w:r w:rsidRPr="00134955">
        <w:rPr>
          <w:rFonts w:ascii="Tahoma" w:hAnsi="Tahoma" w:hint="cs"/>
          <w:sz w:val="32"/>
          <w:szCs w:val="32"/>
          <w:rtl/>
        </w:rPr>
        <w:t>شرح العقيدة الطحاوية: 356-359.</w:t>
      </w:r>
    </w:p>
  </w:footnote>
  <w:footnote w:id="30">
    <w:p w:rsidR="00203F4D" w:rsidRPr="00134955" w:rsidRDefault="00203F4D" w:rsidP="002A21E5">
      <w:pPr>
        <w:pStyle w:val="af7"/>
        <w:rPr>
          <w:rFonts w:ascii="Tahoma" w:hAnsi="Tahoma"/>
          <w:sz w:val="32"/>
          <w:szCs w:val="32"/>
        </w:rPr>
      </w:pPr>
      <w:r w:rsidRPr="00134955">
        <w:rPr>
          <w:rFonts w:ascii="Tahoma" w:hAnsi="Tahoma"/>
          <w:sz w:val="32"/>
          <w:szCs w:val="32"/>
          <w:rtl/>
        </w:rPr>
        <w:t>(</w:t>
      </w:r>
      <w:r w:rsidRPr="00134955">
        <w:rPr>
          <w:rStyle w:val="af2"/>
          <w:rFonts w:ascii="Tahoma" w:hAnsi="Tahoma"/>
          <w:sz w:val="32"/>
          <w:szCs w:val="32"/>
          <w:vertAlign w:val="baseline"/>
        </w:rPr>
        <w:footnoteRef/>
      </w:r>
      <w:r w:rsidRPr="00134955">
        <w:rPr>
          <w:rFonts w:ascii="Tahoma" w:hAnsi="Tahoma"/>
          <w:sz w:val="32"/>
          <w:szCs w:val="32"/>
          <w:rtl/>
        </w:rPr>
        <w:t>)</w:t>
      </w:r>
      <w:r w:rsidRPr="00134955">
        <w:rPr>
          <w:rFonts w:hint="cs"/>
          <w:sz w:val="32"/>
          <w:szCs w:val="32"/>
          <w:rtl/>
        </w:rPr>
        <w:t xml:space="preserve"> هو </w:t>
      </w:r>
      <w:r w:rsidR="0071667C" w:rsidRPr="00134955">
        <w:rPr>
          <w:rFonts w:hint="cs"/>
          <w:sz w:val="32"/>
          <w:szCs w:val="32"/>
          <w:highlight w:val="darkCyan"/>
          <w:rtl/>
        </w:rPr>
        <w:t>أبو طالب بن عبد المطلب بن هاشم بن عبد مناف بن قصي القرشي</w:t>
      </w:r>
      <w:r w:rsidR="0071667C" w:rsidRPr="00134955">
        <w:rPr>
          <w:sz w:val="32"/>
          <w:szCs w:val="32"/>
          <w:highlight w:val="darkCyan"/>
          <w:rtl/>
        </w:rPr>
        <w:fldChar w:fldCharType="begin"/>
      </w:r>
      <w:r w:rsidR="0071667C" w:rsidRPr="00134955">
        <w:rPr>
          <w:sz w:val="32"/>
          <w:szCs w:val="32"/>
        </w:rPr>
        <w:instrText xml:space="preserve"> XE "</w:instrText>
      </w:r>
      <w:r w:rsidR="0071667C" w:rsidRPr="00134955">
        <w:rPr>
          <w:rFonts w:hint="eastAsia"/>
          <w:sz w:val="32"/>
          <w:szCs w:val="32"/>
          <w:rtl/>
        </w:rPr>
        <w:instrText>فهرس</w:instrText>
      </w:r>
      <w:r w:rsidR="0071667C" w:rsidRPr="00134955">
        <w:rPr>
          <w:sz w:val="32"/>
          <w:szCs w:val="32"/>
          <w:rtl/>
        </w:rPr>
        <w:instrText xml:space="preserve"> </w:instrText>
      </w:r>
      <w:r w:rsidR="0071667C" w:rsidRPr="00134955">
        <w:rPr>
          <w:rFonts w:hint="eastAsia"/>
          <w:sz w:val="32"/>
          <w:szCs w:val="32"/>
          <w:rtl/>
        </w:rPr>
        <w:instrText>الأعلام</w:instrText>
      </w:r>
      <w:r w:rsidR="0071667C" w:rsidRPr="00134955">
        <w:rPr>
          <w:sz w:val="32"/>
          <w:szCs w:val="32"/>
          <w:rtl/>
        </w:rPr>
        <w:instrText>:</w:instrText>
      </w:r>
      <w:r w:rsidR="0071667C" w:rsidRPr="00134955">
        <w:rPr>
          <w:rFonts w:hint="eastAsia"/>
          <w:sz w:val="32"/>
          <w:szCs w:val="32"/>
          <w:rtl/>
        </w:rPr>
        <w:instrText>أبو</w:instrText>
      </w:r>
      <w:r w:rsidR="0071667C" w:rsidRPr="00134955">
        <w:rPr>
          <w:sz w:val="32"/>
          <w:szCs w:val="32"/>
          <w:rtl/>
        </w:rPr>
        <w:instrText xml:space="preserve"> </w:instrText>
      </w:r>
      <w:r w:rsidR="0071667C" w:rsidRPr="00134955">
        <w:rPr>
          <w:rFonts w:hint="eastAsia"/>
          <w:sz w:val="32"/>
          <w:szCs w:val="32"/>
          <w:rtl/>
        </w:rPr>
        <w:instrText>طالب</w:instrText>
      </w:r>
      <w:r w:rsidR="0071667C" w:rsidRPr="00134955">
        <w:rPr>
          <w:sz w:val="32"/>
          <w:szCs w:val="32"/>
          <w:rtl/>
        </w:rPr>
        <w:instrText xml:space="preserve"> </w:instrText>
      </w:r>
      <w:r w:rsidR="0071667C" w:rsidRPr="00134955">
        <w:rPr>
          <w:rFonts w:hint="eastAsia"/>
          <w:sz w:val="32"/>
          <w:szCs w:val="32"/>
          <w:rtl/>
        </w:rPr>
        <w:instrText>بن</w:instrText>
      </w:r>
      <w:r w:rsidR="0071667C" w:rsidRPr="00134955">
        <w:rPr>
          <w:sz w:val="32"/>
          <w:szCs w:val="32"/>
          <w:rtl/>
        </w:rPr>
        <w:instrText xml:space="preserve"> </w:instrText>
      </w:r>
      <w:r w:rsidR="0071667C" w:rsidRPr="00134955">
        <w:rPr>
          <w:rFonts w:hint="eastAsia"/>
          <w:sz w:val="32"/>
          <w:szCs w:val="32"/>
          <w:rtl/>
        </w:rPr>
        <w:instrText>عبد</w:instrText>
      </w:r>
      <w:r w:rsidR="0071667C" w:rsidRPr="00134955">
        <w:rPr>
          <w:sz w:val="32"/>
          <w:szCs w:val="32"/>
          <w:rtl/>
        </w:rPr>
        <w:instrText xml:space="preserve"> </w:instrText>
      </w:r>
      <w:r w:rsidR="0071667C" w:rsidRPr="00134955">
        <w:rPr>
          <w:rFonts w:hint="eastAsia"/>
          <w:sz w:val="32"/>
          <w:szCs w:val="32"/>
          <w:rtl/>
        </w:rPr>
        <w:instrText>المطلب</w:instrText>
      </w:r>
      <w:r w:rsidR="0071667C" w:rsidRPr="00134955">
        <w:rPr>
          <w:sz w:val="32"/>
          <w:szCs w:val="32"/>
          <w:rtl/>
        </w:rPr>
        <w:instrText xml:space="preserve"> </w:instrText>
      </w:r>
      <w:r w:rsidR="0071667C" w:rsidRPr="00134955">
        <w:rPr>
          <w:rFonts w:hint="eastAsia"/>
          <w:sz w:val="32"/>
          <w:szCs w:val="32"/>
          <w:rtl/>
        </w:rPr>
        <w:instrText>بن</w:instrText>
      </w:r>
      <w:r w:rsidR="0071667C" w:rsidRPr="00134955">
        <w:rPr>
          <w:sz w:val="32"/>
          <w:szCs w:val="32"/>
          <w:rtl/>
        </w:rPr>
        <w:instrText xml:space="preserve"> </w:instrText>
      </w:r>
      <w:r w:rsidR="0071667C" w:rsidRPr="00134955">
        <w:rPr>
          <w:rFonts w:hint="eastAsia"/>
          <w:sz w:val="32"/>
          <w:szCs w:val="32"/>
          <w:rtl/>
        </w:rPr>
        <w:instrText>هاشم</w:instrText>
      </w:r>
      <w:r w:rsidR="0071667C" w:rsidRPr="00134955">
        <w:rPr>
          <w:sz w:val="32"/>
          <w:szCs w:val="32"/>
          <w:rtl/>
        </w:rPr>
        <w:instrText xml:space="preserve"> </w:instrText>
      </w:r>
      <w:r w:rsidR="0071667C" w:rsidRPr="00134955">
        <w:rPr>
          <w:rFonts w:hint="eastAsia"/>
          <w:sz w:val="32"/>
          <w:szCs w:val="32"/>
          <w:rtl/>
        </w:rPr>
        <w:instrText>بن</w:instrText>
      </w:r>
      <w:r w:rsidR="0071667C" w:rsidRPr="00134955">
        <w:rPr>
          <w:sz w:val="32"/>
          <w:szCs w:val="32"/>
          <w:rtl/>
        </w:rPr>
        <w:instrText xml:space="preserve"> </w:instrText>
      </w:r>
      <w:r w:rsidR="0071667C" w:rsidRPr="00134955">
        <w:rPr>
          <w:rFonts w:hint="eastAsia"/>
          <w:sz w:val="32"/>
          <w:szCs w:val="32"/>
          <w:rtl/>
        </w:rPr>
        <w:instrText>عبد</w:instrText>
      </w:r>
      <w:r w:rsidR="0071667C" w:rsidRPr="00134955">
        <w:rPr>
          <w:sz w:val="32"/>
          <w:szCs w:val="32"/>
          <w:rtl/>
        </w:rPr>
        <w:instrText xml:space="preserve"> </w:instrText>
      </w:r>
      <w:r w:rsidR="0071667C" w:rsidRPr="00134955">
        <w:rPr>
          <w:rFonts w:hint="eastAsia"/>
          <w:sz w:val="32"/>
          <w:szCs w:val="32"/>
          <w:rtl/>
        </w:rPr>
        <w:instrText>مناف</w:instrText>
      </w:r>
      <w:r w:rsidR="0071667C" w:rsidRPr="00134955">
        <w:rPr>
          <w:sz w:val="32"/>
          <w:szCs w:val="32"/>
          <w:rtl/>
        </w:rPr>
        <w:instrText xml:space="preserve"> </w:instrText>
      </w:r>
      <w:r w:rsidR="0071667C" w:rsidRPr="00134955">
        <w:rPr>
          <w:rFonts w:hint="eastAsia"/>
          <w:sz w:val="32"/>
          <w:szCs w:val="32"/>
          <w:rtl/>
        </w:rPr>
        <w:instrText>بن</w:instrText>
      </w:r>
      <w:r w:rsidR="0071667C" w:rsidRPr="00134955">
        <w:rPr>
          <w:sz w:val="32"/>
          <w:szCs w:val="32"/>
          <w:rtl/>
        </w:rPr>
        <w:instrText xml:space="preserve"> </w:instrText>
      </w:r>
      <w:r w:rsidR="0071667C" w:rsidRPr="00134955">
        <w:rPr>
          <w:rFonts w:hint="eastAsia"/>
          <w:sz w:val="32"/>
          <w:szCs w:val="32"/>
          <w:rtl/>
        </w:rPr>
        <w:instrText>قصي</w:instrText>
      </w:r>
      <w:r w:rsidR="0071667C" w:rsidRPr="00134955">
        <w:rPr>
          <w:sz w:val="32"/>
          <w:szCs w:val="32"/>
          <w:rtl/>
        </w:rPr>
        <w:instrText xml:space="preserve"> </w:instrText>
      </w:r>
      <w:r w:rsidR="0071667C" w:rsidRPr="00134955">
        <w:rPr>
          <w:rFonts w:hint="eastAsia"/>
          <w:sz w:val="32"/>
          <w:szCs w:val="32"/>
          <w:rtl/>
        </w:rPr>
        <w:instrText>القرشي</w:instrText>
      </w:r>
      <w:r w:rsidR="0071667C" w:rsidRPr="00134955">
        <w:rPr>
          <w:sz w:val="32"/>
          <w:szCs w:val="32"/>
        </w:rPr>
        <w:instrText xml:space="preserve">" </w:instrText>
      </w:r>
      <w:r w:rsidR="0071667C" w:rsidRPr="00134955">
        <w:rPr>
          <w:sz w:val="32"/>
          <w:szCs w:val="32"/>
          <w:highlight w:val="darkCyan"/>
          <w:rtl/>
        </w:rPr>
        <w:fldChar w:fldCharType="end"/>
      </w:r>
      <w:r w:rsidRPr="00134955">
        <w:rPr>
          <w:rFonts w:hint="cs"/>
          <w:sz w:val="32"/>
          <w:szCs w:val="32"/>
          <w:rtl/>
        </w:rPr>
        <w:t xml:space="preserve"> الهاشمي، عم رسول الله صلى الله عليه وسلم شقيق أبيه، اشتهر بكنيته، واسمه عبد مناف على المشهور، وقيل: عمران، ولد قبل النبي صلى الله عليه وسلم بخمس وثلاثين سنة، ولما مات عبد المطلب أوصى بمحمد صلى الله عليه وسلم إلى أبي طالب، فكفله وأحسن تربيته، مات كافراً. انظر: الإصابة 4/</w:t>
      </w:r>
      <w:r w:rsidR="00A07EBA" w:rsidRPr="00134955">
        <w:rPr>
          <w:rFonts w:hint="cs"/>
          <w:sz w:val="32"/>
          <w:szCs w:val="32"/>
          <w:rtl/>
        </w:rPr>
        <w:t>115-116.</w:t>
      </w:r>
    </w:p>
  </w:footnote>
  <w:footnote w:id="31">
    <w:p w:rsidR="00A07EBA" w:rsidRPr="00134955" w:rsidRDefault="00A07EBA" w:rsidP="002A21E5">
      <w:pPr>
        <w:pStyle w:val="af7"/>
        <w:rPr>
          <w:rFonts w:ascii="Tahoma" w:hAnsi="Tahoma"/>
          <w:sz w:val="32"/>
          <w:szCs w:val="32"/>
        </w:rPr>
      </w:pPr>
      <w:r w:rsidRPr="00134955">
        <w:rPr>
          <w:rFonts w:ascii="Tahoma" w:hAnsi="Tahoma"/>
          <w:sz w:val="32"/>
          <w:szCs w:val="32"/>
          <w:rtl/>
        </w:rPr>
        <w:t>(</w:t>
      </w:r>
      <w:r w:rsidRPr="00134955">
        <w:rPr>
          <w:rStyle w:val="af2"/>
          <w:rFonts w:ascii="Tahoma" w:hAnsi="Tahoma"/>
          <w:sz w:val="32"/>
          <w:szCs w:val="32"/>
          <w:vertAlign w:val="baseline"/>
        </w:rPr>
        <w:footnoteRef/>
      </w:r>
      <w:r w:rsidRPr="00134955">
        <w:rPr>
          <w:rFonts w:ascii="Tahoma" w:hAnsi="Tahoma"/>
          <w:sz w:val="32"/>
          <w:szCs w:val="32"/>
          <w:rtl/>
        </w:rPr>
        <w:t xml:space="preserve">) </w:t>
      </w:r>
      <w:r w:rsidRPr="00134955">
        <w:rPr>
          <w:rFonts w:ascii="Tahoma" w:hAnsi="Tahoma" w:hint="cs"/>
          <w:sz w:val="32"/>
          <w:szCs w:val="32"/>
          <w:rtl/>
        </w:rPr>
        <w:t>يعني محمّداً صلى الله عليه وسلم.</w:t>
      </w:r>
    </w:p>
  </w:footnote>
  <w:footnote w:id="32">
    <w:p w:rsidR="00203F4D" w:rsidRPr="00134955" w:rsidRDefault="00203F4D" w:rsidP="00CF7930">
      <w:pPr>
        <w:pStyle w:val="af7"/>
        <w:rPr>
          <w:rFonts w:ascii="Tahoma" w:hAnsi="Tahoma"/>
          <w:sz w:val="32"/>
          <w:szCs w:val="32"/>
        </w:rPr>
      </w:pPr>
      <w:r w:rsidRPr="00134955">
        <w:rPr>
          <w:rFonts w:ascii="Tahoma" w:hAnsi="Tahoma"/>
          <w:sz w:val="32"/>
          <w:szCs w:val="32"/>
          <w:rtl/>
        </w:rPr>
        <w:t>(</w:t>
      </w:r>
      <w:r w:rsidRPr="00134955">
        <w:rPr>
          <w:rStyle w:val="af2"/>
          <w:rFonts w:ascii="Tahoma" w:hAnsi="Tahoma"/>
          <w:sz w:val="32"/>
          <w:szCs w:val="32"/>
          <w:vertAlign w:val="baseline"/>
        </w:rPr>
        <w:footnoteRef/>
      </w:r>
      <w:r w:rsidRPr="00134955">
        <w:rPr>
          <w:rFonts w:ascii="Tahoma" w:hAnsi="Tahoma"/>
          <w:sz w:val="32"/>
          <w:szCs w:val="32"/>
          <w:rtl/>
        </w:rPr>
        <w:t xml:space="preserve">) </w:t>
      </w:r>
      <w:r w:rsidRPr="00134955">
        <w:rPr>
          <w:rFonts w:ascii="Tahoma" w:hAnsi="Tahoma" w:hint="cs"/>
          <w:sz w:val="32"/>
          <w:szCs w:val="32"/>
          <w:rtl/>
        </w:rPr>
        <w:t>فيض الباري: 1/</w:t>
      </w:r>
      <w:r w:rsidR="00CF7930" w:rsidRPr="00134955">
        <w:rPr>
          <w:rFonts w:ascii="Tahoma" w:hAnsi="Tahoma" w:hint="cs"/>
          <w:sz w:val="32"/>
          <w:szCs w:val="32"/>
          <w:rtl/>
        </w:rPr>
        <w:t>126</w:t>
      </w:r>
      <w:r w:rsidRPr="00134955">
        <w:rPr>
          <w:rFonts w:ascii="Tahoma" w:hAnsi="Tahoma" w:hint="cs"/>
          <w:sz w:val="32"/>
          <w:szCs w:val="32"/>
          <w:rtl/>
        </w:rPr>
        <w:t>.</w:t>
      </w:r>
    </w:p>
  </w:footnote>
  <w:footnote w:id="33">
    <w:p w:rsidR="00647CE1" w:rsidRPr="00134955" w:rsidRDefault="00647CE1" w:rsidP="002A21E5">
      <w:pPr>
        <w:pStyle w:val="af7"/>
        <w:rPr>
          <w:rFonts w:ascii="Tahoma" w:hAnsi="Tahoma"/>
          <w:sz w:val="32"/>
          <w:szCs w:val="32"/>
        </w:rPr>
      </w:pPr>
      <w:r w:rsidRPr="00134955">
        <w:rPr>
          <w:rFonts w:ascii="Tahoma" w:hAnsi="Tahoma"/>
          <w:sz w:val="32"/>
          <w:szCs w:val="32"/>
          <w:rtl/>
        </w:rPr>
        <w:t>(</w:t>
      </w:r>
      <w:r w:rsidRPr="00134955">
        <w:rPr>
          <w:rStyle w:val="af2"/>
          <w:rFonts w:ascii="Tahoma" w:hAnsi="Tahoma"/>
          <w:sz w:val="32"/>
          <w:szCs w:val="32"/>
          <w:vertAlign w:val="baseline"/>
        </w:rPr>
        <w:footnoteRef/>
      </w:r>
      <w:r w:rsidRPr="00134955">
        <w:rPr>
          <w:rFonts w:ascii="Tahoma" w:hAnsi="Tahoma"/>
          <w:sz w:val="32"/>
          <w:szCs w:val="32"/>
          <w:rtl/>
        </w:rPr>
        <w:t xml:space="preserve">) </w:t>
      </w:r>
      <w:r w:rsidR="009334AE" w:rsidRPr="00134955">
        <w:rPr>
          <w:rFonts w:ascii="Tahoma" w:hAnsi="Tahoma" w:hint="cs"/>
          <w:sz w:val="32"/>
          <w:szCs w:val="32"/>
          <w:rtl/>
        </w:rPr>
        <w:t>مرقاة المفاتيح: 1/217.</w:t>
      </w:r>
      <w:r w:rsidRPr="00134955">
        <w:rPr>
          <w:rFonts w:ascii="Tahoma" w:hAnsi="Tahoma" w:hint="cs"/>
          <w:sz w:val="32"/>
          <w:szCs w:val="32"/>
          <w:rtl/>
        </w:rPr>
        <w:t xml:space="preserve"> </w:t>
      </w:r>
    </w:p>
  </w:footnote>
  <w:footnote w:id="34">
    <w:p w:rsidR="00647CE1" w:rsidRPr="00134955" w:rsidRDefault="00647CE1" w:rsidP="002A21E5">
      <w:pPr>
        <w:pStyle w:val="af7"/>
        <w:rPr>
          <w:rFonts w:ascii="Tahoma" w:hAnsi="Tahoma"/>
          <w:sz w:val="32"/>
          <w:szCs w:val="32"/>
        </w:rPr>
      </w:pPr>
      <w:r w:rsidRPr="00134955">
        <w:rPr>
          <w:rFonts w:ascii="Tahoma" w:hAnsi="Tahoma"/>
          <w:sz w:val="32"/>
          <w:szCs w:val="32"/>
          <w:rtl/>
        </w:rPr>
        <w:t>(</w:t>
      </w:r>
      <w:r w:rsidRPr="00134955">
        <w:rPr>
          <w:rStyle w:val="af2"/>
          <w:rFonts w:ascii="Tahoma" w:hAnsi="Tahoma"/>
          <w:sz w:val="32"/>
          <w:szCs w:val="32"/>
          <w:vertAlign w:val="baseline"/>
        </w:rPr>
        <w:footnoteRef/>
      </w:r>
      <w:r w:rsidRPr="00134955">
        <w:rPr>
          <w:rFonts w:ascii="Tahoma" w:hAnsi="Tahoma"/>
          <w:sz w:val="32"/>
          <w:szCs w:val="32"/>
          <w:rtl/>
        </w:rPr>
        <w:t xml:space="preserve">) </w:t>
      </w:r>
      <w:r w:rsidRPr="00134955">
        <w:rPr>
          <w:rFonts w:ascii="Tahoma" w:hAnsi="Tahoma" w:hint="cs"/>
          <w:sz w:val="32"/>
          <w:szCs w:val="32"/>
          <w:rtl/>
        </w:rPr>
        <w:t>التبصير في الدّين، ص: 45.</w:t>
      </w:r>
    </w:p>
  </w:footnote>
  <w:footnote w:id="35">
    <w:p w:rsidR="00647CE1" w:rsidRPr="00134955" w:rsidRDefault="00647CE1" w:rsidP="002A21E5">
      <w:pPr>
        <w:pStyle w:val="af7"/>
        <w:rPr>
          <w:rFonts w:ascii="Tahoma" w:hAnsi="Tahoma"/>
          <w:sz w:val="32"/>
          <w:szCs w:val="32"/>
        </w:rPr>
      </w:pPr>
      <w:r w:rsidRPr="00134955">
        <w:rPr>
          <w:rFonts w:ascii="Tahoma" w:hAnsi="Tahoma"/>
          <w:sz w:val="32"/>
          <w:szCs w:val="32"/>
          <w:rtl/>
        </w:rPr>
        <w:t>(</w:t>
      </w:r>
      <w:r w:rsidRPr="00134955">
        <w:rPr>
          <w:rStyle w:val="af2"/>
          <w:rFonts w:ascii="Tahoma" w:hAnsi="Tahoma"/>
          <w:sz w:val="32"/>
          <w:szCs w:val="32"/>
          <w:vertAlign w:val="baseline"/>
        </w:rPr>
        <w:footnoteRef/>
      </w:r>
      <w:r w:rsidRPr="00134955">
        <w:rPr>
          <w:rFonts w:ascii="Tahoma" w:hAnsi="Tahoma"/>
          <w:sz w:val="32"/>
          <w:szCs w:val="32"/>
          <w:rtl/>
        </w:rPr>
        <w:t xml:space="preserve">) </w:t>
      </w:r>
      <w:r w:rsidRPr="00134955">
        <w:rPr>
          <w:rFonts w:ascii="Tahoma" w:hAnsi="Tahoma" w:hint="cs"/>
          <w:sz w:val="32"/>
          <w:szCs w:val="32"/>
          <w:rtl/>
        </w:rPr>
        <w:t>الفرق بين الفرق، ص: 55.</w:t>
      </w:r>
    </w:p>
  </w:footnote>
  <w:footnote w:id="36">
    <w:p w:rsidR="00647CE1" w:rsidRPr="00134955" w:rsidRDefault="00647CE1" w:rsidP="002A21E5">
      <w:pPr>
        <w:pStyle w:val="af7"/>
        <w:rPr>
          <w:rFonts w:ascii="Tahoma" w:hAnsi="Tahoma"/>
          <w:sz w:val="32"/>
          <w:szCs w:val="32"/>
        </w:rPr>
      </w:pPr>
      <w:r w:rsidRPr="00134955">
        <w:rPr>
          <w:rFonts w:ascii="Tahoma" w:hAnsi="Tahoma"/>
          <w:sz w:val="32"/>
          <w:szCs w:val="32"/>
          <w:rtl/>
        </w:rPr>
        <w:t>(</w:t>
      </w:r>
      <w:r w:rsidRPr="00134955">
        <w:rPr>
          <w:rStyle w:val="af2"/>
          <w:rFonts w:ascii="Tahoma" w:hAnsi="Tahoma"/>
          <w:sz w:val="32"/>
          <w:szCs w:val="32"/>
          <w:vertAlign w:val="baseline"/>
        </w:rPr>
        <w:footnoteRef/>
      </w:r>
      <w:r w:rsidRPr="00134955">
        <w:rPr>
          <w:rFonts w:ascii="Tahoma" w:hAnsi="Tahoma"/>
          <w:sz w:val="32"/>
          <w:szCs w:val="32"/>
          <w:rtl/>
        </w:rPr>
        <w:t xml:space="preserve">) </w:t>
      </w:r>
      <w:r w:rsidRPr="00134955">
        <w:rPr>
          <w:rFonts w:ascii="Tahoma" w:hAnsi="Tahoma" w:hint="cs"/>
          <w:sz w:val="32"/>
          <w:szCs w:val="32"/>
          <w:rtl/>
        </w:rPr>
        <w:t>الملل والنحل: 1/116.</w:t>
      </w:r>
    </w:p>
  </w:footnote>
  <w:footnote w:id="37">
    <w:p w:rsidR="00647CE1" w:rsidRPr="00134955" w:rsidRDefault="00647CE1" w:rsidP="002A21E5">
      <w:pPr>
        <w:pStyle w:val="af7"/>
        <w:rPr>
          <w:rFonts w:ascii="Tahoma" w:hAnsi="Tahoma"/>
          <w:sz w:val="32"/>
          <w:szCs w:val="32"/>
        </w:rPr>
      </w:pPr>
      <w:r w:rsidRPr="00134955">
        <w:rPr>
          <w:rFonts w:ascii="Tahoma" w:hAnsi="Tahoma"/>
          <w:sz w:val="32"/>
          <w:szCs w:val="32"/>
          <w:rtl/>
        </w:rPr>
        <w:t>(</w:t>
      </w:r>
      <w:r w:rsidRPr="00134955">
        <w:rPr>
          <w:rStyle w:val="af2"/>
          <w:rFonts w:ascii="Tahoma" w:hAnsi="Tahoma"/>
          <w:sz w:val="32"/>
          <w:szCs w:val="32"/>
          <w:vertAlign w:val="baseline"/>
        </w:rPr>
        <w:footnoteRef/>
      </w:r>
      <w:r w:rsidRPr="00134955">
        <w:rPr>
          <w:rFonts w:ascii="Tahoma" w:hAnsi="Tahoma"/>
          <w:sz w:val="32"/>
          <w:szCs w:val="32"/>
          <w:rtl/>
        </w:rPr>
        <w:t xml:space="preserve">) </w:t>
      </w:r>
      <w:r w:rsidRPr="00134955">
        <w:rPr>
          <w:rFonts w:ascii="Tahoma" w:hAnsi="Tahoma" w:hint="cs"/>
          <w:sz w:val="32"/>
          <w:szCs w:val="32"/>
          <w:rtl/>
        </w:rPr>
        <w:t>شرح العقيدة الطحاوية: 355.</w:t>
      </w:r>
    </w:p>
  </w:footnote>
  <w:footnote w:id="38">
    <w:p w:rsidR="00647CE1" w:rsidRPr="00134955" w:rsidRDefault="00647CE1" w:rsidP="002A21E5">
      <w:pPr>
        <w:pStyle w:val="af7"/>
        <w:rPr>
          <w:rFonts w:ascii="Tahoma" w:hAnsi="Tahoma"/>
          <w:sz w:val="32"/>
          <w:szCs w:val="32"/>
        </w:rPr>
      </w:pPr>
      <w:r w:rsidRPr="00134955">
        <w:rPr>
          <w:rFonts w:ascii="Tahoma" w:hAnsi="Tahoma"/>
          <w:sz w:val="32"/>
          <w:szCs w:val="32"/>
          <w:rtl/>
        </w:rPr>
        <w:t>(</w:t>
      </w:r>
      <w:r w:rsidRPr="00134955">
        <w:rPr>
          <w:rStyle w:val="af2"/>
          <w:rFonts w:ascii="Tahoma" w:hAnsi="Tahoma"/>
          <w:sz w:val="32"/>
          <w:szCs w:val="32"/>
          <w:vertAlign w:val="baseline"/>
        </w:rPr>
        <w:footnoteRef/>
      </w:r>
      <w:r w:rsidRPr="00134955">
        <w:rPr>
          <w:rFonts w:ascii="Tahoma" w:hAnsi="Tahoma"/>
          <w:sz w:val="32"/>
          <w:szCs w:val="32"/>
          <w:rtl/>
        </w:rPr>
        <w:t xml:space="preserve">) </w:t>
      </w:r>
      <w:r w:rsidRPr="00134955">
        <w:rPr>
          <w:rFonts w:ascii="Tahoma" w:hAnsi="Tahoma" w:hint="cs"/>
          <w:sz w:val="32"/>
          <w:szCs w:val="32"/>
          <w:rtl/>
        </w:rPr>
        <w:t>الفرق بين الفرق: ص: 68.</w:t>
      </w:r>
    </w:p>
  </w:footnote>
  <w:footnote w:id="39">
    <w:p w:rsidR="00647CE1" w:rsidRPr="00134955" w:rsidRDefault="00647CE1" w:rsidP="002A21E5">
      <w:pPr>
        <w:pStyle w:val="af7"/>
        <w:rPr>
          <w:rFonts w:ascii="Tahoma" w:hAnsi="Tahoma"/>
          <w:sz w:val="32"/>
          <w:szCs w:val="32"/>
        </w:rPr>
      </w:pPr>
      <w:r w:rsidRPr="00134955">
        <w:rPr>
          <w:rFonts w:ascii="Tahoma" w:hAnsi="Tahoma"/>
          <w:sz w:val="32"/>
          <w:szCs w:val="32"/>
          <w:rtl/>
        </w:rPr>
        <w:t>(</w:t>
      </w:r>
      <w:r w:rsidRPr="00134955">
        <w:rPr>
          <w:rStyle w:val="af2"/>
          <w:rFonts w:ascii="Tahoma" w:hAnsi="Tahoma"/>
          <w:sz w:val="32"/>
          <w:szCs w:val="32"/>
          <w:vertAlign w:val="baseline"/>
        </w:rPr>
        <w:footnoteRef/>
      </w:r>
      <w:r w:rsidRPr="00134955">
        <w:rPr>
          <w:rFonts w:ascii="Tahoma" w:hAnsi="Tahoma"/>
          <w:sz w:val="32"/>
          <w:szCs w:val="32"/>
          <w:rtl/>
        </w:rPr>
        <w:t>)</w:t>
      </w:r>
      <w:r w:rsidR="003462D8" w:rsidRPr="00134955">
        <w:rPr>
          <w:rFonts w:ascii="Tahoma" w:hAnsi="Tahoma" w:hint="cs"/>
          <w:sz w:val="32"/>
          <w:szCs w:val="32"/>
          <w:rtl/>
        </w:rPr>
        <w:t xml:space="preserve"> </w:t>
      </w:r>
      <w:r w:rsidRPr="00134955">
        <w:rPr>
          <w:rFonts w:ascii="Tahoma" w:hAnsi="Tahoma"/>
          <w:sz w:val="32"/>
          <w:szCs w:val="32"/>
          <w:rtl/>
        </w:rPr>
        <w:t xml:space="preserve">الْبَنْجُ </w:t>
      </w:r>
      <w:r w:rsidRPr="00134955">
        <w:rPr>
          <w:rFonts w:ascii="Tahoma" w:hAnsi="Tahoma" w:hint="cs"/>
          <w:sz w:val="32"/>
          <w:szCs w:val="32"/>
          <w:rtl/>
        </w:rPr>
        <w:t xml:space="preserve">: </w:t>
      </w:r>
      <w:r w:rsidRPr="00134955">
        <w:rPr>
          <w:rFonts w:ascii="Tahoma" w:hAnsi="Tahoma"/>
          <w:sz w:val="32"/>
          <w:szCs w:val="32"/>
          <w:rtl/>
        </w:rPr>
        <w:t>نبت له حب يخلط بالعقل ويورث الخيال</w:t>
      </w:r>
      <w:r w:rsidR="00231675" w:rsidRPr="00134955">
        <w:rPr>
          <w:rFonts w:ascii="Tahoma" w:hAnsi="Tahoma" w:hint="cs"/>
          <w:sz w:val="32"/>
          <w:szCs w:val="32"/>
          <w:rtl/>
        </w:rPr>
        <w:t>،</w:t>
      </w:r>
      <w:r w:rsidRPr="00134955">
        <w:rPr>
          <w:rFonts w:ascii="Tahoma" w:hAnsi="Tahoma"/>
          <w:sz w:val="32"/>
          <w:szCs w:val="32"/>
          <w:rtl/>
        </w:rPr>
        <w:t xml:space="preserve"> وربما أسكر إذا شربه الإنسان بعد ذوبه</w:t>
      </w:r>
      <w:r w:rsidR="00231675" w:rsidRPr="00134955">
        <w:rPr>
          <w:rFonts w:ascii="Tahoma" w:hAnsi="Tahoma" w:hint="cs"/>
          <w:sz w:val="32"/>
          <w:szCs w:val="32"/>
          <w:rtl/>
        </w:rPr>
        <w:t>،</w:t>
      </w:r>
      <w:r w:rsidRPr="00134955">
        <w:rPr>
          <w:rFonts w:ascii="Tahoma" w:hAnsi="Tahoma"/>
          <w:sz w:val="32"/>
          <w:szCs w:val="32"/>
          <w:rtl/>
        </w:rPr>
        <w:t xml:space="preserve"> ويقال إنه يورث السبات</w:t>
      </w:r>
      <w:r w:rsidRPr="00134955">
        <w:rPr>
          <w:rFonts w:ascii="Tahoma" w:hAnsi="Tahoma" w:hint="cs"/>
          <w:sz w:val="32"/>
          <w:szCs w:val="32"/>
          <w:rtl/>
        </w:rPr>
        <w:t>، ينظر: المصباح المنير: 1/62.</w:t>
      </w:r>
    </w:p>
  </w:footnote>
  <w:footnote w:id="40">
    <w:p w:rsidR="00647CE1" w:rsidRPr="00134955" w:rsidRDefault="00647CE1" w:rsidP="002A21E5">
      <w:pPr>
        <w:pStyle w:val="af7"/>
        <w:rPr>
          <w:rFonts w:ascii="Tahoma" w:hAnsi="Tahoma"/>
          <w:sz w:val="32"/>
          <w:szCs w:val="32"/>
        </w:rPr>
      </w:pPr>
      <w:r w:rsidRPr="00134955">
        <w:rPr>
          <w:rFonts w:ascii="Tahoma" w:hAnsi="Tahoma"/>
          <w:sz w:val="32"/>
          <w:szCs w:val="32"/>
          <w:rtl/>
        </w:rPr>
        <w:t>(</w:t>
      </w:r>
      <w:r w:rsidRPr="00134955">
        <w:rPr>
          <w:rStyle w:val="af2"/>
          <w:rFonts w:ascii="Tahoma" w:hAnsi="Tahoma"/>
          <w:sz w:val="32"/>
          <w:szCs w:val="32"/>
          <w:vertAlign w:val="baseline"/>
        </w:rPr>
        <w:footnoteRef/>
      </w:r>
      <w:r w:rsidRPr="00134955">
        <w:rPr>
          <w:rFonts w:ascii="Tahoma" w:hAnsi="Tahoma"/>
          <w:sz w:val="32"/>
          <w:szCs w:val="32"/>
          <w:rtl/>
        </w:rPr>
        <w:t xml:space="preserve">) </w:t>
      </w:r>
      <w:r w:rsidRPr="00134955">
        <w:rPr>
          <w:rFonts w:ascii="Tahoma" w:hAnsi="Tahoma" w:hint="cs"/>
          <w:sz w:val="32"/>
          <w:szCs w:val="32"/>
          <w:rtl/>
        </w:rPr>
        <w:t>كشف الغمة عن افتراق الأمة،</w:t>
      </w:r>
      <w:r w:rsidR="002536CD" w:rsidRPr="00134955">
        <w:rPr>
          <w:rFonts w:ascii="Tahoma" w:hAnsi="Tahoma" w:hint="cs"/>
          <w:sz w:val="32"/>
          <w:szCs w:val="32"/>
          <w:rtl/>
        </w:rPr>
        <w:t xml:space="preserve"> 6.</w:t>
      </w:r>
    </w:p>
  </w:footnote>
  <w:footnote w:id="41">
    <w:p w:rsidR="0000351B" w:rsidRPr="00134955" w:rsidRDefault="0000351B" w:rsidP="002A21E5">
      <w:pPr>
        <w:pStyle w:val="af7"/>
        <w:rPr>
          <w:rFonts w:ascii="Tahoma" w:hAnsi="Tahoma"/>
          <w:sz w:val="32"/>
          <w:szCs w:val="32"/>
        </w:rPr>
      </w:pPr>
      <w:r w:rsidRPr="00134955">
        <w:rPr>
          <w:rFonts w:ascii="Tahoma" w:hAnsi="Tahoma"/>
          <w:sz w:val="32"/>
          <w:szCs w:val="32"/>
          <w:rtl/>
        </w:rPr>
        <w:t>(</w:t>
      </w:r>
      <w:r w:rsidRPr="00134955">
        <w:rPr>
          <w:rStyle w:val="af2"/>
          <w:rFonts w:ascii="Tahoma" w:hAnsi="Tahoma"/>
          <w:sz w:val="32"/>
          <w:szCs w:val="32"/>
          <w:vertAlign w:val="baseline"/>
        </w:rPr>
        <w:footnoteRef/>
      </w:r>
      <w:r w:rsidRPr="00134955">
        <w:rPr>
          <w:rFonts w:ascii="Tahoma" w:hAnsi="Tahoma"/>
          <w:sz w:val="32"/>
          <w:szCs w:val="32"/>
          <w:rtl/>
        </w:rPr>
        <w:t>)</w:t>
      </w:r>
      <w:r w:rsidRPr="00134955">
        <w:rPr>
          <w:rFonts w:ascii="Tahoma" w:hAnsi="Tahoma" w:hint="cs"/>
          <w:sz w:val="32"/>
          <w:szCs w:val="32"/>
          <w:rtl/>
        </w:rPr>
        <w:t xml:space="preserve"> </w:t>
      </w:r>
      <w:r w:rsidRPr="00134955">
        <w:rPr>
          <w:rFonts w:ascii="Tahoma" w:hAnsi="Tahoma"/>
          <w:sz w:val="32"/>
          <w:szCs w:val="32"/>
          <w:rtl/>
        </w:rPr>
        <w:t>المكرميّة: أصحاب مكرم بن عبد الله العجلي، كان من جملة الثعالبة، وتفردّ عنهم بأن قال: تارك الصلاة كافر؛ لا من أجل ترك الصّلاة؛ ولكن من أجل جهله بالله تعالى، وطرد هذا في كلّ كبيرة يرتكبها الإنسان</w:t>
      </w:r>
      <w:r w:rsidRPr="00134955">
        <w:rPr>
          <w:rFonts w:ascii="Tahoma" w:hAnsi="Tahoma" w:hint="cs"/>
          <w:sz w:val="32"/>
          <w:szCs w:val="32"/>
          <w:rtl/>
        </w:rPr>
        <w:t>. ينظر: الملل والنحل: 133.</w:t>
      </w:r>
    </w:p>
  </w:footnote>
  <w:footnote w:id="42">
    <w:p w:rsidR="00647CE1" w:rsidRPr="00134955" w:rsidRDefault="00647CE1" w:rsidP="002A21E5">
      <w:pPr>
        <w:pStyle w:val="af7"/>
        <w:rPr>
          <w:rFonts w:ascii="Tahoma" w:hAnsi="Tahoma"/>
          <w:sz w:val="32"/>
          <w:szCs w:val="32"/>
        </w:rPr>
      </w:pPr>
      <w:r w:rsidRPr="00134955">
        <w:rPr>
          <w:rFonts w:ascii="Tahoma" w:hAnsi="Tahoma"/>
          <w:sz w:val="32"/>
          <w:szCs w:val="32"/>
          <w:rtl/>
        </w:rPr>
        <w:t>(</w:t>
      </w:r>
      <w:r w:rsidRPr="00134955">
        <w:rPr>
          <w:rStyle w:val="af2"/>
          <w:rFonts w:ascii="Tahoma" w:hAnsi="Tahoma"/>
          <w:sz w:val="32"/>
          <w:szCs w:val="32"/>
          <w:vertAlign w:val="baseline"/>
        </w:rPr>
        <w:footnoteRef/>
      </w:r>
      <w:r w:rsidRPr="00134955">
        <w:rPr>
          <w:rFonts w:ascii="Tahoma" w:hAnsi="Tahoma"/>
          <w:sz w:val="32"/>
          <w:szCs w:val="32"/>
          <w:rtl/>
        </w:rPr>
        <w:t xml:space="preserve">) </w:t>
      </w:r>
      <w:r w:rsidRPr="00134955">
        <w:rPr>
          <w:rFonts w:ascii="Tahoma" w:hAnsi="Tahoma" w:hint="cs"/>
          <w:sz w:val="32"/>
          <w:szCs w:val="32"/>
          <w:rtl/>
        </w:rPr>
        <w:t>الملل والنح</w:t>
      </w:r>
      <w:r w:rsidR="00726CF0" w:rsidRPr="00134955">
        <w:rPr>
          <w:rFonts w:ascii="Tahoma" w:hAnsi="Tahoma" w:hint="cs"/>
          <w:sz w:val="32"/>
          <w:szCs w:val="32"/>
          <w:rtl/>
        </w:rPr>
        <w:t>ل</w:t>
      </w:r>
      <w:r w:rsidRPr="00134955">
        <w:rPr>
          <w:rFonts w:ascii="Tahoma" w:hAnsi="Tahoma" w:hint="cs"/>
          <w:sz w:val="32"/>
          <w:szCs w:val="32"/>
          <w:rtl/>
        </w:rPr>
        <w:t>: 133.</w:t>
      </w:r>
    </w:p>
  </w:footnote>
  <w:footnote w:id="43">
    <w:p w:rsidR="004B39DE" w:rsidRPr="00134955" w:rsidRDefault="004B39DE" w:rsidP="002A21E5">
      <w:pPr>
        <w:pStyle w:val="af7"/>
        <w:rPr>
          <w:rFonts w:ascii="Tahoma" w:hAnsi="Tahoma"/>
          <w:sz w:val="32"/>
          <w:szCs w:val="32"/>
        </w:rPr>
      </w:pPr>
      <w:r w:rsidRPr="00134955">
        <w:rPr>
          <w:rFonts w:ascii="Tahoma" w:hAnsi="Tahoma"/>
          <w:sz w:val="32"/>
          <w:szCs w:val="32"/>
          <w:rtl/>
        </w:rPr>
        <w:t>(</w:t>
      </w:r>
      <w:r w:rsidRPr="00134955">
        <w:rPr>
          <w:rStyle w:val="af2"/>
          <w:rFonts w:ascii="Tahoma" w:hAnsi="Tahoma"/>
          <w:sz w:val="32"/>
          <w:szCs w:val="32"/>
          <w:vertAlign w:val="baseline"/>
        </w:rPr>
        <w:footnoteRef/>
      </w:r>
      <w:r w:rsidRPr="00134955">
        <w:rPr>
          <w:rFonts w:ascii="Tahoma" w:hAnsi="Tahoma"/>
          <w:sz w:val="32"/>
          <w:szCs w:val="32"/>
          <w:rtl/>
        </w:rPr>
        <w:t xml:space="preserve">) </w:t>
      </w:r>
      <w:r w:rsidRPr="00134955">
        <w:rPr>
          <w:rFonts w:ascii="Tahoma" w:hAnsi="Tahoma" w:hint="cs"/>
          <w:sz w:val="32"/>
          <w:szCs w:val="32"/>
          <w:rtl/>
        </w:rPr>
        <w:t xml:space="preserve">كشف الغمة عن افتراق الأمة، ص: </w:t>
      </w:r>
      <w:r w:rsidR="00F21142" w:rsidRPr="00134955">
        <w:rPr>
          <w:rFonts w:ascii="Tahoma" w:hAnsi="Tahoma" w:hint="cs"/>
          <w:sz w:val="32"/>
          <w:szCs w:val="32"/>
          <w:rtl/>
        </w:rPr>
        <w:t>4.</w:t>
      </w:r>
    </w:p>
  </w:footnote>
  <w:footnote w:id="44">
    <w:p w:rsidR="00647CE1" w:rsidRPr="00134955" w:rsidRDefault="00647CE1" w:rsidP="002A21E5">
      <w:pPr>
        <w:pStyle w:val="af7"/>
        <w:rPr>
          <w:rFonts w:ascii="Tahoma" w:hAnsi="Tahoma"/>
          <w:sz w:val="32"/>
          <w:szCs w:val="32"/>
        </w:rPr>
      </w:pPr>
      <w:r w:rsidRPr="00134955">
        <w:rPr>
          <w:rFonts w:ascii="Tahoma" w:hAnsi="Tahoma"/>
          <w:sz w:val="32"/>
          <w:szCs w:val="32"/>
          <w:rtl/>
        </w:rPr>
        <w:t>(</w:t>
      </w:r>
      <w:r w:rsidRPr="00134955">
        <w:rPr>
          <w:rStyle w:val="af2"/>
          <w:rFonts w:ascii="Tahoma" w:hAnsi="Tahoma"/>
          <w:sz w:val="32"/>
          <w:szCs w:val="32"/>
          <w:vertAlign w:val="baseline"/>
        </w:rPr>
        <w:footnoteRef/>
      </w:r>
      <w:r w:rsidRPr="00134955">
        <w:rPr>
          <w:rFonts w:ascii="Tahoma" w:hAnsi="Tahoma"/>
          <w:sz w:val="32"/>
          <w:szCs w:val="32"/>
          <w:rtl/>
        </w:rPr>
        <w:t xml:space="preserve">) </w:t>
      </w:r>
      <w:r w:rsidRPr="00134955">
        <w:rPr>
          <w:rFonts w:ascii="Tahoma" w:hAnsi="Tahoma" w:hint="cs"/>
          <w:sz w:val="32"/>
          <w:szCs w:val="32"/>
          <w:rtl/>
        </w:rPr>
        <w:t>التبصير في الدّين، ص: 56.</w:t>
      </w:r>
    </w:p>
  </w:footnote>
  <w:footnote w:id="45">
    <w:p w:rsidR="00647CE1" w:rsidRPr="00134955" w:rsidRDefault="00647CE1" w:rsidP="002A21E5">
      <w:pPr>
        <w:pStyle w:val="af7"/>
        <w:rPr>
          <w:rFonts w:ascii="Tahoma" w:hAnsi="Tahoma"/>
          <w:sz w:val="32"/>
          <w:szCs w:val="32"/>
        </w:rPr>
      </w:pPr>
      <w:r w:rsidRPr="00134955">
        <w:rPr>
          <w:rFonts w:ascii="Tahoma" w:hAnsi="Tahoma"/>
          <w:sz w:val="32"/>
          <w:szCs w:val="32"/>
          <w:rtl/>
        </w:rPr>
        <w:t>(</w:t>
      </w:r>
      <w:r w:rsidRPr="00134955">
        <w:rPr>
          <w:rStyle w:val="af2"/>
          <w:rFonts w:ascii="Tahoma" w:hAnsi="Tahoma"/>
          <w:sz w:val="32"/>
          <w:szCs w:val="32"/>
          <w:vertAlign w:val="baseline"/>
        </w:rPr>
        <w:footnoteRef/>
      </w:r>
      <w:r w:rsidRPr="00134955">
        <w:rPr>
          <w:rFonts w:ascii="Tahoma" w:hAnsi="Tahoma"/>
          <w:sz w:val="32"/>
          <w:szCs w:val="32"/>
          <w:rtl/>
        </w:rPr>
        <w:t xml:space="preserve">) </w:t>
      </w:r>
      <w:r w:rsidRPr="00134955">
        <w:rPr>
          <w:rFonts w:ascii="Tahoma" w:hAnsi="Tahoma" w:hint="cs"/>
          <w:sz w:val="32"/>
          <w:szCs w:val="32"/>
          <w:rtl/>
        </w:rPr>
        <w:t xml:space="preserve">هو </w:t>
      </w:r>
      <w:r w:rsidR="00275AFF" w:rsidRPr="00134955">
        <w:rPr>
          <w:rFonts w:ascii="Tahoma" w:hAnsi="Tahoma" w:hint="cs"/>
          <w:sz w:val="32"/>
          <w:szCs w:val="32"/>
          <w:highlight w:val="darkCyan"/>
          <w:rtl/>
        </w:rPr>
        <w:t>حفص بن أبي المقدام الإباضي</w:t>
      </w:r>
      <w:r w:rsidR="00275AFF" w:rsidRPr="00134955">
        <w:rPr>
          <w:rFonts w:ascii="Tahoma" w:hAnsi="Tahoma"/>
          <w:sz w:val="32"/>
          <w:szCs w:val="32"/>
          <w:rtl/>
        </w:rPr>
        <w:fldChar w:fldCharType="begin"/>
      </w:r>
      <w:r w:rsidR="00275AFF" w:rsidRPr="00134955">
        <w:rPr>
          <w:sz w:val="32"/>
          <w:szCs w:val="32"/>
        </w:rPr>
        <w:instrText xml:space="preserve"> XE "</w:instrText>
      </w:r>
      <w:r w:rsidR="00275AFF" w:rsidRPr="00134955">
        <w:rPr>
          <w:rFonts w:hint="eastAsia"/>
          <w:sz w:val="32"/>
          <w:szCs w:val="32"/>
          <w:rtl/>
        </w:rPr>
        <w:instrText>فهرس</w:instrText>
      </w:r>
      <w:r w:rsidR="00275AFF" w:rsidRPr="00134955">
        <w:rPr>
          <w:sz w:val="32"/>
          <w:szCs w:val="32"/>
          <w:rtl/>
        </w:rPr>
        <w:instrText xml:space="preserve"> </w:instrText>
      </w:r>
      <w:r w:rsidR="00275AFF" w:rsidRPr="00134955">
        <w:rPr>
          <w:rFonts w:hint="eastAsia"/>
          <w:sz w:val="32"/>
          <w:szCs w:val="32"/>
          <w:rtl/>
        </w:rPr>
        <w:instrText>الأعلام</w:instrText>
      </w:r>
      <w:r w:rsidR="00275AFF" w:rsidRPr="00134955">
        <w:rPr>
          <w:sz w:val="32"/>
          <w:szCs w:val="32"/>
          <w:rtl/>
        </w:rPr>
        <w:instrText>:</w:instrText>
      </w:r>
      <w:r w:rsidR="00275AFF" w:rsidRPr="00134955">
        <w:rPr>
          <w:rFonts w:hint="eastAsia"/>
          <w:sz w:val="32"/>
          <w:szCs w:val="32"/>
          <w:rtl/>
        </w:rPr>
        <w:instrText>حفص</w:instrText>
      </w:r>
      <w:r w:rsidR="00275AFF" w:rsidRPr="00134955">
        <w:rPr>
          <w:sz w:val="32"/>
          <w:szCs w:val="32"/>
          <w:rtl/>
        </w:rPr>
        <w:instrText xml:space="preserve"> </w:instrText>
      </w:r>
      <w:r w:rsidR="00275AFF" w:rsidRPr="00134955">
        <w:rPr>
          <w:rFonts w:hint="eastAsia"/>
          <w:sz w:val="32"/>
          <w:szCs w:val="32"/>
          <w:rtl/>
        </w:rPr>
        <w:instrText>بن</w:instrText>
      </w:r>
      <w:r w:rsidR="00275AFF" w:rsidRPr="00134955">
        <w:rPr>
          <w:sz w:val="32"/>
          <w:szCs w:val="32"/>
          <w:rtl/>
        </w:rPr>
        <w:instrText xml:space="preserve"> </w:instrText>
      </w:r>
      <w:r w:rsidR="00275AFF" w:rsidRPr="00134955">
        <w:rPr>
          <w:rFonts w:hint="eastAsia"/>
          <w:sz w:val="32"/>
          <w:szCs w:val="32"/>
          <w:rtl/>
        </w:rPr>
        <w:instrText>أبي</w:instrText>
      </w:r>
      <w:r w:rsidR="00275AFF" w:rsidRPr="00134955">
        <w:rPr>
          <w:sz w:val="32"/>
          <w:szCs w:val="32"/>
          <w:rtl/>
        </w:rPr>
        <w:instrText xml:space="preserve"> </w:instrText>
      </w:r>
      <w:r w:rsidR="00275AFF" w:rsidRPr="00134955">
        <w:rPr>
          <w:rFonts w:hint="eastAsia"/>
          <w:sz w:val="32"/>
          <w:szCs w:val="32"/>
          <w:rtl/>
        </w:rPr>
        <w:instrText>المقدام</w:instrText>
      </w:r>
      <w:r w:rsidR="00275AFF" w:rsidRPr="00134955">
        <w:rPr>
          <w:sz w:val="32"/>
          <w:szCs w:val="32"/>
          <w:rtl/>
        </w:rPr>
        <w:instrText xml:space="preserve"> </w:instrText>
      </w:r>
      <w:r w:rsidR="00275AFF" w:rsidRPr="00134955">
        <w:rPr>
          <w:rFonts w:hint="eastAsia"/>
          <w:sz w:val="32"/>
          <w:szCs w:val="32"/>
          <w:rtl/>
        </w:rPr>
        <w:instrText>الإباضي</w:instrText>
      </w:r>
      <w:r w:rsidR="00275AFF" w:rsidRPr="00134955">
        <w:rPr>
          <w:sz w:val="32"/>
          <w:szCs w:val="32"/>
        </w:rPr>
        <w:instrText xml:space="preserve">" </w:instrText>
      </w:r>
      <w:r w:rsidR="00275AFF" w:rsidRPr="00134955">
        <w:rPr>
          <w:rFonts w:ascii="Tahoma" w:hAnsi="Tahoma"/>
          <w:sz w:val="32"/>
          <w:szCs w:val="32"/>
          <w:rtl/>
        </w:rPr>
        <w:fldChar w:fldCharType="end"/>
      </w:r>
      <w:r w:rsidRPr="00134955">
        <w:rPr>
          <w:rFonts w:ascii="Tahoma" w:hAnsi="Tahoma" w:hint="cs"/>
          <w:sz w:val="32"/>
          <w:szCs w:val="32"/>
          <w:rtl/>
        </w:rPr>
        <w:t xml:space="preserve"> من رؤوس الإباضية، من رؤوس الخوارج، انفرد بقوله عن الخوارج: بأن من عرف الله تعالى وكفر بما سواه، من جنة ونار ورسول وغيره، فهو كافر وليس بمشرك. انظر: لسان الميزان </w:t>
      </w:r>
      <w:r w:rsidR="003462D8" w:rsidRPr="00134955">
        <w:rPr>
          <w:rFonts w:ascii="Tahoma" w:hAnsi="Tahoma" w:hint="cs"/>
          <w:sz w:val="32"/>
          <w:szCs w:val="32"/>
          <w:rtl/>
        </w:rPr>
        <w:t>3</w:t>
      </w:r>
      <w:r w:rsidRPr="00134955">
        <w:rPr>
          <w:rFonts w:ascii="Tahoma" w:hAnsi="Tahoma" w:hint="cs"/>
          <w:sz w:val="32"/>
          <w:szCs w:val="32"/>
          <w:rtl/>
        </w:rPr>
        <w:t>/</w:t>
      </w:r>
      <w:r w:rsidR="003462D8" w:rsidRPr="00134955">
        <w:rPr>
          <w:rFonts w:ascii="Tahoma" w:hAnsi="Tahoma" w:hint="cs"/>
          <w:sz w:val="32"/>
          <w:szCs w:val="32"/>
          <w:rtl/>
        </w:rPr>
        <w:t>239</w:t>
      </w:r>
      <w:r w:rsidRPr="00134955">
        <w:rPr>
          <w:rFonts w:ascii="Tahoma" w:hAnsi="Tahoma" w:hint="cs"/>
          <w:sz w:val="32"/>
          <w:szCs w:val="32"/>
          <w:rtl/>
        </w:rPr>
        <w:t xml:space="preserve">. </w:t>
      </w:r>
    </w:p>
  </w:footnote>
  <w:footnote w:id="46">
    <w:p w:rsidR="00647CE1" w:rsidRPr="00134955" w:rsidRDefault="00647CE1" w:rsidP="002A21E5">
      <w:pPr>
        <w:pStyle w:val="af7"/>
        <w:rPr>
          <w:rFonts w:ascii="Tahoma" w:hAnsi="Tahoma"/>
          <w:sz w:val="32"/>
          <w:szCs w:val="32"/>
        </w:rPr>
      </w:pPr>
      <w:r w:rsidRPr="00134955">
        <w:rPr>
          <w:rFonts w:ascii="Tahoma" w:hAnsi="Tahoma"/>
          <w:sz w:val="32"/>
          <w:szCs w:val="32"/>
          <w:rtl/>
        </w:rPr>
        <w:t>(</w:t>
      </w:r>
      <w:r w:rsidRPr="00134955">
        <w:rPr>
          <w:rStyle w:val="af2"/>
          <w:rFonts w:ascii="Tahoma" w:hAnsi="Tahoma"/>
          <w:sz w:val="32"/>
          <w:szCs w:val="32"/>
          <w:vertAlign w:val="baseline"/>
        </w:rPr>
        <w:footnoteRef/>
      </w:r>
      <w:r w:rsidRPr="00134955">
        <w:rPr>
          <w:rFonts w:ascii="Tahoma" w:hAnsi="Tahoma"/>
          <w:sz w:val="32"/>
          <w:szCs w:val="32"/>
          <w:rtl/>
        </w:rPr>
        <w:t xml:space="preserve">) </w:t>
      </w:r>
      <w:r w:rsidRPr="00134955">
        <w:rPr>
          <w:rFonts w:ascii="Tahoma" w:hAnsi="Tahoma" w:hint="cs"/>
          <w:sz w:val="32"/>
          <w:szCs w:val="32"/>
          <w:rtl/>
        </w:rPr>
        <w:t>الفرق بين الفرق، ص: 83.</w:t>
      </w:r>
    </w:p>
  </w:footnote>
  <w:footnote w:id="47">
    <w:p w:rsidR="00647CE1" w:rsidRPr="00134955" w:rsidRDefault="00647CE1" w:rsidP="002A21E5">
      <w:pPr>
        <w:pStyle w:val="af7"/>
        <w:rPr>
          <w:rFonts w:ascii="Tahoma" w:hAnsi="Tahoma"/>
          <w:sz w:val="32"/>
          <w:szCs w:val="32"/>
        </w:rPr>
      </w:pPr>
      <w:r w:rsidRPr="00134955">
        <w:rPr>
          <w:rFonts w:ascii="Tahoma" w:hAnsi="Tahoma"/>
          <w:sz w:val="32"/>
          <w:szCs w:val="32"/>
          <w:rtl/>
        </w:rPr>
        <w:t>(</w:t>
      </w:r>
      <w:r w:rsidRPr="00134955">
        <w:rPr>
          <w:rStyle w:val="af2"/>
          <w:rFonts w:ascii="Tahoma" w:hAnsi="Tahoma"/>
          <w:sz w:val="32"/>
          <w:szCs w:val="32"/>
          <w:vertAlign w:val="baseline"/>
        </w:rPr>
        <w:footnoteRef/>
      </w:r>
      <w:r w:rsidRPr="00134955">
        <w:rPr>
          <w:rFonts w:ascii="Tahoma" w:hAnsi="Tahoma"/>
          <w:sz w:val="32"/>
          <w:szCs w:val="32"/>
          <w:rtl/>
        </w:rPr>
        <w:t xml:space="preserve">) </w:t>
      </w:r>
      <w:r w:rsidRPr="00134955">
        <w:rPr>
          <w:rFonts w:ascii="Tahoma" w:hAnsi="Tahoma" w:hint="cs"/>
          <w:sz w:val="32"/>
          <w:szCs w:val="32"/>
          <w:rtl/>
        </w:rPr>
        <w:t xml:space="preserve">هو </w:t>
      </w:r>
      <w:r w:rsidR="00275AFF" w:rsidRPr="00134955">
        <w:rPr>
          <w:rFonts w:ascii="Tahoma" w:hAnsi="Tahoma" w:hint="cs"/>
          <w:sz w:val="32"/>
          <w:szCs w:val="32"/>
          <w:highlight w:val="darkCyan"/>
          <w:rtl/>
        </w:rPr>
        <w:t>محمد بن يوسف بن عيسى أطفيش الحفصي العدوي الجزائري</w:t>
      </w:r>
      <w:r w:rsidR="00275AFF" w:rsidRPr="00134955">
        <w:rPr>
          <w:rFonts w:ascii="Tahoma" w:hAnsi="Tahoma"/>
          <w:sz w:val="32"/>
          <w:szCs w:val="32"/>
          <w:rtl/>
        </w:rPr>
        <w:fldChar w:fldCharType="begin"/>
      </w:r>
      <w:r w:rsidR="00275AFF" w:rsidRPr="00134955">
        <w:rPr>
          <w:sz w:val="32"/>
          <w:szCs w:val="32"/>
        </w:rPr>
        <w:instrText xml:space="preserve"> XE "</w:instrText>
      </w:r>
      <w:r w:rsidR="00275AFF" w:rsidRPr="00134955">
        <w:rPr>
          <w:rFonts w:hint="eastAsia"/>
          <w:sz w:val="32"/>
          <w:szCs w:val="32"/>
          <w:rtl/>
        </w:rPr>
        <w:instrText>فهرس</w:instrText>
      </w:r>
      <w:r w:rsidR="00275AFF" w:rsidRPr="00134955">
        <w:rPr>
          <w:sz w:val="32"/>
          <w:szCs w:val="32"/>
          <w:rtl/>
        </w:rPr>
        <w:instrText xml:space="preserve"> </w:instrText>
      </w:r>
      <w:r w:rsidR="00275AFF" w:rsidRPr="00134955">
        <w:rPr>
          <w:rFonts w:hint="eastAsia"/>
          <w:sz w:val="32"/>
          <w:szCs w:val="32"/>
          <w:rtl/>
        </w:rPr>
        <w:instrText>الأعلام</w:instrText>
      </w:r>
      <w:r w:rsidR="00275AFF" w:rsidRPr="00134955">
        <w:rPr>
          <w:sz w:val="32"/>
          <w:szCs w:val="32"/>
          <w:rtl/>
        </w:rPr>
        <w:instrText>:</w:instrText>
      </w:r>
      <w:r w:rsidR="00275AFF" w:rsidRPr="00134955">
        <w:rPr>
          <w:rFonts w:hint="eastAsia"/>
          <w:sz w:val="32"/>
          <w:szCs w:val="32"/>
          <w:rtl/>
        </w:rPr>
        <w:instrText>محمد</w:instrText>
      </w:r>
      <w:r w:rsidR="00275AFF" w:rsidRPr="00134955">
        <w:rPr>
          <w:sz w:val="32"/>
          <w:szCs w:val="32"/>
          <w:rtl/>
        </w:rPr>
        <w:instrText xml:space="preserve"> </w:instrText>
      </w:r>
      <w:r w:rsidR="00275AFF" w:rsidRPr="00134955">
        <w:rPr>
          <w:rFonts w:hint="eastAsia"/>
          <w:sz w:val="32"/>
          <w:szCs w:val="32"/>
          <w:rtl/>
        </w:rPr>
        <w:instrText>بن</w:instrText>
      </w:r>
      <w:r w:rsidR="00275AFF" w:rsidRPr="00134955">
        <w:rPr>
          <w:sz w:val="32"/>
          <w:szCs w:val="32"/>
          <w:rtl/>
        </w:rPr>
        <w:instrText xml:space="preserve"> </w:instrText>
      </w:r>
      <w:r w:rsidR="00275AFF" w:rsidRPr="00134955">
        <w:rPr>
          <w:rFonts w:hint="eastAsia"/>
          <w:sz w:val="32"/>
          <w:szCs w:val="32"/>
          <w:rtl/>
        </w:rPr>
        <w:instrText>يوسف</w:instrText>
      </w:r>
      <w:r w:rsidR="00275AFF" w:rsidRPr="00134955">
        <w:rPr>
          <w:sz w:val="32"/>
          <w:szCs w:val="32"/>
          <w:rtl/>
        </w:rPr>
        <w:instrText xml:space="preserve"> </w:instrText>
      </w:r>
      <w:r w:rsidR="00275AFF" w:rsidRPr="00134955">
        <w:rPr>
          <w:rFonts w:hint="eastAsia"/>
          <w:sz w:val="32"/>
          <w:szCs w:val="32"/>
          <w:rtl/>
        </w:rPr>
        <w:instrText>بن</w:instrText>
      </w:r>
      <w:r w:rsidR="00275AFF" w:rsidRPr="00134955">
        <w:rPr>
          <w:sz w:val="32"/>
          <w:szCs w:val="32"/>
          <w:rtl/>
        </w:rPr>
        <w:instrText xml:space="preserve"> </w:instrText>
      </w:r>
      <w:r w:rsidR="00275AFF" w:rsidRPr="00134955">
        <w:rPr>
          <w:rFonts w:hint="eastAsia"/>
          <w:sz w:val="32"/>
          <w:szCs w:val="32"/>
          <w:rtl/>
        </w:rPr>
        <w:instrText>عيسى</w:instrText>
      </w:r>
      <w:r w:rsidR="00275AFF" w:rsidRPr="00134955">
        <w:rPr>
          <w:sz w:val="32"/>
          <w:szCs w:val="32"/>
          <w:rtl/>
        </w:rPr>
        <w:instrText xml:space="preserve"> </w:instrText>
      </w:r>
      <w:r w:rsidR="00275AFF" w:rsidRPr="00134955">
        <w:rPr>
          <w:rFonts w:hint="eastAsia"/>
          <w:sz w:val="32"/>
          <w:szCs w:val="32"/>
          <w:rtl/>
        </w:rPr>
        <w:instrText>أطفيش</w:instrText>
      </w:r>
      <w:r w:rsidR="00275AFF" w:rsidRPr="00134955">
        <w:rPr>
          <w:sz w:val="32"/>
          <w:szCs w:val="32"/>
          <w:rtl/>
        </w:rPr>
        <w:instrText xml:space="preserve"> </w:instrText>
      </w:r>
      <w:r w:rsidR="00275AFF" w:rsidRPr="00134955">
        <w:rPr>
          <w:rFonts w:hint="eastAsia"/>
          <w:sz w:val="32"/>
          <w:szCs w:val="32"/>
          <w:rtl/>
        </w:rPr>
        <w:instrText>الحفصي</w:instrText>
      </w:r>
      <w:r w:rsidR="00275AFF" w:rsidRPr="00134955">
        <w:rPr>
          <w:sz w:val="32"/>
          <w:szCs w:val="32"/>
          <w:rtl/>
        </w:rPr>
        <w:instrText xml:space="preserve"> </w:instrText>
      </w:r>
      <w:r w:rsidR="00275AFF" w:rsidRPr="00134955">
        <w:rPr>
          <w:rFonts w:hint="eastAsia"/>
          <w:sz w:val="32"/>
          <w:szCs w:val="32"/>
          <w:rtl/>
        </w:rPr>
        <w:instrText>العدوي</w:instrText>
      </w:r>
      <w:r w:rsidR="00275AFF" w:rsidRPr="00134955">
        <w:rPr>
          <w:sz w:val="32"/>
          <w:szCs w:val="32"/>
          <w:rtl/>
        </w:rPr>
        <w:instrText xml:space="preserve"> </w:instrText>
      </w:r>
      <w:r w:rsidR="00275AFF" w:rsidRPr="00134955">
        <w:rPr>
          <w:rFonts w:hint="eastAsia"/>
          <w:sz w:val="32"/>
          <w:szCs w:val="32"/>
          <w:rtl/>
        </w:rPr>
        <w:instrText>الجزائري</w:instrText>
      </w:r>
      <w:r w:rsidR="00275AFF" w:rsidRPr="00134955">
        <w:rPr>
          <w:sz w:val="32"/>
          <w:szCs w:val="32"/>
        </w:rPr>
        <w:instrText xml:space="preserve">" </w:instrText>
      </w:r>
      <w:r w:rsidR="00275AFF" w:rsidRPr="00134955">
        <w:rPr>
          <w:rFonts w:ascii="Tahoma" w:hAnsi="Tahoma"/>
          <w:sz w:val="32"/>
          <w:szCs w:val="32"/>
          <w:rtl/>
        </w:rPr>
        <w:fldChar w:fldCharType="end"/>
      </w:r>
      <w:r w:rsidRPr="00134955">
        <w:rPr>
          <w:rFonts w:ascii="Tahoma" w:hAnsi="Tahoma" w:hint="cs"/>
          <w:sz w:val="32"/>
          <w:szCs w:val="32"/>
          <w:rtl/>
        </w:rPr>
        <w:t xml:space="preserve">، عالم بالتفسير والفقه والأدب، إباضي المذهب، كان له أثر بارز في قضية بلاده الجزائر، مولده في سنة ست وثلاثين ومائتين وألف في بلدة يسجن من وادي ميزاب في الجزائر، له أكثر من ثلاثمائة مؤلف، منها: تيسير التفسير، الذهب الخالص، تخليص العاني من ربقة جهل المثاني، وغيرها من الكتب، مات سنة اثنتين وثلاثين وثلاثمائة وألف من الهجرة. انظر: الأعلام 7/156، معجم المؤلفين 12/133. </w:t>
      </w:r>
    </w:p>
  </w:footnote>
  <w:footnote w:id="48">
    <w:p w:rsidR="00647CE1" w:rsidRPr="00134955" w:rsidRDefault="00647CE1" w:rsidP="002A21E5">
      <w:pPr>
        <w:pStyle w:val="af7"/>
        <w:rPr>
          <w:rFonts w:ascii="Tahoma" w:hAnsi="Tahoma"/>
          <w:sz w:val="32"/>
          <w:szCs w:val="32"/>
        </w:rPr>
      </w:pPr>
      <w:r w:rsidRPr="00134955">
        <w:rPr>
          <w:rFonts w:ascii="Tahoma" w:hAnsi="Tahoma"/>
          <w:sz w:val="32"/>
          <w:szCs w:val="32"/>
          <w:rtl/>
        </w:rPr>
        <w:t>(</w:t>
      </w:r>
      <w:r w:rsidRPr="00134955">
        <w:rPr>
          <w:rStyle w:val="af2"/>
          <w:rFonts w:ascii="Tahoma" w:hAnsi="Tahoma"/>
          <w:sz w:val="32"/>
          <w:szCs w:val="32"/>
          <w:vertAlign w:val="baseline"/>
        </w:rPr>
        <w:footnoteRef/>
      </w:r>
      <w:r w:rsidRPr="00134955">
        <w:rPr>
          <w:rFonts w:ascii="Tahoma" w:hAnsi="Tahoma"/>
          <w:sz w:val="32"/>
          <w:szCs w:val="32"/>
          <w:rtl/>
        </w:rPr>
        <w:t xml:space="preserve">) </w:t>
      </w:r>
      <w:r w:rsidRPr="00134955">
        <w:rPr>
          <w:rFonts w:ascii="Tahoma" w:hAnsi="Tahoma" w:hint="cs"/>
          <w:sz w:val="32"/>
          <w:szCs w:val="32"/>
          <w:rtl/>
        </w:rPr>
        <w:t>كتاب الجامع الصغير: ص: 29-30.</w:t>
      </w:r>
    </w:p>
  </w:footnote>
  <w:footnote w:id="49">
    <w:p w:rsidR="00647CE1" w:rsidRPr="00134955" w:rsidRDefault="00647CE1" w:rsidP="002A21E5">
      <w:pPr>
        <w:pStyle w:val="af7"/>
        <w:rPr>
          <w:rFonts w:ascii="Tahoma" w:hAnsi="Tahoma"/>
          <w:sz w:val="32"/>
          <w:szCs w:val="32"/>
        </w:rPr>
      </w:pPr>
      <w:r w:rsidRPr="00134955">
        <w:rPr>
          <w:rFonts w:ascii="Tahoma" w:hAnsi="Tahoma"/>
          <w:sz w:val="32"/>
          <w:szCs w:val="32"/>
          <w:rtl/>
        </w:rPr>
        <w:t>(</w:t>
      </w:r>
      <w:r w:rsidRPr="00134955">
        <w:rPr>
          <w:rStyle w:val="af2"/>
          <w:rFonts w:ascii="Tahoma" w:hAnsi="Tahoma"/>
          <w:sz w:val="32"/>
          <w:szCs w:val="32"/>
          <w:vertAlign w:val="baseline"/>
        </w:rPr>
        <w:footnoteRef/>
      </w:r>
      <w:r w:rsidRPr="00134955">
        <w:rPr>
          <w:rFonts w:ascii="Tahoma" w:hAnsi="Tahoma"/>
          <w:sz w:val="32"/>
          <w:szCs w:val="32"/>
          <w:rtl/>
        </w:rPr>
        <w:t xml:space="preserve">) </w:t>
      </w:r>
      <w:r w:rsidR="00B47BBC" w:rsidRPr="00134955">
        <w:rPr>
          <w:rFonts w:ascii="Tahoma" w:hAnsi="Tahoma" w:hint="cs"/>
          <w:sz w:val="32"/>
          <w:szCs w:val="32"/>
          <w:rtl/>
        </w:rPr>
        <w:t xml:space="preserve">انظر: </w:t>
      </w:r>
      <w:r w:rsidRPr="00134955">
        <w:rPr>
          <w:rFonts w:ascii="Tahoma" w:hAnsi="Tahoma" w:hint="cs"/>
          <w:sz w:val="32"/>
          <w:szCs w:val="32"/>
          <w:rtl/>
        </w:rPr>
        <w:t xml:space="preserve">الجواب المفيد في حكم جاهل التوحيد: ص: </w:t>
      </w:r>
      <w:r w:rsidR="00B47BBC" w:rsidRPr="00134955">
        <w:rPr>
          <w:rFonts w:ascii="Tahoma" w:hAnsi="Tahoma" w:hint="cs"/>
          <w:sz w:val="32"/>
          <w:szCs w:val="32"/>
          <w:rtl/>
        </w:rPr>
        <w:t>117 فما بعد، و122.</w:t>
      </w:r>
    </w:p>
  </w:footnote>
  <w:footnote w:id="50">
    <w:p w:rsidR="00F16853" w:rsidRPr="00134955" w:rsidRDefault="00F16853" w:rsidP="00355E80">
      <w:pPr>
        <w:pStyle w:val="af7"/>
        <w:rPr>
          <w:rFonts w:ascii="Tahoma" w:hAnsi="Tahoma"/>
          <w:sz w:val="32"/>
          <w:szCs w:val="32"/>
        </w:rPr>
      </w:pPr>
      <w:r w:rsidRPr="00134955">
        <w:rPr>
          <w:rFonts w:ascii="Tahoma" w:hAnsi="Tahoma"/>
          <w:sz w:val="32"/>
          <w:szCs w:val="32"/>
          <w:rtl/>
        </w:rPr>
        <w:t>(</w:t>
      </w:r>
      <w:r w:rsidRPr="00134955">
        <w:rPr>
          <w:rStyle w:val="af2"/>
          <w:rFonts w:ascii="Tahoma" w:hAnsi="Tahoma"/>
          <w:sz w:val="32"/>
          <w:szCs w:val="32"/>
          <w:vertAlign w:val="baseline"/>
        </w:rPr>
        <w:footnoteRef/>
      </w:r>
      <w:r w:rsidRPr="00134955">
        <w:rPr>
          <w:rFonts w:ascii="Tahoma" w:hAnsi="Tahoma"/>
          <w:sz w:val="32"/>
          <w:szCs w:val="32"/>
          <w:rtl/>
        </w:rPr>
        <w:t xml:space="preserve">) </w:t>
      </w:r>
      <w:r w:rsidRPr="00134955">
        <w:rPr>
          <w:rFonts w:ascii="Tahoma" w:hAnsi="Tahoma" w:hint="cs"/>
          <w:sz w:val="32"/>
          <w:szCs w:val="32"/>
          <w:rtl/>
        </w:rPr>
        <w:t xml:space="preserve">وقد أوضح </w:t>
      </w:r>
      <w:r w:rsidR="00CF10B9" w:rsidRPr="00134955">
        <w:rPr>
          <w:rFonts w:ascii="Tahoma" w:hAnsi="Tahoma" w:hint="cs"/>
          <w:sz w:val="32"/>
          <w:szCs w:val="32"/>
          <w:rtl/>
        </w:rPr>
        <w:t>هذا</w:t>
      </w:r>
      <w:r w:rsidRPr="00134955">
        <w:rPr>
          <w:rFonts w:ascii="Tahoma" w:hAnsi="Tahoma" w:hint="cs"/>
          <w:sz w:val="32"/>
          <w:szCs w:val="32"/>
          <w:rtl/>
        </w:rPr>
        <w:t xml:space="preserve"> شيخ الإسلام ابن تيمية بشيء من التفصيل فقال</w:t>
      </w:r>
      <w:r w:rsidR="00CF10B9" w:rsidRPr="00134955">
        <w:rPr>
          <w:rFonts w:ascii="Tahoma" w:hAnsi="Tahoma"/>
          <w:sz w:val="32"/>
          <w:szCs w:val="32"/>
          <w:rtl/>
        </w:rPr>
        <w:t>: (فإنّ الكفر والفسق: أحكام شرعية، ليس ذلك من الأحكام التي يستقل بها العقل، فالكافر من جعله الله ورسوله كافراً، والفاسق من جعله الله ورسوله فاسقاً، كما أن المؤمن والمسلم: من جعله الله ورسوله مؤمنا ومسلما، والعدل: من جعله الله ورسوله عدلا، والمعصوم الدم: من جعله الله ورسوله معصوم الدم، والسعيد في الآخرة، من أخبر الله ورسوله عنه أنه سعيد في الآخرة، والشقيّ فيها: من أخبر الله ورسوله عنه أنه شقيّ فيها)</w:t>
      </w:r>
      <w:r w:rsidR="00CF10B9" w:rsidRPr="00134955">
        <w:rPr>
          <w:rFonts w:ascii="Tahoma" w:hAnsi="Tahoma" w:hint="cs"/>
          <w:sz w:val="32"/>
          <w:szCs w:val="32"/>
          <w:rtl/>
        </w:rPr>
        <w:t xml:space="preserve">. </w:t>
      </w:r>
      <w:r w:rsidR="00CF10B9" w:rsidRPr="00134955">
        <w:rPr>
          <w:rFonts w:ascii="Tahoma" w:hAnsi="Tahoma"/>
          <w:sz w:val="32"/>
          <w:szCs w:val="32"/>
          <w:rtl/>
        </w:rPr>
        <w:t>منهاج السنة النبوية: 5/92</w:t>
      </w:r>
      <w:r w:rsidR="00CF10B9" w:rsidRPr="00134955">
        <w:rPr>
          <w:rFonts w:ascii="Tahoma" w:hAnsi="Tahoma" w:hint="cs"/>
          <w:sz w:val="32"/>
          <w:szCs w:val="32"/>
          <w:rtl/>
        </w:rPr>
        <w:t xml:space="preserve">، وقال أيضا: ( </w:t>
      </w:r>
      <w:r w:rsidR="00CF10B9" w:rsidRPr="00134955">
        <w:rPr>
          <w:rFonts w:ascii="Tahoma" w:hAnsi="Tahoma"/>
          <w:sz w:val="32"/>
          <w:szCs w:val="32"/>
          <w:rtl/>
        </w:rPr>
        <w:t>وقال أيضا: (إني من أعظم الناس نهياً عن أنْ يُنسب معيّن إلى تكفير وتفسيق ومعصية، إلا إذا علم أنه قد قامت عليه الحجّة الرسالية، التي من خالفها: كان كافراً تارة، وفاسقاً أخرى، وعاصياً أخرى</w:t>
      </w:r>
      <w:r w:rsidR="00CF10B9" w:rsidRPr="00134955">
        <w:rPr>
          <w:rFonts w:ascii="Tahoma" w:hAnsi="Tahoma" w:hint="cs"/>
          <w:sz w:val="32"/>
          <w:szCs w:val="32"/>
          <w:rtl/>
        </w:rPr>
        <w:t xml:space="preserve"> </w:t>
      </w:r>
      <w:r w:rsidR="00CF10B9" w:rsidRPr="00134955">
        <w:rPr>
          <w:rFonts w:ascii="Tahoma" w:hAnsi="Tahoma"/>
          <w:sz w:val="32"/>
          <w:szCs w:val="32"/>
          <w:rtl/>
        </w:rPr>
        <w:t>)</w:t>
      </w:r>
      <w:r w:rsidR="00CF10B9" w:rsidRPr="00134955">
        <w:rPr>
          <w:rFonts w:ascii="Tahoma" w:hAnsi="Tahoma" w:hint="cs"/>
          <w:sz w:val="32"/>
          <w:szCs w:val="32"/>
          <w:rtl/>
        </w:rPr>
        <w:t xml:space="preserve">. </w:t>
      </w:r>
      <w:r w:rsidR="00CF10B9" w:rsidRPr="00134955">
        <w:rPr>
          <w:rFonts w:ascii="Tahoma" w:hAnsi="Tahoma"/>
          <w:sz w:val="32"/>
          <w:szCs w:val="32"/>
          <w:rtl/>
        </w:rPr>
        <w:t>مجموع الفتاوى: 3/229.</w:t>
      </w:r>
    </w:p>
  </w:footnote>
  <w:footnote w:id="51">
    <w:p w:rsidR="00647CE1" w:rsidRPr="00134955" w:rsidRDefault="00647CE1" w:rsidP="002A21E5">
      <w:pPr>
        <w:pStyle w:val="af7"/>
        <w:rPr>
          <w:rFonts w:ascii="Tahoma" w:hAnsi="Tahoma"/>
          <w:sz w:val="32"/>
          <w:szCs w:val="32"/>
        </w:rPr>
      </w:pPr>
      <w:r w:rsidRPr="00134955">
        <w:rPr>
          <w:rFonts w:ascii="Tahoma" w:hAnsi="Tahoma"/>
          <w:sz w:val="32"/>
          <w:szCs w:val="32"/>
          <w:rtl/>
        </w:rPr>
        <w:t>(</w:t>
      </w:r>
      <w:r w:rsidRPr="00134955">
        <w:rPr>
          <w:rStyle w:val="af2"/>
          <w:rFonts w:ascii="Tahoma" w:hAnsi="Tahoma"/>
          <w:sz w:val="32"/>
          <w:szCs w:val="32"/>
          <w:vertAlign w:val="baseline"/>
        </w:rPr>
        <w:footnoteRef/>
      </w:r>
      <w:r w:rsidRPr="00134955">
        <w:rPr>
          <w:rFonts w:ascii="Tahoma" w:hAnsi="Tahoma"/>
          <w:sz w:val="32"/>
          <w:szCs w:val="32"/>
          <w:rtl/>
        </w:rPr>
        <w:t xml:space="preserve">) </w:t>
      </w:r>
      <w:r w:rsidRPr="00134955">
        <w:rPr>
          <w:rFonts w:ascii="Tahoma" w:hAnsi="Tahoma" w:hint="cs"/>
          <w:sz w:val="32"/>
          <w:szCs w:val="32"/>
          <w:rtl/>
        </w:rPr>
        <w:t>مجموع الفتاوى: 13/30.</w:t>
      </w:r>
    </w:p>
  </w:footnote>
  <w:footnote w:id="52">
    <w:p w:rsidR="00647CE1" w:rsidRPr="00134955" w:rsidRDefault="00647CE1" w:rsidP="002A21E5">
      <w:pPr>
        <w:pStyle w:val="af7"/>
        <w:rPr>
          <w:rFonts w:ascii="Tahoma" w:hAnsi="Tahoma"/>
          <w:sz w:val="32"/>
          <w:szCs w:val="32"/>
        </w:rPr>
      </w:pPr>
      <w:r w:rsidRPr="00134955">
        <w:rPr>
          <w:rFonts w:ascii="Tahoma" w:hAnsi="Tahoma"/>
          <w:sz w:val="32"/>
          <w:szCs w:val="32"/>
          <w:rtl/>
        </w:rPr>
        <w:t>(</w:t>
      </w:r>
      <w:r w:rsidRPr="00134955">
        <w:rPr>
          <w:rStyle w:val="af2"/>
          <w:rFonts w:ascii="Tahoma" w:hAnsi="Tahoma"/>
          <w:sz w:val="32"/>
          <w:szCs w:val="32"/>
          <w:vertAlign w:val="baseline"/>
        </w:rPr>
        <w:footnoteRef/>
      </w:r>
      <w:r w:rsidRPr="00134955">
        <w:rPr>
          <w:rFonts w:ascii="Tahoma" w:hAnsi="Tahoma"/>
          <w:sz w:val="32"/>
          <w:szCs w:val="32"/>
          <w:rtl/>
        </w:rPr>
        <w:t xml:space="preserve">) </w:t>
      </w:r>
      <w:r w:rsidRPr="00134955">
        <w:rPr>
          <w:rFonts w:ascii="Tahoma" w:hAnsi="Tahoma" w:hint="cs"/>
          <w:sz w:val="32"/>
          <w:szCs w:val="32"/>
          <w:rtl/>
        </w:rPr>
        <w:t xml:space="preserve">هو </w:t>
      </w:r>
      <w:r w:rsidR="002D133F" w:rsidRPr="00134955">
        <w:rPr>
          <w:rFonts w:ascii="Tahoma" w:hAnsi="Tahoma" w:hint="cs"/>
          <w:sz w:val="32"/>
          <w:szCs w:val="32"/>
          <w:highlight w:val="darkCyan"/>
          <w:rtl/>
        </w:rPr>
        <w:t>حفص بن سلم أبو مقاتل السمرقندي</w:t>
      </w:r>
      <w:r w:rsidR="002D133F" w:rsidRPr="00134955">
        <w:rPr>
          <w:rFonts w:ascii="Tahoma" w:hAnsi="Tahoma"/>
          <w:sz w:val="32"/>
          <w:szCs w:val="32"/>
          <w:highlight w:val="darkCyan"/>
          <w:rtl/>
        </w:rPr>
        <w:fldChar w:fldCharType="begin"/>
      </w:r>
      <w:r w:rsidR="002D133F" w:rsidRPr="00134955">
        <w:rPr>
          <w:sz w:val="32"/>
          <w:szCs w:val="32"/>
        </w:rPr>
        <w:instrText xml:space="preserve"> XE "</w:instrText>
      </w:r>
      <w:r w:rsidR="002D133F" w:rsidRPr="00134955">
        <w:rPr>
          <w:rFonts w:hint="eastAsia"/>
          <w:sz w:val="32"/>
          <w:szCs w:val="32"/>
          <w:rtl/>
        </w:rPr>
        <w:instrText>فهرس</w:instrText>
      </w:r>
      <w:r w:rsidR="002D133F" w:rsidRPr="00134955">
        <w:rPr>
          <w:sz w:val="32"/>
          <w:szCs w:val="32"/>
          <w:rtl/>
        </w:rPr>
        <w:instrText xml:space="preserve"> </w:instrText>
      </w:r>
      <w:r w:rsidR="002D133F" w:rsidRPr="00134955">
        <w:rPr>
          <w:rFonts w:hint="eastAsia"/>
          <w:sz w:val="32"/>
          <w:szCs w:val="32"/>
          <w:rtl/>
        </w:rPr>
        <w:instrText>الأعلام</w:instrText>
      </w:r>
      <w:r w:rsidR="002D133F" w:rsidRPr="00134955">
        <w:rPr>
          <w:sz w:val="32"/>
          <w:szCs w:val="32"/>
          <w:rtl/>
        </w:rPr>
        <w:instrText>:</w:instrText>
      </w:r>
      <w:r w:rsidR="002D133F" w:rsidRPr="00134955">
        <w:rPr>
          <w:rFonts w:hint="eastAsia"/>
          <w:sz w:val="32"/>
          <w:szCs w:val="32"/>
          <w:rtl/>
        </w:rPr>
        <w:instrText>حفص</w:instrText>
      </w:r>
      <w:r w:rsidR="002D133F" w:rsidRPr="00134955">
        <w:rPr>
          <w:sz w:val="32"/>
          <w:szCs w:val="32"/>
          <w:rtl/>
        </w:rPr>
        <w:instrText xml:space="preserve"> </w:instrText>
      </w:r>
      <w:r w:rsidR="002D133F" w:rsidRPr="00134955">
        <w:rPr>
          <w:rFonts w:hint="eastAsia"/>
          <w:sz w:val="32"/>
          <w:szCs w:val="32"/>
          <w:rtl/>
        </w:rPr>
        <w:instrText>بن</w:instrText>
      </w:r>
      <w:r w:rsidR="002D133F" w:rsidRPr="00134955">
        <w:rPr>
          <w:sz w:val="32"/>
          <w:szCs w:val="32"/>
          <w:rtl/>
        </w:rPr>
        <w:instrText xml:space="preserve"> </w:instrText>
      </w:r>
      <w:r w:rsidR="002D133F" w:rsidRPr="00134955">
        <w:rPr>
          <w:rFonts w:hint="eastAsia"/>
          <w:sz w:val="32"/>
          <w:szCs w:val="32"/>
          <w:rtl/>
        </w:rPr>
        <w:instrText>سلم</w:instrText>
      </w:r>
      <w:r w:rsidR="002D133F" w:rsidRPr="00134955">
        <w:rPr>
          <w:sz w:val="32"/>
          <w:szCs w:val="32"/>
          <w:rtl/>
        </w:rPr>
        <w:instrText xml:space="preserve"> </w:instrText>
      </w:r>
      <w:r w:rsidR="002D133F" w:rsidRPr="00134955">
        <w:rPr>
          <w:rFonts w:hint="eastAsia"/>
          <w:sz w:val="32"/>
          <w:szCs w:val="32"/>
          <w:rtl/>
        </w:rPr>
        <w:instrText>أبو</w:instrText>
      </w:r>
      <w:r w:rsidR="002D133F" w:rsidRPr="00134955">
        <w:rPr>
          <w:sz w:val="32"/>
          <w:szCs w:val="32"/>
          <w:rtl/>
        </w:rPr>
        <w:instrText xml:space="preserve"> </w:instrText>
      </w:r>
      <w:r w:rsidR="002D133F" w:rsidRPr="00134955">
        <w:rPr>
          <w:rFonts w:hint="eastAsia"/>
          <w:sz w:val="32"/>
          <w:szCs w:val="32"/>
          <w:rtl/>
        </w:rPr>
        <w:instrText>مقاتل</w:instrText>
      </w:r>
      <w:r w:rsidR="002D133F" w:rsidRPr="00134955">
        <w:rPr>
          <w:sz w:val="32"/>
          <w:szCs w:val="32"/>
          <w:rtl/>
        </w:rPr>
        <w:instrText xml:space="preserve"> </w:instrText>
      </w:r>
      <w:r w:rsidR="002D133F" w:rsidRPr="00134955">
        <w:rPr>
          <w:rFonts w:hint="eastAsia"/>
          <w:sz w:val="32"/>
          <w:szCs w:val="32"/>
          <w:rtl/>
        </w:rPr>
        <w:instrText>السمرقندي</w:instrText>
      </w:r>
      <w:r w:rsidR="002D133F" w:rsidRPr="00134955">
        <w:rPr>
          <w:sz w:val="32"/>
          <w:szCs w:val="32"/>
        </w:rPr>
        <w:instrText xml:space="preserve">" </w:instrText>
      </w:r>
      <w:r w:rsidR="002D133F" w:rsidRPr="00134955">
        <w:rPr>
          <w:rFonts w:ascii="Tahoma" w:hAnsi="Tahoma"/>
          <w:sz w:val="32"/>
          <w:szCs w:val="32"/>
          <w:highlight w:val="darkCyan"/>
          <w:rtl/>
        </w:rPr>
        <w:fldChar w:fldCharType="end"/>
      </w:r>
      <w:r w:rsidRPr="00134955">
        <w:rPr>
          <w:rFonts w:ascii="Tahoma" w:hAnsi="Tahoma" w:hint="cs"/>
          <w:sz w:val="32"/>
          <w:szCs w:val="32"/>
          <w:rtl/>
        </w:rPr>
        <w:t xml:space="preserve">، روى عن هشام بن عروة، وأيوب، وعنه: عتيق بن محمد، وعلي بن سلمة اللبقي، وغيرهما، طال عمره، وبقي إلى سنة ثمان وخمسين ومائتين، قال الخليلي: مشهور بالصدق غير مخرج في الصحيح، وكان يفتي وله في الفقه محل، وله مناكير، وسئل عنه إبراهيم بن طهمان، فقال: خذوا عنه عبادتكم وحسبكم. انظر: المجروحين لابن أبي حاتم 1/256، لسان الميزان </w:t>
      </w:r>
      <w:r w:rsidR="00814752" w:rsidRPr="00134955">
        <w:rPr>
          <w:rFonts w:ascii="Tahoma" w:hAnsi="Tahoma" w:hint="cs"/>
          <w:sz w:val="32"/>
          <w:szCs w:val="32"/>
          <w:rtl/>
        </w:rPr>
        <w:t>3</w:t>
      </w:r>
      <w:r w:rsidRPr="00134955">
        <w:rPr>
          <w:rFonts w:ascii="Tahoma" w:hAnsi="Tahoma" w:hint="cs"/>
          <w:sz w:val="32"/>
          <w:szCs w:val="32"/>
          <w:rtl/>
        </w:rPr>
        <w:t>/</w:t>
      </w:r>
      <w:r w:rsidR="00814752" w:rsidRPr="00134955">
        <w:rPr>
          <w:rFonts w:ascii="Tahoma" w:hAnsi="Tahoma" w:hint="cs"/>
          <w:sz w:val="32"/>
          <w:szCs w:val="32"/>
          <w:rtl/>
        </w:rPr>
        <w:t>225</w:t>
      </w:r>
      <w:r w:rsidRPr="00134955">
        <w:rPr>
          <w:rFonts w:ascii="Tahoma" w:hAnsi="Tahoma" w:hint="cs"/>
          <w:sz w:val="32"/>
          <w:szCs w:val="32"/>
          <w:rtl/>
        </w:rPr>
        <w:t>.</w:t>
      </w:r>
    </w:p>
  </w:footnote>
  <w:footnote w:id="53">
    <w:p w:rsidR="00647CE1" w:rsidRPr="00134955" w:rsidRDefault="00647CE1" w:rsidP="002A21E5">
      <w:pPr>
        <w:pStyle w:val="af7"/>
        <w:rPr>
          <w:rFonts w:ascii="Tahoma" w:hAnsi="Tahoma"/>
          <w:sz w:val="32"/>
          <w:szCs w:val="32"/>
        </w:rPr>
      </w:pPr>
      <w:r w:rsidRPr="00134955">
        <w:rPr>
          <w:rFonts w:ascii="Tahoma" w:hAnsi="Tahoma"/>
          <w:sz w:val="32"/>
          <w:szCs w:val="32"/>
          <w:rtl/>
        </w:rPr>
        <w:t>(</w:t>
      </w:r>
      <w:r w:rsidRPr="00134955">
        <w:rPr>
          <w:rStyle w:val="af2"/>
          <w:rFonts w:ascii="Tahoma" w:hAnsi="Tahoma"/>
          <w:sz w:val="32"/>
          <w:szCs w:val="32"/>
          <w:vertAlign w:val="baseline"/>
        </w:rPr>
        <w:footnoteRef/>
      </w:r>
      <w:r w:rsidRPr="00134955">
        <w:rPr>
          <w:rFonts w:ascii="Tahoma" w:hAnsi="Tahoma"/>
          <w:sz w:val="32"/>
          <w:szCs w:val="32"/>
          <w:rtl/>
        </w:rPr>
        <w:t>)</w:t>
      </w:r>
      <w:r w:rsidRPr="00134955">
        <w:rPr>
          <w:rFonts w:hint="cs"/>
          <w:sz w:val="32"/>
          <w:szCs w:val="32"/>
          <w:rtl/>
        </w:rPr>
        <w:t xml:space="preserve"> سورة </w:t>
      </w:r>
      <w:r w:rsidRPr="00134955">
        <w:rPr>
          <w:sz w:val="32"/>
          <w:szCs w:val="32"/>
          <w:rtl/>
        </w:rPr>
        <w:t>المائدة</w:t>
      </w:r>
      <w:r w:rsidRPr="00134955">
        <w:rPr>
          <w:rFonts w:hint="cs"/>
          <w:sz w:val="32"/>
          <w:szCs w:val="32"/>
          <w:rtl/>
        </w:rPr>
        <w:t>، الآية (</w:t>
      </w:r>
      <w:r w:rsidRPr="00134955">
        <w:rPr>
          <w:sz w:val="32"/>
          <w:szCs w:val="32"/>
          <w:rtl/>
        </w:rPr>
        <w:t>2</w:t>
      </w:r>
      <w:r w:rsidRPr="00134955">
        <w:rPr>
          <w:rFonts w:hint="cs"/>
          <w:sz w:val="32"/>
          <w:szCs w:val="32"/>
          <w:rtl/>
        </w:rPr>
        <w:t>)</w:t>
      </w:r>
      <w:r w:rsidRPr="00134955">
        <w:rPr>
          <w:rFonts w:ascii="Tahoma" w:hAnsi="Tahoma" w:hint="cs"/>
          <w:sz w:val="32"/>
          <w:szCs w:val="32"/>
          <w:rtl/>
        </w:rPr>
        <w:t xml:space="preserve">. </w:t>
      </w:r>
    </w:p>
  </w:footnote>
  <w:footnote w:id="54">
    <w:p w:rsidR="00647CE1" w:rsidRPr="00134955" w:rsidRDefault="00647CE1" w:rsidP="0001216C">
      <w:pPr>
        <w:pStyle w:val="af7"/>
        <w:rPr>
          <w:rFonts w:ascii="Tahoma" w:hAnsi="Tahoma"/>
          <w:sz w:val="32"/>
          <w:szCs w:val="32"/>
        </w:rPr>
      </w:pPr>
      <w:r w:rsidRPr="00134955">
        <w:rPr>
          <w:rFonts w:ascii="Tahoma" w:hAnsi="Tahoma"/>
          <w:sz w:val="32"/>
          <w:szCs w:val="32"/>
          <w:rtl/>
        </w:rPr>
        <w:t>(</w:t>
      </w:r>
      <w:r w:rsidRPr="00134955">
        <w:rPr>
          <w:rStyle w:val="af2"/>
          <w:rFonts w:ascii="Tahoma" w:hAnsi="Tahoma"/>
          <w:sz w:val="32"/>
          <w:szCs w:val="32"/>
          <w:vertAlign w:val="baseline"/>
        </w:rPr>
        <w:footnoteRef/>
      </w:r>
      <w:r w:rsidRPr="00134955">
        <w:rPr>
          <w:rFonts w:ascii="Tahoma" w:hAnsi="Tahoma"/>
          <w:sz w:val="32"/>
          <w:szCs w:val="32"/>
          <w:rtl/>
        </w:rPr>
        <w:t>)</w:t>
      </w:r>
      <w:r w:rsidR="0001216C" w:rsidRPr="00134955">
        <w:rPr>
          <w:rFonts w:ascii="Tahoma" w:hAnsi="Tahoma" w:hint="cs"/>
          <w:sz w:val="32"/>
          <w:szCs w:val="32"/>
          <w:rtl/>
        </w:rPr>
        <w:t xml:space="preserve"> </w:t>
      </w:r>
      <w:r w:rsidR="008261C5" w:rsidRPr="00134955">
        <w:rPr>
          <w:rFonts w:ascii="Tahoma" w:hAnsi="Tahoma" w:hint="cs"/>
          <w:sz w:val="32"/>
          <w:szCs w:val="32"/>
          <w:rtl/>
        </w:rPr>
        <w:t>العالم والمتعلم</w:t>
      </w:r>
      <w:r w:rsidR="00583AF6" w:rsidRPr="00134955">
        <w:rPr>
          <w:rFonts w:ascii="Tahoma" w:hAnsi="Tahoma" w:hint="cs"/>
          <w:sz w:val="32"/>
          <w:szCs w:val="32"/>
          <w:rtl/>
        </w:rPr>
        <w:t xml:space="preserve"> لأبي حنيفة،</w:t>
      </w:r>
      <w:r w:rsidR="008261C5" w:rsidRPr="00134955">
        <w:rPr>
          <w:rFonts w:ascii="Tahoma" w:hAnsi="Tahoma" w:hint="cs"/>
          <w:sz w:val="32"/>
          <w:szCs w:val="32"/>
          <w:rtl/>
        </w:rPr>
        <w:t>: 26-27.</w:t>
      </w:r>
    </w:p>
  </w:footnote>
  <w:footnote w:id="55">
    <w:p w:rsidR="00647CE1" w:rsidRPr="00134955" w:rsidRDefault="00647CE1" w:rsidP="002A21E5">
      <w:pPr>
        <w:pStyle w:val="af7"/>
        <w:rPr>
          <w:rFonts w:ascii="Tahoma" w:hAnsi="Tahoma"/>
          <w:sz w:val="32"/>
          <w:szCs w:val="32"/>
        </w:rPr>
      </w:pPr>
      <w:r w:rsidRPr="00134955">
        <w:rPr>
          <w:rFonts w:ascii="Tahoma" w:hAnsi="Tahoma"/>
          <w:sz w:val="32"/>
          <w:szCs w:val="32"/>
          <w:rtl/>
        </w:rPr>
        <w:t>(</w:t>
      </w:r>
      <w:r w:rsidRPr="00134955">
        <w:rPr>
          <w:rStyle w:val="af2"/>
          <w:rFonts w:ascii="Tahoma" w:hAnsi="Tahoma"/>
          <w:sz w:val="32"/>
          <w:szCs w:val="32"/>
          <w:vertAlign w:val="baseline"/>
        </w:rPr>
        <w:footnoteRef/>
      </w:r>
      <w:r w:rsidRPr="00134955">
        <w:rPr>
          <w:rFonts w:ascii="Tahoma" w:hAnsi="Tahoma"/>
          <w:sz w:val="32"/>
          <w:szCs w:val="32"/>
          <w:rtl/>
        </w:rPr>
        <w:t>) شرعة الإسلام، ص: 35.</w:t>
      </w:r>
    </w:p>
  </w:footnote>
  <w:footnote w:id="56">
    <w:p w:rsidR="00647CE1" w:rsidRPr="00134955" w:rsidRDefault="00647CE1" w:rsidP="002A21E5">
      <w:pPr>
        <w:pStyle w:val="af7"/>
        <w:rPr>
          <w:rFonts w:ascii="Tahoma" w:hAnsi="Tahoma"/>
          <w:sz w:val="32"/>
          <w:szCs w:val="32"/>
        </w:rPr>
      </w:pPr>
      <w:r w:rsidRPr="00134955">
        <w:rPr>
          <w:rFonts w:ascii="Tahoma" w:hAnsi="Tahoma"/>
          <w:sz w:val="32"/>
          <w:szCs w:val="32"/>
          <w:rtl/>
        </w:rPr>
        <w:t>(</w:t>
      </w:r>
      <w:r w:rsidRPr="00134955">
        <w:rPr>
          <w:rStyle w:val="af2"/>
          <w:rFonts w:ascii="Tahoma" w:hAnsi="Tahoma"/>
          <w:sz w:val="32"/>
          <w:szCs w:val="32"/>
          <w:vertAlign w:val="baseline"/>
        </w:rPr>
        <w:footnoteRef/>
      </w:r>
      <w:r w:rsidRPr="00134955">
        <w:rPr>
          <w:rFonts w:ascii="Tahoma" w:hAnsi="Tahoma"/>
          <w:sz w:val="32"/>
          <w:szCs w:val="32"/>
          <w:rtl/>
        </w:rPr>
        <w:t xml:space="preserve">) </w:t>
      </w:r>
      <w:r w:rsidRPr="00134955">
        <w:rPr>
          <w:rFonts w:ascii="Tahoma" w:hAnsi="Tahoma" w:hint="cs"/>
          <w:sz w:val="32"/>
          <w:szCs w:val="32"/>
          <w:rtl/>
        </w:rPr>
        <w:t>شرح الطحاوية، ص: 357.</w:t>
      </w:r>
    </w:p>
  </w:footnote>
  <w:footnote w:id="57">
    <w:p w:rsidR="00647CE1" w:rsidRPr="00134955" w:rsidRDefault="00647CE1" w:rsidP="002D133F">
      <w:pPr>
        <w:pStyle w:val="af7"/>
        <w:rPr>
          <w:rFonts w:ascii="Tahoma" w:hAnsi="Tahoma"/>
          <w:sz w:val="32"/>
          <w:szCs w:val="32"/>
        </w:rPr>
      </w:pPr>
      <w:r w:rsidRPr="00134955">
        <w:rPr>
          <w:rFonts w:ascii="Tahoma" w:hAnsi="Tahoma"/>
          <w:sz w:val="32"/>
          <w:szCs w:val="32"/>
          <w:rtl/>
        </w:rPr>
        <w:t>(</w:t>
      </w:r>
      <w:r w:rsidRPr="00134955">
        <w:rPr>
          <w:rStyle w:val="af2"/>
          <w:rFonts w:ascii="Tahoma" w:hAnsi="Tahoma"/>
          <w:sz w:val="32"/>
          <w:szCs w:val="32"/>
          <w:vertAlign w:val="baseline"/>
        </w:rPr>
        <w:footnoteRef/>
      </w:r>
      <w:r w:rsidRPr="00134955">
        <w:rPr>
          <w:rFonts w:ascii="Tahoma" w:hAnsi="Tahoma"/>
          <w:sz w:val="32"/>
          <w:szCs w:val="32"/>
          <w:rtl/>
        </w:rPr>
        <w:t xml:space="preserve">) </w:t>
      </w:r>
      <w:r w:rsidRPr="00134955">
        <w:rPr>
          <w:rFonts w:ascii="Tahoma" w:hAnsi="Tahoma" w:hint="cs"/>
          <w:sz w:val="32"/>
          <w:szCs w:val="32"/>
          <w:rtl/>
        </w:rPr>
        <w:t xml:space="preserve">هو </w:t>
      </w:r>
      <w:r w:rsidR="00A86BBA" w:rsidRPr="00134955">
        <w:rPr>
          <w:rFonts w:ascii="Tahoma" w:hAnsi="Tahoma" w:hint="cs"/>
          <w:sz w:val="32"/>
          <w:szCs w:val="32"/>
          <w:highlight w:val="darkCyan"/>
          <w:rtl/>
        </w:rPr>
        <w:t>فخر الدين محمد بن عمر بن الحسن القرشي البكري الطبرستاني، ثم الرازي</w:t>
      </w:r>
      <w:r w:rsidR="00A86BBA" w:rsidRPr="00134955">
        <w:rPr>
          <w:rFonts w:ascii="Tahoma" w:hAnsi="Tahoma"/>
          <w:sz w:val="32"/>
          <w:szCs w:val="32"/>
          <w:rtl/>
        </w:rPr>
        <w:fldChar w:fldCharType="begin"/>
      </w:r>
      <w:r w:rsidR="00A86BBA" w:rsidRPr="00134955">
        <w:rPr>
          <w:sz w:val="32"/>
          <w:szCs w:val="32"/>
        </w:rPr>
        <w:instrText xml:space="preserve"> XE "</w:instrText>
      </w:r>
      <w:r w:rsidR="00A86BBA" w:rsidRPr="00134955">
        <w:rPr>
          <w:rFonts w:hint="eastAsia"/>
          <w:sz w:val="32"/>
          <w:szCs w:val="32"/>
          <w:rtl/>
        </w:rPr>
        <w:instrText>فهرس</w:instrText>
      </w:r>
      <w:r w:rsidR="00A86BBA" w:rsidRPr="00134955">
        <w:rPr>
          <w:sz w:val="32"/>
          <w:szCs w:val="32"/>
          <w:rtl/>
        </w:rPr>
        <w:instrText xml:space="preserve"> </w:instrText>
      </w:r>
      <w:r w:rsidR="00A86BBA" w:rsidRPr="00134955">
        <w:rPr>
          <w:rFonts w:hint="eastAsia"/>
          <w:sz w:val="32"/>
          <w:szCs w:val="32"/>
          <w:rtl/>
        </w:rPr>
        <w:instrText>الأعلام</w:instrText>
      </w:r>
      <w:r w:rsidR="00A86BBA" w:rsidRPr="00134955">
        <w:rPr>
          <w:sz w:val="32"/>
          <w:szCs w:val="32"/>
          <w:rtl/>
        </w:rPr>
        <w:instrText>:</w:instrText>
      </w:r>
      <w:r w:rsidR="00A86BBA" w:rsidRPr="00134955">
        <w:rPr>
          <w:rFonts w:hint="eastAsia"/>
          <w:sz w:val="32"/>
          <w:szCs w:val="32"/>
          <w:rtl/>
        </w:rPr>
        <w:instrText>فخر</w:instrText>
      </w:r>
      <w:r w:rsidR="00A86BBA" w:rsidRPr="00134955">
        <w:rPr>
          <w:sz w:val="32"/>
          <w:szCs w:val="32"/>
          <w:rtl/>
        </w:rPr>
        <w:instrText xml:space="preserve"> </w:instrText>
      </w:r>
      <w:r w:rsidR="00A86BBA" w:rsidRPr="00134955">
        <w:rPr>
          <w:rFonts w:hint="eastAsia"/>
          <w:sz w:val="32"/>
          <w:szCs w:val="32"/>
          <w:rtl/>
        </w:rPr>
        <w:instrText>الدين</w:instrText>
      </w:r>
      <w:r w:rsidR="00A86BBA" w:rsidRPr="00134955">
        <w:rPr>
          <w:sz w:val="32"/>
          <w:szCs w:val="32"/>
          <w:rtl/>
        </w:rPr>
        <w:instrText xml:space="preserve"> </w:instrText>
      </w:r>
      <w:r w:rsidR="00A86BBA" w:rsidRPr="00134955">
        <w:rPr>
          <w:rFonts w:hint="eastAsia"/>
          <w:sz w:val="32"/>
          <w:szCs w:val="32"/>
          <w:rtl/>
        </w:rPr>
        <w:instrText>محمد</w:instrText>
      </w:r>
      <w:r w:rsidR="00A86BBA" w:rsidRPr="00134955">
        <w:rPr>
          <w:sz w:val="32"/>
          <w:szCs w:val="32"/>
          <w:rtl/>
        </w:rPr>
        <w:instrText xml:space="preserve"> </w:instrText>
      </w:r>
      <w:r w:rsidR="00A86BBA" w:rsidRPr="00134955">
        <w:rPr>
          <w:rFonts w:hint="eastAsia"/>
          <w:sz w:val="32"/>
          <w:szCs w:val="32"/>
          <w:rtl/>
        </w:rPr>
        <w:instrText>بن</w:instrText>
      </w:r>
      <w:r w:rsidR="00A86BBA" w:rsidRPr="00134955">
        <w:rPr>
          <w:sz w:val="32"/>
          <w:szCs w:val="32"/>
          <w:rtl/>
        </w:rPr>
        <w:instrText xml:space="preserve"> </w:instrText>
      </w:r>
      <w:r w:rsidR="00A86BBA" w:rsidRPr="00134955">
        <w:rPr>
          <w:rFonts w:hint="eastAsia"/>
          <w:sz w:val="32"/>
          <w:szCs w:val="32"/>
          <w:rtl/>
        </w:rPr>
        <w:instrText>عمر</w:instrText>
      </w:r>
      <w:r w:rsidR="00A86BBA" w:rsidRPr="00134955">
        <w:rPr>
          <w:sz w:val="32"/>
          <w:szCs w:val="32"/>
          <w:rtl/>
        </w:rPr>
        <w:instrText xml:space="preserve"> </w:instrText>
      </w:r>
      <w:r w:rsidR="00A86BBA" w:rsidRPr="00134955">
        <w:rPr>
          <w:rFonts w:hint="eastAsia"/>
          <w:sz w:val="32"/>
          <w:szCs w:val="32"/>
          <w:rtl/>
        </w:rPr>
        <w:instrText>بن</w:instrText>
      </w:r>
      <w:r w:rsidR="00A86BBA" w:rsidRPr="00134955">
        <w:rPr>
          <w:sz w:val="32"/>
          <w:szCs w:val="32"/>
          <w:rtl/>
        </w:rPr>
        <w:instrText xml:space="preserve"> </w:instrText>
      </w:r>
      <w:r w:rsidR="00A86BBA" w:rsidRPr="00134955">
        <w:rPr>
          <w:rFonts w:hint="eastAsia"/>
          <w:sz w:val="32"/>
          <w:szCs w:val="32"/>
          <w:rtl/>
        </w:rPr>
        <w:instrText>الحسن</w:instrText>
      </w:r>
      <w:r w:rsidR="00A86BBA" w:rsidRPr="00134955">
        <w:rPr>
          <w:sz w:val="32"/>
          <w:szCs w:val="32"/>
          <w:rtl/>
        </w:rPr>
        <w:instrText xml:space="preserve"> </w:instrText>
      </w:r>
      <w:r w:rsidR="00A86BBA" w:rsidRPr="00134955">
        <w:rPr>
          <w:rFonts w:hint="eastAsia"/>
          <w:sz w:val="32"/>
          <w:szCs w:val="32"/>
          <w:rtl/>
        </w:rPr>
        <w:instrText>القرشي</w:instrText>
      </w:r>
      <w:r w:rsidR="00A86BBA" w:rsidRPr="00134955">
        <w:rPr>
          <w:sz w:val="32"/>
          <w:szCs w:val="32"/>
          <w:rtl/>
        </w:rPr>
        <w:instrText xml:space="preserve"> </w:instrText>
      </w:r>
      <w:r w:rsidR="00A86BBA" w:rsidRPr="00134955">
        <w:rPr>
          <w:rFonts w:hint="eastAsia"/>
          <w:sz w:val="32"/>
          <w:szCs w:val="32"/>
          <w:rtl/>
        </w:rPr>
        <w:instrText>البكري</w:instrText>
      </w:r>
      <w:r w:rsidR="00A86BBA" w:rsidRPr="00134955">
        <w:rPr>
          <w:sz w:val="32"/>
          <w:szCs w:val="32"/>
          <w:rtl/>
        </w:rPr>
        <w:instrText xml:space="preserve"> </w:instrText>
      </w:r>
      <w:r w:rsidR="00A86BBA" w:rsidRPr="00134955">
        <w:rPr>
          <w:rFonts w:hint="eastAsia"/>
          <w:sz w:val="32"/>
          <w:szCs w:val="32"/>
          <w:rtl/>
        </w:rPr>
        <w:instrText>الطبرستاني،</w:instrText>
      </w:r>
      <w:r w:rsidR="00A86BBA" w:rsidRPr="00134955">
        <w:rPr>
          <w:sz w:val="32"/>
          <w:szCs w:val="32"/>
          <w:rtl/>
        </w:rPr>
        <w:instrText xml:space="preserve"> </w:instrText>
      </w:r>
      <w:r w:rsidR="00A86BBA" w:rsidRPr="00134955">
        <w:rPr>
          <w:rFonts w:hint="eastAsia"/>
          <w:sz w:val="32"/>
          <w:szCs w:val="32"/>
          <w:rtl/>
        </w:rPr>
        <w:instrText>ثم</w:instrText>
      </w:r>
      <w:r w:rsidR="00A86BBA" w:rsidRPr="00134955">
        <w:rPr>
          <w:sz w:val="32"/>
          <w:szCs w:val="32"/>
          <w:rtl/>
        </w:rPr>
        <w:instrText xml:space="preserve"> </w:instrText>
      </w:r>
      <w:r w:rsidR="00A86BBA" w:rsidRPr="00134955">
        <w:rPr>
          <w:rFonts w:hint="eastAsia"/>
          <w:sz w:val="32"/>
          <w:szCs w:val="32"/>
          <w:rtl/>
        </w:rPr>
        <w:instrText>الرازي</w:instrText>
      </w:r>
      <w:r w:rsidR="00A86BBA" w:rsidRPr="00134955">
        <w:rPr>
          <w:sz w:val="32"/>
          <w:szCs w:val="32"/>
        </w:rPr>
        <w:instrText xml:space="preserve">" </w:instrText>
      </w:r>
      <w:r w:rsidR="00A86BBA" w:rsidRPr="00134955">
        <w:rPr>
          <w:rFonts w:ascii="Tahoma" w:hAnsi="Tahoma"/>
          <w:sz w:val="32"/>
          <w:szCs w:val="32"/>
          <w:rtl/>
        </w:rPr>
        <w:fldChar w:fldCharType="end"/>
      </w:r>
      <w:r w:rsidRPr="00134955">
        <w:rPr>
          <w:rFonts w:ascii="Tahoma" w:hAnsi="Tahoma" w:hint="cs"/>
          <w:sz w:val="32"/>
          <w:szCs w:val="32"/>
          <w:rtl/>
        </w:rPr>
        <w:t xml:space="preserve">، الأصولي المفسر، ولد سنة أربع وأربعين وخمسمائة، واشتغل على أبيه، وانشرت تواليفه في البلاد شرقا وغربا، وقد بدت منه في تواليفه بعض الانحرافات عن السنة، مات بهراة يوم عيد الفطر سنة ست وستمائة من الهجرة، وله مصنفات عديدة، منها: التفسير الكبير، والمحصول في أصول الفقه، وشرح المفصل للزمخشري، وغيرها. </w:t>
      </w:r>
      <w:r w:rsidR="002D133F" w:rsidRPr="00134955">
        <w:rPr>
          <w:rFonts w:ascii="Tahoma" w:hAnsi="Tahoma" w:hint="cs"/>
          <w:sz w:val="32"/>
          <w:szCs w:val="32"/>
          <w:rtl/>
        </w:rPr>
        <w:t>(</w:t>
      </w:r>
      <w:r w:rsidRPr="00134955">
        <w:rPr>
          <w:rFonts w:ascii="Tahoma" w:hAnsi="Tahoma" w:hint="cs"/>
          <w:sz w:val="32"/>
          <w:szCs w:val="32"/>
          <w:rtl/>
        </w:rPr>
        <w:t>انظر: سير أعلام النبلاء 21/</w:t>
      </w:r>
      <w:r w:rsidR="002D133F" w:rsidRPr="00134955">
        <w:rPr>
          <w:rFonts w:ascii="Tahoma" w:hAnsi="Tahoma" w:hint="cs"/>
          <w:sz w:val="32"/>
          <w:szCs w:val="32"/>
          <w:rtl/>
        </w:rPr>
        <w:t>500، طبقات الشافعية للسبكي 5/33).</w:t>
      </w:r>
      <w:r w:rsidRPr="00134955">
        <w:rPr>
          <w:rFonts w:ascii="Tahoma" w:hAnsi="Tahoma" w:hint="cs"/>
          <w:sz w:val="32"/>
          <w:szCs w:val="32"/>
          <w:rtl/>
        </w:rPr>
        <w:t xml:space="preserve"> </w:t>
      </w:r>
    </w:p>
  </w:footnote>
  <w:footnote w:id="58">
    <w:p w:rsidR="00876F34" w:rsidRPr="00134955" w:rsidRDefault="00876F34" w:rsidP="002A21E5">
      <w:pPr>
        <w:pStyle w:val="af7"/>
        <w:rPr>
          <w:rFonts w:ascii="Tahoma" w:hAnsi="Tahoma"/>
          <w:sz w:val="32"/>
          <w:szCs w:val="32"/>
        </w:rPr>
      </w:pPr>
      <w:r w:rsidRPr="00134955">
        <w:rPr>
          <w:rFonts w:ascii="Tahoma" w:hAnsi="Tahoma"/>
          <w:sz w:val="32"/>
          <w:szCs w:val="32"/>
          <w:rtl/>
        </w:rPr>
        <w:t>(</w:t>
      </w:r>
      <w:r w:rsidRPr="00134955">
        <w:rPr>
          <w:rStyle w:val="af2"/>
          <w:rFonts w:ascii="Tahoma" w:hAnsi="Tahoma"/>
          <w:sz w:val="32"/>
          <w:szCs w:val="32"/>
          <w:vertAlign w:val="baseline"/>
        </w:rPr>
        <w:footnoteRef/>
      </w:r>
      <w:r w:rsidRPr="00134955">
        <w:rPr>
          <w:rFonts w:ascii="Tahoma" w:hAnsi="Tahoma"/>
          <w:sz w:val="32"/>
          <w:szCs w:val="32"/>
          <w:rtl/>
        </w:rPr>
        <w:t xml:space="preserve">) </w:t>
      </w:r>
      <w:r w:rsidRPr="00134955">
        <w:rPr>
          <w:rFonts w:ascii="Tahoma" w:hAnsi="Tahoma" w:hint="cs"/>
          <w:sz w:val="32"/>
          <w:szCs w:val="32"/>
          <w:rtl/>
        </w:rPr>
        <w:t>مسألة تكفير المخالفين.</w:t>
      </w:r>
    </w:p>
  </w:footnote>
  <w:footnote w:id="59">
    <w:p w:rsidR="001E24B3" w:rsidRPr="00134955" w:rsidRDefault="001E24B3" w:rsidP="00B33CDD">
      <w:pPr>
        <w:pStyle w:val="af7"/>
        <w:rPr>
          <w:rFonts w:ascii="Tahoma" w:hAnsi="Tahoma"/>
          <w:sz w:val="32"/>
          <w:szCs w:val="32"/>
        </w:rPr>
      </w:pPr>
      <w:r w:rsidRPr="00134955">
        <w:rPr>
          <w:rFonts w:ascii="Tahoma" w:hAnsi="Tahoma"/>
          <w:sz w:val="32"/>
          <w:szCs w:val="32"/>
          <w:rtl/>
        </w:rPr>
        <w:t>(</w:t>
      </w:r>
      <w:r w:rsidRPr="00134955">
        <w:rPr>
          <w:rStyle w:val="af2"/>
          <w:rFonts w:ascii="Tahoma" w:hAnsi="Tahoma"/>
          <w:sz w:val="32"/>
          <w:szCs w:val="32"/>
          <w:vertAlign w:val="baseline"/>
        </w:rPr>
        <w:footnoteRef/>
      </w:r>
      <w:r w:rsidRPr="00134955">
        <w:rPr>
          <w:rFonts w:ascii="Tahoma" w:hAnsi="Tahoma"/>
          <w:sz w:val="32"/>
          <w:szCs w:val="32"/>
          <w:rtl/>
        </w:rPr>
        <w:t>)</w:t>
      </w:r>
      <w:r w:rsidR="006575B3" w:rsidRPr="00134955">
        <w:rPr>
          <w:rFonts w:ascii="Tahoma" w:hAnsi="Tahoma" w:hint="cs"/>
          <w:sz w:val="32"/>
          <w:szCs w:val="32"/>
          <w:rtl/>
        </w:rPr>
        <w:t xml:space="preserve"> </w:t>
      </w:r>
      <w:r w:rsidR="006575B3" w:rsidRPr="00134955">
        <w:rPr>
          <w:rFonts w:ascii="Tahoma" w:hAnsi="Tahoma"/>
          <w:sz w:val="32"/>
          <w:szCs w:val="32"/>
          <w:rtl/>
        </w:rPr>
        <w:t>هم أتباع أبي الخطاب محمد بن أبي زينب مقلاص الأسدي الأجدع</w:t>
      </w:r>
      <w:r w:rsidR="006575B3" w:rsidRPr="00134955">
        <w:rPr>
          <w:rFonts w:ascii="Tahoma" w:hAnsi="Tahoma" w:hint="cs"/>
          <w:sz w:val="32"/>
          <w:szCs w:val="32"/>
          <w:rtl/>
        </w:rPr>
        <w:t xml:space="preserve"> مولى بني أسد</w:t>
      </w:r>
      <w:r w:rsidR="006575B3" w:rsidRPr="00134955">
        <w:rPr>
          <w:rFonts w:ascii="Tahoma" w:hAnsi="Tahoma"/>
          <w:sz w:val="32"/>
          <w:szCs w:val="32"/>
          <w:rtl/>
        </w:rPr>
        <w:t xml:space="preserve"> </w:t>
      </w:r>
      <w:r w:rsidR="006575B3" w:rsidRPr="00134955">
        <w:rPr>
          <w:rFonts w:ascii="Tahoma" w:hAnsi="Tahoma" w:hint="cs"/>
          <w:sz w:val="32"/>
          <w:szCs w:val="32"/>
          <w:rtl/>
        </w:rPr>
        <w:t xml:space="preserve"> قتل</w:t>
      </w:r>
      <w:r w:rsidR="006575B3" w:rsidRPr="00134955">
        <w:rPr>
          <w:rFonts w:ascii="Tahoma" w:hAnsi="Tahoma"/>
          <w:sz w:val="32"/>
          <w:szCs w:val="32"/>
          <w:rtl/>
        </w:rPr>
        <w:t xml:space="preserve"> سنة 143هـ</w:t>
      </w:r>
      <w:r w:rsidR="006575B3" w:rsidRPr="00134955">
        <w:rPr>
          <w:rFonts w:ascii="Tahoma" w:hAnsi="Tahoma" w:hint="cs"/>
          <w:sz w:val="32"/>
          <w:szCs w:val="32"/>
          <w:rtl/>
        </w:rPr>
        <w:t>،</w:t>
      </w:r>
      <w:r w:rsidR="00B33CDD" w:rsidRPr="00134955">
        <w:rPr>
          <w:rFonts w:ascii="Tahoma" w:hAnsi="Tahoma" w:hint="cs"/>
          <w:sz w:val="32"/>
          <w:szCs w:val="32"/>
          <w:rtl/>
        </w:rPr>
        <w:t xml:space="preserve"> قال أبو الخطاب: إن الأئمة أنبياء ثم آلهة، وقالوا بإلهية جعفر بن محمد وآبائه،</w:t>
      </w:r>
      <w:r w:rsidR="006575B3" w:rsidRPr="00134955">
        <w:rPr>
          <w:rFonts w:ascii="Tahoma" w:hAnsi="Tahoma" w:hint="cs"/>
          <w:sz w:val="32"/>
          <w:szCs w:val="32"/>
          <w:rtl/>
        </w:rPr>
        <w:t xml:space="preserve"> </w:t>
      </w:r>
      <w:r w:rsidR="006575B3" w:rsidRPr="00134955">
        <w:rPr>
          <w:rFonts w:ascii="Tahoma" w:hAnsi="Tahoma"/>
          <w:sz w:val="32"/>
          <w:szCs w:val="32"/>
          <w:rtl/>
        </w:rPr>
        <w:t xml:space="preserve">قال البغدادي: </w:t>
      </w:r>
      <w:r w:rsidR="006575B3" w:rsidRPr="00134955">
        <w:rPr>
          <w:rFonts w:ascii="Tahoma" w:hAnsi="Tahoma" w:hint="cs"/>
          <w:sz w:val="32"/>
          <w:szCs w:val="32"/>
          <w:rtl/>
        </w:rPr>
        <w:t xml:space="preserve">( </w:t>
      </w:r>
      <w:r w:rsidR="006575B3" w:rsidRPr="00134955">
        <w:rPr>
          <w:rFonts w:ascii="Tahoma" w:hAnsi="Tahoma"/>
          <w:sz w:val="32"/>
          <w:szCs w:val="32"/>
          <w:rtl/>
        </w:rPr>
        <w:t>الخطابية كلها حلولية لدعواها حلول روح الإله في جعفر الصادق وبعده في أبي خطاب الأسدي، فهذه الطائفة كافرة من هذه الجهة ومن جهة دعواها أن الحسن والحسين وأولادهما أبناء الله وأحباؤه</w:t>
      </w:r>
      <w:r w:rsidR="006575B3" w:rsidRPr="00134955">
        <w:rPr>
          <w:rFonts w:ascii="Tahoma" w:hAnsi="Tahoma" w:hint="cs"/>
          <w:sz w:val="32"/>
          <w:szCs w:val="32"/>
          <w:rtl/>
        </w:rPr>
        <w:t xml:space="preserve"> )</w:t>
      </w:r>
      <w:r w:rsidR="006575B3" w:rsidRPr="00134955">
        <w:rPr>
          <w:rFonts w:ascii="Tahoma" w:hAnsi="Tahoma"/>
          <w:sz w:val="32"/>
          <w:szCs w:val="32"/>
          <w:rtl/>
        </w:rPr>
        <w:t>.</w:t>
      </w:r>
      <w:r w:rsidR="00B33CDD" w:rsidRPr="00134955">
        <w:rPr>
          <w:rFonts w:ascii="Tahoma" w:hAnsi="Tahoma" w:hint="cs"/>
          <w:sz w:val="32"/>
          <w:szCs w:val="32"/>
          <w:rtl/>
        </w:rPr>
        <w:t xml:space="preserve"> ينظر: ( الملل والنحل: 179، والفصل في الملل: 4/143 ) </w:t>
      </w:r>
    </w:p>
  </w:footnote>
  <w:footnote w:id="60">
    <w:p w:rsidR="00647CE1" w:rsidRPr="00134955" w:rsidRDefault="00647CE1" w:rsidP="002A21E5">
      <w:pPr>
        <w:pStyle w:val="af7"/>
        <w:rPr>
          <w:rFonts w:ascii="Tahoma" w:hAnsi="Tahoma"/>
          <w:sz w:val="32"/>
          <w:szCs w:val="32"/>
        </w:rPr>
      </w:pPr>
      <w:r w:rsidRPr="00134955">
        <w:rPr>
          <w:rFonts w:ascii="Tahoma" w:hAnsi="Tahoma"/>
          <w:sz w:val="32"/>
          <w:szCs w:val="32"/>
          <w:rtl/>
        </w:rPr>
        <w:t>(</w:t>
      </w:r>
      <w:r w:rsidRPr="00134955">
        <w:rPr>
          <w:rStyle w:val="af2"/>
          <w:rFonts w:ascii="Tahoma" w:hAnsi="Tahoma"/>
          <w:sz w:val="32"/>
          <w:szCs w:val="32"/>
          <w:vertAlign w:val="baseline"/>
        </w:rPr>
        <w:footnoteRef/>
      </w:r>
      <w:r w:rsidRPr="00134955">
        <w:rPr>
          <w:rFonts w:ascii="Tahoma" w:hAnsi="Tahoma"/>
          <w:sz w:val="32"/>
          <w:szCs w:val="32"/>
          <w:rtl/>
        </w:rPr>
        <w:t>)</w:t>
      </w:r>
      <w:r w:rsidR="004249AD" w:rsidRPr="00134955">
        <w:rPr>
          <w:rFonts w:ascii="Tahoma" w:hAnsi="Tahoma" w:hint="cs"/>
          <w:sz w:val="32"/>
          <w:szCs w:val="32"/>
          <w:rtl/>
        </w:rPr>
        <w:t xml:space="preserve"> </w:t>
      </w:r>
      <w:r w:rsidRPr="00134955">
        <w:rPr>
          <w:rFonts w:ascii="Tahoma" w:hAnsi="Tahoma" w:hint="cs"/>
          <w:sz w:val="32"/>
          <w:szCs w:val="32"/>
          <w:rtl/>
        </w:rPr>
        <w:t>الكفاية في علم الرواية 120.</w:t>
      </w:r>
    </w:p>
  </w:footnote>
  <w:footnote w:id="61">
    <w:p w:rsidR="00AC6CB7" w:rsidRPr="00134955" w:rsidRDefault="00AC6CB7" w:rsidP="002A21E5">
      <w:pPr>
        <w:pStyle w:val="af7"/>
        <w:rPr>
          <w:rFonts w:ascii="Tahoma" w:hAnsi="Tahoma"/>
          <w:sz w:val="32"/>
          <w:szCs w:val="32"/>
        </w:rPr>
      </w:pPr>
      <w:r w:rsidRPr="00134955">
        <w:rPr>
          <w:rFonts w:ascii="Tahoma" w:hAnsi="Tahoma"/>
          <w:sz w:val="32"/>
          <w:szCs w:val="32"/>
          <w:rtl/>
        </w:rPr>
        <w:t>(</w:t>
      </w:r>
      <w:r w:rsidRPr="00134955">
        <w:rPr>
          <w:rStyle w:val="af2"/>
          <w:rFonts w:ascii="Tahoma" w:hAnsi="Tahoma"/>
          <w:sz w:val="32"/>
          <w:szCs w:val="32"/>
          <w:vertAlign w:val="baseline"/>
        </w:rPr>
        <w:footnoteRef/>
      </w:r>
      <w:r w:rsidRPr="00134955">
        <w:rPr>
          <w:rFonts w:ascii="Tahoma" w:hAnsi="Tahoma"/>
          <w:sz w:val="32"/>
          <w:szCs w:val="32"/>
          <w:rtl/>
        </w:rPr>
        <w:t>)</w:t>
      </w:r>
      <w:r w:rsidR="008E7A0C" w:rsidRPr="00134955">
        <w:rPr>
          <w:rFonts w:ascii="Tahoma" w:hAnsi="Tahoma" w:hint="cs"/>
          <w:sz w:val="32"/>
          <w:szCs w:val="32"/>
          <w:rtl/>
        </w:rPr>
        <w:t xml:space="preserve"> </w:t>
      </w:r>
      <w:r w:rsidR="00A86BBA" w:rsidRPr="00134955">
        <w:rPr>
          <w:rFonts w:ascii="Tahoma" w:hAnsi="Tahoma"/>
          <w:sz w:val="32"/>
          <w:szCs w:val="32"/>
          <w:highlight w:val="darkCyan"/>
          <w:rtl/>
        </w:rPr>
        <w:t>أحمد بن محمد بن أحمد بن جعفر بن حمدان، الإمام المشهور أبو الحسن بن أبي بكر الفقيه البغدادي، المعروف بالقدوري</w:t>
      </w:r>
      <w:r w:rsidR="00A86BBA" w:rsidRPr="00134955">
        <w:rPr>
          <w:rFonts w:ascii="Tahoma" w:hAnsi="Tahoma"/>
          <w:sz w:val="32"/>
          <w:szCs w:val="32"/>
          <w:rtl/>
        </w:rPr>
        <w:fldChar w:fldCharType="begin"/>
      </w:r>
      <w:r w:rsidR="00A86BBA" w:rsidRPr="00134955">
        <w:rPr>
          <w:sz w:val="32"/>
          <w:szCs w:val="32"/>
        </w:rPr>
        <w:instrText xml:space="preserve"> XE "</w:instrText>
      </w:r>
      <w:r w:rsidR="00A86BBA" w:rsidRPr="00134955">
        <w:rPr>
          <w:rFonts w:hint="eastAsia"/>
          <w:sz w:val="32"/>
          <w:szCs w:val="32"/>
          <w:rtl/>
        </w:rPr>
        <w:instrText>فهرس</w:instrText>
      </w:r>
      <w:r w:rsidR="00A86BBA" w:rsidRPr="00134955">
        <w:rPr>
          <w:sz w:val="32"/>
          <w:szCs w:val="32"/>
          <w:rtl/>
        </w:rPr>
        <w:instrText xml:space="preserve"> </w:instrText>
      </w:r>
      <w:r w:rsidR="00A86BBA" w:rsidRPr="00134955">
        <w:rPr>
          <w:rFonts w:hint="eastAsia"/>
          <w:sz w:val="32"/>
          <w:szCs w:val="32"/>
          <w:rtl/>
        </w:rPr>
        <w:instrText>الأعلام</w:instrText>
      </w:r>
      <w:r w:rsidR="00A86BBA" w:rsidRPr="00134955">
        <w:rPr>
          <w:sz w:val="32"/>
          <w:szCs w:val="32"/>
          <w:rtl/>
        </w:rPr>
        <w:instrText>:</w:instrText>
      </w:r>
      <w:r w:rsidR="00A86BBA" w:rsidRPr="00134955">
        <w:rPr>
          <w:rFonts w:hint="eastAsia"/>
          <w:sz w:val="32"/>
          <w:szCs w:val="32"/>
          <w:rtl/>
        </w:rPr>
        <w:instrText>أحمد</w:instrText>
      </w:r>
      <w:r w:rsidR="00A86BBA" w:rsidRPr="00134955">
        <w:rPr>
          <w:sz w:val="32"/>
          <w:szCs w:val="32"/>
          <w:rtl/>
        </w:rPr>
        <w:instrText xml:space="preserve"> </w:instrText>
      </w:r>
      <w:r w:rsidR="00A86BBA" w:rsidRPr="00134955">
        <w:rPr>
          <w:rFonts w:hint="eastAsia"/>
          <w:sz w:val="32"/>
          <w:szCs w:val="32"/>
          <w:rtl/>
        </w:rPr>
        <w:instrText>بن</w:instrText>
      </w:r>
      <w:r w:rsidR="00A86BBA" w:rsidRPr="00134955">
        <w:rPr>
          <w:sz w:val="32"/>
          <w:szCs w:val="32"/>
          <w:rtl/>
        </w:rPr>
        <w:instrText xml:space="preserve"> </w:instrText>
      </w:r>
      <w:r w:rsidR="00A86BBA" w:rsidRPr="00134955">
        <w:rPr>
          <w:rFonts w:hint="eastAsia"/>
          <w:sz w:val="32"/>
          <w:szCs w:val="32"/>
          <w:rtl/>
        </w:rPr>
        <w:instrText>محمد</w:instrText>
      </w:r>
      <w:r w:rsidR="00A86BBA" w:rsidRPr="00134955">
        <w:rPr>
          <w:sz w:val="32"/>
          <w:szCs w:val="32"/>
          <w:rtl/>
        </w:rPr>
        <w:instrText xml:space="preserve"> </w:instrText>
      </w:r>
      <w:r w:rsidR="00A86BBA" w:rsidRPr="00134955">
        <w:rPr>
          <w:rFonts w:hint="eastAsia"/>
          <w:sz w:val="32"/>
          <w:szCs w:val="32"/>
          <w:rtl/>
        </w:rPr>
        <w:instrText>بن</w:instrText>
      </w:r>
      <w:r w:rsidR="00A86BBA" w:rsidRPr="00134955">
        <w:rPr>
          <w:sz w:val="32"/>
          <w:szCs w:val="32"/>
          <w:rtl/>
        </w:rPr>
        <w:instrText xml:space="preserve"> </w:instrText>
      </w:r>
      <w:r w:rsidR="00A86BBA" w:rsidRPr="00134955">
        <w:rPr>
          <w:rFonts w:hint="eastAsia"/>
          <w:sz w:val="32"/>
          <w:szCs w:val="32"/>
          <w:rtl/>
        </w:rPr>
        <w:instrText>أحمد</w:instrText>
      </w:r>
      <w:r w:rsidR="00A86BBA" w:rsidRPr="00134955">
        <w:rPr>
          <w:sz w:val="32"/>
          <w:szCs w:val="32"/>
          <w:rtl/>
        </w:rPr>
        <w:instrText xml:space="preserve"> </w:instrText>
      </w:r>
      <w:r w:rsidR="00A86BBA" w:rsidRPr="00134955">
        <w:rPr>
          <w:rFonts w:hint="eastAsia"/>
          <w:sz w:val="32"/>
          <w:szCs w:val="32"/>
          <w:rtl/>
        </w:rPr>
        <w:instrText>بن</w:instrText>
      </w:r>
      <w:r w:rsidR="00A86BBA" w:rsidRPr="00134955">
        <w:rPr>
          <w:sz w:val="32"/>
          <w:szCs w:val="32"/>
          <w:rtl/>
        </w:rPr>
        <w:instrText xml:space="preserve"> </w:instrText>
      </w:r>
      <w:r w:rsidR="00A86BBA" w:rsidRPr="00134955">
        <w:rPr>
          <w:rFonts w:hint="eastAsia"/>
          <w:sz w:val="32"/>
          <w:szCs w:val="32"/>
          <w:rtl/>
        </w:rPr>
        <w:instrText>جعفر</w:instrText>
      </w:r>
      <w:r w:rsidR="00A86BBA" w:rsidRPr="00134955">
        <w:rPr>
          <w:sz w:val="32"/>
          <w:szCs w:val="32"/>
          <w:rtl/>
        </w:rPr>
        <w:instrText xml:space="preserve"> </w:instrText>
      </w:r>
      <w:r w:rsidR="00A86BBA" w:rsidRPr="00134955">
        <w:rPr>
          <w:rFonts w:hint="eastAsia"/>
          <w:sz w:val="32"/>
          <w:szCs w:val="32"/>
          <w:rtl/>
        </w:rPr>
        <w:instrText>بن</w:instrText>
      </w:r>
      <w:r w:rsidR="00A86BBA" w:rsidRPr="00134955">
        <w:rPr>
          <w:sz w:val="32"/>
          <w:szCs w:val="32"/>
          <w:rtl/>
        </w:rPr>
        <w:instrText xml:space="preserve"> </w:instrText>
      </w:r>
      <w:r w:rsidR="00A86BBA" w:rsidRPr="00134955">
        <w:rPr>
          <w:rFonts w:hint="eastAsia"/>
          <w:sz w:val="32"/>
          <w:szCs w:val="32"/>
          <w:rtl/>
        </w:rPr>
        <w:instrText>حمدان،</w:instrText>
      </w:r>
      <w:r w:rsidR="00A86BBA" w:rsidRPr="00134955">
        <w:rPr>
          <w:sz w:val="32"/>
          <w:szCs w:val="32"/>
          <w:rtl/>
        </w:rPr>
        <w:instrText xml:space="preserve"> </w:instrText>
      </w:r>
      <w:r w:rsidR="00A86BBA" w:rsidRPr="00134955">
        <w:rPr>
          <w:rFonts w:hint="eastAsia"/>
          <w:sz w:val="32"/>
          <w:szCs w:val="32"/>
          <w:rtl/>
        </w:rPr>
        <w:instrText>الإمام</w:instrText>
      </w:r>
      <w:r w:rsidR="00A86BBA" w:rsidRPr="00134955">
        <w:rPr>
          <w:sz w:val="32"/>
          <w:szCs w:val="32"/>
          <w:rtl/>
        </w:rPr>
        <w:instrText xml:space="preserve"> </w:instrText>
      </w:r>
      <w:r w:rsidR="00A86BBA" w:rsidRPr="00134955">
        <w:rPr>
          <w:rFonts w:hint="eastAsia"/>
          <w:sz w:val="32"/>
          <w:szCs w:val="32"/>
          <w:rtl/>
        </w:rPr>
        <w:instrText>المشهور</w:instrText>
      </w:r>
      <w:r w:rsidR="00A86BBA" w:rsidRPr="00134955">
        <w:rPr>
          <w:sz w:val="32"/>
          <w:szCs w:val="32"/>
          <w:rtl/>
        </w:rPr>
        <w:instrText xml:space="preserve"> </w:instrText>
      </w:r>
      <w:r w:rsidR="00A86BBA" w:rsidRPr="00134955">
        <w:rPr>
          <w:rFonts w:hint="eastAsia"/>
          <w:sz w:val="32"/>
          <w:szCs w:val="32"/>
          <w:rtl/>
        </w:rPr>
        <w:instrText>أبو</w:instrText>
      </w:r>
      <w:r w:rsidR="00A86BBA" w:rsidRPr="00134955">
        <w:rPr>
          <w:sz w:val="32"/>
          <w:szCs w:val="32"/>
          <w:rtl/>
        </w:rPr>
        <w:instrText xml:space="preserve"> </w:instrText>
      </w:r>
      <w:r w:rsidR="00A86BBA" w:rsidRPr="00134955">
        <w:rPr>
          <w:rFonts w:hint="eastAsia"/>
          <w:sz w:val="32"/>
          <w:szCs w:val="32"/>
          <w:rtl/>
        </w:rPr>
        <w:instrText>الحسن</w:instrText>
      </w:r>
      <w:r w:rsidR="00A86BBA" w:rsidRPr="00134955">
        <w:rPr>
          <w:sz w:val="32"/>
          <w:szCs w:val="32"/>
          <w:rtl/>
        </w:rPr>
        <w:instrText xml:space="preserve"> </w:instrText>
      </w:r>
      <w:r w:rsidR="00A86BBA" w:rsidRPr="00134955">
        <w:rPr>
          <w:rFonts w:hint="eastAsia"/>
          <w:sz w:val="32"/>
          <w:szCs w:val="32"/>
          <w:rtl/>
        </w:rPr>
        <w:instrText>بن</w:instrText>
      </w:r>
      <w:r w:rsidR="00A86BBA" w:rsidRPr="00134955">
        <w:rPr>
          <w:sz w:val="32"/>
          <w:szCs w:val="32"/>
          <w:rtl/>
        </w:rPr>
        <w:instrText xml:space="preserve"> </w:instrText>
      </w:r>
      <w:r w:rsidR="00A86BBA" w:rsidRPr="00134955">
        <w:rPr>
          <w:rFonts w:hint="eastAsia"/>
          <w:sz w:val="32"/>
          <w:szCs w:val="32"/>
          <w:rtl/>
        </w:rPr>
        <w:instrText>أبي</w:instrText>
      </w:r>
      <w:r w:rsidR="00A86BBA" w:rsidRPr="00134955">
        <w:rPr>
          <w:sz w:val="32"/>
          <w:szCs w:val="32"/>
          <w:rtl/>
        </w:rPr>
        <w:instrText xml:space="preserve"> </w:instrText>
      </w:r>
      <w:r w:rsidR="00A86BBA" w:rsidRPr="00134955">
        <w:rPr>
          <w:rFonts w:hint="eastAsia"/>
          <w:sz w:val="32"/>
          <w:szCs w:val="32"/>
          <w:rtl/>
        </w:rPr>
        <w:instrText>بكر</w:instrText>
      </w:r>
      <w:r w:rsidR="00A86BBA" w:rsidRPr="00134955">
        <w:rPr>
          <w:sz w:val="32"/>
          <w:szCs w:val="32"/>
          <w:rtl/>
        </w:rPr>
        <w:instrText xml:space="preserve"> </w:instrText>
      </w:r>
      <w:r w:rsidR="00A86BBA" w:rsidRPr="00134955">
        <w:rPr>
          <w:rFonts w:hint="eastAsia"/>
          <w:sz w:val="32"/>
          <w:szCs w:val="32"/>
          <w:rtl/>
        </w:rPr>
        <w:instrText>الفقيه</w:instrText>
      </w:r>
      <w:r w:rsidR="00A86BBA" w:rsidRPr="00134955">
        <w:rPr>
          <w:sz w:val="32"/>
          <w:szCs w:val="32"/>
          <w:rtl/>
        </w:rPr>
        <w:instrText xml:space="preserve"> </w:instrText>
      </w:r>
      <w:r w:rsidR="00A86BBA" w:rsidRPr="00134955">
        <w:rPr>
          <w:rFonts w:hint="eastAsia"/>
          <w:sz w:val="32"/>
          <w:szCs w:val="32"/>
          <w:rtl/>
        </w:rPr>
        <w:instrText>البغدادي،</w:instrText>
      </w:r>
      <w:r w:rsidR="00A86BBA" w:rsidRPr="00134955">
        <w:rPr>
          <w:sz w:val="32"/>
          <w:szCs w:val="32"/>
          <w:rtl/>
        </w:rPr>
        <w:instrText xml:space="preserve"> </w:instrText>
      </w:r>
      <w:r w:rsidR="00A86BBA" w:rsidRPr="00134955">
        <w:rPr>
          <w:rFonts w:hint="eastAsia"/>
          <w:sz w:val="32"/>
          <w:szCs w:val="32"/>
          <w:rtl/>
        </w:rPr>
        <w:instrText>المعروف</w:instrText>
      </w:r>
      <w:r w:rsidR="00A86BBA" w:rsidRPr="00134955">
        <w:rPr>
          <w:sz w:val="32"/>
          <w:szCs w:val="32"/>
          <w:rtl/>
        </w:rPr>
        <w:instrText xml:space="preserve"> </w:instrText>
      </w:r>
      <w:r w:rsidR="00A86BBA" w:rsidRPr="00134955">
        <w:rPr>
          <w:rFonts w:hint="eastAsia"/>
          <w:sz w:val="32"/>
          <w:szCs w:val="32"/>
          <w:rtl/>
        </w:rPr>
        <w:instrText>بالقدوري</w:instrText>
      </w:r>
      <w:r w:rsidR="00A86BBA" w:rsidRPr="00134955">
        <w:rPr>
          <w:sz w:val="32"/>
          <w:szCs w:val="32"/>
        </w:rPr>
        <w:instrText xml:space="preserve">" </w:instrText>
      </w:r>
      <w:r w:rsidR="00A86BBA" w:rsidRPr="00134955">
        <w:rPr>
          <w:rFonts w:ascii="Tahoma" w:hAnsi="Tahoma"/>
          <w:sz w:val="32"/>
          <w:szCs w:val="32"/>
          <w:rtl/>
        </w:rPr>
        <w:fldChar w:fldCharType="end"/>
      </w:r>
      <w:r w:rsidR="008E7A0C" w:rsidRPr="00134955">
        <w:rPr>
          <w:rFonts w:ascii="Tahoma" w:hAnsi="Tahoma" w:hint="cs"/>
          <w:sz w:val="32"/>
          <w:szCs w:val="32"/>
          <w:rtl/>
        </w:rPr>
        <w:t>،</w:t>
      </w:r>
      <w:r w:rsidR="008E7A0C" w:rsidRPr="00134955">
        <w:rPr>
          <w:rFonts w:ascii="Tahoma" w:hAnsi="Tahoma"/>
          <w:sz w:val="32"/>
          <w:szCs w:val="32"/>
          <w:rtl/>
        </w:rPr>
        <w:t xml:space="preserve"> صاحب المختصر المبارك</w:t>
      </w:r>
      <w:r w:rsidR="008E7A0C" w:rsidRPr="00134955">
        <w:rPr>
          <w:rFonts w:ascii="Tahoma" w:hAnsi="Tahoma" w:hint="cs"/>
          <w:sz w:val="32"/>
          <w:szCs w:val="32"/>
          <w:rtl/>
        </w:rPr>
        <w:t>،</w:t>
      </w:r>
      <w:r w:rsidR="008E7A0C" w:rsidRPr="00134955">
        <w:rPr>
          <w:rFonts w:ascii="Tahoma" w:hAnsi="Tahoma"/>
          <w:sz w:val="32"/>
          <w:szCs w:val="32"/>
          <w:rtl/>
        </w:rPr>
        <w:t xml:space="preserve"> تكرر ذكره فى الهداية والخلاصة</w:t>
      </w:r>
      <w:r w:rsidR="008E7A0C" w:rsidRPr="00134955">
        <w:rPr>
          <w:rFonts w:ascii="Tahoma" w:hAnsi="Tahoma" w:hint="cs"/>
          <w:sz w:val="32"/>
          <w:szCs w:val="32"/>
          <w:rtl/>
        </w:rPr>
        <w:t>، قال الخطيب</w:t>
      </w:r>
      <w:r w:rsidRPr="00134955">
        <w:rPr>
          <w:rFonts w:ascii="Tahoma" w:hAnsi="Tahoma"/>
          <w:sz w:val="32"/>
          <w:szCs w:val="32"/>
          <w:rtl/>
        </w:rPr>
        <w:t>: كتبت عنه، وكان صدوقا، انتهت إليه بالعراق رئاسة الحنفية، وعظم وارتفع جاهه، وكان</w:t>
      </w:r>
      <w:r w:rsidRPr="00134955">
        <w:rPr>
          <w:rFonts w:ascii="Tahoma" w:hAnsi="Tahoma" w:hint="cs"/>
          <w:sz w:val="32"/>
          <w:szCs w:val="32"/>
          <w:rtl/>
        </w:rPr>
        <w:t xml:space="preserve"> </w:t>
      </w:r>
      <w:r w:rsidRPr="00134955">
        <w:rPr>
          <w:rFonts w:ascii="Tahoma" w:hAnsi="Tahoma"/>
          <w:sz w:val="32"/>
          <w:szCs w:val="32"/>
          <w:rtl/>
        </w:rPr>
        <w:t>حسن العبارة، جرئ اللسان، روى عن: عبيدالله بن محمد الحوشبي، ومحمد بن علي بن سويد المؤدب.</w:t>
      </w:r>
      <w:r w:rsidR="008A2518" w:rsidRPr="00134955">
        <w:rPr>
          <w:rFonts w:ascii="Tahoma" w:hAnsi="Tahoma" w:hint="cs"/>
          <w:sz w:val="32"/>
          <w:szCs w:val="32"/>
          <w:rtl/>
        </w:rPr>
        <w:t xml:space="preserve"> </w:t>
      </w:r>
      <w:r w:rsidRPr="00134955">
        <w:rPr>
          <w:rFonts w:ascii="Tahoma" w:hAnsi="Tahoma"/>
          <w:sz w:val="32"/>
          <w:szCs w:val="32"/>
          <w:rtl/>
        </w:rPr>
        <w:t>روى عنه: الخطيب، والقاضي أبو عبد الله الدامغاني.</w:t>
      </w:r>
      <w:r w:rsidR="008A2518" w:rsidRPr="00134955">
        <w:rPr>
          <w:rFonts w:ascii="Tahoma" w:hAnsi="Tahoma" w:hint="cs"/>
          <w:sz w:val="32"/>
          <w:szCs w:val="32"/>
          <w:rtl/>
        </w:rPr>
        <w:t xml:space="preserve"> </w:t>
      </w:r>
      <w:r w:rsidRPr="00134955">
        <w:rPr>
          <w:rFonts w:ascii="Tahoma" w:hAnsi="Tahoma"/>
          <w:sz w:val="32"/>
          <w:szCs w:val="32"/>
          <w:rtl/>
        </w:rPr>
        <w:t>مات ف</w:t>
      </w:r>
      <w:r w:rsidR="007E113F" w:rsidRPr="00134955">
        <w:rPr>
          <w:rFonts w:ascii="Tahoma" w:hAnsi="Tahoma"/>
          <w:sz w:val="32"/>
          <w:szCs w:val="32"/>
          <w:rtl/>
        </w:rPr>
        <w:t>ي رجب سنة ثمان وعشرين وأربع م</w:t>
      </w:r>
      <w:r w:rsidR="007E113F" w:rsidRPr="00134955">
        <w:rPr>
          <w:rFonts w:ascii="Tahoma" w:hAnsi="Tahoma" w:hint="cs"/>
          <w:sz w:val="32"/>
          <w:szCs w:val="32"/>
          <w:rtl/>
        </w:rPr>
        <w:t xml:space="preserve">ائة. </w:t>
      </w:r>
      <w:r w:rsidR="009774D4" w:rsidRPr="00134955">
        <w:rPr>
          <w:rFonts w:ascii="Tahoma" w:hAnsi="Tahoma" w:hint="cs"/>
          <w:sz w:val="32"/>
          <w:szCs w:val="32"/>
          <w:rtl/>
        </w:rPr>
        <w:t>(</w:t>
      </w:r>
      <w:r w:rsidR="007E113F" w:rsidRPr="00134955">
        <w:rPr>
          <w:rFonts w:ascii="Tahoma" w:hAnsi="Tahoma" w:hint="cs"/>
          <w:sz w:val="32"/>
          <w:szCs w:val="32"/>
          <w:rtl/>
        </w:rPr>
        <w:t xml:space="preserve">ينظر: </w:t>
      </w:r>
      <w:r w:rsidR="009774D4" w:rsidRPr="00134955">
        <w:rPr>
          <w:rFonts w:ascii="Tahoma" w:hAnsi="Tahoma" w:hint="cs"/>
          <w:sz w:val="32"/>
          <w:szCs w:val="32"/>
          <w:rtl/>
        </w:rPr>
        <w:t>الجواهر المضية في طبقات الحنفية، و</w:t>
      </w:r>
      <w:r w:rsidR="007E113F" w:rsidRPr="00134955">
        <w:rPr>
          <w:rFonts w:ascii="Tahoma" w:hAnsi="Tahoma" w:hint="cs"/>
          <w:sz w:val="32"/>
          <w:szCs w:val="32"/>
          <w:rtl/>
        </w:rPr>
        <w:t>سير أعلام النبلاء: 17/574).</w:t>
      </w:r>
    </w:p>
  </w:footnote>
  <w:footnote w:id="62">
    <w:p w:rsidR="00647CE1" w:rsidRPr="00134955" w:rsidRDefault="00647CE1" w:rsidP="002A21E5">
      <w:pPr>
        <w:pStyle w:val="af7"/>
        <w:rPr>
          <w:rFonts w:ascii="Tahoma" w:hAnsi="Tahoma"/>
          <w:sz w:val="32"/>
          <w:szCs w:val="32"/>
        </w:rPr>
      </w:pPr>
      <w:r w:rsidRPr="00134955">
        <w:rPr>
          <w:rFonts w:ascii="Tahoma" w:hAnsi="Tahoma"/>
          <w:sz w:val="32"/>
          <w:szCs w:val="32"/>
          <w:rtl/>
        </w:rPr>
        <w:t>(</w:t>
      </w:r>
      <w:r w:rsidRPr="00134955">
        <w:rPr>
          <w:rStyle w:val="af2"/>
          <w:rFonts w:ascii="Tahoma" w:hAnsi="Tahoma"/>
          <w:sz w:val="32"/>
          <w:szCs w:val="32"/>
          <w:vertAlign w:val="baseline"/>
        </w:rPr>
        <w:footnoteRef/>
      </w:r>
      <w:r w:rsidRPr="00134955">
        <w:rPr>
          <w:rFonts w:ascii="Tahoma" w:hAnsi="Tahoma"/>
          <w:sz w:val="32"/>
          <w:szCs w:val="32"/>
          <w:rtl/>
        </w:rPr>
        <w:t>)</w:t>
      </w:r>
      <w:r w:rsidR="004249AD" w:rsidRPr="00134955">
        <w:rPr>
          <w:rFonts w:ascii="Tahoma" w:hAnsi="Tahoma" w:hint="cs"/>
          <w:sz w:val="32"/>
          <w:szCs w:val="32"/>
          <w:rtl/>
        </w:rPr>
        <w:t xml:space="preserve"> </w:t>
      </w:r>
      <w:r w:rsidRPr="00134955">
        <w:rPr>
          <w:rFonts w:ascii="Tahoma" w:hAnsi="Tahoma" w:hint="cs"/>
          <w:sz w:val="32"/>
          <w:szCs w:val="32"/>
          <w:rtl/>
        </w:rPr>
        <w:t xml:space="preserve">كشف الغمة عن افتراق الأمة، </w:t>
      </w:r>
      <w:r w:rsidR="00F96A3F" w:rsidRPr="00134955">
        <w:rPr>
          <w:rFonts w:ascii="Tahoma" w:hAnsi="Tahoma" w:hint="cs"/>
          <w:sz w:val="32"/>
          <w:szCs w:val="32"/>
          <w:rtl/>
        </w:rPr>
        <w:t>20.</w:t>
      </w:r>
    </w:p>
  </w:footnote>
  <w:footnote w:id="63">
    <w:p w:rsidR="00647CE1" w:rsidRPr="00134955" w:rsidRDefault="00647CE1" w:rsidP="002A21E5">
      <w:pPr>
        <w:pStyle w:val="af7"/>
        <w:rPr>
          <w:rFonts w:ascii="Tahoma" w:hAnsi="Tahoma"/>
          <w:sz w:val="32"/>
          <w:szCs w:val="32"/>
        </w:rPr>
      </w:pPr>
      <w:r w:rsidRPr="00134955">
        <w:rPr>
          <w:rFonts w:ascii="Tahoma" w:hAnsi="Tahoma"/>
          <w:sz w:val="32"/>
          <w:szCs w:val="32"/>
          <w:rtl/>
        </w:rPr>
        <w:t>(</w:t>
      </w:r>
      <w:r w:rsidRPr="00134955">
        <w:rPr>
          <w:rStyle w:val="af2"/>
          <w:rFonts w:ascii="Tahoma" w:hAnsi="Tahoma"/>
          <w:sz w:val="32"/>
          <w:szCs w:val="32"/>
          <w:vertAlign w:val="baseline"/>
        </w:rPr>
        <w:footnoteRef/>
      </w:r>
      <w:r w:rsidRPr="00134955">
        <w:rPr>
          <w:rFonts w:ascii="Tahoma" w:hAnsi="Tahoma"/>
          <w:sz w:val="32"/>
          <w:szCs w:val="32"/>
          <w:rtl/>
        </w:rPr>
        <w:t xml:space="preserve">) </w:t>
      </w:r>
      <w:r w:rsidRPr="00134955">
        <w:rPr>
          <w:rFonts w:ascii="Tahoma" w:hAnsi="Tahoma" w:hint="cs"/>
          <w:sz w:val="32"/>
          <w:szCs w:val="32"/>
          <w:rtl/>
        </w:rPr>
        <w:t>شرح العقيدة الطحاوية، ص: 357.</w:t>
      </w:r>
    </w:p>
  </w:footnote>
  <w:footnote w:id="64">
    <w:p w:rsidR="00647CE1" w:rsidRPr="00134955" w:rsidRDefault="00647CE1" w:rsidP="005B5190">
      <w:pPr>
        <w:pStyle w:val="af7"/>
        <w:rPr>
          <w:rFonts w:ascii="Tahoma" w:hAnsi="Tahoma"/>
          <w:sz w:val="32"/>
          <w:szCs w:val="32"/>
        </w:rPr>
      </w:pPr>
      <w:r w:rsidRPr="00134955">
        <w:rPr>
          <w:rFonts w:ascii="Tahoma" w:hAnsi="Tahoma"/>
          <w:sz w:val="32"/>
          <w:szCs w:val="32"/>
          <w:rtl/>
        </w:rPr>
        <w:t>(</w:t>
      </w:r>
      <w:r w:rsidRPr="00134955">
        <w:rPr>
          <w:rStyle w:val="af2"/>
          <w:rFonts w:ascii="Tahoma" w:hAnsi="Tahoma"/>
          <w:sz w:val="32"/>
          <w:szCs w:val="32"/>
          <w:vertAlign w:val="baseline"/>
        </w:rPr>
        <w:footnoteRef/>
      </w:r>
      <w:r w:rsidRPr="00134955">
        <w:rPr>
          <w:rFonts w:ascii="Tahoma" w:hAnsi="Tahoma"/>
          <w:sz w:val="32"/>
          <w:szCs w:val="32"/>
          <w:rtl/>
        </w:rPr>
        <w:t>)</w:t>
      </w:r>
      <w:r w:rsidR="006B63B5" w:rsidRPr="00134955">
        <w:rPr>
          <w:rFonts w:ascii="Tahoma" w:hAnsi="Tahoma" w:hint="cs"/>
          <w:sz w:val="32"/>
          <w:szCs w:val="32"/>
          <w:rtl/>
        </w:rPr>
        <w:t xml:space="preserve"> سبق تخريجه في ص: </w:t>
      </w:r>
      <w:r w:rsidR="005B5190" w:rsidRPr="00134955">
        <w:rPr>
          <w:rFonts w:ascii="Tahoma" w:hAnsi="Tahoma" w:hint="cs"/>
          <w:sz w:val="32"/>
          <w:szCs w:val="32"/>
          <w:rtl/>
        </w:rPr>
        <w:t>318</w:t>
      </w:r>
      <w:r w:rsidR="006B63B5" w:rsidRPr="00134955">
        <w:rPr>
          <w:rFonts w:ascii="Tahoma" w:hAnsi="Tahoma" w:hint="cs"/>
          <w:sz w:val="32"/>
          <w:szCs w:val="32"/>
          <w:rtl/>
        </w:rPr>
        <w:t>.</w:t>
      </w:r>
    </w:p>
  </w:footnote>
  <w:footnote w:id="65">
    <w:p w:rsidR="00647CE1" w:rsidRPr="00134955" w:rsidRDefault="00647CE1" w:rsidP="002A21E5">
      <w:pPr>
        <w:pStyle w:val="af7"/>
        <w:rPr>
          <w:rFonts w:ascii="Tahoma" w:hAnsi="Tahoma"/>
          <w:sz w:val="32"/>
          <w:szCs w:val="32"/>
        </w:rPr>
      </w:pPr>
      <w:r w:rsidRPr="00134955">
        <w:rPr>
          <w:rFonts w:ascii="Tahoma" w:hAnsi="Tahoma"/>
          <w:sz w:val="32"/>
          <w:szCs w:val="32"/>
          <w:rtl/>
        </w:rPr>
        <w:t>(</w:t>
      </w:r>
      <w:r w:rsidRPr="00134955">
        <w:rPr>
          <w:rStyle w:val="af2"/>
          <w:rFonts w:ascii="Tahoma" w:hAnsi="Tahoma"/>
          <w:sz w:val="32"/>
          <w:szCs w:val="32"/>
          <w:vertAlign w:val="baseline"/>
        </w:rPr>
        <w:footnoteRef/>
      </w:r>
      <w:r w:rsidRPr="00134955">
        <w:rPr>
          <w:rFonts w:ascii="Tahoma" w:hAnsi="Tahoma"/>
          <w:sz w:val="32"/>
          <w:szCs w:val="32"/>
          <w:rtl/>
        </w:rPr>
        <w:t xml:space="preserve">) </w:t>
      </w:r>
      <w:r w:rsidR="00F738FC" w:rsidRPr="00134955">
        <w:rPr>
          <w:rFonts w:ascii="Tahoma" w:hAnsi="Tahoma" w:hint="cs"/>
          <w:sz w:val="32"/>
          <w:szCs w:val="32"/>
          <w:rtl/>
        </w:rPr>
        <w:t>وصية الإمام أبي حنيفة مع شرح البابرتي: 103.</w:t>
      </w:r>
    </w:p>
  </w:footnote>
  <w:footnote w:id="66">
    <w:p w:rsidR="00647CE1" w:rsidRPr="00134955" w:rsidRDefault="00647CE1" w:rsidP="002A21E5">
      <w:pPr>
        <w:pStyle w:val="af7"/>
        <w:rPr>
          <w:rFonts w:ascii="Tahoma" w:hAnsi="Tahoma"/>
          <w:sz w:val="32"/>
          <w:szCs w:val="32"/>
        </w:rPr>
      </w:pPr>
      <w:r w:rsidRPr="00134955">
        <w:rPr>
          <w:rFonts w:ascii="Tahoma" w:hAnsi="Tahoma"/>
          <w:sz w:val="32"/>
          <w:szCs w:val="32"/>
          <w:rtl/>
        </w:rPr>
        <w:t>(</w:t>
      </w:r>
      <w:r w:rsidRPr="00134955">
        <w:rPr>
          <w:rStyle w:val="af2"/>
          <w:rFonts w:ascii="Tahoma" w:hAnsi="Tahoma"/>
          <w:sz w:val="32"/>
          <w:szCs w:val="32"/>
          <w:vertAlign w:val="baseline"/>
        </w:rPr>
        <w:footnoteRef/>
      </w:r>
      <w:r w:rsidRPr="00134955">
        <w:rPr>
          <w:rFonts w:ascii="Tahoma" w:hAnsi="Tahoma"/>
          <w:sz w:val="32"/>
          <w:szCs w:val="32"/>
          <w:rtl/>
        </w:rPr>
        <w:t>)</w:t>
      </w:r>
      <w:r w:rsidRPr="00134955">
        <w:rPr>
          <w:rFonts w:ascii="Tahoma" w:hAnsi="Tahoma" w:hint="cs"/>
          <w:sz w:val="32"/>
          <w:szCs w:val="32"/>
          <w:rtl/>
        </w:rPr>
        <w:t xml:space="preserve"> اعتقاد أهل السنة</w:t>
      </w:r>
      <w:r w:rsidRPr="00134955">
        <w:rPr>
          <w:rFonts w:ascii="Tahoma" w:hAnsi="Tahoma"/>
          <w:sz w:val="32"/>
          <w:szCs w:val="32"/>
          <w:rtl/>
        </w:rPr>
        <w:t xml:space="preserve">: </w:t>
      </w:r>
      <w:r w:rsidRPr="00134955">
        <w:rPr>
          <w:rFonts w:ascii="Tahoma" w:hAnsi="Tahoma" w:hint="cs"/>
          <w:sz w:val="32"/>
          <w:szCs w:val="32"/>
          <w:rtl/>
        </w:rPr>
        <w:t>2/249.</w:t>
      </w:r>
    </w:p>
  </w:footnote>
  <w:footnote w:id="67">
    <w:p w:rsidR="00647CE1" w:rsidRPr="00134955" w:rsidRDefault="00647CE1" w:rsidP="002A21E5">
      <w:pPr>
        <w:pStyle w:val="af7"/>
        <w:rPr>
          <w:rFonts w:ascii="Tahoma" w:hAnsi="Tahoma"/>
          <w:sz w:val="32"/>
          <w:szCs w:val="32"/>
        </w:rPr>
      </w:pPr>
      <w:r w:rsidRPr="00134955">
        <w:rPr>
          <w:rFonts w:ascii="Tahoma" w:hAnsi="Tahoma"/>
          <w:sz w:val="32"/>
          <w:szCs w:val="32"/>
          <w:rtl/>
        </w:rPr>
        <w:t>(</w:t>
      </w:r>
      <w:r w:rsidRPr="00134955">
        <w:rPr>
          <w:rStyle w:val="af2"/>
          <w:rFonts w:ascii="Tahoma" w:hAnsi="Tahoma"/>
          <w:sz w:val="32"/>
          <w:szCs w:val="32"/>
          <w:vertAlign w:val="baseline"/>
        </w:rPr>
        <w:footnoteRef/>
      </w:r>
      <w:r w:rsidRPr="00134955">
        <w:rPr>
          <w:rFonts w:ascii="Tahoma" w:hAnsi="Tahoma"/>
          <w:sz w:val="32"/>
          <w:szCs w:val="32"/>
          <w:rtl/>
        </w:rPr>
        <w:t>)</w:t>
      </w:r>
      <w:r w:rsidR="006058E2" w:rsidRPr="00134955">
        <w:rPr>
          <w:rFonts w:ascii="Tahoma" w:hAnsi="Tahoma" w:hint="cs"/>
          <w:sz w:val="32"/>
          <w:szCs w:val="32"/>
          <w:rtl/>
        </w:rPr>
        <w:t xml:space="preserve"> </w:t>
      </w:r>
      <w:r w:rsidRPr="00134955">
        <w:rPr>
          <w:rFonts w:ascii="Tahoma" w:hAnsi="Tahoma"/>
          <w:sz w:val="32"/>
          <w:szCs w:val="32"/>
          <w:rtl/>
        </w:rPr>
        <w:t>اعتقاد أهل السنة والجماعة: 2/252.</w:t>
      </w:r>
    </w:p>
  </w:footnote>
  <w:footnote w:id="68">
    <w:p w:rsidR="00647CE1" w:rsidRPr="00134955" w:rsidRDefault="00647CE1" w:rsidP="002A21E5">
      <w:pPr>
        <w:pStyle w:val="af7"/>
        <w:rPr>
          <w:rFonts w:ascii="Tahoma" w:hAnsi="Tahoma"/>
          <w:sz w:val="32"/>
          <w:szCs w:val="32"/>
        </w:rPr>
      </w:pPr>
      <w:r w:rsidRPr="00134955">
        <w:rPr>
          <w:rFonts w:ascii="Tahoma" w:hAnsi="Tahoma"/>
          <w:sz w:val="32"/>
          <w:szCs w:val="32"/>
          <w:rtl/>
        </w:rPr>
        <w:t>(</w:t>
      </w:r>
      <w:r w:rsidRPr="00134955">
        <w:rPr>
          <w:rStyle w:val="af2"/>
          <w:rFonts w:ascii="Tahoma" w:hAnsi="Tahoma"/>
          <w:sz w:val="32"/>
          <w:szCs w:val="32"/>
          <w:vertAlign w:val="baseline"/>
        </w:rPr>
        <w:footnoteRef/>
      </w:r>
      <w:r w:rsidRPr="00134955">
        <w:rPr>
          <w:rFonts w:ascii="Tahoma" w:hAnsi="Tahoma"/>
          <w:sz w:val="32"/>
          <w:szCs w:val="32"/>
          <w:rtl/>
        </w:rPr>
        <w:t>)</w:t>
      </w:r>
      <w:r w:rsidRPr="00134955">
        <w:rPr>
          <w:rFonts w:ascii="Tahoma" w:hAnsi="Tahoma" w:hint="cs"/>
          <w:sz w:val="32"/>
          <w:szCs w:val="32"/>
          <w:rtl/>
        </w:rPr>
        <w:t xml:space="preserve"> </w:t>
      </w:r>
      <w:r w:rsidRPr="00134955">
        <w:rPr>
          <w:rFonts w:ascii="Tahoma" w:hAnsi="Tahoma"/>
          <w:color w:val="FF0000"/>
          <w:sz w:val="32"/>
          <w:szCs w:val="32"/>
          <w:rtl/>
        </w:rPr>
        <w:t>شرح فتح القدير: 1/351.</w:t>
      </w:r>
    </w:p>
  </w:footnote>
  <w:footnote w:id="69">
    <w:p w:rsidR="000B26B9" w:rsidRPr="00134955" w:rsidRDefault="000B26B9" w:rsidP="002A21E5">
      <w:pPr>
        <w:pStyle w:val="af7"/>
        <w:rPr>
          <w:rFonts w:ascii="Tahoma" w:hAnsi="Tahoma"/>
          <w:sz w:val="32"/>
          <w:szCs w:val="32"/>
        </w:rPr>
      </w:pPr>
      <w:r w:rsidRPr="00134955">
        <w:rPr>
          <w:rFonts w:ascii="Tahoma" w:hAnsi="Tahoma"/>
          <w:sz w:val="32"/>
          <w:szCs w:val="32"/>
          <w:rtl/>
        </w:rPr>
        <w:t>(</w:t>
      </w:r>
      <w:r w:rsidRPr="00134955">
        <w:rPr>
          <w:rStyle w:val="af2"/>
          <w:rFonts w:ascii="Tahoma" w:hAnsi="Tahoma"/>
          <w:sz w:val="32"/>
          <w:szCs w:val="32"/>
          <w:vertAlign w:val="baseline"/>
        </w:rPr>
        <w:footnoteRef/>
      </w:r>
      <w:r w:rsidRPr="00134955">
        <w:rPr>
          <w:rFonts w:ascii="Tahoma" w:hAnsi="Tahoma"/>
          <w:sz w:val="32"/>
          <w:szCs w:val="32"/>
          <w:rtl/>
        </w:rPr>
        <w:t xml:space="preserve">) </w:t>
      </w:r>
      <w:r w:rsidR="00607AE5" w:rsidRPr="00134955">
        <w:rPr>
          <w:rFonts w:ascii="Tahoma" w:hAnsi="Tahoma" w:hint="cs"/>
          <w:sz w:val="32"/>
          <w:szCs w:val="32"/>
          <w:rtl/>
        </w:rPr>
        <w:t xml:space="preserve">أصول البزدوي: 3، </w:t>
      </w:r>
      <w:r w:rsidR="00607AE5" w:rsidRPr="00134955">
        <w:rPr>
          <w:rFonts w:ascii="Tahoma" w:hAnsi="Tahoma" w:hint="cs"/>
          <w:color w:val="FF0000"/>
          <w:sz w:val="32"/>
          <w:szCs w:val="32"/>
          <w:rtl/>
        </w:rPr>
        <w:t>وتاريخ بغداد: 13/383.</w:t>
      </w:r>
    </w:p>
  </w:footnote>
  <w:footnote w:id="70">
    <w:p w:rsidR="00647CE1" w:rsidRPr="00134955" w:rsidRDefault="00647CE1" w:rsidP="002A21E5">
      <w:pPr>
        <w:pStyle w:val="af7"/>
        <w:rPr>
          <w:rFonts w:ascii="Tahoma" w:hAnsi="Tahoma"/>
          <w:sz w:val="32"/>
          <w:szCs w:val="32"/>
        </w:rPr>
      </w:pPr>
      <w:r w:rsidRPr="00134955">
        <w:rPr>
          <w:rFonts w:ascii="Tahoma" w:hAnsi="Tahoma"/>
          <w:sz w:val="32"/>
          <w:szCs w:val="32"/>
          <w:rtl/>
        </w:rPr>
        <w:t>(</w:t>
      </w:r>
      <w:r w:rsidRPr="00134955">
        <w:rPr>
          <w:rStyle w:val="af2"/>
          <w:rFonts w:ascii="Tahoma" w:hAnsi="Tahoma"/>
          <w:sz w:val="32"/>
          <w:szCs w:val="32"/>
          <w:vertAlign w:val="baseline"/>
        </w:rPr>
        <w:footnoteRef/>
      </w:r>
      <w:r w:rsidRPr="00134955">
        <w:rPr>
          <w:rFonts w:ascii="Tahoma" w:hAnsi="Tahoma"/>
          <w:sz w:val="32"/>
          <w:szCs w:val="32"/>
          <w:rtl/>
        </w:rPr>
        <w:t>)</w:t>
      </w:r>
      <w:r w:rsidRPr="00134955">
        <w:rPr>
          <w:rFonts w:hint="cs"/>
          <w:sz w:val="32"/>
          <w:szCs w:val="32"/>
          <w:rtl/>
        </w:rPr>
        <w:t xml:space="preserve"> شرح العقيدة الطحاوية، ص: 357.</w:t>
      </w:r>
    </w:p>
  </w:footnote>
  <w:footnote w:id="71">
    <w:p w:rsidR="00647CE1" w:rsidRPr="00134955" w:rsidRDefault="00647CE1" w:rsidP="002A21E5">
      <w:pPr>
        <w:pStyle w:val="af7"/>
        <w:rPr>
          <w:rFonts w:ascii="Tahoma" w:hAnsi="Tahoma"/>
          <w:sz w:val="32"/>
          <w:szCs w:val="32"/>
        </w:rPr>
      </w:pPr>
      <w:r w:rsidRPr="00134955">
        <w:rPr>
          <w:rFonts w:ascii="Tahoma" w:hAnsi="Tahoma"/>
          <w:sz w:val="32"/>
          <w:szCs w:val="32"/>
          <w:rtl/>
        </w:rPr>
        <w:t>(</w:t>
      </w:r>
      <w:r w:rsidRPr="00134955">
        <w:rPr>
          <w:rStyle w:val="af2"/>
          <w:rFonts w:ascii="Tahoma" w:hAnsi="Tahoma"/>
          <w:sz w:val="32"/>
          <w:szCs w:val="32"/>
          <w:vertAlign w:val="baseline"/>
        </w:rPr>
        <w:footnoteRef/>
      </w:r>
      <w:r w:rsidRPr="00134955">
        <w:rPr>
          <w:rFonts w:ascii="Tahoma" w:hAnsi="Tahoma"/>
          <w:sz w:val="32"/>
          <w:szCs w:val="32"/>
          <w:rtl/>
        </w:rPr>
        <w:t xml:space="preserve">) </w:t>
      </w:r>
      <w:r w:rsidRPr="00134955">
        <w:rPr>
          <w:rFonts w:ascii="Tahoma" w:hAnsi="Tahoma" w:hint="cs"/>
          <w:sz w:val="32"/>
          <w:szCs w:val="32"/>
          <w:rtl/>
        </w:rPr>
        <w:t>مجموع الفتاوى: 7/291.</w:t>
      </w:r>
    </w:p>
  </w:footnote>
  <w:footnote w:id="72">
    <w:p w:rsidR="00AC1002" w:rsidRPr="00134955" w:rsidRDefault="00AC1002" w:rsidP="002A21E5">
      <w:pPr>
        <w:pStyle w:val="af7"/>
        <w:rPr>
          <w:rFonts w:ascii="Tahoma" w:hAnsi="Tahoma"/>
          <w:sz w:val="32"/>
          <w:szCs w:val="32"/>
        </w:rPr>
      </w:pPr>
      <w:r w:rsidRPr="00134955">
        <w:rPr>
          <w:rFonts w:ascii="Tahoma" w:hAnsi="Tahoma"/>
          <w:sz w:val="32"/>
          <w:szCs w:val="32"/>
          <w:rtl/>
        </w:rPr>
        <w:t>(</w:t>
      </w:r>
      <w:r w:rsidRPr="00134955">
        <w:rPr>
          <w:rStyle w:val="af2"/>
          <w:rFonts w:ascii="Tahoma" w:hAnsi="Tahoma"/>
          <w:sz w:val="32"/>
          <w:szCs w:val="32"/>
          <w:vertAlign w:val="baseline"/>
        </w:rPr>
        <w:footnoteRef/>
      </w:r>
      <w:r w:rsidRPr="00134955">
        <w:rPr>
          <w:rFonts w:ascii="Tahoma" w:hAnsi="Tahoma"/>
          <w:sz w:val="32"/>
          <w:szCs w:val="32"/>
          <w:rtl/>
        </w:rPr>
        <w:t xml:space="preserve">) </w:t>
      </w:r>
      <w:r w:rsidRPr="00134955">
        <w:rPr>
          <w:rFonts w:ascii="Tahoma" w:hAnsi="Tahoma" w:hint="cs"/>
          <w:sz w:val="32"/>
          <w:szCs w:val="32"/>
          <w:rtl/>
        </w:rPr>
        <w:t>قد يتعد</w:t>
      </w:r>
      <w:r w:rsidR="006B63B5" w:rsidRPr="00134955">
        <w:rPr>
          <w:rFonts w:ascii="Tahoma" w:hAnsi="Tahoma" w:hint="cs"/>
          <w:sz w:val="32"/>
          <w:szCs w:val="32"/>
          <w:rtl/>
        </w:rPr>
        <w:t>ّ</w:t>
      </w:r>
      <w:r w:rsidRPr="00134955">
        <w:rPr>
          <w:rFonts w:ascii="Tahoma" w:hAnsi="Tahoma" w:hint="cs"/>
          <w:sz w:val="32"/>
          <w:szCs w:val="32"/>
          <w:rtl/>
        </w:rPr>
        <w:t>د ذكر القول الواحد عدة مرات، وذلك لتناسبه.</w:t>
      </w:r>
    </w:p>
  </w:footnote>
  <w:footnote w:id="73">
    <w:p w:rsidR="00647CE1" w:rsidRPr="00134955" w:rsidRDefault="00647CE1" w:rsidP="002A21E5">
      <w:pPr>
        <w:pStyle w:val="af7"/>
        <w:rPr>
          <w:rFonts w:ascii="Tahoma" w:hAnsi="Tahoma"/>
          <w:sz w:val="32"/>
          <w:szCs w:val="32"/>
        </w:rPr>
      </w:pPr>
      <w:r w:rsidRPr="00134955">
        <w:rPr>
          <w:rFonts w:ascii="Tahoma" w:hAnsi="Tahoma"/>
          <w:sz w:val="32"/>
          <w:szCs w:val="32"/>
          <w:rtl/>
        </w:rPr>
        <w:t>(</w:t>
      </w:r>
      <w:r w:rsidRPr="00134955">
        <w:rPr>
          <w:rStyle w:val="af2"/>
          <w:rFonts w:ascii="Tahoma" w:hAnsi="Tahoma"/>
          <w:sz w:val="32"/>
          <w:szCs w:val="32"/>
          <w:vertAlign w:val="baseline"/>
        </w:rPr>
        <w:footnoteRef/>
      </w:r>
      <w:r w:rsidRPr="00134955">
        <w:rPr>
          <w:rFonts w:ascii="Tahoma" w:hAnsi="Tahoma"/>
          <w:sz w:val="32"/>
          <w:szCs w:val="32"/>
          <w:rtl/>
        </w:rPr>
        <w:t xml:space="preserve">) </w:t>
      </w:r>
      <w:r w:rsidRPr="00134955">
        <w:rPr>
          <w:rFonts w:ascii="Tahoma" w:hAnsi="Tahoma" w:hint="cs"/>
          <w:sz w:val="32"/>
          <w:szCs w:val="32"/>
          <w:rtl/>
        </w:rPr>
        <w:t xml:space="preserve">كشف الغمة عن افتراق الأمة، </w:t>
      </w:r>
      <w:r w:rsidR="009F27F2" w:rsidRPr="00134955">
        <w:rPr>
          <w:rFonts w:ascii="Tahoma" w:hAnsi="Tahoma" w:hint="cs"/>
          <w:sz w:val="32"/>
          <w:szCs w:val="32"/>
          <w:rtl/>
        </w:rPr>
        <w:t>20.</w:t>
      </w:r>
    </w:p>
  </w:footnote>
  <w:footnote w:id="74">
    <w:p w:rsidR="00647CE1" w:rsidRPr="00134955" w:rsidRDefault="00647CE1" w:rsidP="002A21E5">
      <w:pPr>
        <w:pStyle w:val="af7"/>
        <w:rPr>
          <w:rFonts w:ascii="Tahoma" w:hAnsi="Tahoma"/>
          <w:sz w:val="32"/>
          <w:szCs w:val="32"/>
        </w:rPr>
      </w:pPr>
      <w:r w:rsidRPr="00134955">
        <w:rPr>
          <w:rFonts w:ascii="Tahoma" w:hAnsi="Tahoma"/>
          <w:sz w:val="32"/>
          <w:szCs w:val="32"/>
          <w:rtl/>
        </w:rPr>
        <w:t>(</w:t>
      </w:r>
      <w:r w:rsidRPr="00134955">
        <w:rPr>
          <w:rStyle w:val="af2"/>
          <w:rFonts w:ascii="Tahoma" w:hAnsi="Tahoma"/>
          <w:sz w:val="32"/>
          <w:szCs w:val="32"/>
          <w:vertAlign w:val="baseline"/>
        </w:rPr>
        <w:footnoteRef/>
      </w:r>
      <w:r w:rsidRPr="00134955">
        <w:rPr>
          <w:rFonts w:ascii="Tahoma" w:hAnsi="Tahoma"/>
          <w:sz w:val="32"/>
          <w:szCs w:val="32"/>
          <w:rtl/>
        </w:rPr>
        <w:t>)</w:t>
      </w:r>
      <w:r w:rsidR="009F27F2" w:rsidRPr="00134955">
        <w:rPr>
          <w:rFonts w:ascii="Tahoma" w:hAnsi="Tahoma" w:hint="cs"/>
          <w:sz w:val="32"/>
          <w:szCs w:val="32"/>
          <w:rtl/>
        </w:rPr>
        <w:t>كشف الغمة عن افتراق الأمة، ص: 21.</w:t>
      </w:r>
    </w:p>
  </w:footnote>
  <w:footnote w:id="75">
    <w:p w:rsidR="00647CE1" w:rsidRPr="00134955" w:rsidRDefault="00647CE1" w:rsidP="002A21E5">
      <w:pPr>
        <w:pStyle w:val="af7"/>
        <w:rPr>
          <w:rFonts w:ascii="Tahoma" w:hAnsi="Tahoma"/>
          <w:sz w:val="32"/>
          <w:szCs w:val="32"/>
        </w:rPr>
      </w:pPr>
      <w:r w:rsidRPr="00134955">
        <w:rPr>
          <w:rFonts w:ascii="Tahoma" w:hAnsi="Tahoma"/>
          <w:sz w:val="32"/>
          <w:szCs w:val="32"/>
          <w:rtl/>
        </w:rPr>
        <w:t>(</w:t>
      </w:r>
      <w:r w:rsidRPr="00134955">
        <w:rPr>
          <w:rStyle w:val="af2"/>
          <w:rFonts w:ascii="Tahoma" w:hAnsi="Tahoma"/>
          <w:sz w:val="32"/>
          <w:szCs w:val="32"/>
          <w:vertAlign w:val="baseline"/>
        </w:rPr>
        <w:footnoteRef/>
      </w:r>
      <w:r w:rsidRPr="00134955">
        <w:rPr>
          <w:rFonts w:ascii="Tahoma" w:hAnsi="Tahoma"/>
          <w:sz w:val="32"/>
          <w:szCs w:val="32"/>
          <w:rtl/>
        </w:rPr>
        <w:t>)</w:t>
      </w:r>
      <w:r w:rsidRPr="00134955">
        <w:rPr>
          <w:rFonts w:ascii="Tahoma" w:hAnsi="Tahoma" w:hint="cs"/>
          <w:sz w:val="32"/>
          <w:szCs w:val="32"/>
          <w:rtl/>
        </w:rPr>
        <w:t xml:space="preserve"> </w:t>
      </w:r>
      <w:r w:rsidRPr="00134955">
        <w:rPr>
          <w:rFonts w:ascii="Tahoma" w:hAnsi="Tahoma"/>
          <w:sz w:val="32"/>
          <w:szCs w:val="32"/>
          <w:rtl/>
        </w:rPr>
        <w:t xml:space="preserve">هو: الشيخ </w:t>
      </w:r>
      <w:r w:rsidR="003913E3" w:rsidRPr="00134955">
        <w:rPr>
          <w:rFonts w:ascii="Tahoma" w:hAnsi="Tahoma"/>
          <w:sz w:val="32"/>
          <w:szCs w:val="32"/>
          <w:highlight w:val="darkCyan"/>
          <w:rtl/>
        </w:rPr>
        <w:t>حامد مرزا الفرغاني النمنكاني</w:t>
      </w:r>
      <w:r w:rsidR="003913E3" w:rsidRPr="00134955">
        <w:rPr>
          <w:rFonts w:ascii="Tahoma" w:hAnsi="Tahoma"/>
          <w:sz w:val="32"/>
          <w:szCs w:val="32"/>
          <w:rtl/>
        </w:rPr>
        <w:fldChar w:fldCharType="begin"/>
      </w:r>
      <w:r w:rsidR="003913E3" w:rsidRPr="00134955">
        <w:rPr>
          <w:sz w:val="32"/>
          <w:szCs w:val="32"/>
        </w:rPr>
        <w:instrText xml:space="preserve"> XE "</w:instrText>
      </w:r>
      <w:r w:rsidR="003913E3" w:rsidRPr="00134955">
        <w:rPr>
          <w:rFonts w:hint="eastAsia"/>
          <w:sz w:val="32"/>
          <w:szCs w:val="32"/>
          <w:rtl/>
        </w:rPr>
        <w:instrText>فهرس</w:instrText>
      </w:r>
      <w:r w:rsidR="003913E3" w:rsidRPr="00134955">
        <w:rPr>
          <w:sz w:val="32"/>
          <w:szCs w:val="32"/>
          <w:rtl/>
        </w:rPr>
        <w:instrText xml:space="preserve"> </w:instrText>
      </w:r>
      <w:r w:rsidR="003913E3" w:rsidRPr="00134955">
        <w:rPr>
          <w:rFonts w:hint="eastAsia"/>
          <w:sz w:val="32"/>
          <w:szCs w:val="32"/>
          <w:rtl/>
        </w:rPr>
        <w:instrText>الأعلام</w:instrText>
      </w:r>
      <w:r w:rsidR="003913E3" w:rsidRPr="00134955">
        <w:rPr>
          <w:sz w:val="32"/>
          <w:szCs w:val="32"/>
          <w:rtl/>
        </w:rPr>
        <w:instrText>:</w:instrText>
      </w:r>
      <w:r w:rsidR="003913E3" w:rsidRPr="00134955">
        <w:rPr>
          <w:rFonts w:hint="eastAsia"/>
          <w:sz w:val="32"/>
          <w:szCs w:val="32"/>
          <w:rtl/>
        </w:rPr>
        <w:instrText>حامد</w:instrText>
      </w:r>
      <w:r w:rsidR="003913E3" w:rsidRPr="00134955">
        <w:rPr>
          <w:sz w:val="32"/>
          <w:szCs w:val="32"/>
          <w:rtl/>
        </w:rPr>
        <w:instrText xml:space="preserve"> </w:instrText>
      </w:r>
      <w:r w:rsidR="003913E3" w:rsidRPr="00134955">
        <w:rPr>
          <w:rFonts w:hint="eastAsia"/>
          <w:sz w:val="32"/>
          <w:szCs w:val="32"/>
          <w:rtl/>
        </w:rPr>
        <w:instrText>مرزا</w:instrText>
      </w:r>
      <w:r w:rsidR="003913E3" w:rsidRPr="00134955">
        <w:rPr>
          <w:sz w:val="32"/>
          <w:szCs w:val="32"/>
          <w:rtl/>
        </w:rPr>
        <w:instrText xml:space="preserve"> </w:instrText>
      </w:r>
      <w:r w:rsidR="003913E3" w:rsidRPr="00134955">
        <w:rPr>
          <w:rFonts w:hint="eastAsia"/>
          <w:sz w:val="32"/>
          <w:szCs w:val="32"/>
          <w:rtl/>
        </w:rPr>
        <w:instrText>الفرغاني</w:instrText>
      </w:r>
      <w:r w:rsidR="003913E3" w:rsidRPr="00134955">
        <w:rPr>
          <w:sz w:val="32"/>
          <w:szCs w:val="32"/>
          <w:rtl/>
        </w:rPr>
        <w:instrText xml:space="preserve"> </w:instrText>
      </w:r>
      <w:r w:rsidR="003913E3" w:rsidRPr="00134955">
        <w:rPr>
          <w:rFonts w:hint="eastAsia"/>
          <w:sz w:val="32"/>
          <w:szCs w:val="32"/>
          <w:rtl/>
        </w:rPr>
        <w:instrText>النمنكاني</w:instrText>
      </w:r>
      <w:r w:rsidR="003913E3" w:rsidRPr="00134955">
        <w:rPr>
          <w:sz w:val="32"/>
          <w:szCs w:val="32"/>
        </w:rPr>
        <w:instrText xml:space="preserve">" </w:instrText>
      </w:r>
      <w:r w:rsidR="003913E3" w:rsidRPr="00134955">
        <w:rPr>
          <w:rFonts w:ascii="Tahoma" w:hAnsi="Tahoma"/>
          <w:sz w:val="32"/>
          <w:szCs w:val="32"/>
          <w:rtl/>
        </w:rPr>
        <w:fldChar w:fldCharType="end"/>
      </w:r>
      <w:r w:rsidRPr="00134955">
        <w:rPr>
          <w:rFonts w:ascii="Tahoma" w:hAnsi="Tahoma"/>
          <w:sz w:val="32"/>
          <w:szCs w:val="32"/>
          <w:rtl/>
        </w:rPr>
        <w:t xml:space="preserve">، ولد بنمنكان بلدة بفرغانة من بلاد ما وراء النهر، تلقى علومه </w:t>
      </w:r>
      <w:r w:rsidR="00A86C42" w:rsidRPr="00134955">
        <w:rPr>
          <w:rFonts w:ascii="Tahoma" w:hAnsi="Tahoma" w:hint="cs"/>
          <w:sz w:val="32"/>
          <w:szCs w:val="32"/>
          <w:rtl/>
        </w:rPr>
        <w:t>ع</w:t>
      </w:r>
      <w:r w:rsidRPr="00134955">
        <w:rPr>
          <w:rFonts w:ascii="Tahoma" w:hAnsi="Tahoma"/>
          <w:sz w:val="32"/>
          <w:szCs w:val="32"/>
          <w:rtl/>
        </w:rPr>
        <w:t>ن مشاهير العلماء، ثم رحل إلى بعض البل</w:t>
      </w:r>
      <w:r w:rsidR="00A86C42" w:rsidRPr="00134955">
        <w:rPr>
          <w:rFonts w:ascii="Tahoma" w:hAnsi="Tahoma"/>
          <w:sz w:val="32"/>
          <w:szCs w:val="32"/>
          <w:rtl/>
        </w:rPr>
        <w:t>اد المجاورة، وبعد عودته لزم مفت</w:t>
      </w:r>
      <w:r w:rsidR="00A86C42" w:rsidRPr="00134955">
        <w:rPr>
          <w:rFonts w:ascii="Tahoma" w:hAnsi="Tahoma" w:hint="cs"/>
          <w:sz w:val="32"/>
          <w:szCs w:val="32"/>
          <w:rtl/>
        </w:rPr>
        <w:t>ي</w:t>
      </w:r>
      <w:r w:rsidRPr="00134955">
        <w:rPr>
          <w:rFonts w:ascii="Tahoma" w:hAnsi="Tahoma"/>
          <w:sz w:val="32"/>
          <w:szCs w:val="32"/>
          <w:rtl/>
        </w:rPr>
        <w:t xml:space="preserve"> بلاد ما وراء النهر السيد</w:t>
      </w:r>
      <w:r w:rsidR="00A86C42" w:rsidRPr="00134955">
        <w:rPr>
          <w:rFonts w:ascii="Tahoma" w:hAnsi="Tahoma"/>
          <w:sz w:val="32"/>
          <w:szCs w:val="32"/>
          <w:rtl/>
        </w:rPr>
        <w:t xml:space="preserve"> أ</w:t>
      </w:r>
      <w:r w:rsidR="00A86C42" w:rsidRPr="00134955">
        <w:rPr>
          <w:rFonts w:ascii="Tahoma" w:hAnsi="Tahoma" w:hint="cs"/>
          <w:sz w:val="32"/>
          <w:szCs w:val="32"/>
          <w:rtl/>
        </w:rPr>
        <w:t>با</w:t>
      </w:r>
      <w:r w:rsidRPr="00134955">
        <w:rPr>
          <w:rFonts w:ascii="Tahoma" w:hAnsi="Tahoma"/>
          <w:sz w:val="32"/>
          <w:szCs w:val="32"/>
          <w:rtl/>
        </w:rPr>
        <w:t xml:space="preserve"> المعاني رحمه الله، وعند حدوث الفتن خرج من موطنه وذهب إلى سهارنفور والتحق بمد</w:t>
      </w:r>
      <w:r w:rsidRPr="00134955">
        <w:rPr>
          <w:rFonts w:ascii="Tahoma" w:hAnsi="Tahoma" w:hint="cs"/>
          <w:sz w:val="32"/>
          <w:szCs w:val="32"/>
          <w:rtl/>
        </w:rPr>
        <w:t>ر</w:t>
      </w:r>
      <w:r w:rsidRPr="00134955">
        <w:rPr>
          <w:rFonts w:ascii="Tahoma" w:hAnsi="Tahoma"/>
          <w:sz w:val="32"/>
          <w:szCs w:val="32"/>
          <w:rtl/>
        </w:rPr>
        <w:t xml:space="preserve">سة مظاهر العلوم حتى تخرج منها، ثم رحل إلى المدينة المنورة فاستقر بها، كان على معتقد السلف في العقائد، </w:t>
      </w:r>
      <w:r w:rsidR="00B25EA8" w:rsidRPr="00134955">
        <w:rPr>
          <w:rFonts w:ascii="Tahoma" w:hAnsi="Tahoma" w:hint="cs"/>
          <w:sz w:val="32"/>
          <w:szCs w:val="32"/>
          <w:rtl/>
        </w:rPr>
        <w:t>(</w:t>
      </w:r>
      <w:r w:rsidRPr="00134955">
        <w:rPr>
          <w:rFonts w:ascii="Tahoma" w:hAnsi="Tahoma"/>
          <w:sz w:val="32"/>
          <w:szCs w:val="32"/>
          <w:rtl/>
        </w:rPr>
        <w:t>انظر: مقدمة الفتح</w:t>
      </w:r>
      <w:r w:rsidR="00B25EA8" w:rsidRPr="00134955">
        <w:rPr>
          <w:rFonts w:ascii="Tahoma" w:hAnsi="Tahoma"/>
          <w:sz w:val="32"/>
          <w:szCs w:val="32"/>
          <w:rtl/>
        </w:rPr>
        <w:t xml:space="preserve"> الرحماني: 1/ 5</w:t>
      </w:r>
      <w:r w:rsidR="00B25EA8" w:rsidRPr="00134955">
        <w:rPr>
          <w:rFonts w:ascii="Tahoma" w:hAnsi="Tahoma" w:hint="cs"/>
          <w:sz w:val="32"/>
          <w:szCs w:val="32"/>
          <w:rtl/>
        </w:rPr>
        <w:t>).</w:t>
      </w:r>
    </w:p>
  </w:footnote>
  <w:footnote w:id="76">
    <w:p w:rsidR="00647CE1" w:rsidRPr="00134955" w:rsidRDefault="00647CE1" w:rsidP="002A21E5">
      <w:pPr>
        <w:pStyle w:val="af7"/>
        <w:rPr>
          <w:rFonts w:ascii="Tahoma" w:hAnsi="Tahoma"/>
          <w:sz w:val="32"/>
          <w:szCs w:val="32"/>
        </w:rPr>
      </w:pPr>
      <w:r w:rsidRPr="00134955">
        <w:rPr>
          <w:rFonts w:ascii="Tahoma" w:hAnsi="Tahoma"/>
          <w:sz w:val="32"/>
          <w:szCs w:val="32"/>
          <w:rtl/>
        </w:rPr>
        <w:t>(</w:t>
      </w:r>
      <w:r w:rsidRPr="00134955">
        <w:rPr>
          <w:rStyle w:val="af2"/>
          <w:rFonts w:ascii="Tahoma" w:hAnsi="Tahoma"/>
          <w:sz w:val="32"/>
          <w:szCs w:val="32"/>
          <w:vertAlign w:val="baseline"/>
        </w:rPr>
        <w:footnoteRef/>
      </w:r>
      <w:r w:rsidRPr="00134955">
        <w:rPr>
          <w:rFonts w:ascii="Tahoma" w:hAnsi="Tahoma"/>
          <w:sz w:val="32"/>
          <w:szCs w:val="32"/>
          <w:rtl/>
        </w:rPr>
        <w:t>)</w:t>
      </w:r>
      <w:r w:rsidRPr="00134955">
        <w:rPr>
          <w:rFonts w:ascii="Tahoma" w:hAnsi="Tahoma" w:hint="cs"/>
          <w:sz w:val="32"/>
          <w:szCs w:val="32"/>
          <w:rtl/>
        </w:rPr>
        <w:t xml:space="preserve"> </w:t>
      </w:r>
      <w:r w:rsidRPr="00134955">
        <w:rPr>
          <w:rFonts w:ascii="Tahoma" w:hAnsi="Tahoma"/>
          <w:sz w:val="32"/>
          <w:szCs w:val="32"/>
          <w:rtl/>
        </w:rPr>
        <w:t>الفتح الرحماني: 2/340.</w:t>
      </w:r>
    </w:p>
  </w:footnote>
  <w:footnote w:id="77">
    <w:p w:rsidR="00647CE1" w:rsidRPr="00134955" w:rsidRDefault="00647CE1" w:rsidP="00B25EA8">
      <w:pPr>
        <w:pStyle w:val="af7"/>
        <w:rPr>
          <w:rFonts w:ascii="Tahoma" w:hAnsi="Tahoma"/>
          <w:sz w:val="32"/>
          <w:szCs w:val="32"/>
        </w:rPr>
      </w:pPr>
      <w:r w:rsidRPr="00134955">
        <w:rPr>
          <w:rFonts w:ascii="Tahoma" w:hAnsi="Tahoma"/>
          <w:sz w:val="32"/>
          <w:szCs w:val="32"/>
          <w:rtl/>
        </w:rPr>
        <w:t>(</w:t>
      </w:r>
      <w:r w:rsidRPr="00134955">
        <w:rPr>
          <w:rStyle w:val="af2"/>
          <w:rFonts w:ascii="Tahoma" w:hAnsi="Tahoma"/>
          <w:sz w:val="32"/>
          <w:szCs w:val="32"/>
          <w:vertAlign w:val="baseline"/>
        </w:rPr>
        <w:footnoteRef/>
      </w:r>
      <w:r w:rsidRPr="00134955">
        <w:rPr>
          <w:rFonts w:ascii="Tahoma" w:hAnsi="Tahoma"/>
          <w:sz w:val="32"/>
          <w:szCs w:val="32"/>
          <w:rtl/>
        </w:rPr>
        <w:t xml:space="preserve">) </w:t>
      </w:r>
      <w:r w:rsidR="00B25EA8" w:rsidRPr="00134955">
        <w:rPr>
          <w:rFonts w:ascii="Tahoma" w:hAnsi="Tahoma" w:hint="cs"/>
          <w:sz w:val="32"/>
          <w:szCs w:val="32"/>
          <w:rtl/>
        </w:rPr>
        <w:t>التحرير لابن الهمام مع شرح ابن الحاج عليه: 3/424.</w:t>
      </w:r>
      <w:r w:rsidRPr="00134955">
        <w:rPr>
          <w:rFonts w:ascii="Tahoma" w:hAnsi="Tahoma" w:hint="cs"/>
          <w:sz w:val="32"/>
          <w:szCs w:val="32"/>
          <w:rtl/>
        </w:rPr>
        <w:t xml:space="preserve"> </w:t>
      </w:r>
    </w:p>
  </w:footnote>
  <w:footnote w:id="78">
    <w:p w:rsidR="00647CE1" w:rsidRPr="00134955" w:rsidRDefault="00647CE1" w:rsidP="002A21E5">
      <w:pPr>
        <w:pStyle w:val="af7"/>
        <w:rPr>
          <w:rFonts w:ascii="Tahoma" w:hAnsi="Tahoma"/>
          <w:sz w:val="32"/>
          <w:szCs w:val="32"/>
        </w:rPr>
      </w:pPr>
      <w:r w:rsidRPr="00134955">
        <w:rPr>
          <w:rFonts w:ascii="Tahoma" w:hAnsi="Tahoma"/>
          <w:sz w:val="32"/>
          <w:szCs w:val="32"/>
          <w:rtl/>
        </w:rPr>
        <w:t>(</w:t>
      </w:r>
      <w:r w:rsidRPr="00134955">
        <w:rPr>
          <w:rStyle w:val="af2"/>
          <w:rFonts w:ascii="Tahoma" w:hAnsi="Tahoma"/>
          <w:sz w:val="32"/>
          <w:szCs w:val="32"/>
          <w:vertAlign w:val="baseline"/>
        </w:rPr>
        <w:footnoteRef/>
      </w:r>
      <w:r w:rsidRPr="00134955">
        <w:rPr>
          <w:rFonts w:ascii="Tahoma" w:hAnsi="Tahoma"/>
          <w:sz w:val="32"/>
          <w:szCs w:val="32"/>
          <w:rtl/>
        </w:rPr>
        <w:t xml:space="preserve">) </w:t>
      </w:r>
      <w:r w:rsidRPr="00134955">
        <w:rPr>
          <w:rFonts w:ascii="Tahoma" w:hAnsi="Tahoma" w:hint="cs"/>
          <w:sz w:val="32"/>
          <w:szCs w:val="32"/>
          <w:rtl/>
        </w:rPr>
        <w:t>الاستغاثة، 381.</w:t>
      </w:r>
    </w:p>
  </w:footnote>
  <w:footnote w:id="79">
    <w:p w:rsidR="00647CE1" w:rsidRPr="00134955" w:rsidRDefault="00647CE1" w:rsidP="002A21E5">
      <w:pPr>
        <w:pStyle w:val="af7"/>
        <w:rPr>
          <w:rFonts w:ascii="Tahoma" w:hAnsi="Tahoma"/>
          <w:sz w:val="32"/>
          <w:szCs w:val="32"/>
        </w:rPr>
      </w:pPr>
      <w:r w:rsidRPr="00134955">
        <w:rPr>
          <w:rFonts w:ascii="Tahoma" w:hAnsi="Tahoma"/>
          <w:sz w:val="32"/>
          <w:szCs w:val="32"/>
          <w:rtl/>
        </w:rPr>
        <w:t>(</w:t>
      </w:r>
      <w:r w:rsidRPr="00134955">
        <w:rPr>
          <w:rStyle w:val="af2"/>
          <w:rFonts w:ascii="Tahoma" w:hAnsi="Tahoma"/>
          <w:sz w:val="32"/>
          <w:szCs w:val="32"/>
          <w:vertAlign w:val="baseline"/>
        </w:rPr>
        <w:footnoteRef/>
      </w:r>
      <w:r w:rsidRPr="00134955">
        <w:rPr>
          <w:rFonts w:ascii="Tahoma" w:hAnsi="Tahoma"/>
          <w:sz w:val="32"/>
          <w:szCs w:val="32"/>
          <w:rtl/>
        </w:rPr>
        <w:t xml:space="preserve">) </w:t>
      </w:r>
      <w:r w:rsidRPr="00134955">
        <w:rPr>
          <w:rFonts w:ascii="Tahoma" w:hAnsi="Tahoma" w:hint="cs"/>
          <w:sz w:val="32"/>
          <w:szCs w:val="32"/>
          <w:rtl/>
        </w:rPr>
        <w:t xml:space="preserve">هو </w:t>
      </w:r>
      <w:r w:rsidR="003913E3" w:rsidRPr="00134955">
        <w:rPr>
          <w:rFonts w:ascii="Tahoma" w:hAnsi="Tahoma" w:hint="cs"/>
          <w:sz w:val="32"/>
          <w:szCs w:val="32"/>
          <w:highlight w:val="darkCyan"/>
          <w:rtl/>
        </w:rPr>
        <w:t>علي بن خليل الطرابلسي، أبو الحسن، علاء الدين</w:t>
      </w:r>
      <w:r w:rsidR="003913E3" w:rsidRPr="00134955">
        <w:rPr>
          <w:rFonts w:ascii="Tahoma" w:hAnsi="Tahoma"/>
          <w:sz w:val="32"/>
          <w:szCs w:val="32"/>
          <w:rtl/>
        </w:rPr>
        <w:fldChar w:fldCharType="begin"/>
      </w:r>
      <w:r w:rsidR="003913E3" w:rsidRPr="00134955">
        <w:rPr>
          <w:sz w:val="32"/>
          <w:szCs w:val="32"/>
        </w:rPr>
        <w:instrText xml:space="preserve"> XE "</w:instrText>
      </w:r>
      <w:r w:rsidR="003913E3" w:rsidRPr="00134955">
        <w:rPr>
          <w:rFonts w:hint="eastAsia"/>
          <w:sz w:val="32"/>
          <w:szCs w:val="32"/>
          <w:rtl/>
        </w:rPr>
        <w:instrText>فهرس</w:instrText>
      </w:r>
      <w:r w:rsidR="003913E3" w:rsidRPr="00134955">
        <w:rPr>
          <w:sz w:val="32"/>
          <w:szCs w:val="32"/>
          <w:rtl/>
        </w:rPr>
        <w:instrText xml:space="preserve"> </w:instrText>
      </w:r>
      <w:r w:rsidR="003913E3" w:rsidRPr="00134955">
        <w:rPr>
          <w:rFonts w:hint="eastAsia"/>
          <w:sz w:val="32"/>
          <w:szCs w:val="32"/>
          <w:rtl/>
        </w:rPr>
        <w:instrText>الأعلام</w:instrText>
      </w:r>
      <w:r w:rsidR="003913E3" w:rsidRPr="00134955">
        <w:rPr>
          <w:sz w:val="32"/>
          <w:szCs w:val="32"/>
          <w:rtl/>
        </w:rPr>
        <w:instrText>:</w:instrText>
      </w:r>
      <w:r w:rsidR="003913E3" w:rsidRPr="00134955">
        <w:rPr>
          <w:rFonts w:hint="eastAsia"/>
          <w:sz w:val="32"/>
          <w:szCs w:val="32"/>
          <w:rtl/>
        </w:rPr>
        <w:instrText>علي</w:instrText>
      </w:r>
      <w:r w:rsidR="003913E3" w:rsidRPr="00134955">
        <w:rPr>
          <w:sz w:val="32"/>
          <w:szCs w:val="32"/>
          <w:rtl/>
        </w:rPr>
        <w:instrText xml:space="preserve"> </w:instrText>
      </w:r>
      <w:r w:rsidR="003913E3" w:rsidRPr="00134955">
        <w:rPr>
          <w:rFonts w:hint="eastAsia"/>
          <w:sz w:val="32"/>
          <w:szCs w:val="32"/>
          <w:rtl/>
        </w:rPr>
        <w:instrText>بن</w:instrText>
      </w:r>
      <w:r w:rsidR="003913E3" w:rsidRPr="00134955">
        <w:rPr>
          <w:sz w:val="32"/>
          <w:szCs w:val="32"/>
          <w:rtl/>
        </w:rPr>
        <w:instrText xml:space="preserve"> </w:instrText>
      </w:r>
      <w:r w:rsidR="003913E3" w:rsidRPr="00134955">
        <w:rPr>
          <w:rFonts w:hint="eastAsia"/>
          <w:sz w:val="32"/>
          <w:szCs w:val="32"/>
          <w:rtl/>
        </w:rPr>
        <w:instrText>خليل</w:instrText>
      </w:r>
      <w:r w:rsidR="003913E3" w:rsidRPr="00134955">
        <w:rPr>
          <w:sz w:val="32"/>
          <w:szCs w:val="32"/>
          <w:rtl/>
        </w:rPr>
        <w:instrText xml:space="preserve"> </w:instrText>
      </w:r>
      <w:r w:rsidR="003913E3" w:rsidRPr="00134955">
        <w:rPr>
          <w:rFonts w:hint="eastAsia"/>
          <w:sz w:val="32"/>
          <w:szCs w:val="32"/>
          <w:rtl/>
        </w:rPr>
        <w:instrText>الطرابلسي،</w:instrText>
      </w:r>
      <w:r w:rsidR="003913E3" w:rsidRPr="00134955">
        <w:rPr>
          <w:sz w:val="32"/>
          <w:szCs w:val="32"/>
          <w:rtl/>
        </w:rPr>
        <w:instrText xml:space="preserve"> </w:instrText>
      </w:r>
      <w:r w:rsidR="003913E3" w:rsidRPr="00134955">
        <w:rPr>
          <w:rFonts w:hint="eastAsia"/>
          <w:sz w:val="32"/>
          <w:szCs w:val="32"/>
          <w:rtl/>
        </w:rPr>
        <w:instrText>أبو</w:instrText>
      </w:r>
      <w:r w:rsidR="003913E3" w:rsidRPr="00134955">
        <w:rPr>
          <w:sz w:val="32"/>
          <w:szCs w:val="32"/>
          <w:rtl/>
        </w:rPr>
        <w:instrText xml:space="preserve"> </w:instrText>
      </w:r>
      <w:r w:rsidR="003913E3" w:rsidRPr="00134955">
        <w:rPr>
          <w:rFonts w:hint="eastAsia"/>
          <w:sz w:val="32"/>
          <w:szCs w:val="32"/>
          <w:rtl/>
        </w:rPr>
        <w:instrText>الحسن،</w:instrText>
      </w:r>
      <w:r w:rsidR="003913E3" w:rsidRPr="00134955">
        <w:rPr>
          <w:sz w:val="32"/>
          <w:szCs w:val="32"/>
          <w:rtl/>
        </w:rPr>
        <w:instrText xml:space="preserve"> </w:instrText>
      </w:r>
      <w:r w:rsidR="003913E3" w:rsidRPr="00134955">
        <w:rPr>
          <w:rFonts w:hint="eastAsia"/>
          <w:sz w:val="32"/>
          <w:szCs w:val="32"/>
          <w:rtl/>
        </w:rPr>
        <w:instrText>علاء</w:instrText>
      </w:r>
      <w:r w:rsidR="003913E3" w:rsidRPr="00134955">
        <w:rPr>
          <w:sz w:val="32"/>
          <w:szCs w:val="32"/>
          <w:rtl/>
        </w:rPr>
        <w:instrText xml:space="preserve"> </w:instrText>
      </w:r>
      <w:r w:rsidR="003913E3" w:rsidRPr="00134955">
        <w:rPr>
          <w:rFonts w:hint="eastAsia"/>
          <w:sz w:val="32"/>
          <w:szCs w:val="32"/>
          <w:rtl/>
        </w:rPr>
        <w:instrText>الدين</w:instrText>
      </w:r>
      <w:r w:rsidR="003913E3" w:rsidRPr="00134955">
        <w:rPr>
          <w:sz w:val="32"/>
          <w:szCs w:val="32"/>
        </w:rPr>
        <w:instrText xml:space="preserve">" </w:instrText>
      </w:r>
      <w:r w:rsidR="003913E3" w:rsidRPr="00134955">
        <w:rPr>
          <w:rFonts w:ascii="Tahoma" w:hAnsi="Tahoma"/>
          <w:sz w:val="32"/>
          <w:szCs w:val="32"/>
          <w:rtl/>
        </w:rPr>
        <w:fldChar w:fldCharType="end"/>
      </w:r>
      <w:r w:rsidRPr="00134955">
        <w:rPr>
          <w:rFonts w:ascii="Tahoma" w:hAnsi="Tahoma" w:hint="cs"/>
          <w:sz w:val="32"/>
          <w:szCs w:val="32"/>
          <w:rtl/>
        </w:rPr>
        <w:t xml:space="preserve">، فقيه حنفي، كان قاضيًا بالقدس، له كتاب: معين الحكام فيما يتردد بين الخصمين من الأحكام في فقه الحنفية، توفي سنة أربع وأربعين </w:t>
      </w:r>
      <w:r w:rsidR="009C6115" w:rsidRPr="00134955">
        <w:rPr>
          <w:rFonts w:ascii="Tahoma" w:hAnsi="Tahoma" w:hint="cs"/>
          <w:sz w:val="32"/>
          <w:szCs w:val="32"/>
          <w:rtl/>
        </w:rPr>
        <w:t>وثمانمائة</w:t>
      </w:r>
      <w:r w:rsidRPr="00134955">
        <w:rPr>
          <w:rFonts w:ascii="Tahoma" w:hAnsi="Tahoma" w:hint="cs"/>
          <w:sz w:val="32"/>
          <w:szCs w:val="32"/>
          <w:rtl/>
        </w:rPr>
        <w:t xml:space="preserve"> من الهجرة. انظر: معجم المؤلفين 7/89، الأعلام 4/286. </w:t>
      </w:r>
    </w:p>
  </w:footnote>
  <w:footnote w:id="80">
    <w:p w:rsidR="00647CE1" w:rsidRPr="00134955" w:rsidRDefault="00647CE1" w:rsidP="002A21E5">
      <w:pPr>
        <w:pStyle w:val="af7"/>
        <w:rPr>
          <w:rFonts w:ascii="Tahoma" w:hAnsi="Tahoma"/>
          <w:sz w:val="32"/>
          <w:szCs w:val="32"/>
        </w:rPr>
      </w:pPr>
      <w:r w:rsidRPr="00134955">
        <w:rPr>
          <w:rFonts w:ascii="Tahoma" w:hAnsi="Tahoma"/>
          <w:sz w:val="32"/>
          <w:szCs w:val="32"/>
          <w:rtl/>
        </w:rPr>
        <w:t>(</w:t>
      </w:r>
      <w:r w:rsidRPr="00134955">
        <w:rPr>
          <w:rStyle w:val="af2"/>
          <w:rFonts w:ascii="Tahoma" w:hAnsi="Tahoma"/>
          <w:sz w:val="32"/>
          <w:szCs w:val="32"/>
          <w:vertAlign w:val="baseline"/>
        </w:rPr>
        <w:footnoteRef/>
      </w:r>
      <w:r w:rsidRPr="00134955">
        <w:rPr>
          <w:rFonts w:ascii="Tahoma" w:hAnsi="Tahoma"/>
          <w:sz w:val="32"/>
          <w:szCs w:val="32"/>
          <w:rtl/>
        </w:rPr>
        <w:t xml:space="preserve">) </w:t>
      </w:r>
      <w:r w:rsidRPr="00134955">
        <w:rPr>
          <w:rFonts w:ascii="Tahoma" w:hAnsi="Tahoma" w:hint="cs"/>
          <w:sz w:val="32"/>
          <w:szCs w:val="32"/>
          <w:rtl/>
        </w:rPr>
        <w:t>معين الحكام: 2/299.</w:t>
      </w:r>
    </w:p>
  </w:footnote>
  <w:footnote w:id="81">
    <w:p w:rsidR="00647CE1" w:rsidRPr="00134955" w:rsidRDefault="00647CE1" w:rsidP="002A21E5">
      <w:pPr>
        <w:pStyle w:val="af7"/>
        <w:rPr>
          <w:rFonts w:ascii="Tahoma" w:hAnsi="Tahoma"/>
          <w:sz w:val="32"/>
          <w:szCs w:val="32"/>
        </w:rPr>
      </w:pPr>
      <w:r w:rsidRPr="00134955">
        <w:rPr>
          <w:rFonts w:ascii="Tahoma" w:hAnsi="Tahoma"/>
          <w:sz w:val="32"/>
          <w:szCs w:val="32"/>
          <w:rtl/>
        </w:rPr>
        <w:t>(</w:t>
      </w:r>
      <w:r w:rsidRPr="00134955">
        <w:rPr>
          <w:rStyle w:val="af2"/>
          <w:rFonts w:ascii="Tahoma" w:hAnsi="Tahoma"/>
          <w:sz w:val="32"/>
          <w:szCs w:val="32"/>
          <w:vertAlign w:val="baseline"/>
        </w:rPr>
        <w:footnoteRef/>
      </w:r>
      <w:r w:rsidRPr="00134955">
        <w:rPr>
          <w:rFonts w:ascii="Tahoma" w:hAnsi="Tahoma"/>
          <w:sz w:val="32"/>
          <w:szCs w:val="32"/>
          <w:rtl/>
        </w:rPr>
        <w:t xml:space="preserve">) </w:t>
      </w:r>
      <w:r w:rsidRPr="00134955">
        <w:rPr>
          <w:rFonts w:ascii="Tahoma" w:hAnsi="Tahoma" w:hint="cs"/>
          <w:sz w:val="32"/>
          <w:szCs w:val="32"/>
          <w:rtl/>
        </w:rPr>
        <w:t>البحر الرائق: 5/134.</w:t>
      </w:r>
    </w:p>
  </w:footnote>
  <w:footnote w:id="82">
    <w:p w:rsidR="00647CE1" w:rsidRPr="00134955" w:rsidRDefault="00647CE1" w:rsidP="002A21E5">
      <w:pPr>
        <w:pStyle w:val="af7"/>
        <w:rPr>
          <w:rFonts w:ascii="Tahoma" w:hAnsi="Tahoma"/>
          <w:sz w:val="32"/>
          <w:szCs w:val="32"/>
        </w:rPr>
      </w:pPr>
      <w:r w:rsidRPr="00134955">
        <w:rPr>
          <w:rFonts w:ascii="Tahoma" w:hAnsi="Tahoma"/>
          <w:sz w:val="32"/>
          <w:szCs w:val="32"/>
          <w:rtl/>
        </w:rPr>
        <w:t>(</w:t>
      </w:r>
      <w:r w:rsidRPr="00134955">
        <w:rPr>
          <w:rStyle w:val="af2"/>
          <w:rFonts w:ascii="Tahoma" w:hAnsi="Tahoma"/>
          <w:sz w:val="32"/>
          <w:szCs w:val="32"/>
          <w:vertAlign w:val="baseline"/>
        </w:rPr>
        <w:footnoteRef/>
      </w:r>
      <w:r w:rsidRPr="00134955">
        <w:rPr>
          <w:rFonts w:ascii="Tahoma" w:hAnsi="Tahoma"/>
          <w:sz w:val="32"/>
          <w:szCs w:val="32"/>
          <w:rtl/>
        </w:rPr>
        <w:t xml:space="preserve">) </w:t>
      </w:r>
      <w:r w:rsidRPr="00134955">
        <w:rPr>
          <w:rFonts w:ascii="Tahoma" w:hAnsi="Tahoma" w:hint="cs"/>
          <w:sz w:val="32"/>
          <w:szCs w:val="32"/>
          <w:rtl/>
        </w:rPr>
        <w:t>حاشية ابن عابدين: 4/224.</w:t>
      </w:r>
    </w:p>
  </w:footnote>
  <w:footnote w:id="83">
    <w:p w:rsidR="00647CE1" w:rsidRPr="00134955" w:rsidRDefault="00647CE1" w:rsidP="002A21E5">
      <w:pPr>
        <w:pStyle w:val="af7"/>
        <w:rPr>
          <w:rFonts w:ascii="Tahoma" w:hAnsi="Tahoma"/>
          <w:sz w:val="32"/>
          <w:szCs w:val="32"/>
        </w:rPr>
      </w:pPr>
      <w:r w:rsidRPr="00134955">
        <w:rPr>
          <w:rFonts w:ascii="Tahoma" w:hAnsi="Tahoma"/>
          <w:sz w:val="32"/>
          <w:szCs w:val="32"/>
          <w:rtl/>
        </w:rPr>
        <w:t>(</w:t>
      </w:r>
      <w:r w:rsidRPr="00134955">
        <w:rPr>
          <w:rStyle w:val="af2"/>
          <w:rFonts w:ascii="Tahoma" w:hAnsi="Tahoma"/>
          <w:sz w:val="32"/>
          <w:szCs w:val="32"/>
          <w:vertAlign w:val="baseline"/>
        </w:rPr>
        <w:footnoteRef/>
      </w:r>
      <w:r w:rsidRPr="00134955">
        <w:rPr>
          <w:rFonts w:ascii="Tahoma" w:hAnsi="Tahoma"/>
          <w:sz w:val="32"/>
          <w:szCs w:val="32"/>
          <w:rtl/>
        </w:rPr>
        <w:t>)</w:t>
      </w:r>
      <w:r w:rsidRPr="00134955">
        <w:rPr>
          <w:rFonts w:ascii="Tahoma" w:hAnsi="Tahoma" w:hint="cs"/>
          <w:sz w:val="32"/>
          <w:szCs w:val="32"/>
          <w:rtl/>
        </w:rPr>
        <w:t xml:space="preserve"> </w:t>
      </w:r>
      <w:r w:rsidRPr="00134955">
        <w:rPr>
          <w:rFonts w:ascii="Tahoma" w:hAnsi="Tahoma"/>
          <w:sz w:val="32"/>
          <w:szCs w:val="32"/>
          <w:rtl/>
        </w:rPr>
        <w:t xml:space="preserve">هي خلاصة الفتاوى  في الفقه الحنفي : </w:t>
      </w:r>
      <w:r w:rsidRPr="00134955">
        <w:rPr>
          <w:rFonts w:ascii="Tahoma" w:hAnsi="Tahoma" w:hint="cs"/>
          <w:sz w:val="32"/>
          <w:szCs w:val="32"/>
          <w:rtl/>
        </w:rPr>
        <w:t>تأليف</w:t>
      </w:r>
      <w:r w:rsidRPr="00134955">
        <w:rPr>
          <w:rFonts w:ascii="Tahoma" w:hAnsi="Tahoma"/>
          <w:sz w:val="32"/>
          <w:szCs w:val="32"/>
          <w:rtl/>
        </w:rPr>
        <w:t xml:space="preserve"> </w:t>
      </w:r>
      <w:r w:rsidR="003913E3" w:rsidRPr="00134955">
        <w:rPr>
          <w:rFonts w:ascii="Tahoma" w:hAnsi="Tahoma"/>
          <w:sz w:val="32"/>
          <w:szCs w:val="32"/>
          <w:highlight w:val="darkCyan"/>
          <w:rtl/>
        </w:rPr>
        <w:t>طاهر بن أحمد بن عبد الرشيد بن الحسين البخاري</w:t>
      </w:r>
      <w:r w:rsidR="003913E3" w:rsidRPr="00134955">
        <w:rPr>
          <w:rFonts w:ascii="Tahoma" w:hAnsi="Tahoma"/>
          <w:sz w:val="32"/>
          <w:szCs w:val="32"/>
          <w:rtl/>
        </w:rPr>
        <w:fldChar w:fldCharType="begin"/>
      </w:r>
      <w:r w:rsidR="003913E3" w:rsidRPr="00134955">
        <w:rPr>
          <w:sz w:val="32"/>
          <w:szCs w:val="32"/>
        </w:rPr>
        <w:instrText xml:space="preserve"> XE "</w:instrText>
      </w:r>
      <w:r w:rsidR="003913E3" w:rsidRPr="00134955">
        <w:rPr>
          <w:rFonts w:hint="eastAsia"/>
          <w:sz w:val="32"/>
          <w:szCs w:val="32"/>
          <w:rtl/>
        </w:rPr>
        <w:instrText>فهرس</w:instrText>
      </w:r>
      <w:r w:rsidR="003913E3" w:rsidRPr="00134955">
        <w:rPr>
          <w:sz w:val="32"/>
          <w:szCs w:val="32"/>
          <w:rtl/>
        </w:rPr>
        <w:instrText xml:space="preserve"> </w:instrText>
      </w:r>
      <w:r w:rsidR="003913E3" w:rsidRPr="00134955">
        <w:rPr>
          <w:rFonts w:hint="eastAsia"/>
          <w:sz w:val="32"/>
          <w:szCs w:val="32"/>
          <w:rtl/>
        </w:rPr>
        <w:instrText>الأعلام</w:instrText>
      </w:r>
      <w:r w:rsidR="003913E3" w:rsidRPr="00134955">
        <w:rPr>
          <w:sz w:val="32"/>
          <w:szCs w:val="32"/>
          <w:rtl/>
        </w:rPr>
        <w:instrText>:</w:instrText>
      </w:r>
      <w:r w:rsidR="003913E3" w:rsidRPr="00134955">
        <w:rPr>
          <w:rFonts w:hint="eastAsia"/>
          <w:sz w:val="32"/>
          <w:szCs w:val="32"/>
          <w:rtl/>
        </w:rPr>
        <w:instrText>طاهر</w:instrText>
      </w:r>
      <w:r w:rsidR="003913E3" w:rsidRPr="00134955">
        <w:rPr>
          <w:sz w:val="32"/>
          <w:szCs w:val="32"/>
          <w:rtl/>
        </w:rPr>
        <w:instrText xml:space="preserve"> </w:instrText>
      </w:r>
      <w:r w:rsidR="003913E3" w:rsidRPr="00134955">
        <w:rPr>
          <w:rFonts w:hint="eastAsia"/>
          <w:sz w:val="32"/>
          <w:szCs w:val="32"/>
          <w:rtl/>
        </w:rPr>
        <w:instrText>بن</w:instrText>
      </w:r>
      <w:r w:rsidR="003913E3" w:rsidRPr="00134955">
        <w:rPr>
          <w:sz w:val="32"/>
          <w:szCs w:val="32"/>
          <w:rtl/>
        </w:rPr>
        <w:instrText xml:space="preserve"> </w:instrText>
      </w:r>
      <w:r w:rsidR="003913E3" w:rsidRPr="00134955">
        <w:rPr>
          <w:rFonts w:hint="eastAsia"/>
          <w:sz w:val="32"/>
          <w:szCs w:val="32"/>
          <w:rtl/>
        </w:rPr>
        <w:instrText>أحمد</w:instrText>
      </w:r>
      <w:r w:rsidR="003913E3" w:rsidRPr="00134955">
        <w:rPr>
          <w:sz w:val="32"/>
          <w:szCs w:val="32"/>
          <w:rtl/>
        </w:rPr>
        <w:instrText xml:space="preserve"> </w:instrText>
      </w:r>
      <w:r w:rsidR="003913E3" w:rsidRPr="00134955">
        <w:rPr>
          <w:rFonts w:hint="eastAsia"/>
          <w:sz w:val="32"/>
          <w:szCs w:val="32"/>
          <w:rtl/>
        </w:rPr>
        <w:instrText>بن</w:instrText>
      </w:r>
      <w:r w:rsidR="003913E3" w:rsidRPr="00134955">
        <w:rPr>
          <w:sz w:val="32"/>
          <w:szCs w:val="32"/>
          <w:rtl/>
        </w:rPr>
        <w:instrText xml:space="preserve"> </w:instrText>
      </w:r>
      <w:r w:rsidR="003913E3" w:rsidRPr="00134955">
        <w:rPr>
          <w:rFonts w:hint="eastAsia"/>
          <w:sz w:val="32"/>
          <w:szCs w:val="32"/>
          <w:rtl/>
        </w:rPr>
        <w:instrText>عبد</w:instrText>
      </w:r>
      <w:r w:rsidR="003913E3" w:rsidRPr="00134955">
        <w:rPr>
          <w:sz w:val="32"/>
          <w:szCs w:val="32"/>
          <w:rtl/>
        </w:rPr>
        <w:instrText xml:space="preserve"> </w:instrText>
      </w:r>
      <w:r w:rsidR="003913E3" w:rsidRPr="00134955">
        <w:rPr>
          <w:rFonts w:hint="eastAsia"/>
          <w:sz w:val="32"/>
          <w:szCs w:val="32"/>
          <w:rtl/>
        </w:rPr>
        <w:instrText>الرشيد</w:instrText>
      </w:r>
      <w:r w:rsidR="003913E3" w:rsidRPr="00134955">
        <w:rPr>
          <w:sz w:val="32"/>
          <w:szCs w:val="32"/>
          <w:rtl/>
        </w:rPr>
        <w:instrText xml:space="preserve"> </w:instrText>
      </w:r>
      <w:r w:rsidR="003913E3" w:rsidRPr="00134955">
        <w:rPr>
          <w:rFonts w:hint="eastAsia"/>
          <w:sz w:val="32"/>
          <w:szCs w:val="32"/>
          <w:rtl/>
        </w:rPr>
        <w:instrText>بن</w:instrText>
      </w:r>
      <w:r w:rsidR="003913E3" w:rsidRPr="00134955">
        <w:rPr>
          <w:sz w:val="32"/>
          <w:szCs w:val="32"/>
          <w:rtl/>
        </w:rPr>
        <w:instrText xml:space="preserve"> </w:instrText>
      </w:r>
      <w:r w:rsidR="003913E3" w:rsidRPr="00134955">
        <w:rPr>
          <w:rFonts w:hint="eastAsia"/>
          <w:sz w:val="32"/>
          <w:szCs w:val="32"/>
          <w:rtl/>
        </w:rPr>
        <w:instrText>الحسين</w:instrText>
      </w:r>
      <w:r w:rsidR="003913E3" w:rsidRPr="00134955">
        <w:rPr>
          <w:sz w:val="32"/>
          <w:szCs w:val="32"/>
          <w:rtl/>
        </w:rPr>
        <w:instrText xml:space="preserve"> </w:instrText>
      </w:r>
      <w:r w:rsidR="003913E3" w:rsidRPr="00134955">
        <w:rPr>
          <w:rFonts w:hint="eastAsia"/>
          <w:sz w:val="32"/>
          <w:szCs w:val="32"/>
          <w:rtl/>
        </w:rPr>
        <w:instrText>البخاري</w:instrText>
      </w:r>
      <w:r w:rsidR="003913E3" w:rsidRPr="00134955">
        <w:rPr>
          <w:sz w:val="32"/>
          <w:szCs w:val="32"/>
        </w:rPr>
        <w:instrText xml:space="preserve">" </w:instrText>
      </w:r>
      <w:r w:rsidR="003913E3" w:rsidRPr="00134955">
        <w:rPr>
          <w:rFonts w:ascii="Tahoma" w:hAnsi="Tahoma"/>
          <w:sz w:val="32"/>
          <w:szCs w:val="32"/>
          <w:rtl/>
        </w:rPr>
        <w:fldChar w:fldCharType="end"/>
      </w:r>
      <w:r w:rsidRPr="00134955">
        <w:rPr>
          <w:rFonts w:ascii="Tahoma" w:hAnsi="Tahoma"/>
          <w:sz w:val="32"/>
          <w:szCs w:val="32"/>
          <w:rtl/>
        </w:rPr>
        <w:t xml:space="preserve"> الحنفي </w:t>
      </w:r>
      <w:r w:rsidRPr="00134955">
        <w:rPr>
          <w:rFonts w:ascii="Tahoma" w:hAnsi="Tahoma" w:hint="cs"/>
          <w:sz w:val="32"/>
          <w:szCs w:val="32"/>
          <w:rtl/>
        </w:rPr>
        <w:t>المتوفى</w:t>
      </w:r>
      <w:r w:rsidRPr="00134955">
        <w:rPr>
          <w:rFonts w:ascii="Tahoma" w:hAnsi="Tahoma"/>
          <w:sz w:val="32"/>
          <w:szCs w:val="32"/>
          <w:rtl/>
        </w:rPr>
        <w:t xml:space="preserve"> سنة 542هـ .</w:t>
      </w:r>
      <w:r w:rsidRPr="00134955">
        <w:rPr>
          <w:rFonts w:ascii="Tahoma" w:hAnsi="Tahoma" w:hint="cs"/>
          <w:sz w:val="32"/>
          <w:szCs w:val="32"/>
          <w:rtl/>
        </w:rPr>
        <w:t xml:space="preserve"> انظر:</w:t>
      </w:r>
      <w:r w:rsidRPr="00134955">
        <w:rPr>
          <w:rFonts w:ascii="Tahoma" w:hAnsi="Tahoma"/>
          <w:sz w:val="32"/>
          <w:szCs w:val="32"/>
          <w:rtl/>
        </w:rPr>
        <w:t xml:space="preserve"> هدية العارفين : </w:t>
      </w:r>
      <w:r w:rsidRPr="00134955">
        <w:rPr>
          <w:rFonts w:ascii="Tahoma" w:hAnsi="Tahoma" w:hint="cs"/>
          <w:sz w:val="32"/>
          <w:szCs w:val="32"/>
          <w:rtl/>
        </w:rPr>
        <w:t>1</w:t>
      </w:r>
      <w:r w:rsidRPr="00134955">
        <w:rPr>
          <w:rFonts w:ascii="Tahoma" w:hAnsi="Tahoma"/>
          <w:sz w:val="32"/>
          <w:szCs w:val="32"/>
          <w:rtl/>
        </w:rPr>
        <w:t>/430 .</w:t>
      </w:r>
    </w:p>
  </w:footnote>
  <w:footnote w:id="84">
    <w:p w:rsidR="00647CE1" w:rsidRPr="00134955" w:rsidRDefault="00647CE1" w:rsidP="002A21E5">
      <w:pPr>
        <w:pStyle w:val="af7"/>
        <w:rPr>
          <w:rFonts w:ascii="Tahoma" w:hAnsi="Tahoma"/>
          <w:sz w:val="32"/>
          <w:szCs w:val="32"/>
        </w:rPr>
      </w:pPr>
      <w:r w:rsidRPr="00134955">
        <w:rPr>
          <w:rFonts w:ascii="Tahoma" w:hAnsi="Tahoma"/>
          <w:sz w:val="32"/>
          <w:szCs w:val="32"/>
          <w:rtl/>
        </w:rPr>
        <w:t>(</w:t>
      </w:r>
      <w:r w:rsidRPr="00134955">
        <w:rPr>
          <w:rStyle w:val="af2"/>
          <w:rFonts w:ascii="Tahoma" w:hAnsi="Tahoma"/>
          <w:sz w:val="32"/>
          <w:szCs w:val="32"/>
          <w:vertAlign w:val="baseline"/>
        </w:rPr>
        <w:footnoteRef/>
      </w:r>
      <w:r w:rsidRPr="00134955">
        <w:rPr>
          <w:rFonts w:ascii="Tahoma" w:hAnsi="Tahoma"/>
          <w:sz w:val="32"/>
          <w:szCs w:val="32"/>
          <w:rtl/>
        </w:rPr>
        <w:t xml:space="preserve">) </w:t>
      </w:r>
      <w:r w:rsidRPr="00134955">
        <w:rPr>
          <w:rFonts w:ascii="Tahoma" w:hAnsi="Tahoma" w:hint="cs"/>
          <w:sz w:val="32"/>
          <w:szCs w:val="32"/>
          <w:rtl/>
        </w:rPr>
        <w:t>البحر الرائق: 5/134.</w:t>
      </w:r>
    </w:p>
  </w:footnote>
  <w:footnote w:id="85">
    <w:p w:rsidR="0067589F" w:rsidRPr="00134955" w:rsidRDefault="0067589F" w:rsidP="00975F7F">
      <w:pPr>
        <w:pStyle w:val="af7"/>
        <w:rPr>
          <w:rFonts w:ascii="Tahoma" w:hAnsi="Tahoma"/>
          <w:sz w:val="32"/>
          <w:szCs w:val="32"/>
          <w:rtl/>
        </w:rPr>
      </w:pPr>
      <w:r w:rsidRPr="00134955">
        <w:rPr>
          <w:rFonts w:ascii="Tahoma" w:hAnsi="Tahoma"/>
          <w:sz w:val="32"/>
          <w:szCs w:val="32"/>
          <w:rtl/>
        </w:rPr>
        <w:t>(</w:t>
      </w:r>
      <w:r w:rsidRPr="00134955">
        <w:rPr>
          <w:rStyle w:val="af2"/>
          <w:rFonts w:ascii="Tahoma" w:hAnsi="Tahoma"/>
          <w:sz w:val="32"/>
          <w:szCs w:val="32"/>
          <w:vertAlign w:val="baseline"/>
        </w:rPr>
        <w:footnoteRef/>
      </w:r>
      <w:r w:rsidRPr="00134955">
        <w:rPr>
          <w:rFonts w:ascii="Tahoma" w:hAnsi="Tahoma"/>
          <w:sz w:val="32"/>
          <w:szCs w:val="32"/>
          <w:rtl/>
        </w:rPr>
        <w:t xml:space="preserve">) </w:t>
      </w:r>
      <w:r w:rsidRPr="00134955">
        <w:rPr>
          <w:rFonts w:ascii="Tahoma" w:hAnsi="Tahoma" w:hint="cs"/>
          <w:sz w:val="32"/>
          <w:szCs w:val="32"/>
          <w:rtl/>
        </w:rPr>
        <w:t>انظر هذه الأقوال في</w:t>
      </w:r>
      <w:r w:rsidR="00BF11C5" w:rsidRPr="00134955">
        <w:rPr>
          <w:rFonts w:ascii="Tahoma" w:hAnsi="Tahoma" w:hint="cs"/>
          <w:sz w:val="32"/>
          <w:szCs w:val="32"/>
          <w:rtl/>
        </w:rPr>
        <w:t xml:space="preserve"> فتاوى قاضيخ</w:t>
      </w:r>
      <w:r w:rsidR="00975F7F" w:rsidRPr="00134955">
        <w:rPr>
          <w:rFonts w:ascii="Tahoma" w:hAnsi="Tahoma" w:hint="cs"/>
          <w:sz w:val="32"/>
          <w:szCs w:val="32"/>
          <w:rtl/>
        </w:rPr>
        <w:t>ان المسمى بالفتاوى الخانية: 3/572،577،</w:t>
      </w:r>
      <w:r w:rsidRPr="00134955">
        <w:rPr>
          <w:rFonts w:ascii="Tahoma" w:hAnsi="Tahoma" w:hint="cs"/>
          <w:sz w:val="32"/>
          <w:szCs w:val="32"/>
          <w:rtl/>
        </w:rPr>
        <w:t xml:space="preserve"> </w:t>
      </w:r>
      <w:r w:rsidR="00975F7F" w:rsidRPr="00134955">
        <w:rPr>
          <w:rFonts w:ascii="Tahoma" w:hAnsi="Tahoma" w:hint="cs"/>
          <w:sz w:val="32"/>
          <w:szCs w:val="32"/>
          <w:rtl/>
        </w:rPr>
        <w:t>والفتاوى الهندية: 2/283.</w:t>
      </w:r>
    </w:p>
  </w:footnote>
  <w:footnote w:id="86">
    <w:p w:rsidR="00647CE1" w:rsidRPr="00134955" w:rsidRDefault="00647CE1" w:rsidP="002A21E5">
      <w:pPr>
        <w:pStyle w:val="af7"/>
        <w:rPr>
          <w:rFonts w:ascii="Tahoma" w:hAnsi="Tahoma"/>
          <w:sz w:val="32"/>
          <w:szCs w:val="32"/>
        </w:rPr>
      </w:pPr>
      <w:r w:rsidRPr="00134955">
        <w:rPr>
          <w:rFonts w:ascii="Tahoma" w:hAnsi="Tahoma"/>
          <w:sz w:val="32"/>
          <w:szCs w:val="32"/>
          <w:rtl/>
        </w:rPr>
        <w:t>(</w:t>
      </w:r>
      <w:r w:rsidRPr="00134955">
        <w:rPr>
          <w:rStyle w:val="af2"/>
          <w:rFonts w:ascii="Tahoma" w:hAnsi="Tahoma"/>
          <w:sz w:val="32"/>
          <w:szCs w:val="32"/>
          <w:vertAlign w:val="baseline"/>
        </w:rPr>
        <w:footnoteRef/>
      </w:r>
      <w:r w:rsidRPr="00134955">
        <w:rPr>
          <w:rFonts w:ascii="Tahoma" w:hAnsi="Tahoma"/>
          <w:sz w:val="32"/>
          <w:szCs w:val="32"/>
          <w:rtl/>
        </w:rPr>
        <w:t xml:space="preserve">) </w:t>
      </w:r>
      <w:r w:rsidRPr="00134955">
        <w:rPr>
          <w:rFonts w:ascii="Tahoma" w:hAnsi="Tahoma" w:hint="cs"/>
          <w:sz w:val="32"/>
          <w:szCs w:val="32"/>
          <w:rtl/>
        </w:rPr>
        <w:t>المرجع السابق: 5/134-135.</w:t>
      </w:r>
    </w:p>
  </w:footnote>
  <w:footnote w:id="87">
    <w:p w:rsidR="00647CE1" w:rsidRPr="00134955" w:rsidRDefault="00647CE1" w:rsidP="002A21E5">
      <w:pPr>
        <w:pStyle w:val="af7"/>
        <w:rPr>
          <w:rFonts w:ascii="Tahoma" w:hAnsi="Tahoma"/>
          <w:sz w:val="32"/>
          <w:szCs w:val="32"/>
        </w:rPr>
      </w:pPr>
      <w:r w:rsidRPr="00134955">
        <w:rPr>
          <w:rFonts w:ascii="Tahoma" w:hAnsi="Tahoma"/>
          <w:sz w:val="32"/>
          <w:szCs w:val="32"/>
          <w:rtl/>
        </w:rPr>
        <w:t>(</w:t>
      </w:r>
      <w:r w:rsidRPr="00134955">
        <w:rPr>
          <w:rStyle w:val="af2"/>
          <w:rFonts w:ascii="Tahoma" w:hAnsi="Tahoma"/>
          <w:sz w:val="32"/>
          <w:szCs w:val="32"/>
          <w:vertAlign w:val="baseline"/>
        </w:rPr>
        <w:footnoteRef/>
      </w:r>
      <w:r w:rsidRPr="00134955">
        <w:rPr>
          <w:rFonts w:ascii="Tahoma" w:hAnsi="Tahoma"/>
          <w:sz w:val="32"/>
          <w:szCs w:val="32"/>
          <w:rtl/>
        </w:rPr>
        <w:t xml:space="preserve">) </w:t>
      </w:r>
      <w:r w:rsidRPr="00134955">
        <w:rPr>
          <w:rFonts w:ascii="Tahoma" w:hAnsi="Tahoma" w:hint="cs"/>
          <w:sz w:val="32"/>
          <w:szCs w:val="32"/>
          <w:rtl/>
        </w:rPr>
        <w:t>الفتاوى الهندية: 2/283.</w:t>
      </w:r>
    </w:p>
  </w:footnote>
  <w:footnote w:id="88">
    <w:p w:rsidR="00647CE1" w:rsidRPr="00134955" w:rsidRDefault="00647CE1" w:rsidP="002A21E5">
      <w:pPr>
        <w:pStyle w:val="af7"/>
        <w:rPr>
          <w:rFonts w:ascii="Tahoma" w:hAnsi="Tahoma"/>
          <w:sz w:val="32"/>
          <w:szCs w:val="32"/>
        </w:rPr>
      </w:pPr>
      <w:r w:rsidRPr="00134955">
        <w:rPr>
          <w:rFonts w:ascii="Tahoma" w:hAnsi="Tahoma"/>
          <w:sz w:val="32"/>
          <w:szCs w:val="32"/>
          <w:rtl/>
        </w:rPr>
        <w:t>(</w:t>
      </w:r>
      <w:r w:rsidRPr="00134955">
        <w:rPr>
          <w:rStyle w:val="af2"/>
          <w:rFonts w:ascii="Tahoma" w:hAnsi="Tahoma"/>
          <w:sz w:val="32"/>
          <w:szCs w:val="32"/>
          <w:vertAlign w:val="baseline"/>
        </w:rPr>
        <w:footnoteRef/>
      </w:r>
      <w:r w:rsidRPr="00134955">
        <w:rPr>
          <w:rFonts w:ascii="Tahoma" w:hAnsi="Tahoma"/>
          <w:sz w:val="32"/>
          <w:szCs w:val="32"/>
          <w:rtl/>
        </w:rPr>
        <w:t>)</w:t>
      </w:r>
      <w:r w:rsidRPr="00134955">
        <w:rPr>
          <w:rFonts w:ascii="Tahoma" w:hAnsi="Tahoma" w:hint="cs"/>
          <w:sz w:val="32"/>
          <w:szCs w:val="32"/>
          <w:rtl/>
        </w:rPr>
        <w:t xml:space="preserve"> </w:t>
      </w:r>
      <w:r w:rsidRPr="00134955">
        <w:rPr>
          <w:rFonts w:ascii="Tahoma" w:hAnsi="Tahoma"/>
          <w:sz w:val="32"/>
          <w:szCs w:val="32"/>
          <w:rtl/>
        </w:rPr>
        <w:t>لأبي يعقوب بن يوسف الجصاصي</w:t>
      </w:r>
      <w:r w:rsidR="00CB3C4D" w:rsidRPr="00134955">
        <w:rPr>
          <w:rFonts w:ascii="Tahoma" w:hAnsi="Tahoma" w:hint="cs"/>
          <w:sz w:val="32"/>
          <w:szCs w:val="32"/>
          <w:rtl/>
        </w:rPr>
        <w:t>.</w:t>
      </w:r>
    </w:p>
  </w:footnote>
  <w:footnote w:id="89">
    <w:p w:rsidR="00647CE1" w:rsidRPr="00134955" w:rsidRDefault="00647CE1" w:rsidP="002A21E5">
      <w:pPr>
        <w:pStyle w:val="af7"/>
        <w:rPr>
          <w:rFonts w:ascii="Tahoma" w:hAnsi="Tahoma"/>
          <w:sz w:val="32"/>
          <w:szCs w:val="32"/>
        </w:rPr>
      </w:pPr>
      <w:r w:rsidRPr="00134955">
        <w:rPr>
          <w:rFonts w:ascii="Tahoma" w:hAnsi="Tahoma"/>
          <w:sz w:val="32"/>
          <w:szCs w:val="32"/>
          <w:rtl/>
        </w:rPr>
        <w:t>(</w:t>
      </w:r>
      <w:r w:rsidRPr="00134955">
        <w:rPr>
          <w:rStyle w:val="af2"/>
          <w:rFonts w:ascii="Tahoma" w:hAnsi="Tahoma"/>
          <w:sz w:val="32"/>
          <w:szCs w:val="32"/>
          <w:vertAlign w:val="baseline"/>
        </w:rPr>
        <w:footnoteRef/>
      </w:r>
      <w:r w:rsidRPr="00134955">
        <w:rPr>
          <w:rFonts w:ascii="Tahoma" w:hAnsi="Tahoma"/>
          <w:sz w:val="32"/>
          <w:szCs w:val="32"/>
          <w:rtl/>
        </w:rPr>
        <w:t xml:space="preserve">) </w:t>
      </w:r>
      <w:r w:rsidRPr="00134955">
        <w:rPr>
          <w:rFonts w:ascii="Tahoma" w:hAnsi="Tahoma" w:hint="cs"/>
          <w:sz w:val="32"/>
          <w:szCs w:val="32"/>
          <w:rtl/>
        </w:rPr>
        <w:t>البحر الرائق: 5/134.</w:t>
      </w:r>
    </w:p>
  </w:footnote>
  <w:footnote w:id="90">
    <w:p w:rsidR="00647CE1" w:rsidRPr="00134955" w:rsidRDefault="00647CE1" w:rsidP="002A21E5">
      <w:pPr>
        <w:pStyle w:val="af7"/>
        <w:rPr>
          <w:rFonts w:ascii="Tahoma" w:hAnsi="Tahoma"/>
          <w:sz w:val="32"/>
          <w:szCs w:val="32"/>
        </w:rPr>
      </w:pPr>
      <w:r w:rsidRPr="00134955">
        <w:rPr>
          <w:rFonts w:ascii="Tahoma" w:hAnsi="Tahoma"/>
          <w:sz w:val="32"/>
          <w:szCs w:val="32"/>
          <w:rtl/>
        </w:rPr>
        <w:t>(</w:t>
      </w:r>
      <w:r w:rsidRPr="00134955">
        <w:rPr>
          <w:rStyle w:val="af2"/>
          <w:rFonts w:ascii="Tahoma" w:hAnsi="Tahoma"/>
          <w:sz w:val="32"/>
          <w:szCs w:val="32"/>
          <w:vertAlign w:val="baseline"/>
        </w:rPr>
        <w:footnoteRef/>
      </w:r>
      <w:r w:rsidRPr="00134955">
        <w:rPr>
          <w:rFonts w:ascii="Tahoma" w:hAnsi="Tahoma"/>
          <w:sz w:val="32"/>
          <w:szCs w:val="32"/>
          <w:rtl/>
        </w:rPr>
        <w:t xml:space="preserve">) </w:t>
      </w:r>
      <w:r w:rsidRPr="00134955">
        <w:rPr>
          <w:rFonts w:ascii="Tahoma" w:hAnsi="Tahoma" w:hint="cs"/>
          <w:sz w:val="32"/>
          <w:szCs w:val="32"/>
          <w:rtl/>
        </w:rPr>
        <w:t>حاشية ابن عابدين: 4/224.</w:t>
      </w:r>
    </w:p>
  </w:footnote>
  <w:footnote w:id="91">
    <w:p w:rsidR="00647CE1" w:rsidRPr="00134955" w:rsidRDefault="00647CE1" w:rsidP="002A21E5">
      <w:pPr>
        <w:pStyle w:val="af7"/>
        <w:rPr>
          <w:rFonts w:ascii="Tahoma" w:hAnsi="Tahoma"/>
          <w:sz w:val="32"/>
          <w:szCs w:val="32"/>
        </w:rPr>
      </w:pPr>
      <w:r w:rsidRPr="00134955">
        <w:rPr>
          <w:rFonts w:ascii="Tahoma" w:hAnsi="Tahoma"/>
          <w:sz w:val="32"/>
          <w:szCs w:val="32"/>
          <w:rtl/>
        </w:rPr>
        <w:t>(</w:t>
      </w:r>
      <w:r w:rsidRPr="00134955">
        <w:rPr>
          <w:rStyle w:val="af2"/>
          <w:rFonts w:ascii="Tahoma" w:hAnsi="Tahoma"/>
          <w:sz w:val="32"/>
          <w:szCs w:val="32"/>
          <w:vertAlign w:val="baseline"/>
        </w:rPr>
        <w:footnoteRef/>
      </w:r>
      <w:r w:rsidRPr="00134955">
        <w:rPr>
          <w:rFonts w:ascii="Tahoma" w:hAnsi="Tahoma"/>
          <w:sz w:val="32"/>
          <w:szCs w:val="32"/>
          <w:rtl/>
        </w:rPr>
        <w:t xml:space="preserve">) </w:t>
      </w:r>
      <w:r w:rsidRPr="00134955">
        <w:rPr>
          <w:rFonts w:ascii="Tahoma" w:hAnsi="Tahoma" w:hint="cs"/>
          <w:sz w:val="32"/>
          <w:szCs w:val="32"/>
          <w:rtl/>
        </w:rPr>
        <w:t>الفتاوى الهندية: 2/283.</w:t>
      </w:r>
    </w:p>
  </w:footnote>
  <w:footnote w:id="92">
    <w:p w:rsidR="00647CE1" w:rsidRPr="00134955" w:rsidRDefault="00647CE1" w:rsidP="002A21E5">
      <w:pPr>
        <w:pStyle w:val="af7"/>
        <w:rPr>
          <w:rFonts w:ascii="Tahoma" w:hAnsi="Tahoma"/>
          <w:sz w:val="32"/>
          <w:szCs w:val="32"/>
        </w:rPr>
      </w:pPr>
      <w:r w:rsidRPr="00134955">
        <w:rPr>
          <w:rFonts w:ascii="Tahoma" w:hAnsi="Tahoma"/>
          <w:sz w:val="32"/>
          <w:szCs w:val="32"/>
          <w:rtl/>
        </w:rPr>
        <w:t>(</w:t>
      </w:r>
      <w:r w:rsidRPr="00134955">
        <w:rPr>
          <w:rStyle w:val="af2"/>
          <w:rFonts w:ascii="Tahoma" w:hAnsi="Tahoma"/>
          <w:sz w:val="32"/>
          <w:szCs w:val="32"/>
          <w:vertAlign w:val="baseline"/>
        </w:rPr>
        <w:footnoteRef/>
      </w:r>
      <w:r w:rsidRPr="00134955">
        <w:rPr>
          <w:rFonts w:ascii="Tahoma" w:hAnsi="Tahoma"/>
          <w:sz w:val="32"/>
          <w:szCs w:val="32"/>
          <w:rtl/>
        </w:rPr>
        <w:t xml:space="preserve">) </w:t>
      </w:r>
      <w:r w:rsidRPr="00134955">
        <w:rPr>
          <w:rFonts w:ascii="Tahoma" w:hAnsi="Tahoma" w:hint="cs"/>
          <w:sz w:val="32"/>
          <w:szCs w:val="32"/>
          <w:rtl/>
        </w:rPr>
        <w:t>درر الحكام شرح غرر الأحكام: 4/33.</w:t>
      </w:r>
    </w:p>
  </w:footnote>
  <w:footnote w:id="93">
    <w:p w:rsidR="00647CE1" w:rsidRPr="00134955" w:rsidRDefault="00647CE1" w:rsidP="002A21E5">
      <w:pPr>
        <w:pStyle w:val="af7"/>
        <w:rPr>
          <w:rFonts w:ascii="Tahoma" w:hAnsi="Tahoma"/>
          <w:sz w:val="32"/>
          <w:szCs w:val="32"/>
        </w:rPr>
      </w:pPr>
      <w:r w:rsidRPr="00134955">
        <w:rPr>
          <w:rFonts w:ascii="Tahoma" w:hAnsi="Tahoma"/>
          <w:sz w:val="32"/>
          <w:szCs w:val="32"/>
          <w:rtl/>
        </w:rPr>
        <w:t>(</w:t>
      </w:r>
      <w:r w:rsidRPr="00134955">
        <w:rPr>
          <w:rStyle w:val="af2"/>
          <w:rFonts w:ascii="Tahoma" w:hAnsi="Tahoma"/>
          <w:sz w:val="32"/>
          <w:szCs w:val="32"/>
          <w:vertAlign w:val="baseline"/>
        </w:rPr>
        <w:footnoteRef/>
      </w:r>
      <w:r w:rsidRPr="00134955">
        <w:rPr>
          <w:rFonts w:ascii="Tahoma" w:hAnsi="Tahoma"/>
          <w:sz w:val="32"/>
          <w:szCs w:val="32"/>
          <w:rtl/>
        </w:rPr>
        <w:t xml:space="preserve">) </w:t>
      </w:r>
      <w:r w:rsidRPr="00134955">
        <w:rPr>
          <w:rFonts w:ascii="Tahoma" w:hAnsi="Tahoma" w:hint="cs"/>
          <w:sz w:val="32"/>
          <w:szCs w:val="32"/>
          <w:rtl/>
        </w:rPr>
        <w:t>مجمع الأنهر: 1/487.</w:t>
      </w:r>
    </w:p>
  </w:footnote>
  <w:footnote w:id="94">
    <w:p w:rsidR="00647CE1" w:rsidRPr="00134955" w:rsidRDefault="00647CE1" w:rsidP="002A21E5">
      <w:pPr>
        <w:pStyle w:val="af7"/>
        <w:rPr>
          <w:rFonts w:ascii="Tahoma" w:hAnsi="Tahoma"/>
          <w:sz w:val="32"/>
          <w:szCs w:val="32"/>
        </w:rPr>
      </w:pPr>
      <w:r w:rsidRPr="00134955">
        <w:rPr>
          <w:rFonts w:ascii="Tahoma" w:hAnsi="Tahoma"/>
          <w:sz w:val="32"/>
          <w:szCs w:val="32"/>
          <w:rtl/>
        </w:rPr>
        <w:t>(</w:t>
      </w:r>
      <w:r w:rsidRPr="00134955">
        <w:rPr>
          <w:rStyle w:val="af2"/>
          <w:rFonts w:ascii="Tahoma" w:hAnsi="Tahoma"/>
          <w:sz w:val="32"/>
          <w:szCs w:val="32"/>
          <w:vertAlign w:val="baseline"/>
        </w:rPr>
        <w:footnoteRef/>
      </w:r>
      <w:r w:rsidRPr="00134955">
        <w:rPr>
          <w:rFonts w:ascii="Tahoma" w:hAnsi="Tahoma"/>
          <w:sz w:val="32"/>
          <w:szCs w:val="32"/>
          <w:rtl/>
        </w:rPr>
        <w:t>)</w:t>
      </w:r>
      <w:r w:rsidRPr="00134955">
        <w:rPr>
          <w:rFonts w:hint="cs"/>
          <w:sz w:val="32"/>
          <w:szCs w:val="32"/>
          <w:rtl/>
        </w:rPr>
        <w:t xml:space="preserve"> ينظر: قفو الأثر للزبيدي، ص: 87.</w:t>
      </w:r>
    </w:p>
  </w:footnote>
  <w:footnote w:id="95">
    <w:p w:rsidR="00647CE1" w:rsidRPr="00134955" w:rsidRDefault="00647CE1" w:rsidP="002A21E5">
      <w:pPr>
        <w:pStyle w:val="af7"/>
        <w:rPr>
          <w:rFonts w:ascii="Tahoma" w:hAnsi="Tahoma"/>
          <w:sz w:val="32"/>
          <w:szCs w:val="32"/>
        </w:rPr>
      </w:pPr>
      <w:r w:rsidRPr="00134955">
        <w:rPr>
          <w:rFonts w:ascii="Tahoma" w:hAnsi="Tahoma"/>
          <w:sz w:val="32"/>
          <w:szCs w:val="32"/>
          <w:rtl/>
        </w:rPr>
        <w:t>(</w:t>
      </w:r>
      <w:r w:rsidRPr="00134955">
        <w:rPr>
          <w:rStyle w:val="af2"/>
          <w:rFonts w:ascii="Tahoma" w:hAnsi="Tahoma"/>
          <w:sz w:val="32"/>
          <w:szCs w:val="32"/>
          <w:vertAlign w:val="baseline"/>
        </w:rPr>
        <w:footnoteRef/>
      </w:r>
      <w:r w:rsidRPr="00134955">
        <w:rPr>
          <w:rFonts w:ascii="Tahoma" w:hAnsi="Tahoma"/>
          <w:sz w:val="32"/>
          <w:szCs w:val="32"/>
          <w:rtl/>
        </w:rPr>
        <w:t xml:space="preserve">) </w:t>
      </w:r>
      <w:r w:rsidR="00CB3C4D" w:rsidRPr="00134955">
        <w:rPr>
          <w:rFonts w:ascii="Tahoma" w:hAnsi="Tahoma" w:hint="cs"/>
          <w:sz w:val="32"/>
          <w:szCs w:val="32"/>
          <w:rtl/>
        </w:rPr>
        <w:t>المسايرة: 2/212-213.</w:t>
      </w:r>
    </w:p>
  </w:footnote>
  <w:footnote w:id="96">
    <w:p w:rsidR="00647CE1" w:rsidRPr="00134955" w:rsidRDefault="00647CE1" w:rsidP="002A21E5">
      <w:pPr>
        <w:pStyle w:val="af7"/>
        <w:rPr>
          <w:rFonts w:ascii="Tahoma" w:hAnsi="Tahoma"/>
          <w:sz w:val="32"/>
          <w:szCs w:val="32"/>
        </w:rPr>
      </w:pPr>
      <w:r w:rsidRPr="00134955">
        <w:rPr>
          <w:rFonts w:ascii="Tahoma" w:hAnsi="Tahoma"/>
          <w:sz w:val="32"/>
          <w:szCs w:val="32"/>
          <w:rtl/>
        </w:rPr>
        <w:t>(</w:t>
      </w:r>
      <w:r w:rsidRPr="00134955">
        <w:rPr>
          <w:rStyle w:val="af2"/>
          <w:rFonts w:ascii="Tahoma" w:hAnsi="Tahoma"/>
          <w:sz w:val="32"/>
          <w:szCs w:val="32"/>
          <w:vertAlign w:val="baseline"/>
        </w:rPr>
        <w:footnoteRef/>
      </w:r>
      <w:r w:rsidRPr="00134955">
        <w:rPr>
          <w:rFonts w:ascii="Tahoma" w:hAnsi="Tahoma"/>
          <w:sz w:val="32"/>
          <w:szCs w:val="32"/>
          <w:rtl/>
        </w:rPr>
        <w:t xml:space="preserve">) </w:t>
      </w:r>
      <w:r w:rsidRPr="00134955">
        <w:rPr>
          <w:rFonts w:ascii="Tahoma" w:hAnsi="Tahoma" w:hint="cs"/>
          <w:sz w:val="32"/>
          <w:szCs w:val="32"/>
          <w:rtl/>
        </w:rPr>
        <w:t>البحر الرائق: 5/129.</w:t>
      </w:r>
    </w:p>
  </w:footnote>
  <w:footnote w:id="97">
    <w:p w:rsidR="00647CE1" w:rsidRPr="00134955" w:rsidRDefault="00647CE1" w:rsidP="002A21E5">
      <w:pPr>
        <w:pStyle w:val="af7"/>
        <w:rPr>
          <w:rFonts w:ascii="Tahoma" w:hAnsi="Tahoma"/>
          <w:sz w:val="32"/>
          <w:szCs w:val="32"/>
        </w:rPr>
      </w:pPr>
      <w:r w:rsidRPr="00134955">
        <w:rPr>
          <w:rFonts w:ascii="Tahoma" w:hAnsi="Tahoma"/>
          <w:sz w:val="32"/>
          <w:szCs w:val="32"/>
          <w:rtl/>
        </w:rPr>
        <w:t>(</w:t>
      </w:r>
      <w:r w:rsidRPr="00134955">
        <w:rPr>
          <w:rStyle w:val="af2"/>
          <w:rFonts w:ascii="Tahoma" w:hAnsi="Tahoma"/>
          <w:sz w:val="32"/>
          <w:szCs w:val="32"/>
          <w:vertAlign w:val="baseline"/>
        </w:rPr>
        <w:footnoteRef/>
      </w:r>
      <w:r w:rsidRPr="00134955">
        <w:rPr>
          <w:rFonts w:ascii="Tahoma" w:hAnsi="Tahoma"/>
          <w:sz w:val="32"/>
          <w:szCs w:val="32"/>
          <w:rtl/>
        </w:rPr>
        <w:t xml:space="preserve">) </w:t>
      </w:r>
      <w:r w:rsidRPr="00134955">
        <w:rPr>
          <w:rFonts w:ascii="Tahoma" w:hAnsi="Tahoma" w:hint="cs"/>
          <w:sz w:val="32"/>
          <w:szCs w:val="32"/>
          <w:rtl/>
        </w:rPr>
        <w:t>المرجع السابق: 5/134-135.</w:t>
      </w:r>
    </w:p>
  </w:footnote>
  <w:footnote w:id="98">
    <w:p w:rsidR="00CE4609" w:rsidRPr="00134955" w:rsidRDefault="00CE4609" w:rsidP="00CE4609">
      <w:pPr>
        <w:pStyle w:val="af7"/>
        <w:rPr>
          <w:rFonts w:ascii="Tahoma" w:hAnsi="Tahoma"/>
          <w:sz w:val="32"/>
          <w:szCs w:val="32"/>
        </w:rPr>
      </w:pPr>
      <w:r w:rsidRPr="00134955">
        <w:rPr>
          <w:rFonts w:ascii="Tahoma" w:hAnsi="Tahoma"/>
          <w:sz w:val="32"/>
          <w:szCs w:val="32"/>
          <w:rtl/>
        </w:rPr>
        <w:t>(</w:t>
      </w:r>
      <w:r w:rsidRPr="00134955">
        <w:rPr>
          <w:rStyle w:val="af2"/>
          <w:rFonts w:ascii="Tahoma" w:hAnsi="Tahoma"/>
          <w:sz w:val="32"/>
          <w:szCs w:val="32"/>
          <w:vertAlign w:val="baseline"/>
        </w:rPr>
        <w:footnoteRef/>
      </w:r>
      <w:r w:rsidRPr="00134955">
        <w:rPr>
          <w:rFonts w:ascii="Tahoma" w:hAnsi="Tahoma"/>
          <w:sz w:val="32"/>
          <w:szCs w:val="32"/>
          <w:rtl/>
        </w:rPr>
        <w:t xml:space="preserve">) </w:t>
      </w:r>
      <w:r w:rsidRPr="00134955">
        <w:rPr>
          <w:rFonts w:ascii="Tahoma" w:hAnsi="Tahoma" w:hint="cs"/>
          <w:sz w:val="32"/>
          <w:szCs w:val="32"/>
          <w:rtl/>
        </w:rPr>
        <w:t>انظر جمع الجوامع بحاشية العطار: 2/483.</w:t>
      </w:r>
    </w:p>
  </w:footnote>
  <w:footnote w:id="99">
    <w:p w:rsidR="00647CE1" w:rsidRPr="00134955" w:rsidRDefault="00647CE1" w:rsidP="002A21E5">
      <w:pPr>
        <w:pStyle w:val="af7"/>
        <w:rPr>
          <w:rFonts w:ascii="Tahoma" w:hAnsi="Tahoma"/>
          <w:sz w:val="32"/>
          <w:szCs w:val="32"/>
        </w:rPr>
      </w:pPr>
      <w:r w:rsidRPr="00134955">
        <w:rPr>
          <w:rFonts w:ascii="Tahoma" w:hAnsi="Tahoma"/>
          <w:sz w:val="32"/>
          <w:szCs w:val="32"/>
          <w:rtl/>
        </w:rPr>
        <w:t>(</w:t>
      </w:r>
      <w:r w:rsidRPr="00134955">
        <w:rPr>
          <w:rStyle w:val="af2"/>
          <w:rFonts w:ascii="Tahoma" w:hAnsi="Tahoma"/>
          <w:sz w:val="32"/>
          <w:szCs w:val="32"/>
          <w:vertAlign w:val="baseline"/>
        </w:rPr>
        <w:footnoteRef/>
      </w:r>
      <w:r w:rsidRPr="00134955">
        <w:rPr>
          <w:rFonts w:ascii="Tahoma" w:hAnsi="Tahoma"/>
          <w:sz w:val="32"/>
          <w:szCs w:val="32"/>
          <w:rtl/>
        </w:rPr>
        <w:t xml:space="preserve">) </w:t>
      </w:r>
      <w:r w:rsidRPr="00134955">
        <w:rPr>
          <w:rFonts w:ascii="Tahoma" w:hAnsi="Tahoma" w:hint="cs"/>
          <w:sz w:val="32"/>
          <w:szCs w:val="32"/>
          <w:rtl/>
        </w:rPr>
        <w:t>البحر الرائق: 1/371-372.</w:t>
      </w:r>
    </w:p>
  </w:footnote>
  <w:footnote w:id="100">
    <w:p w:rsidR="00647CE1" w:rsidRPr="00134955" w:rsidRDefault="00647CE1" w:rsidP="002A21E5">
      <w:pPr>
        <w:pStyle w:val="af7"/>
        <w:rPr>
          <w:rFonts w:ascii="Tahoma" w:hAnsi="Tahoma"/>
          <w:sz w:val="32"/>
          <w:szCs w:val="32"/>
        </w:rPr>
      </w:pPr>
      <w:r w:rsidRPr="00134955">
        <w:rPr>
          <w:rFonts w:ascii="Tahoma" w:hAnsi="Tahoma"/>
          <w:sz w:val="32"/>
          <w:szCs w:val="32"/>
          <w:rtl/>
        </w:rPr>
        <w:t>(</w:t>
      </w:r>
      <w:r w:rsidRPr="00134955">
        <w:rPr>
          <w:rStyle w:val="af2"/>
          <w:rFonts w:ascii="Tahoma" w:hAnsi="Tahoma"/>
          <w:sz w:val="32"/>
          <w:szCs w:val="32"/>
          <w:vertAlign w:val="baseline"/>
        </w:rPr>
        <w:footnoteRef/>
      </w:r>
      <w:r w:rsidRPr="00134955">
        <w:rPr>
          <w:rFonts w:ascii="Tahoma" w:hAnsi="Tahoma"/>
          <w:sz w:val="32"/>
          <w:szCs w:val="32"/>
          <w:rtl/>
        </w:rPr>
        <w:t xml:space="preserve">) </w:t>
      </w:r>
      <w:r w:rsidRPr="00134955">
        <w:rPr>
          <w:rFonts w:ascii="Tahoma" w:hAnsi="Tahoma" w:hint="cs"/>
          <w:sz w:val="32"/>
          <w:szCs w:val="32"/>
          <w:rtl/>
        </w:rPr>
        <w:t>المرجع السابق: 5/134,</w:t>
      </w:r>
    </w:p>
  </w:footnote>
  <w:footnote w:id="101">
    <w:p w:rsidR="00647CE1" w:rsidRPr="00134955" w:rsidRDefault="00647CE1" w:rsidP="002A21E5">
      <w:pPr>
        <w:pStyle w:val="af7"/>
        <w:rPr>
          <w:rFonts w:ascii="Tahoma" w:hAnsi="Tahoma"/>
          <w:sz w:val="32"/>
          <w:szCs w:val="32"/>
        </w:rPr>
      </w:pPr>
      <w:r w:rsidRPr="00134955">
        <w:rPr>
          <w:rFonts w:ascii="Tahoma" w:hAnsi="Tahoma"/>
          <w:sz w:val="32"/>
          <w:szCs w:val="32"/>
          <w:rtl/>
        </w:rPr>
        <w:t>(</w:t>
      </w:r>
      <w:r w:rsidRPr="00134955">
        <w:rPr>
          <w:rStyle w:val="af2"/>
          <w:rFonts w:ascii="Tahoma" w:hAnsi="Tahoma"/>
          <w:sz w:val="32"/>
          <w:szCs w:val="32"/>
          <w:vertAlign w:val="baseline"/>
        </w:rPr>
        <w:footnoteRef/>
      </w:r>
      <w:r w:rsidRPr="00134955">
        <w:rPr>
          <w:rFonts w:ascii="Tahoma" w:hAnsi="Tahoma"/>
          <w:sz w:val="32"/>
          <w:szCs w:val="32"/>
          <w:rtl/>
        </w:rPr>
        <w:t xml:space="preserve">) </w:t>
      </w:r>
      <w:r w:rsidRPr="00134955">
        <w:rPr>
          <w:rFonts w:ascii="Tahoma" w:hAnsi="Tahoma" w:hint="cs"/>
          <w:sz w:val="32"/>
          <w:szCs w:val="32"/>
          <w:rtl/>
        </w:rPr>
        <w:t>التقرير والتحبير: 3/424.</w:t>
      </w:r>
    </w:p>
  </w:footnote>
  <w:footnote w:id="102">
    <w:p w:rsidR="00647CE1" w:rsidRPr="00134955" w:rsidRDefault="00647CE1" w:rsidP="002A21E5">
      <w:pPr>
        <w:pStyle w:val="af7"/>
        <w:rPr>
          <w:rFonts w:ascii="Tahoma" w:hAnsi="Tahoma"/>
          <w:sz w:val="32"/>
          <w:szCs w:val="32"/>
        </w:rPr>
      </w:pPr>
      <w:r w:rsidRPr="00134955">
        <w:rPr>
          <w:rFonts w:ascii="Tahoma" w:hAnsi="Tahoma"/>
          <w:sz w:val="32"/>
          <w:szCs w:val="32"/>
          <w:rtl/>
        </w:rPr>
        <w:t>(</w:t>
      </w:r>
      <w:r w:rsidRPr="00134955">
        <w:rPr>
          <w:rStyle w:val="af2"/>
          <w:rFonts w:ascii="Tahoma" w:hAnsi="Tahoma"/>
          <w:sz w:val="32"/>
          <w:szCs w:val="32"/>
          <w:vertAlign w:val="baseline"/>
        </w:rPr>
        <w:footnoteRef/>
      </w:r>
      <w:r w:rsidRPr="00134955">
        <w:rPr>
          <w:rFonts w:ascii="Tahoma" w:hAnsi="Tahoma"/>
          <w:sz w:val="32"/>
          <w:szCs w:val="32"/>
          <w:rtl/>
        </w:rPr>
        <w:t xml:space="preserve">) </w:t>
      </w:r>
      <w:r w:rsidRPr="00134955">
        <w:rPr>
          <w:rFonts w:ascii="Tahoma" w:hAnsi="Tahoma" w:hint="cs"/>
          <w:sz w:val="32"/>
          <w:szCs w:val="32"/>
          <w:rtl/>
        </w:rPr>
        <w:t>إيثار الحق على الخلق، ص: 405.</w:t>
      </w:r>
    </w:p>
  </w:footnote>
  <w:footnote w:id="103">
    <w:p w:rsidR="00647CE1" w:rsidRPr="00134955" w:rsidRDefault="00647CE1" w:rsidP="002A21E5">
      <w:pPr>
        <w:pStyle w:val="af7"/>
        <w:rPr>
          <w:rFonts w:ascii="Tahoma" w:hAnsi="Tahoma"/>
          <w:sz w:val="32"/>
          <w:szCs w:val="32"/>
        </w:rPr>
      </w:pPr>
      <w:r w:rsidRPr="00134955">
        <w:rPr>
          <w:rFonts w:ascii="Tahoma" w:hAnsi="Tahoma"/>
          <w:sz w:val="32"/>
          <w:szCs w:val="32"/>
          <w:rtl/>
        </w:rPr>
        <w:t>(</w:t>
      </w:r>
      <w:r w:rsidRPr="00134955">
        <w:rPr>
          <w:rStyle w:val="af2"/>
          <w:rFonts w:ascii="Tahoma" w:hAnsi="Tahoma"/>
          <w:sz w:val="32"/>
          <w:szCs w:val="32"/>
          <w:vertAlign w:val="baseline"/>
        </w:rPr>
        <w:footnoteRef/>
      </w:r>
      <w:r w:rsidRPr="00134955">
        <w:rPr>
          <w:rFonts w:ascii="Tahoma" w:hAnsi="Tahoma"/>
          <w:sz w:val="32"/>
          <w:szCs w:val="32"/>
          <w:rtl/>
        </w:rPr>
        <w:t>)</w:t>
      </w:r>
      <w:r w:rsidRPr="00134955">
        <w:rPr>
          <w:rFonts w:hint="cs"/>
          <w:sz w:val="32"/>
          <w:szCs w:val="32"/>
          <w:rtl/>
        </w:rPr>
        <w:t xml:space="preserve"> هو الإمام المحقق </w:t>
      </w:r>
      <w:r w:rsidR="009F6D38" w:rsidRPr="00134955">
        <w:rPr>
          <w:rFonts w:hint="cs"/>
          <w:sz w:val="32"/>
          <w:szCs w:val="32"/>
          <w:highlight w:val="darkCyan"/>
          <w:rtl/>
        </w:rPr>
        <w:t>شمس الدين أبو عبد الله، محمد بن أبي بكر بن أيوب بن سعد بن حريز الزّرعي الدمشقي</w:t>
      </w:r>
      <w:r w:rsidR="009F6D38" w:rsidRPr="00134955">
        <w:rPr>
          <w:sz w:val="32"/>
          <w:szCs w:val="32"/>
          <w:rtl/>
        </w:rPr>
        <w:fldChar w:fldCharType="begin"/>
      </w:r>
      <w:r w:rsidR="009F6D38" w:rsidRPr="00134955">
        <w:rPr>
          <w:sz w:val="32"/>
          <w:szCs w:val="32"/>
        </w:rPr>
        <w:instrText xml:space="preserve"> XE "</w:instrText>
      </w:r>
      <w:r w:rsidR="009F6D38" w:rsidRPr="00134955">
        <w:rPr>
          <w:rFonts w:hint="eastAsia"/>
          <w:sz w:val="32"/>
          <w:szCs w:val="32"/>
          <w:rtl/>
        </w:rPr>
        <w:instrText>فهرس</w:instrText>
      </w:r>
      <w:r w:rsidR="009F6D38" w:rsidRPr="00134955">
        <w:rPr>
          <w:sz w:val="32"/>
          <w:szCs w:val="32"/>
          <w:rtl/>
        </w:rPr>
        <w:instrText xml:space="preserve"> </w:instrText>
      </w:r>
      <w:r w:rsidR="009F6D38" w:rsidRPr="00134955">
        <w:rPr>
          <w:rFonts w:hint="eastAsia"/>
          <w:sz w:val="32"/>
          <w:szCs w:val="32"/>
          <w:rtl/>
        </w:rPr>
        <w:instrText>الأعلام</w:instrText>
      </w:r>
      <w:r w:rsidR="009F6D38" w:rsidRPr="00134955">
        <w:rPr>
          <w:sz w:val="32"/>
          <w:szCs w:val="32"/>
          <w:rtl/>
        </w:rPr>
        <w:instrText>:</w:instrText>
      </w:r>
      <w:r w:rsidR="009F6D38" w:rsidRPr="00134955">
        <w:rPr>
          <w:rFonts w:hint="eastAsia"/>
          <w:sz w:val="32"/>
          <w:szCs w:val="32"/>
          <w:rtl/>
        </w:rPr>
        <w:instrText>شمس</w:instrText>
      </w:r>
      <w:r w:rsidR="009F6D38" w:rsidRPr="00134955">
        <w:rPr>
          <w:sz w:val="32"/>
          <w:szCs w:val="32"/>
          <w:rtl/>
        </w:rPr>
        <w:instrText xml:space="preserve"> </w:instrText>
      </w:r>
      <w:r w:rsidR="009F6D38" w:rsidRPr="00134955">
        <w:rPr>
          <w:rFonts w:hint="eastAsia"/>
          <w:sz w:val="32"/>
          <w:szCs w:val="32"/>
          <w:rtl/>
        </w:rPr>
        <w:instrText>الدين</w:instrText>
      </w:r>
      <w:r w:rsidR="009F6D38" w:rsidRPr="00134955">
        <w:rPr>
          <w:sz w:val="32"/>
          <w:szCs w:val="32"/>
          <w:rtl/>
        </w:rPr>
        <w:instrText xml:space="preserve"> </w:instrText>
      </w:r>
      <w:r w:rsidR="009F6D38" w:rsidRPr="00134955">
        <w:rPr>
          <w:rFonts w:hint="eastAsia"/>
          <w:sz w:val="32"/>
          <w:szCs w:val="32"/>
          <w:rtl/>
        </w:rPr>
        <w:instrText>أبو</w:instrText>
      </w:r>
      <w:r w:rsidR="009F6D38" w:rsidRPr="00134955">
        <w:rPr>
          <w:sz w:val="32"/>
          <w:szCs w:val="32"/>
          <w:rtl/>
        </w:rPr>
        <w:instrText xml:space="preserve"> </w:instrText>
      </w:r>
      <w:r w:rsidR="009F6D38" w:rsidRPr="00134955">
        <w:rPr>
          <w:rFonts w:hint="eastAsia"/>
          <w:sz w:val="32"/>
          <w:szCs w:val="32"/>
          <w:rtl/>
        </w:rPr>
        <w:instrText>عبد</w:instrText>
      </w:r>
      <w:r w:rsidR="009F6D38" w:rsidRPr="00134955">
        <w:rPr>
          <w:sz w:val="32"/>
          <w:szCs w:val="32"/>
          <w:rtl/>
        </w:rPr>
        <w:instrText xml:space="preserve"> </w:instrText>
      </w:r>
      <w:r w:rsidR="009F6D38" w:rsidRPr="00134955">
        <w:rPr>
          <w:rFonts w:hint="eastAsia"/>
          <w:sz w:val="32"/>
          <w:szCs w:val="32"/>
          <w:rtl/>
        </w:rPr>
        <w:instrText>الله،</w:instrText>
      </w:r>
      <w:r w:rsidR="009F6D38" w:rsidRPr="00134955">
        <w:rPr>
          <w:sz w:val="32"/>
          <w:szCs w:val="32"/>
          <w:rtl/>
        </w:rPr>
        <w:instrText xml:space="preserve"> </w:instrText>
      </w:r>
      <w:r w:rsidR="009F6D38" w:rsidRPr="00134955">
        <w:rPr>
          <w:rFonts w:hint="eastAsia"/>
          <w:sz w:val="32"/>
          <w:szCs w:val="32"/>
          <w:rtl/>
        </w:rPr>
        <w:instrText>محمد</w:instrText>
      </w:r>
      <w:r w:rsidR="009F6D38" w:rsidRPr="00134955">
        <w:rPr>
          <w:sz w:val="32"/>
          <w:szCs w:val="32"/>
          <w:rtl/>
        </w:rPr>
        <w:instrText xml:space="preserve"> </w:instrText>
      </w:r>
      <w:r w:rsidR="009F6D38" w:rsidRPr="00134955">
        <w:rPr>
          <w:rFonts w:hint="eastAsia"/>
          <w:sz w:val="32"/>
          <w:szCs w:val="32"/>
          <w:rtl/>
        </w:rPr>
        <w:instrText>بن</w:instrText>
      </w:r>
      <w:r w:rsidR="009F6D38" w:rsidRPr="00134955">
        <w:rPr>
          <w:sz w:val="32"/>
          <w:szCs w:val="32"/>
          <w:rtl/>
        </w:rPr>
        <w:instrText xml:space="preserve"> </w:instrText>
      </w:r>
      <w:r w:rsidR="009F6D38" w:rsidRPr="00134955">
        <w:rPr>
          <w:rFonts w:hint="eastAsia"/>
          <w:sz w:val="32"/>
          <w:szCs w:val="32"/>
          <w:rtl/>
        </w:rPr>
        <w:instrText>أبي</w:instrText>
      </w:r>
      <w:r w:rsidR="009F6D38" w:rsidRPr="00134955">
        <w:rPr>
          <w:sz w:val="32"/>
          <w:szCs w:val="32"/>
          <w:rtl/>
        </w:rPr>
        <w:instrText xml:space="preserve"> </w:instrText>
      </w:r>
      <w:r w:rsidR="009F6D38" w:rsidRPr="00134955">
        <w:rPr>
          <w:rFonts w:hint="eastAsia"/>
          <w:sz w:val="32"/>
          <w:szCs w:val="32"/>
          <w:rtl/>
        </w:rPr>
        <w:instrText>بكر</w:instrText>
      </w:r>
      <w:r w:rsidR="009F6D38" w:rsidRPr="00134955">
        <w:rPr>
          <w:sz w:val="32"/>
          <w:szCs w:val="32"/>
          <w:rtl/>
        </w:rPr>
        <w:instrText xml:space="preserve"> </w:instrText>
      </w:r>
      <w:r w:rsidR="009F6D38" w:rsidRPr="00134955">
        <w:rPr>
          <w:rFonts w:hint="eastAsia"/>
          <w:sz w:val="32"/>
          <w:szCs w:val="32"/>
          <w:rtl/>
        </w:rPr>
        <w:instrText>بن</w:instrText>
      </w:r>
      <w:r w:rsidR="009F6D38" w:rsidRPr="00134955">
        <w:rPr>
          <w:sz w:val="32"/>
          <w:szCs w:val="32"/>
          <w:rtl/>
        </w:rPr>
        <w:instrText xml:space="preserve"> </w:instrText>
      </w:r>
      <w:r w:rsidR="009F6D38" w:rsidRPr="00134955">
        <w:rPr>
          <w:rFonts w:hint="eastAsia"/>
          <w:sz w:val="32"/>
          <w:szCs w:val="32"/>
          <w:rtl/>
        </w:rPr>
        <w:instrText>أيوب</w:instrText>
      </w:r>
      <w:r w:rsidR="009F6D38" w:rsidRPr="00134955">
        <w:rPr>
          <w:sz w:val="32"/>
          <w:szCs w:val="32"/>
          <w:rtl/>
        </w:rPr>
        <w:instrText xml:space="preserve"> </w:instrText>
      </w:r>
      <w:r w:rsidR="009F6D38" w:rsidRPr="00134955">
        <w:rPr>
          <w:rFonts w:hint="eastAsia"/>
          <w:sz w:val="32"/>
          <w:szCs w:val="32"/>
          <w:rtl/>
        </w:rPr>
        <w:instrText>بن</w:instrText>
      </w:r>
      <w:r w:rsidR="009F6D38" w:rsidRPr="00134955">
        <w:rPr>
          <w:sz w:val="32"/>
          <w:szCs w:val="32"/>
          <w:rtl/>
        </w:rPr>
        <w:instrText xml:space="preserve"> </w:instrText>
      </w:r>
      <w:r w:rsidR="009F6D38" w:rsidRPr="00134955">
        <w:rPr>
          <w:rFonts w:hint="eastAsia"/>
          <w:sz w:val="32"/>
          <w:szCs w:val="32"/>
          <w:rtl/>
        </w:rPr>
        <w:instrText>سعد</w:instrText>
      </w:r>
      <w:r w:rsidR="009F6D38" w:rsidRPr="00134955">
        <w:rPr>
          <w:sz w:val="32"/>
          <w:szCs w:val="32"/>
          <w:rtl/>
        </w:rPr>
        <w:instrText xml:space="preserve"> </w:instrText>
      </w:r>
      <w:r w:rsidR="009F6D38" w:rsidRPr="00134955">
        <w:rPr>
          <w:rFonts w:hint="eastAsia"/>
          <w:sz w:val="32"/>
          <w:szCs w:val="32"/>
          <w:rtl/>
        </w:rPr>
        <w:instrText>بن</w:instrText>
      </w:r>
      <w:r w:rsidR="009F6D38" w:rsidRPr="00134955">
        <w:rPr>
          <w:sz w:val="32"/>
          <w:szCs w:val="32"/>
          <w:rtl/>
        </w:rPr>
        <w:instrText xml:space="preserve"> </w:instrText>
      </w:r>
      <w:r w:rsidR="009F6D38" w:rsidRPr="00134955">
        <w:rPr>
          <w:rFonts w:hint="eastAsia"/>
          <w:sz w:val="32"/>
          <w:szCs w:val="32"/>
          <w:rtl/>
        </w:rPr>
        <w:instrText>حريز</w:instrText>
      </w:r>
      <w:r w:rsidR="009F6D38" w:rsidRPr="00134955">
        <w:rPr>
          <w:sz w:val="32"/>
          <w:szCs w:val="32"/>
          <w:rtl/>
        </w:rPr>
        <w:instrText xml:space="preserve"> </w:instrText>
      </w:r>
      <w:r w:rsidR="009F6D38" w:rsidRPr="00134955">
        <w:rPr>
          <w:rFonts w:hint="eastAsia"/>
          <w:sz w:val="32"/>
          <w:szCs w:val="32"/>
          <w:rtl/>
        </w:rPr>
        <w:instrText>الزّرعي</w:instrText>
      </w:r>
      <w:r w:rsidR="009F6D38" w:rsidRPr="00134955">
        <w:rPr>
          <w:sz w:val="32"/>
          <w:szCs w:val="32"/>
          <w:rtl/>
        </w:rPr>
        <w:instrText xml:space="preserve"> </w:instrText>
      </w:r>
      <w:r w:rsidR="009F6D38" w:rsidRPr="00134955">
        <w:rPr>
          <w:rFonts w:hint="eastAsia"/>
          <w:sz w:val="32"/>
          <w:szCs w:val="32"/>
          <w:rtl/>
        </w:rPr>
        <w:instrText>الدمشقي</w:instrText>
      </w:r>
      <w:r w:rsidR="009F6D38" w:rsidRPr="00134955">
        <w:rPr>
          <w:sz w:val="32"/>
          <w:szCs w:val="32"/>
        </w:rPr>
        <w:instrText xml:space="preserve">" </w:instrText>
      </w:r>
      <w:r w:rsidR="009F6D38" w:rsidRPr="00134955">
        <w:rPr>
          <w:sz w:val="32"/>
          <w:szCs w:val="32"/>
          <w:rtl/>
        </w:rPr>
        <w:fldChar w:fldCharType="end"/>
      </w:r>
      <w:r w:rsidRPr="00134955">
        <w:rPr>
          <w:rFonts w:hint="cs"/>
          <w:sz w:val="32"/>
          <w:szCs w:val="32"/>
          <w:rtl/>
        </w:rPr>
        <w:t>، المشهور بابن قيم الجوزية، نسبةً إلى المدرسة</w:t>
      </w:r>
      <w:r w:rsidR="00F7722F" w:rsidRPr="00134955">
        <w:rPr>
          <w:rFonts w:hint="cs"/>
          <w:sz w:val="32"/>
          <w:szCs w:val="32"/>
          <w:rtl/>
        </w:rPr>
        <w:t xml:space="preserve"> التي كان أبوه قيّما عليها</w:t>
      </w:r>
      <w:r w:rsidRPr="00134955">
        <w:rPr>
          <w:rFonts w:hint="cs"/>
          <w:sz w:val="32"/>
          <w:szCs w:val="32"/>
          <w:rtl/>
        </w:rPr>
        <w:t xml:space="preserve">، ولد في السابع من صفر سنة إحدى وتسعين وستمائة من الهجرة، ولازم شيخ الإسلام ابن تيمية، وصنف التصانيف النافعة الكثيرة، من أشهرها: زاد المعاد، إعلام الموقعين، الداء والدواء، وغيرها، توفي ليلة الخميس في الثالث والعشرين من رجب سنة إحدى وخمسين وسبعمائة من الهجرة. </w:t>
      </w:r>
      <w:r w:rsidR="00A61CF9" w:rsidRPr="00134955">
        <w:rPr>
          <w:rFonts w:hint="cs"/>
          <w:sz w:val="32"/>
          <w:szCs w:val="32"/>
          <w:rtl/>
        </w:rPr>
        <w:t>(</w:t>
      </w:r>
      <w:r w:rsidRPr="00134955">
        <w:rPr>
          <w:rFonts w:hint="cs"/>
          <w:sz w:val="32"/>
          <w:szCs w:val="32"/>
          <w:rtl/>
        </w:rPr>
        <w:t>انظر: الدرر ا</w:t>
      </w:r>
      <w:r w:rsidR="00A61CF9" w:rsidRPr="00134955">
        <w:rPr>
          <w:rFonts w:hint="cs"/>
          <w:sz w:val="32"/>
          <w:szCs w:val="32"/>
          <w:rtl/>
        </w:rPr>
        <w:t>لكامنة 3/400-403، الشذرات 6/168).</w:t>
      </w:r>
      <w:r w:rsidR="00ED3D52" w:rsidRPr="00134955">
        <w:rPr>
          <w:rFonts w:hint="cs"/>
          <w:sz w:val="32"/>
          <w:szCs w:val="32"/>
          <w:rtl/>
        </w:rPr>
        <w:t xml:space="preserve"> </w:t>
      </w:r>
    </w:p>
  </w:footnote>
  <w:footnote w:id="104">
    <w:p w:rsidR="00647CE1" w:rsidRPr="00134955" w:rsidRDefault="00647CE1" w:rsidP="002A21E5">
      <w:pPr>
        <w:pStyle w:val="af7"/>
        <w:rPr>
          <w:rFonts w:ascii="Tahoma" w:hAnsi="Tahoma"/>
          <w:sz w:val="32"/>
          <w:szCs w:val="32"/>
        </w:rPr>
      </w:pPr>
      <w:r w:rsidRPr="00134955">
        <w:rPr>
          <w:rFonts w:ascii="Tahoma" w:hAnsi="Tahoma"/>
          <w:sz w:val="32"/>
          <w:szCs w:val="32"/>
          <w:rtl/>
        </w:rPr>
        <w:t>(</w:t>
      </w:r>
      <w:r w:rsidRPr="00134955">
        <w:rPr>
          <w:rStyle w:val="af2"/>
          <w:rFonts w:ascii="Tahoma" w:hAnsi="Tahoma"/>
          <w:sz w:val="32"/>
          <w:szCs w:val="32"/>
          <w:vertAlign w:val="baseline"/>
        </w:rPr>
        <w:footnoteRef/>
      </w:r>
      <w:r w:rsidRPr="00134955">
        <w:rPr>
          <w:rFonts w:ascii="Tahoma" w:hAnsi="Tahoma"/>
          <w:sz w:val="32"/>
          <w:szCs w:val="32"/>
          <w:rtl/>
        </w:rPr>
        <w:t>)</w:t>
      </w:r>
      <w:r w:rsidRPr="00134955">
        <w:rPr>
          <w:rFonts w:ascii="Tahoma" w:hAnsi="Tahoma" w:hint="cs"/>
          <w:sz w:val="32"/>
          <w:szCs w:val="32"/>
          <w:rtl/>
        </w:rPr>
        <w:t xml:space="preserve"> سورة </w:t>
      </w:r>
      <w:r w:rsidRPr="00134955">
        <w:rPr>
          <w:sz w:val="32"/>
          <w:szCs w:val="32"/>
          <w:rtl/>
        </w:rPr>
        <w:t>الأعراف</w:t>
      </w:r>
      <w:r w:rsidRPr="00134955">
        <w:rPr>
          <w:rFonts w:hint="cs"/>
          <w:sz w:val="32"/>
          <w:szCs w:val="32"/>
          <w:rtl/>
        </w:rPr>
        <w:t>، الآية (</w:t>
      </w:r>
      <w:r w:rsidRPr="00134955">
        <w:rPr>
          <w:sz w:val="32"/>
          <w:szCs w:val="32"/>
          <w:rtl/>
        </w:rPr>
        <w:t>33</w:t>
      </w:r>
      <w:r w:rsidRPr="00134955">
        <w:rPr>
          <w:rFonts w:hint="cs"/>
          <w:sz w:val="32"/>
          <w:szCs w:val="32"/>
          <w:rtl/>
        </w:rPr>
        <w:t>)</w:t>
      </w:r>
      <w:r w:rsidRPr="00134955">
        <w:rPr>
          <w:rFonts w:ascii="Tahoma" w:hAnsi="Tahoma"/>
          <w:sz w:val="32"/>
          <w:szCs w:val="32"/>
        </w:rPr>
        <w:t>.</w:t>
      </w:r>
    </w:p>
  </w:footnote>
  <w:footnote w:id="105">
    <w:p w:rsidR="00647CE1" w:rsidRPr="00134955" w:rsidRDefault="00647CE1" w:rsidP="002A21E5">
      <w:pPr>
        <w:pStyle w:val="af7"/>
        <w:rPr>
          <w:rFonts w:ascii="Tahoma" w:hAnsi="Tahoma"/>
          <w:sz w:val="32"/>
          <w:szCs w:val="32"/>
        </w:rPr>
      </w:pPr>
      <w:r w:rsidRPr="00134955">
        <w:rPr>
          <w:rFonts w:ascii="Tahoma" w:hAnsi="Tahoma"/>
          <w:sz w:val="32"/>
          <w:szCs w:val="32"/>
          <w:rtl/>
        </w:rPr>
        <w:t>(</w:t>
      </w:r>
      <w:r w:rsidRPr="00134955">
        <w:rPr>
          <w:rStyle w:val="af2"/>
          <w:rFonts w:ascii="Tahoma" w:hAnsi="Tahoma"/>
          <w:sz w:val="32"/>
          <w:szCs w:val="32"/>
          <w:vertAlign w:val="baseline"/>
        </w:rPr>
        <w:footnoteRef/>
      </w:r>
      <w:r w:rsidRPr="00134955">
        <w:rPr>
          <w:rFonts w:ascii="Tahoma" w:hAnsi="Tahoma"/>
          <w:sz w:val="32"/>
          <w:szCs w:val="32"/>
          <w:rtl/>
        </w:rPr>
        <w:t>)</w:t>
      </w:r>
      <w:r w:rsidRPr="00134955">
        <w:rPr>
          <w:rFonts w:ascii="Tahoma" w:hAnsi="Tahoma" w:hint="cs"/>
          <w:sz w:val="32"/>
          <w:szCs w:val="32"/>
          <w:rtl/>
        </w:rPr>
        <w:t xml:space="preserve"> سورة </w:t>
      </w:r>
      <w:r w:rsidRPr="00134955">
        <w:rPr>
          <w:sz w:val="32"/>
          <w:szCs w:val="32"/>
          <w:rtl/>
        </w:rPr>
        <w:t>النحل</w:t>
      </w:r>
      <w:r w:rsidRPr="00134955">
        <w:rPr>
          <w:rFonts w:hint="cs"/>
          <w:sz w:val="32"/>
          <w:szCs w:val="32"/>
          <w:rtl/>
        </w:rPr>
        <w:t xml:space="preserve">، الآية (166). </w:t>
      </w:r>
    </w:p>
  </w:footnote>
  <w:footnote w:id="106">
    <w:p w:rsidR="00647CE1" w:rsidRPr="00134955" w:rsidRDefault="00647CE1" w:rsidP="002A21E5">
      <w:pPr>
        <w:pStyle w:val="af7"/>
        <w:rPr>
          <w:rFonts w:ascii="Tahoma" w:hAnsi="Tahoma"/>
          <w:sz w:val="32"/>
          <w:szCs w:val="32"/>
        </w:rPr>
      </w:pPr>
      <w:r w:rsidRPr="00134955">
        <w:rPr>
          <w:rFonts w:ascii="Tahoma" w:hAnsi="Tahoma"/>
          <w:sz w:val="32"/>
          <w:szCs w:val="32"/>
          <w:rtl/>
        </w:rPr>
        <w:t>(</w:t>
      </w:r>
      <w:r w:rsidRPr="00134955">
        <w:rPr>
          <w:rStyle w:val="af2"/>
          <w:rFonts w:ascii="Tahoma" w:hAnsi="Tahoma"/>
          <w:sz w:val="32"/>
          <w:szCs w:val="32"/>
          <w:vertAlign w:val="baseline"/>
        </w:rPr>
        <w:footnoteRef/>
      </w:r>
      <w:r w:rsidRPr="00134955">
        <w:rPr>
          <w:rFonts w:ascii="Tahoma" w:hAnsi="Tahoma"/>
          <w:sz w:val="32"/>
          <w:szCs w:val="32"/>
          <w:rtl/>
        </w:rPr>
        <w:t xml:space="preserve">) </w:t>
      </w:r>
      <w:r w:rsidRPr="00134955">
        <w:rPr>
          <w:rFonts w:ascii="Tahoma" w:hAnsi="Tahoma" w:hint="cs"/>
          <w:sz w:val="32"/>
          <w:szCs w:val="32"/>
          <w:rtl/>
        </w:rPr>
        <w:t>إعلام الموقعين: 1/38.</w:t>
      </w:r>
    </w:p>
  </w:footnote>
  <w:footnote w:id="107">
    <w:p w:rsidR="00647CE1" w:rsidRPr="00134955" w:rsidRDefault="00647CE1" w:rsidP="002A21E5">
      <w:pPr>
        <w:pStyle w:val="af7"/>
        <w:rPr>
          <w:rFonts w:ascii="Tahoma" w:hAnsi="Tahoma"/>
          <w:sz w:val="32"/>
          <w:szCs w:val="32"/>
        </w:rPr>
      </w:pPr>
      <w:r w:rsidRPr="00134955">
        <w:rPr>
          <w:rFonts w:ascii="Tahoma" w:hAnsi="Tahoma"/>
          <w:sz w:val="32"/>
          <w:szCs w:val="32"/>
          <w:rtl/>
        </w:rPr>
        <w:t>(</w:t>
      </w:r>
      <w:r w:rsidRPr="00134955">
        <w:rPr>
          <w:rStyle w:val="af2"/>
          <w:rFonts w:ascii="Tahoma" w:hAnsi="Tahoma"/>
          <w:sz w:val="32"/>
          <w:szCs w:val="32"/>
          <w:vertAlign w:val="baseline"/>
        </w:rPr>
        <w:footnoteRef/>
      </w:r>
      <w:r w:rsidRPr="00134955">
        <w:rPr>
          <w:rFonts w:ascii="Tahoma" w:hAnsi="Tahoma"/>
          <w:sz w:val="32"/>
          <w:szCs w:val="32"/>
          <w:rtl/>
        </w:rPr>
        <w:t xml:space="preserve">) </w:t>
      </w:r>
      <w:r w:rsidRPr="00134955">
        <w:rPr>
          <w:rFonts w:ascii="Tahoma" w:hAnsi="Tahoma" w:hint="cs"/>
          <w:sz w:val="32"/>
          <w:szCs w:val="32"/>
          <w:rtl/>
        </w:rPr>
        <w:t>معين الحكام: 2/299, وانظر كذلك البحر الرائق: 5/134.</w:t>
      </w:r>
    </w:p>
  </w:footnote>
  <w:footnote w:id="108">
    <w:p w:rsidR="00647CE1" w:rsidRPr="00134955" w:rsidRDefault="00647CE1" w:rsidP="002A21E5">
      <w:pPr>
        <w:pStyle w:val="af7"/>
        <w:rPr>
          <w:rFonts w:ascii="Tahoma" w:hAnsi="Tahoma"/>
          <w:sz w:val="32"/>
          <w:szCs w:val="32"/>
        </w:rPr>
      </w:pPr>
      <w:r w:rsidRPr="00134955">
        <w:rPr>
          <w:rFonts w:ascii="Tahoma" w:hAnsi="Tahoma"/>
          <w:sz w:val="32"/>
          <w:szCs w:val="32"/>
          <w:rtl/>
        </w:rPr>
        <w:t>(</w:t>
      </w:r>
      <w:r w:rsidRPr="00134955">
        <w:rPr>
          <w:rStyle w:val="af2"/>
          <w:rFonts w:ascii="Tahoma" w:hAnsi="Tahoma"/>
          <w:sz w:val="32"/>
          <w:szCs w:val="32"/>
          <w:vertAlign w:val="baseline"/>
        </w:rPr>
        <w:footnoteRef/>
      </w:r>
      <w:r w:rsidRPr="00134955">
        <w:rPr>
          <w:rFonts w:ascii="Tahoma" w:hAnsi="Tahoma"/>
          <w:sz w:val="32"/>
          <w:szCs w:val="32"/>
          <w:rtl/>
        </w:rPr>
        <w:t xml:space="preserve">) </w:t>
      </w:r>
      <w:r w:rsidRPr="00134955">
        <w:rPr>
          <w:rFonts w:ascii="Tahoma" w:hAnsi="Tahoma" w:hint="cs"/>
          <w:sz w:val="32"/>
          <w:szCs w:val="32"/>
          <w:rtl/>
        </w:rPr>
        <w:t>شرح العقيدة الطحاوية، ص: 359.</w:t>
      </w:r>
    </w:p>
  </w:footnote>
  <w:footnote w:id="109">
    <w:p w:rsidR="00647CE1" w:rsidRPr="00134955" w:rsidRDefault="00647CE1" w:rsidP="002A21E5">
      <w:pPr>
        <w:pStyle w:val="af7"/>
        <w:rPr>
          <w:rFonts w:ascii="Tahoma" w:hAnsi="Tahoma"/>
          <w:sz w:val="32"/>
          <w:szCs w:val="32"/>
        </w:rPr>
      </w:pPr>
      <w:r w:rsidRPr="00134955">
        <w:rPr>
          <w:rFonts w:ascii="Tahoma" w:hAnsi="Tahoma"/>
          <w:sz w:val="32"/>
          <w:szCs w:val="32"/>
          <w:rtl/>
        </w:rPr>
        <w:t>(</w:t>
      </w:r>
      <w:r w:rsidRPr="00134955">
        <w:rPr>
          <w:rStyle w:val="af2"/>
          <w:rFonts w:ascii="Tahoma" w:hAnsi="Tahoma"/>
          <w:sz w:val="32"/>
          <w:szCs w:val="32"/>
          <w:vertAlign w:val="baseline"/>
        </w:rPr>
        <w:footnoteRef/>
      </w:r>
      <w:r w:rsidRPr="00134955">
        <w:rPr>
          <w:rFonts w:ascii="Tahoma" w:hAnsi="Tahoma"/>
          <w:sz w:val="32"/>
          <w:szCs w:val="32"/>
          <w:rtl/>
        </w:rPr>
        <w:t xml:space="preserve">) </w:t>
      </w:r>
      <w:r w:rsidR="006058E2" w:rsidRPr="00134955">
        <w:rPr>
          <w:rFonts w:ascii="Tahoma" w:hAnsi="Tahoma" w:hint="cs"/>
          <w:sz w:val="32"/>
          <w:szCs w:val="32"/>
          <w:rtl/>
        </w:rPr>
        <w:t>فتح القدير: 6/100.</w:t>
      </w:r>
    </w:p>
  </w:footnote>
  <w:footnote w:id="110">
    <w:p w:rsidR="00647CE1" w:rsidRPr="00134955" w:rsidRDefault="00647CE1" w:rsidP="002A21E5">
      <w:pPr>
        <w:pStyle w:val="af7"/>
        <w:rPr>
          <w:rFonts w:ascii="Tahoma" w:hAnsi="Tahoma"/>
          <w:sz w:val="32"/>
          <w:szCs w:val="32"/>
        </w:rPr>
      </w:pPr>
      <w:r w:rsidRPr="00134955">
        <w:rPr>
          <w:rFonts w:ascii="Tahoma" w:hAnsi="Tahoma"/>
          <w:sz w:val="32"/>
          <w:szCs w:val="32"/>
          <w:rtl/>
        </w:rPr>
        <w:t>(</w:t>
      </w:r>
      <w:r w:rsidRPr="00134955">
        <w:rPr>
          <w:rStyle w:val="af2"/>
          <w:rFonts w:ascii="Tahoma" w:hAnsi="Tahoma"/>
          <w:sz w:val="32"/>
          <w:szCs w:val="32"/>
          <w:vertAlign w:val="baseline"/>
        </w:rPr>
        <w:footnoteRef/>
      </w:r>
      <w:r w:rsidRPr="00134955">
        <w:rPr>
          <w:rFonts w:ascii="Tahoma" w:hAnsi="Tahoma"/>
          <w:sz w:val="32"/>
          <w:szCs w:val="32"/>
          <w:rtl/>
        </w:rPr>
        <w:t xml:space="preserve">) </w:t>
      </w:r>
      <w:r w:rsidRPr="00134955">
        <w:rPr>
          <w:rFonts w:ascii="Tahoma" w:hAnsi="Tahoma" w:hint="cs"/>
          <w:sz w:val="32"/>
          <w:szCs w:val="32"/>
          <w:rtl/>
        </w:rPr>
        <w:t>البحر الرائق: 5/129.</w:t>
      </w:r>
    </w:p>
  </w:footnote>
  <w:footnote w:id="111">
    <w:p w:rsidR="00647CE1" w:rsidRPr="00134955" w:rsidRDefault="00647CE1" w:rsidP="002A21E5">
      <w:pPr>
        <w:pStyle w:val="af7"/>
        <w:rPr>
          <w:rFonts w:ascii="Tahoma" w:hAnsi="Tahoma"/>
          <w:sz w:val="32"/>
          <w:szCs w:val="32"/>
        </w:rPr>
      </w:pPr>
      <w:r w:rsidRPr="00134955">
        <w:rPr>
          <w:rFonts w:ascii="Tahoma" w:hAnsi="Tahoma"/>
          <w:sz w:val="32"/>
          <w:szCs w:val="32"/>
          <w:rtl/>
        </w:rPr>
        <w:t>(</w:t>
      </w:r>
      <w:r w:rsidRPr="00134955">
        <w:rPr>
          <w:rStyle w:val="af2"/>
          <w:rFonts w:ascii="Tahoma" w:hAnsi="Tahoma"/>
          <w:sz w:val="32"/>
          <w:szCs w:val="32"/>
          <w:vertAlign w:val="baseline"/>
        </w:rPr>
        <w:footnoteRef/>
      </w:r>
      <w:r w:rsidRPr="00134955">
        <w:rPr>
          <w:rFonts w:ascii="Tahoma" w:hAnsi="Tahoma"/>
          <w:sz w:val="32"/>
          <w:szCs w:val="32"/>
          <w:rtl/>
        </w:rPr>
        <w:t xml:space="preserve">) </w:t>
      </w:r>
      <w:r w:rsidRPr="00134955">
        <w:rPr>
          <w:rFonts w:ascii="Tahoma" w:hAnsi="Tahoma" w:hint="cs"/>
          <w:sz w:val="32"/>
          <w:szCs w:val="32"/>
          <w:rtl/>
        </w:rPr>
        <w:t>حاشية ابن عابدين: 4/237.</w:t>
      </w:r>
    </w:p>
  </w:footnote>
  <w:footnote w:id="112">
    <w:p w:rsidR="00647CE1" w:rsidRPr="00134955" w:rsidRDefault="00647CE1" w:rsidP="002A21E5">
      <w:pPr>
        <w:pStyle w:val="af7"/>
        <w:rPr>
          <w:rFonts w:ascii="Tahoma" w:hAnsi="Tahoma"/>
          <w:sz w:val="32"/>
          <w:szCs w:val="32"/>
        </w:rPr>
      </w:pPr>
      <w:r w:rsidRPr="00134955">
        <w:rPr>
          <w:rFonts w:ascii="Tahoma" w:hAnsi="Tahoma"/>
          <w:sz w:val="32"/>
          <w:szCs w:val="32"/>
          <w:rtl/>
        </w:rPr>
        <w:t>(</w:t>
      </w:r>
      <w:r w:rsidRPr="00134955">
        <w:rPr>
          <w:rStyle w:val="af2"/>
          <w:rFonts w:ascii="Tahoma" w:hAnsi="Tahoma"/>
          <w:sz w:val="32"/>
          <w:szCs w:val="32"/>
          <w:vertAlign w:val="baseline"/>
        </w:rPr>
        <w:footnoteRef/>
      </w:r>
      <w:r w:rsidRPr="00134955">
        <w:rPr>
          <w:rFonts w:ascii="Tahoma" w:hAnsi="Tahoma"/>
          <w:sz w:val="32"/>
          <w:szCs w:val="32"/>
          <w:rtl/>
        </w:rPr>
        <w:t xml:space="preserve">) </w:t>
      </w:r>
      <w:r w:rsidRPr="00134955">
        <w:rPr>
          <w:rFonts w:ascii="Tahoma" w:hAnsi="Tahoma" w:hint="cs"/>
          <w:sz w:val="32"/>
          <w:szCs w:val="32"/>
          <w:rtl/>
        </w:rPr>
        <w:t>البحر الرائق: 4/450.</w:t>
      </w:r>
    </w:p>
  </w:footnote>
  <w:footnote w:id="113">
    <w:p w:rsidR="00647CE1" w:rsidRPr="00134955" w:rsidRDefault="00647CE1" w:rsidP="002A21E5">
      <w:pPr>
        <w:pStyle w:val="af7"/>
        <w:rPr>
          <w:rFonts w:ascii="Tahoma" w:hAnsi="Tahoma"/>
          <w:sz w:val="32"/>
          <w:szCs w:val="32"/>
        </w:rPr>
      </w:pPr>
      <w:r w:rsidRPr="00134955">
        <w:rPr>
          <w:rFonts w:ascii="Tahoma" w:hAnsi="Tahoma"/>
          <w:sz w:val="32"/>
          <w:szCs w:val="32"/>
          <w:rtl/>
        </w:rPr>
        <w:t>(</w:t>
      </w:r>
      <w:r w:rsidRPr="00134955">
        <w:rPr>
          <w:rStyle w:val="af2"/>
          <w:rFonts w:ascii="Tahoma" w:hAnsi="Tahoma"/>
          <w:sz w:val="32"/>
          <w:szCs w:val="32"/>
          <w:vertAlign w:val="baseline"/>
        </w:rPr>
        <w:footnoteRef/>
      </w:r>
      <w:r w:rsidRPr="00134955">
        <w:rPr>
          <w:rFonts w:ascii="Tahoma" w:hAnsi="Tahoma"/>
          <w:sz w:val="32"/>
          <w:szCs w:val="32"/>
          <w:rtl/>
        </w:rPr>
        <w:t xml:space="preserve">) </w:t>
      </w:r>
      <w:r w:rsidRPr="00134955">
        <w:rPr>
          <w:rFonts w:ascii="Tahoma" w:hAnsi="Tahoma" w:hint="cs"/>
          <w:sz w:val="32"/>
          <w:szCs w:val="32"/>
          <w:rtl/>
        </w:rPr>
        <w:t>حاشية ابن عابدين: 4/263.</w:t>
      </w:r>
    </w:p>
  </w:footnote>
  <w:footnote w:id="114">
    <w:p w:rsidR="00647CE1" w:rsidRPr="00134955" w:rsidRDefault="00647CE1" w:rsidP="002A21E5">
      <w:pPr>
        <w:ind w:left="454" w:hanging="454"/>
        <w:rPr>
          <w:rFonts w:ascii="QCF_P115" w:hAnsi="QCF_P115" w:cs="QCF_P115"/>
          <w:sz w:val="32"/>
          <w:szCs w:val="32"/>
        </w:rPr>
      </w:pPr>
      <w:r w:rsidRPr="00134955">
        <w:rPr>
          <w:rFonts w:ascii="Tahoma" w:hAnsi="Tahoma"/>
          <w:sz w:val="32"/>
          <w:szCs w:val="32"/>
          <w:rtl/>
        </w:rPr>
        <w:t>(</w:t>
      </w:r>
      <w:r w:rsidRPr="00134955">
        <w:rPr>
          <w:rStyle w:val="af2"/>
          <w:rFonts w:ascii="Tahoma" w:hAnsi="Tahoma"/>
          <w:sz w:val="32"/>
          <w:szCs w:val="32"/>
          <w:vertAlign w:val="baseline"/>
        </w:rPr>
        <w:footnoteRef/>
      </w:r>
      <w:r w:rsidRPr="00134955">
        <w:rPr>
          <w:rFonts w:ascii="Tahoma" w:hAnsi="Tahoma"/>
          <w:sz w:val="32"/>
          <w:szCs w:val="32"/>
          <w:rtl/>
        </w:rPr>
        <w:t>)</w:t>
      </w:r>
      <w:r w:rsidR="00C903B0" w:rsidRPr="00134955">
        <w:rPr>
          <w:rFonts w:ascii="Tahoma" w:hAnsi="Tahoma" w:hint="cs"/>
          <w:sz w:val="32"/>
          <w:szCs w:val="32"/>
          <w:rtl/>
        </w:rPr>
        <w:t xml:space="preserve"> </w:t>
      </w:r>
      <w:r w:rsidRPr="00134955">
        <w:rPr>
          <w:rFonts w:ascii="Tahoma" w:hAnsi="Tahoma" w:hint="cs"/>
          <w:sz w:val="32"/>
          <w:szCs w:val="32"/>
          <w:rtl/>
        </w:rPr>
        <w:t xml:space="preserve">أخرجه البخاري في كتاب الديات، باب قول الله تعالى: </w:t>
      </w:r>
      <w:r w:rsidRPr="00134955">
        <w:rPr>
          <w:rFonts w:ascii="QCF_BSML" w:hAnsi="QCF_BSML" w:cs="QCF_BSML"/>
          <w:b/>
          <w:bCs/>
          <w:sz w:val="32"/>
          <w:szCs w:val="32"/>
          <w:rtl/>
        </w:rPr>
        <w:t>(</w:t>
      </w:r>
      <w:r w:rsidRPr="00134955">
        <w:rPr>
          <w:rFonts w:ascii="QCF_P115" w:hAnsi="QCF_P115" w:cs="QCF_P115"/>
          <w:sz w:val="32"/>
          <w:szCs w:val="32"/>
          <w:rtl/>
        </w:rPr>
        <w:t xml:space="preserve">ﮱ ﯓ ﯔ ﯕ ﯖ ﯗ ﯘ ﯙ ﯚ ﯛ ﯜ ﯝ ﯞ ﯟ ﯠ ﯡ ﯢ ﯣ ﯤ ﯥ ﯦ ﯧ ﯨ ﯩ ﯪ ﯫ ﯬ ﯭ ﯮ ﯯ </w:t>
      </w:r>
      <w:r w:rsidRPr="00134955">
        <w:rPr>
          <w:rFonts w:ascii="QCF_BSML" w:hAnsi="QCF_BSML" w:cs="QCF_BSML"/>
          <w:b/>
          <w:bCs/>
          <w:sz w:val="32"/>
          <w:szCs w:val="32"/>
          <w:rtl/>
        </w:rPr>
        <w:t xml:space="preserve">)   </w:t>
      </w:r>
      <w:r w:rsidRPr="00134955">
        <w:rPr>
          <w:sz w:val="32"/>
          <w:szCs w:val="32"/>
          <w:rtl/>
        </w:rPr>
        <w:t>[المائدة:45]</w:t>
      </w:r>
      <w:r w:rsidR="00C903B0" w:rsidRPr="00134955">
        <w:rPr>
          <w:rFonts w:hint="cs"/>
          <w:sz w:val="32"/>
          <w:szCs w:val="32"/>
          <w:rtl/>
        </w:rPr>
        <w:t xml:space="preserve">: </w:t>
      </w:r>
      <w:r w:rsidRPr="00134955">
        <w:rPr>
          <w:rFonts w:ascii="Tahoma" w:hAnsi="Tahoma" w:hint="cs"/>
          <w:sz w:val="32"/>
          <w:szCs w:val="32"/>
          <w:rtl/>
        </w:rPr>
        <w:t>9/</w:t>
      </w:r>
      <w:r w:rsidR="00C903B0" w:rsidRPr="00134955">
        <w:rPr>
          <w:rFonts w:ascii="Tahoma" w:hAnsi="Tahoma" w:hint="cs"/>
          <w:sz w:val="32"/>
          <w:szCs w:val="32"/>
          <w:rtl/>
        </w:rPr>
        <w:t>5</w:t>
      </w:r>
      <w:r w:rsidRPr="00134955">
        <w:rPr>
          <w:rFonts w:ascii="Tahoma" w:hAnsi="Tahoma" w:hint="cs"/>
          <w:sz w:val="32"/>
          <w:szCs w:val="32"/>
          <w:rtl/>
        </w:rPr>
        <w:t>، ومسلم في كتاب</w:t>
      </w:r>
      <w:r w:rsidR="00A93B9D" w:rsidRPr="00134955">
        <w:rPr>
          <w:rFonts w:ascii="Tahoma" w:hAnsi="Tahoma" w:hint="cs"/>
          <w:sz w:val="32"/>
          <w:szCs w:val="32"/>
          <w:rtl/>
        </w:rPr>
        <w:t xml:space="preserve"> القسامة</w:t>
      </w:r>
      <w:r w:rsidRPr="00134955">
        <w:rPr>
          <w:rFonts w:ascii="Tahoma" w:hAnsi="Tahoma" w:hint="cs"/>
          <w:sz w:val="32"/>
          <w:szCs w:val="32"/>
          <w:rtl/>
        </w:rPr>
        <w:t xml:space="preserve">، باب ما يباح به </w:t>
      </w:r>
      <w:r w:rsidR="00C903B0" w:rsidRPr="00134955">
        <w:rPr>
          <w:rFonts w:ascii="Tahoma" w:hAnsi="Tahoma" w:hint="cs"/>
          <w:sz w:val="32"/>
          <w:szCs w:val="32"/>
          <w:rtl/>
        </w:rPr>
        <w:t xml:space="preserve">دم المسلم. مسلم مع النووي 5/106، </w:t>
      </w:r>
      <w:r w:rsidRPr="00134955">
        <w:rPr>
          <w:rFonts w:ascii="Tahoma" w:hAnsi="Tahoma" w:hint="cs"/>
          <w:sz w:val="32"/>
          <w:szCs w:val="32"/>
          <w:rtl/>
        </w:rPr>
        <w:t xml:space="preserve"> من حديث عبد الله بن مسعود رضي الله عنه. </w:t>
      </w:r>
      <w:r w:rsidRPr="00134955">
        <w:rPr>
          <w:rFonts w:ascii="Tahoma" w:hAnsi="Tahoma"/>
          <w:sz w:val="32"/>
          <w:szCs w:val="32"/>
          <w:rtl/>
        </w:rPr>
        <w:t xml:space="preserve">  </w:t>
      </w:r>
    </w:p>
  </w:footnote>
  <w:footnote w:id="115">
    <w:p w:rsidR="00647CE1" w:rsidRPr="00134955" w:rsidRDefault="00647CE1" w:rsidP="002A21E5">
      <w:pPr>
        <w:pStyle w:val="af7"/>
        <w:rPr>
          <w:rFonts w:ascii="Tahoma" w:hAnsi="Tahoma"/>
          <w:sz w:val="32"/>
          <w:szCs w:val="32"/>
        </w:rPr>
      </w:pPr>
      <w:r w:rsidRPr="00134955">
        <w:rPr>
          <w:rFonts w:ascii="Tahoma" w:hAnsi="Tahoma"/>
          <w:sz w:val="32"/>
          <w:szCs w:val="32"/>
          <w:rtl/>
        </w:rPr>
        <w:t>(</w:t>
      </w:r>
      <w:r w:rsidRPr="00134955">
        <w:rPr>
          <w:rStyle w:val="af2"/>
          <w:rFonts w:ascii="Tahoma" w:hAnsi="Tahoma"/>
          <w:sz w:val="32"/>
          <w:szCs w:val="32"/>
          <w:vertAlign w:val="baseline"/>
        </w:rPr>
        <w:footnoteRef/>
      </w:r>
      <w:r w:rsidRPr="00134955">
        <w:rPr>
          <w:rFonts w:ascii="Tahoma" w:hAnsi="Tahoma"/>
          <w:sz w:val="32"/>
          <w:szCs w:val="32"/>
          <w:rtl/>
        </w:rPr>
        <w:t>)</w:t>
      </w:r>
      <w:r w:rsidRPr="00134955">
        <w:rPr>
          <w:rFonts w:hint="cs"/>
          <w:sz w:val="32"/>
          <w:szCs w:val="32"/>
          <w:rtl/>
        </w:rPr>
        <w:t xml:space="preserve"> سورة الإسراء، الآية (15). </w:t>
      </w:r>
    </w:p>
  </w:footnote>
  <w:footnote w:id="116">
    <w:p w:rsidR="00647CE1" w:rsidRPr="00134955" w:rsidRDefault="00647CE1" w:rsidP="002A21E5">
      <w:pPr>
        <w:pStyle w:val="af7"/>
        <w:rPr>
          <w:rFonts w:ascii="Tahoma" w:hAnsi="Tahoma"/>
          <w:sz w:val="32"/>
          <w:szCs w:val="32"/>
        </w:rPr>
      </w:pPr>
      <w:r w:rsidRPr="00134955">
        <w:rPr>
          <w:rFonts w:ascii="Tahoma" w:hAnsi="Tahoma"/>
          <w:sz w:val="32"/>
          <w:szCs w:val="32"/>
          <w:rtl/>
        </w:rPr>
        <w:t>(</w:t>
      </w:r>
      <w:r w:rsidRPr="00134955">
        <w:rPr>
          <w:rStyle w:val="af2"/>
          <w:rFonts w:ascii="Tahoma" w:hAnsi="Tahoma"/>
          <w:sz w:val="32"/>
          <w:szCs w:val="32"/>
          <w:vertAlign w:val="baseline"/>
        </w:rPr>
        <w:footnoteRef/>
      </w:r>
      <w:r w:rsidRPr="00134955">
        <w:rPr>
          <w:rFonts w:ascii="Tahoma" w:hAnsi="Tahoma"/>
          <w:sz w:val="32"/>
          <w:szCs w:val="32"/>
          <w:rtl/>
        </w:rPr>
        <w:t>)</w:t>
      </w:r>
      <w:r w:rsidRPr="00134955">
        <w:rPr>
          <w:rFonts w:hint="cs"/>
          <w:sz w:val="32"/>
          <w:szCs w:val="32"/>
          <w:rtl/>
        </w:rPr>
        <w:t xml:space="preserve"> هو </w:t>
      </w:r>
      <w:r w:rsidR="001D169E" w:rsidRPr="00134955">
        <w:rPr>
          <w:rFonts w:hint="cs"/>
          <w:sz w:val="32"/>
          <w:szCs w:val="32"/>
          <w:highlight w:val="darkCyan"/>
          <w:rtl/>
        </w:rPr>
        <w:t>عمار بن ياسر بن عامر بن مالك بن كنانة بن قيس العنسيُّ</w:t>
      </w:r>
      <w:r w:rsidR="001D169E" w:rsidRPr="00134955">
        <w:rPr>
          <w:sz w:val="32"/>
          <w:szCs w:val="32"/>
          <w:rtl/>
        </w:rPr>
        <w:fldChar w:fldCharType="begin"/>
      </w:r>
      <w:r w:rsidR="001D169E" w:rsidRPr="00134955">
        <w:rPr>
          <w:sz w:val="32"/>
          <w:szCs w:val="32"/>
        </w:rPr>
        <w:instrText xml:space="preserve"> XE "</w:instrText>
      </w:r>
      <w:r w:rsidR="001D169E" w:rsidRPr="00134955">
        <w:rPr>
          <w:rFonts w:hint="eastAsia"/>
          <w:sz w:val="32"/>
          <w:szCs w:val="32"/>
          <w:rtl/>
        </w:rPr>
        <w:instrText>فهرس</w:instrText>
      </w:r>
      <w:r w:rsidR="001D169E" w:rsidRPr="00134955">
        <w:rPr>
          <w:sz w:val="32"/>
          <w:szCs w:val="32"/>
          <w:rtl/>
        </w:rPr>
        <w:instrText xml:space="preserve"> </w:instrText>
      </w:r>
      <w:r w:rsidR="001D169E" w:rsidRPr="00134955">
        <w:rPr>
          <w:rFonts w:hint="eastAsia"/>
          <w:sz w:val="32"/>
          <w:szCs w:val="32"/>
          <w:rtl/>
        </w:rPr>
        <w:instrText>الأعلام</w:instrText>
      </w:r>
      <w:r w:rsidR="001D169E" w:rsidRPr="00134955">
        <w:rPr>
          <w:sz w:val="32"/>
          <w:szCs w:val="32"/>
          <w:rtl/>
        </w:rPr>
        <w:instrText>:</w:instrText>
      </w:r>
      <w:r w:rsidR="001D169E" w:rsidRPr="00134955">
        <w:rPr>
          <w:rFonts w:hint="eastAsia"/>
          <w:sz w:val="32"/>
          <w:szCs w:val="32"/>
          <w:rtl/>
        </w:rPr>
        <w:instrText>عمار</w:instrText>
      </w:r>
      <w:r w:rsidR="001D169E" w:rsidRPr="00134955">
        <w:rPr>
          <w:sz w:val="32"/>
          <w:szCs w:val="32"/>
          <w:rtl/>
        </w:rPr>
        <w:instrText xml:space="preserve"> </w:instrText>
      </w:r>
      <w:r w:rsidR="001D169E" w:rsidRPr="00134955">
        <w:rPr>
          <w:rFonts w:hint="eastAsia"/>
          <w:sz w:val="32"/>
          <w:szCs w:val="32"/>
          <w:rtl/>
        </w:rPr>
        <w:instrText>بن</w:instrText>
      </w:r>
      <w:r w:rsidR="001D169E" w:rsidRPr="00134955">
        <w:rPr>
          <w:sz w:val="32"/>
          <w:szCs w:val="32"/>
          <w:rtl/>
        </w:rPr>
        <w:instrText xml:space="preserve"> </w:instrText>
      </w:r>
      <w:r w:rsidR="001D169E" w:rsidRPr="00134955">
        <w:rPr>
          <w:rFonts w:hint="eastAsia"/>
          <w:sz w:val="32"/>
          <w:szCs w:val="32"/>
          <w:rtl/>
        </w:rPr>
        <w:instrText>ياسر</w:instrText>
      </w:r>
      <w:r w:rsidR="001D169E" w:rsidRPr="00134955">
        <w:rPr>
          <w:sz w:val="32"/>
          <w:szCs w:val="32"/>
          <w:rtl/>
        </w:rPr>
        <w:instrText xml:space="preserve"> </w:instrText>
      </w:r>
      <w:r w:rsidR="001D169E" w:rsidRPr="00134955">
        <w:rPr>
          <w:rFonts w:hint="eastAsia"/>
          <w:sz w:val="32"/>
          <w:szCs w:val="32"/>
          <w:rtl/>
        </w:rPr>
        <w:instrText>بن</w:instrText>
      </w:r>
      <w:r w:rsidR="001D169E" w:rsidRPr="00134955">
        <w:rPr>
          <w:sz w:val="32"/>
          <w:szCs w:val="32"/>
          <w:rtl/>
        </w:rPr>
        <w:instrText xml:space="preserve"> </w:instrText>
      </w:r>
      <w:r w:rsidR="001D169E" w:rsidRPr="00134955">
        <w:rPr>
          <w:rFonts w:hint="eastAsia"/>
          <w:sz w:val="32"/>
          <w:szCs w:val="32"/>
          <w:rtl/>
        </w:rPr>
        <w:instrText>عامر</w:instrText>
      </w:r>
      <w:r w:rsidR="001D169E" w:rsidRPr="00134955">
        <w:rPr>
          <w:sz w:val="32"/>
          <w:szCs w:val="32"/>
          <w:rtl/>
        </w:rPr>
        <w:instrText xml:space="preserve"> </w:instrText>
      </w:r>
      <w:r w:rsidR="001D169E" w:rsidRPr="00134955">
        <w:rPr>
          <w:rFonts w:hint="eastAsia"/>
          <w:sz w:val="32"/>
          <w:szCs w:val="32"/>
          <w:rtl/>
        </w:rPr>
        <w:instrText>بن</w:instrText>
      </w:r>
      <w:r w:rsidR="001D169E" w:rsidRPr="00134955">
        <w:rPr>
          <w:sz w:val="32"/>
          <w:szCs w:val="32"/>
          <w:rtl/>
        </w:rPr>
        <w:instrText xml:space="preserve"> </w:instrText>
      </w:r>
      <w:r w:rsidR="001D169E" w:rsidRPr="00134955">
        <w:rPr>
          <w:rFonts w:hint="eastAsia"/>
          <w:sz w:val="32"/>
          <w:szCs w:val="32"/>
          <w:rtl/>
        </w:rPr>
        <w:instrText>مالك</w:instrText>
      </w:r>
      <w:r w:rsidR="001D169E" w:rsidRPr="00134955">
        <w:rPr>
          <w:sz w:val="32"/>
          <w:szCs w:val="32"/>
          <w:rtl/>
        </w:rPr>
        <w:instrText xml:space="preserve"> </w:instrText>
      </w:r>
      <w:r w:rsidR="001D169E" w:rsidRPr="00134955">
        <w:rPr>
          <w:rFonts w:hint="eastAsia"/>
          <w:sz w:val="32"/>
          <w:szCs w:val="32"/>
          <w:rtl/>
        </w:rPr>
        <w:instrText>بن</w:instrText>
      </w:r>
      <w:r w:rsidR="001D169E" w:rsidRPr="00134955">
        <w:rPr>
          <w:sz w:val="32"/>
          <w:szCs w:val="32"/>
          <w:rtl/>
        </w:rPr>
        <w:instrText xml:space="preserve"> </w:instrText>
      </w:r>
      <w:r w:rsidR="001D169E" w:rsidRPr="00134955">
        <w:rPr>
          <w:rFonts w:hint="eastAsia"/>
          <w:sz w:val="32"/>
          <w:szCs w:val="32"/>
          <w:rtl/>
        </w:rPr>
        <w:instrText>كنانة</w:instrText>
      </w:r>
      <w:r w:rsidR="001D169E" w:rsidRPr="00134955">
        <w:rPr>
          <w:sz w:val="32"/>
          <w:szCs w:val="32"/>
          <w:rtl/>
        </w:rPr>
        <w:instrText xml:space="preserve"> </w:instrText>
      </w:r>
      <w:r w:rsidR="001D169E" w:rsidRPr="00134955">
        <w:rPr>
          <w:rFonts w:hint="eastAsia"/>
          <w:sz w:val="32"/>
          <w:szCs w:val="32"/>
          <w:rtl/>
        </w:rPr>
        <w:instrText>بن</w:instrText>
      </w:r>
      <w:r w:rsidR="001D169E" w:rsidRPr="00134955">
        <w:rPr>
          <w:sz w:val="32"/>
          <w:szCs w:val="32"/>
          <w:rtl/>
        </w:rPr>
        <w:instrText xml:space="preserve"> </w:instrText>
      </w:r>
      <w:r w:rsidR="001D169E" w:rsidRPr="00134955">
        <w:rPr>
          <w:rFonts w:hint="eastAsia"/>
          <w:sz w:val="32"/>
          <w:szCs w:val="32"/>
          <w:rtl/>
        </w:rPr>
        <w:instrText>قيس</w:instrText>
      </w:r>
      <w:r w:rsidR="001D169E" w:rsidRPr="00134955">
        <w:rPr>
          <w:sz w:val="32"/>
          <w:szCs w:val="32"/>
          <w:rtl/>
        </w:rPr>
        <w:instrText xml:space="preserve"> </w:instrText>
      </w:r>
      <w:r w:rsidR="001D169E" w:rsidRPr="00134955">
        <w:rPr>
          <w:rFonts w:hint="eastAsia"/>
          <w:sz w:val="32"/>
          <w:szCs w:val="32"/>
          <w:rtl/>
        </w:rPr>
        <w:instrText>العنسيُّ</w:instrText>
      </w:r>
      <w:r w:rsidR="001D169E" w:rsidRPr="00134955">
        <w:rPr>
          <w:sz w:val="32"/>
          <w:szCs w:val="32"/>
        </w:rPr>
        <w:instrText xml:space="preserve">" </w:instrText>
      </w:r>
      <w:r w:rsidR="001D169E" w:rsidRPr="00134955">
        <w:rPr>
          <w:sz w:val="32"/>
          <w:szCs w:val="32"/>
          <w:rtl/>
        </w:rPr>
        <w:fldChar w:fldCharType="end"/>
      </w:r>
      <w:r w:rsidRPr="00134955">
        <w:rPr>
          <w:rFonts w:hint="cs"/>
          <w:sz w:val="32"/>
          <w:szCs w:val="32"/>
          <w:rtl/>
        </w:rPr>
        <w:t>، أبو اليقظان، كان من السابقين الأولين وهاجر إلى المدينة، وشهد المشاهد كلها، ثم شهد اليمامة فقطعت أذنه بها، ثم استعمله عمر على الكوفة، روى عن النبي صلى الله عليه وسلم عدة أحاديث، قتل رضي الله عنه مع علي بصفين سنة سبع وثلاثين من الهجرة، وله ثلاث وتسعون سنة. انظر: الاستيعاب 3/1135، الإصابة 2/512، السير 1/406.</w:t>
      </w:r>
      <w:r w:rsidR="00FB6E7C" w:rsidRPr="00134955">
        <w:rPr>
          <w:rFonts w:hint="cs"/>
          <w:sz w:val="32"/>
          <w:szCs w:val="32"/>
          <w:rtl/>
        </w:rPr>
        <w:t xml:space="preserve"> </w:t>
      </w:r>
    </w:p>
  </w:footnote>
  <w:footnote w:id="117">
    <w:p w:rsidR="00647CE1" w:rsidRPr="00134955" w:rsidRDefault="00647CE1" w:rsidP="002A21E5">
      <w:pPr>
        <w:pStyle w:val="af7"/>
        <w:rPr>
          <w:rFonts w:ascii="Tahoma" w:hAnsi="Tahoma"/>
          <w:sz w:val="32"/>
          <w:szCs w:val="32"/>
        </w:rPr>
      </w:pPr>
      <w:r w:rsidRPr="00134955">
        <w:rPr>
          <w:rFonts w:ascii="Tahoma" w:hAnsi="Tahoma"/>
          <w:sz w:val="32"/>
          <w:szCs w:val="32"/>
          <w:rtl/>
        </w:rPr>
        <w:t>(</w:t>
      </w:r>
      <w:r w:rsidRPr="00134955">
        <w:rPr>
          <w:rStyle w:val="af2"/>
          <w:rFonts w:ascii="Tahoma" w:hAnsi="Tahoma"/>
          <w:sz w:val="32"/>
          <w:szCs w:val="32"/>
          <w:vertAlign w:val="baseline"/>
        </w:rPr>
        <w:footnoteRef/>
      </w:r>
      <w:r w:rsidRPr="00134955">
        <w:rPr>
          <w:rFonts w:ascii="Tahoma" w:hAnsi="Tahoma"/>
          <w:sz w:val="32"/>
          <w:szCs w:val="32"/>
          <w:rtl/>
        </w:rPr>
        <w:t xml:space="preserve">) </w:t>
      </w:r>
      <w:r w:rsidRPr="00134955">
        <w:rPr>
          <w:rFonts w:ascii="Tahoma" w:hAnsi="Tahoma" w:hint="cs"/>
          <w:sz w:val="32"/>
          <w:szCs w:val="32"/>
          <w:rtl/>
        </w:rPr>
        <w:t xml:space="preserve">الحديث المذكور فيه قصة عمر </w:t>
      </w:r>
      <w:r w:rsidR="00845481" w:rsidRPr="00134955">
        <w:rPr>
          <w:rFonts w:ascii="Tahoma" w:hAnsi="Tahoma" w:hint="cs"/>
          <w:sz w:val="32"/>
          <w:szCs w:val="32"/>
          <w:rtl/>
        </w:rPr>
        <w:t>وعمار رضي الله عنهما: متفق عليه،</w:t>
      </w:r>
      <w:r w:rsidRPr="00134955">
        <w:rPr>
          <w:rFonts w:ascii="Tahoma" w:hAnsi="Tahoma" w:hint="cs"/>
          <w:sz w:val="32"/>
          <w:szCs w:val="32"/>
          <w:rtl/>
        </w:rPr>
        <w:t xml:space="preserve"> أخرجه البخاري في كتاب</w:t>
      </w:r>
      <w:r w:rsidR="00964788" w:rsidRPr="00134955">
        <w:rPr>
          <w:rFonts w:ascii="Tahoma" w:hAnsi="Tahoma" w:hint="cs"/>
          <w:sz w:val="32"/>
          <w:szCs w:val="32"/>
          <w:rtl/>
        </w:rPr>
        <w:t xml:space="preserve"> التيمم، باب التيمم ضربة</w:t>
      </w:r>
      <w:r w:rsidR="000B7133" w:rsidRPr="00134955">
        <w:rPr>
          <w:rFonts w:ascii="Tahoma" w:hAnsi="Tahoma" w:hint="cs"/>
          <w:sz w:val="32"/>
          <w:szCs w:val="32"/>
          <w:rtl/>
        </w:rPr>
        <w:t xml:space="preserve">: </w:t>
      </w:r>
      <w:r w:rsidRPr="00134955">
        <w:rPr>
          <w:rFonts w:ascii="Tahoma" w:hAnsi="Tahoma" w:hint="cs"/>
          <w:sz w:val="32"/>
          <w:szCs w:val="32"/>
          <w:rtl/>
        </w:rPr>
        <w:t>1/</w:t>
      </w:r>
      <w:r w:rsidR="00845481" w:rsidRPr="00134955">
        <w:rPr>
          <w:rFonts w:ascii="Tahoma" w:hAnsi="Tahoma" w:hint="cs"/>
          <w:sz w:val="32"/>
          <w:szCs w:val="32"/>
          <w:rtl/>
        </w:rPr>
        <w:t>77</w:t>
      </w:r>
      <w:r w:rsidRPr="00134955">
        <w:rPr>
          <w:rFonts w:ascii="Tahoma" w:hAnsi="Tahoma" w:hint="cs"/>
          <w:sz w:val="32"/>
          <w:szCs w:val="32"/>
          <w:rtl/>
        </w:rPr>
        <w:t>، ومس</w:t>
      </w:r>
      <w:r w:rsidR="00964788" w:rsidRPr="00134955">
        <w:rPr>
          <w:rFonts w:ascii="Tahoma" w:hAnsi="Tahoma" w:hint="cs"/>
          <w:sz w:val="32"/>
          <w:szCs w:val="32"/>
          <w:rtl/>
        </w:rPr>
        <w:t>لم في كتاب الطهارة، باب التيمم: 1/192.</w:t>
      </w:r>
    </w:p>
  </w:footnote>
  <w:footnote w:id="118">
    <w:p w:rsidR="00647CE1" w:rsidRPr="00134955" w:rsidRDefault="00647CE1" w:rsidP="002A21E5">
      <w:pPr>
        <w:pStyle w:val="af7"/>
        <w:rPr>
          <w:rFonts w:ascii="Tahoma" w:hAnsi="Tahoma"/>
          <w:sz w:val="32"/>
          <w:szCs w:val="32"/>
        </w:rPr>
      </w:pPr>
      <w:r w:rsidRPr="00134955">
        <w:rPr>
          <w:rFonts w:ascii="Tahoma" w:hAnsi="Tahoma"/>
          <w:sz w:val="32"/>
          <w:szCs w:val="32"/>
          <w:rtl/>
        </w:rPr>
        <w:t>(</w:t>
      </w:r>
      <w:r w:rsidRPr="00134955">
        <w:rPr>
          <w:rStyle w:val="af2"/>
          <w:rFonts w:ascii="Tahoma" w:hAnsi="Tahoma"/>
          <w:sz w:val="32"/>
          <w:szCs w:val="32"/>
          <w:vertAlign w:val="baseline"/>
        </w:rPr>
        <w:footnoteRef/>
      </w:r>
      <w:r w:rsidRPr="00134955">
        <w:rPr>
          <w:rFonts w:ascii="Tahoma" w:hAnsi="Tahoma"/>
          <w:sz w:val="32"/>
          <w:szCs w:val="32"/>
          <w:rtl/>
        </w:rPr>
        <w:t xml:space="preserve">) </w:t>
      </w:r>
      <w:r w:rsidRPr="00134955">
        <w:rPr>
          <w:rFonts w:ascii="Tahoma" w:hAnsi="Tahoma" w:hint="cs"/>
          <w:sz w:val="32"/>
          <w:szCs w:val="32"/>
          <w:rtl/>
        </w:rPr>
        <w:t>مجموع الفتاوى: 22/102، وينظر: جلاء العينين، ص: 263.</w:t>
      </w:r>
    </w:p>
  </w:footnote>
  <w:footnote w:id="119">
    <w:p w:rsidR="00647CE1" w:rsidRPr="00134955" w:rsidRDefault="00647CE1" w:rsidP="002A21E5">
      <w:pPr>
        <w:pStyle w:val="af7"/>
        <w:rPr>
          <w:rFonts w:ascii="Tahoma" w:hAnsi="Tahoma"/>
          <w:sz w:val="32"/>
          <w:szCs w:val="32"/>
        </w:rPr>
      </w:pPr>
      <w:r w:rsidRPr="00134955">
        <w:rPr>
          <w:rFonts w:ascii="Tahoma" w:hAnsi="Tahoma"/>
          <w:sz w:val="32"/>
          <w:szCs w:val="32"/>
          <w:rtl/>
        </w:rPr>
        <w:t>(</w:t>
      </w:r>
      <w:r w:rsidRPr="00134955">
        <w:rPr>
          <w:rStyle w:val="af2"/>
          <w:rFonts w:ascii="Tahoma" w:hAnsi="Tahoma"/>
          <w:sz w:val="32"/>
          <w:szCs w:val="32"/>
          <w:vertAlign w:val="baseline"/>
        </w:rPr>
        <w:footnoteRef/>
      </w:r>
      <w:r w:rsidRPr="00134955">
        <w:rPr>
          <w:rFonts w:ascii="Tahoma" w:hAnsi="Tahoma"/>
          <w:sz w:val="32"/>
          <w:szCs w:val="32"/>
          <w:rtl/>
        </w:rPr>
        <w:t xml:space="preserve">) </w:t>
      </w:r>
      <w:r w:rsidRPr="00134955">
        <w:rPr>
          <w:rFonts w:ascii="Tahoma" w:hAnsi="Tahoma" w:hint="cs"/>
          <w:sz w:val="32"/>
          <w:szCs w:val="32"/>
          <w:rtl/>
        </w:rPr>
        <w:t xml:space="preserve">كشف الغمة عن افتراق الأمة، </w:t>
      </w:r>
      <w:r w:rsidR="002E5B15" w:rsidRPr="00134955">
        <w:rPr>
          <w:rFonts w:ascii="Tahoma" w:hAnsi="Tahoma" w:hint="cs"/>
          <w:sz w:val="32"/>
          <w:szCs w:val="32"/>
          <w:rtl/>
        </w:rPr>
        <w:t>22.</w:t>
      </w:r>
    </w:p>
  </w:footnote>
  <w:footnote w:id="120">
    <w:p w:rsidR="00647CE1" w:rsidRPr="00134955" w:rsidRDefault="00647CE1" w:rsidP="002A21E5">
      <w:pPr>
        <w:pStyle w:val="af7"/>
        <w:rPr>
          <w:rFonts w:ascii="Tahoma" w:hAnsi="Tahoma"/>
          <w:sz w:val="32"/>
          <w:szCs w:val="32"/>
        </w:rPr>
      </w:pPr>
      <w:r w:rsidRPr="00134955">
        <w:rPr>
          <w:rFonts w:ascii="Tahoma" w:hAnsi="Tahoma"/>
          <w:sz w:val="32"/>
          <w:szCs w:val="32"/>
          <w:rtl/>
        </w:rPr>
        <w:t>(</w:t>
      </w:r>
      <w:r w:rsidRPr="00134955">
        <w:rPr>
          <w:rStyle w:val="af2"/>
          <w:rFonts w:ascii="Tahoma" w:hAnsi="Tahoma"/>
          <w:sz w:val="32"/>
          <w:szCs w:val="32"/>
          <w:vertAlign w:val="baseline"/>
        </w:rPr>
        <w:footnoteRef/>
      </w:r>
      <w:r w:rsidRPr="00134955">
        <w:rPr>
          <w:rFonts w:ascii="Tahoma" w:hAnsi="Tahoma"/>
          <w:sz w:val="32"/>
          <w:szCs w:val="32"/>
          <w:rtl/>
        </w:rPr>
        <w:t>)</w:t>
      </w:r>
      <w:r w:rsidRPr="00134955">
        <w:rPr>
          <w:rFonts w:hint="cs"/>
          <w:sz w:val="32"/>
          <w:szCs w:val="32"/>
          <w:rtl/>
        </w:rPr>
        <w:t xml:space="preserve"> لمعات التنقيح: 1/174.</w:t>
      </w:r>
    </w:p>
  </w:footnote>
  <w:footnote w:id="121">
    <w:p w:rsidR="00647CE1" w:rsidRPr="00134955" w:rsidRDefault="00647CE1" w:rsidP="002A21E5">
      <w:pPr>
        <w:pStyle w:val="af7"/>
        <w:rPr>
          <w:rFonts w:ascii="Tahoma" w:hAnsi="Tahoma"/>
          <w:sz w:val="32"/>
          <w:szCs w:val="32"/>
        </w:rPr>
      </w:pPr>
      <w:r w:rsidRPr="00134955">
        <w:rPr>
          <w:rFonts w:ascii="Tahoma" w:hAnsi="Tahoma"/>
          <w:sz w:val="32"/>
          <w:szCs w:val="32"/>
          <w:rtl/>
        </w:rPr>
        <w:t>(</w:t>
      </w:r>
      <w:r w:rsidRPr="00134955">
        <w:rPr>
          <w:rStyle w:val="af2"/>
          <w:rFonts w:ascii="Tahoma" w:hAnsi="Tahoma"/>
          <w:sz w:val="32"/>
          <w:szCs w:val="32"/>
          <w:vertAlign w:val="baseline"/>
        </w:rPr>
        <w:footnoteRef/>
      </w:r>
      <w:r w:rsidRPr="00134955">
        <w:rPr>
          <w:rFonts w:ascii="Tahoma" w:hAnsi="Tahoma"/>
          <w:sz w:val="32"/>
          <w:szCs w:val="32"/>
          <w:rtl/>
        </w:rPr>
        <w:t xml:space="preserve">) </w:t>
      </w:r>
      <w:r w:rsidRPr="00134955">
        <w:rPr>
          <w:rFonts w:ascii="Tahoma" w:hAnsi="Tahoma" w:hint="cs"/>
          <w:sz w:val="32"/>
          <w:szCs w:val="32"/>
          <w:rtl/>
        </w:rPr>
        <w:t>التقرير والتحبير: 3/425.</w:t>
      </w:r>
    </w:p>
  </w:footnote>
  <w:footnote w:id="122">
    <w:p w:rsidR="00647CE1" w:rsidRPr="00134955" w:rsidRDefault="00647CE1" w:rsidP="002A21E5">
      <w:pPr>
        <w:pStyle w:val="af7"/>
        <w:rPr>
          <w:rFonts w:ascii="Tahoma" w:hAnsi="Tahoma"/>
          <w:sz w:val="32"/>
          <w:szCs w:val="32"/>
        </w:rPr>
      </w:pPr>
      <w:r w:rsidRPr="00134955">
        <w:rPr>
          <w:rFonts w:ascii="Tahoma" w:hAnsi="Tahoma"/>
          <w:sz w:val="32"/>
          <w:szCs w:val="32"/>
          <w:rtl/>
        </w:rPr>
        <w:t>(</w:t>
      </w:r>
      <w:r w:rsidRPr="00134955">
        <w:rPr>
          <w:rStyle w:val="af2"/>
          <w:rFonts w:ascii="Tahoma" w:hAnsi="Tahoma"/>
          <w:sz w:val="32"/>
          <w:szCs w:val="32"/>
          <w:vertAlign w:val="baseline"/>
        </w:rPr>
        <w:footnoteRef/>
      </w:r>
      <w:r w:rsidRPr="00134955">
        <w:rPr>
          <w:rFonts w:ascii="Tahoma" w:hAnsi="Tahoma"/>
          <w:sz w:val="32"/>
          <w:szCs w:val="32"/>
          <w:rtl/>
        </w:rPr>
        <w:t xml:space="preserve">) </w:t>
      </w:r>
      <w:r w:rsidRPr="00134955">
        <w:rPr>
          <w:rFonts w:ascii="Tahoma" w:hAnsi="Tahoma" w:hint="cs"/>
          <w:sz w:val="32"/>
          <w:szCs w:val="32"/>
          <w:rtl/>
        </w:rPr>
        <w:t>كتاب المسايرة: 2/212-215.</w:t>
      </w:r>
    </w:p>
  </w:footnote>
  <w:footnote w:id="123">
    <w:p w:rsidR="00647CE1" w:rsidRPr="00134955" w:rsidRDefault="00647CE1" w:rsidP="002A21E5">
      <w:pPr>
        <w:pStyle w:val="af7"/>
        <w:rPr>
          <w:rFonts w:ascii="Tahoma" w:hAnsi="Tahoma"/>
          <w:sz w:val="32"/>
          <w:szCs w:val="32"/>
        </w:rPr>
      </w:pPr>
      <w:r w:rsidRPr="00134955">
        <w:rPr>
          <w:rFonts w:ascii="Tahoma" w:hAnsi="Tahoma"/>
          <w:sz w:val="32"/>
          <w:szCs w:val="32"/>
          <w:rtl/>
        </w:rPr>
        <w:t>(</w:t>
      </w:r>
      <w:r w:rsidRPr="00134955">
        <w:rPr>
          <w:rStyle w:val="af2"/>
          <w:rFonts w:ascii="Tahoma" w:hAnsi="Tahoma"/>
          <w:sz w:val="32"/>
          <w:szCs w:val="32"/>
          <w:vertAlign w:val="baseline"/>
        </w:rPr>
        <w:footnoteRef/>
      </w:r>
      <w:r w:rsidRPr="00134955">
        <w:rPr>
          <w:rFonts w:ascii="Tahoma" w:hAnsi="Tahoma"/>
          <w:sz w:val="32"/>
          <w:szCs w:val="32"/>
          <w:rtl/>
        </w:rPr>
        <w:t xml:space="preserve">) </w:t>
      </w:r>
      <w:r w:rsidRPr="00134955">
        <w:rPr>
          <w:rFonts w:ascii="Tahoma" w:hAnsi="Tahoma" w:hint="cs"/>
          <w:sz w:val="32"/>
          <w:szCs w:val="32"/>
          <w:rtl/>
        </w:rPr>
        <w:t>البحر الرائق: 5/135.</w:t>
      </w:r>
    </w:p>
  </w:footnote>
  <w:footnote w:id="124">
    <w:p w:rsidR="00647CE1" w:rsidRPr="00134955" w:rsidRDefault="00647CE1" w:rsidP="00BE42C8">
      <w:pPr>
        <w:pStyle w:val="af7"/>
        <w:rPr>
          <w:rFonts w:ascii="Tahoma" w:hAnsi="Tahoma"/>
          <w:sz w:val="32"/>
          <w:szCs w:val="32"/>
        </w:rPr>
      </w:pPr>
      <w:r w:rsidRPr="00134955">
        <w:rPr>
          <w:rFonts w:ascii="Tahoma" w:hAnsi="Tahoma"/>
          <w:sz w:val="32"/>
          <w:szCs w:val="32"/>
          <w:rtl/>
        </w:rPr>
        <w:t>(</w:t>
      </w:r>
      <w:r w:rsidRPr="00134955">
        <w:rPr>
          <w:rStyle w:val="af2"/>
          <w:rFonts w:ascii="Tahoma" w:hAnsi="Tahoma"/>
          <w:sz w:val="32"/>
          <w:szCs w:val="32"/>
          <w:vertAlign w:val="baseline"/>
        </w:rPr>
        <w:footnoteRef/>
      </w:r>
      <w:r w:rsidRPr="00134955">
        <w:rPr>
          <w:rFonts w:ascii="Tahoma" w:hAnsi="Tahoma"/>
          <w:sz w:val="32"/>
          <w:szCs w:val="32"/>
          <w:rtl/>
        </w:rPr>
        <w:t xml:space="preserve">) </w:t>
      </w:r>
      <w:r w:rsidR="005F0090" w:rsidRPr="00134955">
        <w:rPr>
          <w:rFonts w:ascii="Tahoma" w:hAnsi="Tahoma" w:hint="cs"/>
          <w:sz w:val="32"/>
          <w:szCs w:val="32"/>
          <w:rtl/>
        </w:rPr>
        <w:t>أخرجه أبو داود في سننه</w:t>
      </w:r>
      <w:r w:rsidR="0024299C" w:rsidRPr="00134955">
        <w:rPr>
          <w:rFonts w:ascii="Tahoma" w:hAnsi="Tahoma" w:hint="cs"/>
          <w:sz w:val="32"/>
          <w:szCs w:val="32"/>
          <w:rtl/>
        </w:rPr>
        <w:t xml:space="preserve">: </w:t>
      </w:r>
      <w:r w:rsidR="00863487" w:rsidRPr="00134955">
        <w:rPr>
          <w:rFonts w:ascii="Tahoma" w:hAnsi="Tahoma" w:hint="cs"/>
          <w:sz w:val="32"/>
          <w:szCs w:val="32"/>
          <w:rtl/>
        </w:rPr>
        <w:t>4/245</w:t>
      </w:r>
      <w:r w:rsidRPr="00134955">
        <w:rPr>
          <w:rFonts w:ascii="Tahoma" w:hAnsi="Tahoma" w:hint="cs"/>
          <w:sz w:val="32"/>
          <w:szCs w:val="32"/>
          <w:rtl/>
        </w:rPr>
        <w:t xml:space="preserve">، والترمذي </w:t>
      </w:r>
      <w:r w:rsidR="005F0090" w:rsidRPr="00134955">
        <w:rPr>
          <w:rFonts w:ascii="Tahoma" w:hAnsi="Tahoma" w:hint="cs"/>
          <w:sz w:val="32"/>
          <w:szCs w:val="32"/>
          <w:rtl/>
        </w:rPr>
        <w:t>في جامعه</w:t>
      </w:r>
      <w:r w:rsidR="00863487" w:rsidRPr="00134955">
        <w:rPr>
          <w:rFonts w:ascii="Tahoma" w:hAnsi="Tahoma" w:hint="cs"/>
          <w:sz w:val="32"/>
          <w:szCs w:val="32"/>
          <w:rtl/>
        </w:rPr>
        <w:t>: 4/32</w:t>
      </w:r>
      <w:r w:rsidR="00BF5E42" w:rsidRPr="00134955">
        <w:rPr>
          <w:rFonts w:ascii="Tahoma" w:hAnsi="Tahoma" w:hint="cs"/>
          <w:sz w:val="32"/>
          <w:szCs w:val="32"/>
          <w:rtl/>
        </w:rPr>
        <w:t>، وابن ماجه</w:t>
      </w:r>
      <w:r w:rsidRPr="00134955">
        <w:rPr>
          <w:rFonts w:ascii="Tahoma" w:hAnsi="Tahoma" w:hint="cs"/>
          <w:sz w:val="32"/>
          <w:szCs w:val="32"/>
          <w:rtl/>
        </w:rPr>
        <w:t xml:space="preserve"> </w:t>
      </w:r>
      <w:r w:rsidR="005F0090" w:rsidRPr="00134955">
        <w:rPr>
          <w:rFonts w:ascii="Tahoma" w:hAnsi="Tahoma" w:hint="cs"/>
          <w:sz w:val="32"/>
          <w:szCs w:val="32"/>
          <w:rtl/>
        </w:rPr>
        <w:t>في سننه</w:t>
      </w:r>
      <w:r w:rsidR="00863487" w:rsidRPr="00134955">
        <w:rPr>
          <w:rFonts w:ascii="Tahoma" w:hAnsi="Tahoma" w:hint="cs"/>
          <w:sz w:val="32"/>
          <w:szCs w:val="32"/>
          <w:rtl/>
        </w:rPr>
        <w:t>: 1/658، وأحمد في المسند: 2/373</w:t>
      </w:r>
      <w:r w:rsidRPr="00134955">
        <w:rPr>
          <w:rFonts w:ascii="Tahoma" w:hAnsi="Tahoma" w:hint="cs"/>
          <w:sz w:val="32"/>
          <w:szCs w:val="32"/>
          <w:rtl/>
        </w:rPr>
        <w:t xml:space="preserve">، وابن خزيمة في صحيحه </w:t>
      </w:r>
      <w:r w:rsidR="00863487" w:rsidRPr="00134955">
        <w:rPr>
          <w:rFonts w:ascii="Tahoma" w:hAnsi="Tahoma" w:hint="cs"/>
          <w:sz w:val="32"/>
          <w:szCs w:val="32"/>
          <w:rtl/>
        </w:rPr>
        <w:t>4/348، وابن حبان في صحيحه 1/356</w:t>
      </w:r>
      <w:r w:rsidRPr="00134955">
        <w:rPr>
          <w:rFonts w:ascii="Tahoma" w:hAnsi="Tahoma" w:hint="cs"/>
          <w:sz w:val="32"/>
          <w:szCs w:val="32"/>
          <w:rtl/>
        </w:rPr>
        <w:t xml:space="preserve">، </w:t>
      </w:r>
      <w:r w:rsidR="00863487" w:rsidRPr="00134955">
        <w:rPr>
          <w:rFonts w:ascii="Tahoma" w:hAnsi="Tahoma" w:hint="cs"/>
          <w:sz w:val="32"/>
          <w:szCs w:val="32"/>
          <w:rtl/>
        </w:rPr>
        <w:t>والطحاوي في شرح معاني الآثار: 2/74</w:t>
      </w:r>
      <w:r w:rsidRPr="00134955">
        <w:rPr>
          <w:rFonts w:ascii="Tahoma" w:hAnsi="Tahoma" w:hint="cs"/>
          <w:sz w:val="32"/>
          <w:szCs w:val="32"/>
          <w:rtl/>
        </w:rPr>
        <w:t>، والبيهقي في السنن الكبرى 3/83، و</w:t>
      </w:r>
      <w:r w:rsidR="00863487" w:rsidRPr="00134955">
        <w:rPr>
          <w:rFonts w:ascii="Tahoma" w:hAnsi="Tahoma" w:hint="cs"/>
          <w:sz w:val="32"/>
          <w:szCs w:val="32"/>
          <w:rtl/>
        </w:rPr>
        <w:t>الحاكم في المستدرك: 2/59</w:t>
      </w:r>
      <w:r w:rsidRPr="00134955">
        <w:rPr>
          <w:rFonts w:ascii="Tahoma" w:hAnsi="Tahoma" w:hint="cs"/>
          <w:sz w:val="32"/>
          <w:szCs w:val="32"/>
          <w:rtl/>
        </w:rPr>
        <w:t>، وقال: هذا حديث ص</w:t>
      </w:r>
      <w:r w:rsidR="00C90849" w:rsidRPr="00134955">
        <w:rPr>
          <w:rFonts w:ascii="Tahoma" w:hAnsi="Tahoma" w:hint="cs"/>
          <w:sz w:val="32"/>
          <w:szCs w:val="32"/>
          <w:rtl/>
        </w:rPr>
        <w:t>حيح على شرط الشيخين، ولم يخرجاه، والحديث صححه جمع من أهل العلم منهم ما سبق، و</w:t>
      </w:r>
      <w:r w:rsidRPr="00134955">
        <w:rPr>
          <w:rFonts w:ascii="Tahoma" w:hAnsi="Tahoma" w:hint="cs"/>
          <w:sz w:val="32"/>
          <w:szCs w:val="32"/>
          <w:rtl/>
        </w:rPr>
        <w:t xml:space="preserve">قال ابن الملقن: </w:t>
      </w:r>
      <w:r w:rsidR="00C90849" w:rsidRPr="00134955">
        <w:rPr>
          <w:rFonts w:ascii="Tahoma" w:hAnsi="Tahoma" w:hint="cs"/>
          <w:sz w:val="32"/>
          <w:szCs w:val="32"/>
          <w:rtl/>
        </w:rPr>
        <w:t>(</w:t>
      </w:r>
      <w:r w:rsidRPr="00134955">
        <w:rPr>
          <w:rFonts w:ascii="Tahoma" w:hAnsi="Tahoma" w:hint="cs"/>
          <w:sz w:val="32"/>
          <w:szCs w:val="32"/>
          <w:rtl/>
        </w:rPr>
        <w:t>رواه الأربعة والحاكم من رواية علي، قال الترمذي: حسن، وقال الحاكم: صحيح</w:t>
      </w:r>
      <w:r w:rsidR="00BE42C8" w:rsidRPr="00134955">
        <w:rPr>
          <w:rFonts w:ascii="Tahoma" w:hAnsi="Tahoma" w:hint="cs"/>
          <w:sz w:val="32"/>
          <w:szCs w:val="32"/>
          <w:rtl/>
        </w:rPr>
        <w:t xml:space="preserve"> على شرط الشيخين وصححه ابن حبان</w:t>
      </w:r>
      <w:r w:rsidR="00C90849" w:rsidRPr="00134955">
        <w:rPr>
          <w:rFonts w:ascii="Tahoma" w:hAnsi="Tahoma" w:hint="cs"/>
          <w:sz w:val="32"/>
          <w:szCs w:val="32"/>
          <w:rtl/>
        </w:rPr>
        <w:t>)</w:t>
      </w:r>
      <w:r w:rsidRPr="00134955">
        <w:rPr>
          <w:rFonts w:ascii="Tahoma" w:hAnsi="Tahoma" w:hint="cs"/>
          <w:sz w:val="32"/>
          <w:szCs w:val="32"/>
          <w:rtl/>
        </w:rPr>
        <w:t>. انظر: البدر المنير في تخر</w:t>
      </w:r>
      <w:r w:rsidR="00C93F9E" w:rsidRPr="00134955">
        <w:rPr>
          <w:rFonts w:ascii="Tahoma" w:hAnsi="Tahoma" w:hint="cs"/>
          <w:sz w:val="32"/>
          <w:szCs w:val="32"/>
          <w:rtl/>
        </w:rPr>
        <w:t>يج كتاب الشرح الكبير 3/225-237. وصححه كذلك الشيخ الألباني وقال: (</w:t>
      </w:r>
      <w:r w:rsidR="00BE42C8" w:rsidRPr="00134955">
        <w:rPr>
          <w:rFonts w:ascii="Tahoma" w:hAnsi="Tahoma"/>
          <w:sz w:val="32"/>
          <w:szCs w:val="32"/>
          <w:rtl/>
        </w:rPr>
        <w:t>صحيح</w:t>
      </w:r>
      <w:r w:rsidR="00BE42C8" w:rsidRPr="00134955">
        <w:rPr>
          <w:rFonts w:ascii="Tahoma" w:hAnsi="Tahoma" w:hint="cs"/>
          <w:sz w:val="32"/>
          <w:szCs w:val="32"/>
          <w:rtl/>
        </w:rPr>
        <w:t>،</w:t>
      </w:r>
      <w:r w:rsidR="00C93F9E" w:rsidRPr="00134955">
        <w:rPr>
          <w:rFonts w:ascii="Tahoma" w:hAnsi="Tahoma"/>
          <w:sz w:val="32"/>
          <w:szCs w:val="32"/>
          <w:rtl/>
        </w:rPr>
        <w:t xml:space="preserve"> وقد ورد من حديث عائشة وعلي </w:t>
      </w:r>
      <w:r w:rsidR="0000741C" w:rsidRPr="00134955">
        <w:rPr>
          <w:rFonts w:ascii="Tahoma" w:hAnsi="Tahoma"/>
          <w:sz w:val="32"/>
          <w:szCs w:val="32"/>
          <w:rtl/>
        </w:rPr>
        <w:t xml:space="preserve">بن أبي طالب وأبي قتاده الأنصاري. </w:t>
      </w:r>
      <w:r w:rsidR="00C93F9E" w:rsidRPr="00134955">
        <w:rPr>
          <w:rFonts w:ascii="Tahoma" w:hAnsi="Tahoma"/>
          <w:sz w:val="32"/>
          <w:szCs w:val="32"/>
          <w:rtl/>
        </w:rPr>
        <w:t>و</w:t>
      </w:r>
      <w:r w:rsidR="00BE42C8" w:rsidRPr="00134955">
        <w:rPr>
          <w:rFonts w:ascii="Tahoma" w:hAnsi="Tahoma"/>
          <w:sz w:val="32"/>
          <w:szCs w:val="32"/>
          <w:rtl/>
        </w:rPr>
        <w:t>قال الحاكم</w:t>
      </w:r>
      <w:r w:rsidR="00C93F9E" w:rsidRPr="00134955">
        <w:rPr>
          <w:rFonts w:ascii="Tahoma" w:hAnsi="Tahoma"/>
          <w:sz w:val="32"/>
          <w:szCs w:val="32"/>
          <w:rtl/>
        </w:rPr>
        <w:t>:</w:t>
      </w:r>
      <w:r w:rsidR="00C93F9E" w:rsidRPr="00134955">
        <w:rPr>
          <w:rFonts w:ascii="Tahoma" w:hAnsi="Tahoma" w:hint="cs"/>
          <w:sz w:val="32"/>
          <w:szCs w:val="32"/>
          <w:rtl/>
        </w:rPr>
        <w:t xml:space="preserve"> </w:t>
      </w:r>
      <w:r w:rsidR="00C93F9E" w:rsidRPr="00134955">
        <w:rPr>
          <w:rFonts w:ascii="Tahoma" w:hAnsi="Tahoma"/>
          <w:sz w:val="32"/>
          <w:szCs w:val="32"/>
          <w:rtl/>
        </w:rPr>
        <w:t>( صحيح</w:t>
      </w:r>
      <w:r w:rsidR="0000741C" w:rsidRPr="00134955">
        <w:rPr>
          <w:rFonts w:ascii="Tahoma" w:hAnsi="Tahoma"/>
          <w:sz w:val="32"/>
          <w:szCs w:val="32"/>
          <w:rtl/>
        </w:rPr>
        <w:t xml:space="preserve"> على شرط مسلم ) . ووافقه الذهبي</w:t>
      </w:r>
      <w:r w:rsidR="00C93F9E" w:rsidRPr="00134955">
        <w:rPr>
          <w:rFonts w:ascii="Tahoma" w:hAnsi="Tahoma"/>
          <w:sz w:val="32"/>
          <w:szCs w:val="32"/>
          <w:rtl/>
        </w:rPr>
        <w:t>. قلت</w:t>
      </w:r>
      <w:r w:rsidR="0013729C" w:rsidRPr="00134955">
        <w:rPr>
          <w:rFonts w:ascii="Tahoma" w:hAnsi="Tahoma" w:hint="cs"/>
          <w:sz w:val="32"/>
          <w:szCs w:val="32"/>
          <w:rtl/>
        </w:rPr>
        <w:t xml:space="preserve"> [الألباني]</w:t>
      </w:r>
      <w:r w:rsidR="00C93F9E" w:rsidRPr="00134955">
        <w:rPr>
          <w:rFonts w:ascii="Tahoma" w:hAnsi="Tahoma"/>
          <w:sz w:val="32"/>
          <w:szCs w:val="32"/>
          <w:rtl/>
        </w:rPr>
        <w:t>: وهو كما قالا فإن رجاله كلهم ثقات احتج بهم مسلم برواية بعضهم عن بعض</w:t>
      </w:r>
      <w:r w:rsidR="00BE42C8" w:rsidRPr="00134955">
        <w:rPr>
          <w:rFonts w:ascii="Tahoma" w:hAnsi="Tahoma" w:hint="cs"/>
          <w:sz w:val="32"/>
          <w:szCs w:val="32"/>
          <w:rtl/>
        </w:rPr>
        <w:t>...</w:t>
      </w:r>
      <w:r w:rsidR="00C93F9E" w:rsidRPr="00134955">
        <w:rPr>
          <w:rFonts w:ascii="Tahoma" w:hAnsi="Tahoma"/>
          <w:sz w:val="32"/>
          <w:szCs w:val="32"/>
          <w:rtl/>
        </w:rPr>
        <w:t>)</w:t>
      </w:r>
      <w:r w:rsidR="00C93F9E" w:rsidRPr="00134955">
        <w:rPr>
          <w:rFonts w:ascii="Tahoma" w:hAnsi="Tahoma" w:hint="cs"/>
          <w:sz w:val="32"/>
          <w:szCs w:val="32"/>
          <w:rtl/>
        </w:rPr>
        <w:t>.</w:t>
      </w:r>
      <w:r w:rsidR="0000741C" w:rsidRPr="00134955">
        <w:rPr>
          <w:rFonts w:ascii="Tahoma" w:hAnsi="Tahoma" w:hint="cs"/>
          <w:sz w:val="32"/>
          <w:szCs w:val="32"/>
          <w:rtl/>
        </w:rPr>
        <w:t xml:space="preserve"> (</w:t>
      </w:r>
      <w:r w:rsidR="00C93F9E" w:rsidRPr="00134955">
        <w:rPr>
          <w:rFonts w:ascii="Tahoma" w:hAnsi="Tahoma" w:hint="cs"/>
          <w:sz w:val="32"/>
          <w:szCs w:val="32"/>
          <w:rtl/>
        </w:rPr>
        <w:t xml:space="preserve">ينظر: إرواء الغليل في تخريج أحاديث منار السبيل: </w:t>
      </w:r>
      <w:r w:rsidR="0000741C" w:rsidRPr="00134955">
        <w:rPr>
          <w:rFonts w:ascii="Tahoma" w:hAnsi="Tahoma" w:hint="cs"/>
          <w:sz w:val="32"/>
          <w:szCs w:val="32"/>
          <w:rtl/>
        </w:rPr>
        <w:t>2/4-5).</w:t>
      </w:r>
    </w:p>
  </w:footnote>
  <w:footnote w:id="125">
    <w:p w:rsidR="00647CE1" w:rsidRPr="00134955" w:rsidRDefault="00647CE1" w:rsidP="002A21E5">
      <w:pPr>
        <w:pStyle w:val="af7"/>
        <w:rPr>
          <w:rFonts w:ascii="Tahoma" w:hAnsi="Tahoma"/>
          <w:sz w:val="32"/>
          <w:szCs w:val="32"/>
        </w:rPr>
      </w:pPr>
      <w:r w:rsidRPr="00134955">
        <w:rPr>
          <w:rFonts w:ascii="Tahoma" w:hAnsi="Tahoma"/>
          <w:sz w:val="32"/>
          <w:szCs w:val="32"/>
          <w:rtl/>
        </w:rPr>
        <w:t>(</w:t>
      </w:r>
      <w:r w:rsidRPr="00134955">
        <w:rPr>
          <w:rStyle w:val="af2"/>
          <w:rFonts w:ascii="Tahoma" w:hAnsi="Tahoma"/>
          <w:sz w:val="32"/>
          <w:szCs w:val="32"/>
          <w:vertAlign w:val="baseline"/>
        </w:rPr>
        <w:footnoteRef/>
      </w:r>
      <w:r w:rsidRPr="00134955">
        <w:rPr>
          <w:rFonts w:ascii="Tahoma" w:hAnsi="Tahoma"/>
          <w:sz w:val="32"/>
          <w:szCs w:val="32"/>
          <w:rtl/>
        </w:rPr>
        <w:t>)</w:t>
      </w:r>
      <w:r w:rsidR="003E2F2A" w:rsidRPr="00134955">
        <w:rPr>
          <w:rFonts w:ascii="Tahoma" w:hAnsi="Tahoma" w:hint="cs"/>
          <w:sz w:val="32"/>
          <w:szCs w:val="32"/>
          <w:rtl/>
        </w:rPr>
        <w:t xml:space="preserve"> </w:t>
      </w:r>
      <w:r w:rsidRPr="00134955">
        <w:rPr>
          <w:rFonts w:hint="cs"/>
          <w:sz w:val="32"/>
          <w:szCs w:val="32"/>
          <w:rtl/>
        </w:rPr>
        <w:t>أحكام القرآن للجصاص: 1/229.</w:t>
      </w:r>
    </w:p>
  </w:footnote>
  <w:footnote w:id="126">
    <w:p w:rsidR="00647CE1" w:rsidRPr="00134955" w:rsidRDefault="00647CE1" w:rsidP="002A21E5">
      <w:pPr>
        <w:pStyle w:val="af7"/>
        <w:rPr>
          <w:rFonts w:ascii="Tahoma" w:hAnsi="Tahoma"/>
          <w:sz w:val="32"/>
          <w:szCs w:val="32"/>
        </w:rPr>
      </w:pPr>
      <w:r w:rsidRPr="00134955">
        <w:rPr>
          <w:rFonts w:ascii="Tahoma" w:hAnsi="Tahoma"/>
          <w:sz w:val="32"/>
          <w:szCs w:val="32"/>
          <w:rtl/>
        </w:rPr>
        <w:t>(</w:t>
      </w:r>
      <w:r w:rsidRPr="00134955">
        <w:rPr>
          <w:rStyle w:val="af2"/>
          <w:rFonts w:ascii="Tahoma" w:hAnsi="Tahoma"/>
          <w:sz w:val="32"/>
          <w:szCs w:val="32"/>
          <w:vertAlign w:val="baseline"/>
        </w:rPr>
        <w:footnoteRef/>
      </w:r>
      <w:r w:rsidRPr="00134955">
        <w:rPr>
          <w:rFonts w:ascii="Tahoma" w:hAnsi="Tahoma"/>
          <w:sz w:val="32"/>
          <w:szCs w:val="32"/>
          <w:rtl/>
        </w:rPr>
        <w:t xml:space="preserve">) </w:t>
      </w:r>
      <w:r w:rsidRPr="00134955">
        <w:rPr>
          <w:rFonts w:ascii="Tahoma" w:hAnsi="Tahoma" w:hint="cs"/>
          <w:sz w:val="32"/>
          <w:szCs w:val="32"/>
          <w:rtl/>
        </w:rPr>
        <w:t>بدائع الصنائع: 7/134.</w:t>
      </w:r>
    </w:p>
  </w:footnote>
  <w:footnote w:id="127">
    <w:p w:rsidR="00647CE1" w:rsidRPr="00134955" w:rsidRDefault="00647CE1" w:rsidP="002A21E5">
      <w:pPr>
        <w:pStyle w:val="af7"/>
        <w:rPr>
          <w:rFonts w:ascii="Tahoma" w:hAnsi="Tahoma"/>
          <w:sz w:val="32"/>
          <w:szCs w:val="32"/>
        </w:rPr>
      </w:pPr>
      <w:r w:rsidRPr="00134955">
        <w:rPr>
          <w:rFonts w:ascii="Tahoma" w:hAnsi="Tahoma"/>
          <w:sz w:val="32"/>
          <w:szCs w:val="32"/>
          <w:rtl/>
        </w:rPr>
        <w:t>(</w:t>
      </w:r>
      <w:r w:rsidRPr="00134955">
        <w:rPr>
          <w:rStyle w:val="af2"/>
          <w:rFonts w:ascii="Tahoma" w:hAnsi="Tahoma"/>
          <w:sz w:val="32"/>
          <w:szCs w:val="32"/>
          <w:vertAlign w:val="baseline"/>
        </w:rPr>
        <w:footnoteRef/>
      </w:r>
      <w:r w:rsidRPr="00134955">
        <w:rPr>
          <w:rFonts w:ascii="Tahoma" w:hAnsi="Tahoma"/>
          <w:sz w:val="32"/>
          <w:szCs w:val="32"/>
          <w:rtl/>
        </w:rPr>
        <w:t xml:space="preserve">) </w:t>
      </w:r>
      <w:r w:rsidRPr="00134955">
        <w:rPr>
          <w:rFonts w:ascii="Tahoma" w:hAnsi="Tahoma" w:hint="cs"/>
          <w:sz w:val="32"/>
          <w:szCs w:val="32"/>
          <w:rtl/>
        </w:rPr>
        <w:t>البحر الرائق: 5/129.</w:t>
      </w:r>
    </w:p>
  </w:footnote>
  <w:footnote w:id="128">
    <w:p w:rsidR="00647CE1" w:rsidRPr="00134955" w:rsidRDefault="00647CE1" w:rsidP="002A21E5">
      <w:pPr>
        <w:pStyle w:val="af7"/>
        <w:rPr>
          <w:rFonts w:ascii="Tahoma" w:hAnsi="Tahoma"/>
          <w:sz w:val="32"/>
          <w:szCs w:val="32"/>
        </w:rPr>
      </w:pPr>
      <w:r w:rsidRPr="00134955">
        <w:rPr>
          <w:rFonts w:ascii="Tahoma" w:hAnsi="Tahoma"/>
          <w:sz w:val="32"/>
          <w:szCs w:val="32"/>
          <w:rtl/>
        </w:rPr>
        <w:t>(</w:t>
      </w:r>
      <w:r w:rsidRPr="00134955">
        <w:rPr>
          <w:rStyle w:val="af2"/>
          <w:rFonts w:ascii="Tahoma" w:hAnsi="Tahoma"/>
          <w:sz w:val="32"/>
          <w:szCs w:val="32"/>
          <w:vertAlign w:val="baseline"/>
        </w:rPr>
        <w:footnoteRef/>
      </w:r>
      <w:r w:rsidRPr="00134955">
        <w:rPr>
          <w:rFonts w:ascii="Tahoma" w:hAnsi="Tahoma"/>
          <w:sz w:val="32"/>
          <w:szCs w:val="32"/>
          <w:rtl/>
        </w:rPr>
        <w:t xml:space="preserve">) </w:t>
      </w:r>
      <w:r w:rsidRPr="00134955">
        <w:rPr>
          <w:rFonts w:ascii="Tahoma" w:hAnsi="Tahoma" w:hint="cs"/>
          <w:sz w:val="32"/>
          <w:szCs w:val="32"/>
          <w:rtl/>
        </w:rPr>
        <w:t>الفتاوى الهندية: 2/253.</w:t>
      </w:r>
    </w:p>
  </w:footnote>
  <w:footnote w:id="129">
    <w:p w:rsidR="00647CE1" w:rsidRPr="00134955" w:rsidRDefault="00647CE1" w:rsidP="002A21E5">
      <w:pPr>
        <w:pStyle w:val="af7"/>
        <w:rPr>
          <w:rFonts w:ascii="Tahoma" w:hAnsi="Tahoma"/>
          <w:sz w:val="32"/>
          <w:szCs w:val="32"/>
        </w:rPr>
      </w:pPr>
      <w:r w:rsidRPr="00134955">
        <w:rPr>
          <w:rFonts w:ascii="Tahoma" w:hAnsi="Tahoma"/>
          <w:sz w:val="32"/>
          <w:szCs w:val="32"/>
          <w:rtl/>
        </w:rPr>
        <w:t>(</w:t>
      </w:r>
      <w:r w:rsidRPr="00134955">
        <w:rPr>
          <w:rStyle w:val="af2"/>
          <w:rFonts w:ascii="Tahoma" w:hAnsi="Tahoma"/>
          <w:sz w:val="32"/>
          <w:szCs w:val="32"/>
          <w:vertAlign w:val="baseline"/>
        </w:rPr>
        <w:footnoteRef/>
      </w:r>
      <w:r w:rsidRPr="00134955">
        <w:rPr>
          <w:rFonts w:ascii="Tahoma" w:hAnsi="Tahoma"/>
          <w:sz w:val="32"/>
          <w:szCs w:val="32"/>
          <w:rtl/>
        </w:rPr>
        <w:t>)</w:t>
      </w:r>
      <w:r w:rsidRPr="00134955">
        <w:rPr>
          <w:rFonts w:ascii="Tahoma" w:hAnsi="Tahoma" w:hint="cs"/>
          <w:sz w:val="32"/>
          <w:szCs w:val="32"/>
          <w:rtl/>
        </w:rPr>
        <w:t xml:space="preserve"> البحر الرائق: 5/129.</w:t>
      </w:r>
    </w:p>
  </w:footnote>
  <w:footnote w:id="130">
    <w:p w:rsidR="00647CE1" w:rsidRPr="00134955" w:rsidRDefault="00647CE1" w:rsidP="002A21E5">
      <w:pPr>
        <w:pStyle w:val="af7"/>
        <w:rPr>
          <w:rFonts w:ascii="Tahoma" w:hAnsi="Tahoma"/>
          <w:sz w:val="32"/>
          <w:szCs w:val="32"/>
        </w:rPr>
      </w:pPr>
      <w:r w:rsidRPr="00134955">
        <w:rPr>
          <w:rFonts w:ascii="Tahoma" w:hAnsi="Tahoma"/>
          <w:sz w:val="32"/>
          <w:szCs w:val="32"/>
          <w:rtl/>
        </w:rPr>
        <w:t>(</w:t>
      </w:r>
      <w:r w:rsidRPr="00134955">
        <w:rPr>
          <w:rStyle w:val="af2"/>
          <w:rFonts w:ascii="Tahoma" w:hAnsi="Tahoma"/>
          <w:sz w:val="32"/>
          <w:szCs w:val="32"/>
          <w:vertAlign w:val="baseline"/>
        </w:rPr>
        <w:footnoteRef/>
      </w:r>
      <w:r w:rsidRPr="00134955">
        <w:rPr>
          <w:rFonts w:ascii="Tahoma" w:hAnsi="Tahoma"/>
          <w:sz w:val="32"/>
          <w:szCs w:val="32"/>
          <w:rtl/>
        </w:rPr>
        <w:t xml:space="preserve">) </w:t>
      </w:r>
      <w:r w:rsidRPr="00134955">
        <w:rPr>
          <w:rFonts w:ascii="Tahoma" w:hAnsi="Tahoma" w:hint="cs"/>
          <w:sz w:val="32"/>
          <w:szCs w:val="32"/>
          <w:rtl/>
        </w:rPr>
        <w:t xml:space="preserve">وهو </w:t>
      </w:r>
      <w:r w:rsidR="001D169E" w:rsidRPr="00134955">
        <w:rPr>
          <w:rFonts w:ascii="Tahoma" w:hAnsi="Tahoma" w:hint="cs"/>
          <w:sz w:val="32"/>
          <w:szCs w:val="32"/>
          <w:highlight w:val="darkCyan"/>
          <w:rtl/>
        </w:rPr>
        <w:t>علي بن عثمان الأوشي، سراج الدين</w:t>
      </w:r>
      <w:r w:rsidR="001D169E" w:rsidRPr="00134955">
        <w:rPr>
          <w:rFonts w:ascii="Tahoma" w:hAnsi="Tahoma"/>
          <w:sz w:val="32"/>
          <w:szCs w:val="32"/>
          <w:rtl/>
        </w:rPr>
        <w:fldChar w:fldCharType="begin"/>
      </w:r>
      <w:r w:rsidR="001D169E" w:rsidRPr="00134955">
        <w:rPr>
          <w:sz w:val="32"/>
          <w:szCs w:val="32"/>
        </w:rPr>
        <w:instrText xml:space="preserve"> XE "</w:instrText>
      </w:r>
      <w:r w:rsidR="001D169E" w:rsidRPr="00134955">
        <w:rPr>
          <w:rFonts w:hint="eastAsia"/>
          <w:sz w:val="32"/>
          <w:szCs w:val="32"/>
          <w:rtl/>
        </w:rPr>
        <w:instrText>فهرس</w:instrText>
      </w:r>
      <w:r w:rsidR="001D169E" w:rsidRPr="00134955">
        <w:rPr>
          <w:sz w:val="32"/>
          <w:szCs w:val="32"/>
          <w:rtl/>
        </w:rPr>
        <w:instrText xml:space="preserve"> </w:instrText>
      </w:r>
      <w:r w:rsidR="001D169E" w:rsidRPr="00134955">
        <w:rPr>
          <w:rFonts w:hint="eastAsia"/>
          <w:sz w:val="32"/>
          <w:szCs w:val="32"/>
          <w:rtl/>
        </w:rPr>
        <w:instrText>الأعلام</w:instrText>
      </w:r>
      <w:r w:rsidR="001D169E" w:rsidRPr="00134955">
        <w:rPr>
          <w:sz w:val="32"/>
          <w:szCs w:val="32"/>
          <w:rtl/>
        </w:rPr>
        <w:instrText>:</w:instrText>
      </w:r>
      <w:r w:rsidR="001D169E" w:rsidRPr="00134955">
        <w:rPr>
          <w:rFonts w:hint="eastAsia"/>
          <w:sz w:val="32"/>
          <w:szCs w:val="32"/>
          <w:rtl/>
        </w:rPr>
        <w:instrText>علي</w:instrText>
      </w:r>
      <w:r w:rsidR="001D169E" w:rsidRPr="00134955">
        <w:rPr>
          <w:sz w:val="32"/>
          <w:szCs w:val="32"/>
          <w:rtl/>
        </w:rPr>
        <w:instrText xml:space="preserve"> </w:instrText>
      </w:r>
      <w:r w:rsidR="001D169E" w:rsidRPr="00134955">
        <w:rPr>
          <w:rFonts w:hint="eastAsia"/>
          <w:sz w:val="32"/>
          <w:szCs w:val="32"/>
          <w:rtl/>
        </w:rPr>
        <w:instrText>بن</w:instrText>
      </w:r>
      <w:r w:rsidR="001D169E" w:rsidRPr="00134955">
        <w:rPr>
          <w:sz w:val="32"/>
          <w:szCs w:val="32"/>
          <w:rtl/>
        </w:rPr>
        <w:instrText xml:space="preserve"> </w:instrText>
      </w:r>
      <w:r w:rsidR="001D169E" w:rsidRPr="00134955">
        <w:rPr>
          <w:rFonts w:hint="eastAsia"/>
          <w:sz w:val="32"/>
          <w:szCs w:val="32"/>
          <w:rtl/>
        </w:rPr>
        <w:instrText>عثمان</w:instrText>
      </w:r>
      <w:r w:rsidR="001D169E" w:rsidRPr="00134955">
        <w:rPr>
          <w:sz w:val="32"/>
          <w:szCs w:val="32"/>
          <w:rtl/>
        </w:rPr>
        <w:instrText xml:space="preserve"> </w:instrText>
      </w:r>
      <w:r w:rsidR="001D169E" w:rsidRPr="00134955">
        <w:rPr>
          <w:rFonts w:hint="eastAsia"/>
          <w:sz w:val="32"/>
          <w:szCs w:val="32"/>
          <w:rtl/>
        </w:rPr>
        <w:instrText>الأوشي،</w:instrText>
      </w:r>
      <w:r w:rsidR="001D169E" w:rsidRPr="00134955">
        <w:rPr>
          <w:sz w:val="32"/>
          <w:szCs w:val="32"/>
          <w:rtl/>
        </w:rPr>
        <w:instrText xml:space="preserve"> </w:instrText>
      </w:r>
      <w:r w:rsidR="001D169E" w:rsidRPr="00134955">
        <w:rPr>
          <w:rFonts w:hint="eastAsia"/>
          <w:sz w:val="32"/>
          <w:szCs w:val="32"/>
          <w:rtl/>
        </w:rPr>
        <w:instrText>سراج</w:instrText>
      </w:r>
      <w:r w:rsidR="001D169E" w:rsidRPr="00134955">
        <w:rPr>
          <w:sz w:val="32"/>
          <w:szCs w:val="32"/>
          <w:rtl/>
        </w:rPr>
        <w:instrText xml:space="preserve"> </w:instrText>
      </w:r>
      <w:r w:rsidR="001D169E" w:rsidRPr="00134955">
        <w:rPr>
          <w:rFonts w:hint="eastAsia"/>
          <w:sz w:val="32"/>
          <w:szCs w:val="32"/>
          <w:rtl/>
        </w:rPr>
        <w:instrText>الدين</w:instrText>
      </w:r>
      <w:r w:rsidR="001D169E" w:rsidRPr="00134955">
        <w:rPr>
          <w:sz w:val="32"/>
          <w:szCs w:val="32"/>
        </w:rPr>
        <w:instrText xml:space="preserve">" </w:instrText>
      </w:r>
      <w:r w:rsidR="001D169E" w:rsidRPr="00134955">
        <w:rPr>
          <w:rFonts w:ascii="Tahoma" w:hAnsi="Tahoma"/>
          <w:sz w:val="32"/>
          <w:szCs w:val="32"/>
          <w:rtl/>
        </w:rPr>
        <w:fldChar w:fldCharType="end"/>
      </w:r>
      <w:r w:rsidR="00A92A0E" w:rsidRPr="00134955">
        <w:rPr>
          <w:rFonts w:ascii="Tahoma" w:hAnsi="Tahoma" w:hint="cs"/>
          <w:sz w:val="32"/>
          <w:szCs w:val="32"/>
          <w:rtl/>
        </w:rPr>
        <w:t>، أ</w:t>
      </w:r>
      <w:r w:rsidRPr="00134955">
        <w:rPr>
          <w:rFonts w:ascii="Tahoma" w:hAnsi="Tahoma" w:hint="cs"/>
          <w:sz w:val="32"/>
          <w:szCs w:val="32"/>
          <w:rtl/>
        </w:rPr>
        <w:t>لف نظما</w:t>
      </w:r>
      <w:r w:rsidR="00A92A0E" w:rsidRPr="00134955">
        <w:rPr>
          <w:rFonts w:ascii="Tahoma" w:hAnsi="Tahoma" w:hint="cs"/>
          <w:sz w:val="32"/>
          <w:szCs w:val="32"/>
          <w:rtl/>
        </w:rPr>
        <w:t>ً</w:t>
      </w:r>
      <w:r w:rsidRPr="00134955">
        <w:rPr>
          <w:rFonts w:ascii="Tahoma" w:hAnsi="Tahoma" w:hint="cs"/>
          <w:sz w:val="32"/>
          <w:szCs w:val="32"/>
          <w:rtl/>
        </w:rPr>
        <w:t xml:space="preserve"> في العقيدة باسم: بدء الأمالي، </w:t>
      </w:r>
      <w:r w:rsidR="00405719" w:rsidRPr="00134955">
        <w:rPr>
          <w:rFonts w:ascii="Tahoma" w:hAnsi="Tahoma" w:hint="cs"/>
          <w:sz w:val="32"/>
          <w:szCs w:val="32"/>
          <w:rtl/>
        </w:rPr>
        <w:t>(</w:t>
      </w:r>
      <w:r w:rsidRPr="00134955">
        <w:rPr>
          <w:rFonts w:ascii="Tahoma" w:hAnsi="Tahoma" w:hint="cs"/>
          <w:sz w:val="32"/>
          <w:szCs w:val="32"/>
          <w:rtl/>
        </w:rPr>
        <w:t>ينظر:</w:t>
      </w:r>
      <w:r w:rsidR="003E2F2A" w:rsidRPr="00134955">
        <w:rPr>
          <w:rFonts w:ascii="Tahoma" w:hAnsi="Tahoma" w:hint="cs"/>
          <w:sz w:val="32"/>
          <w:szCs w:val="32"/>
          <w:rtl/>
        </w:rPr>
        <w:t xml:space="preserve"> </w:t>
      </w:r>
      <w:r w:rsidR="003E2F2A" w:rsidRPr="00134955">
        <w:rPr>
          <w:rFonts w:ascii="Tahoma" w:hAnsi="Tahoma" w:hint="cs"/>
          <w:color w:val="FF0000"/>
          <w:sz w:val="32"/>
          <w:szCs w:val="32"/>
          <w:rtl/>
        </w:rPr>
        <w:t>كشف الظنون: 2/1349</w:t>
      </w:r>
      <w:r w:rsidR="00405719" w:rsidRPr="00134955">
        <w:rPr>
          <w:rFonts w:ascii="Tahoma" w:hAnsi="Tahoma" w:hint="cs"/>
          <w:color w:val="FF0000"/>
          <w:sz w:val="32"/>
          <w:szCs w:val="32"/>
          <w:rtl/>
        </w:rPr>
        <w:t>).</w:t>
      </w:r>
    </w:p>
  </w:footnote>
  <w:footnote w:id="131">
    <w:p w:rsidR="00647CE1" w:rsidRPr="00134955" w:rsidRDefault="00647CE1" w:rsidP="002A21E5">
      <w:pPr>
        <w:pStyle w:val="af7"/>
        <w:rPr>
          <w:rFonts w:ascii="Tahoma" w:hAnsi="Tahoma"/>
          <w:sz w:val="32"/>
          <w:szCs w:val="32"/>
        </w:rPr>
      </w:pPr>
      <w:r w:rsidRPr="00134955">
        <w:rPr>
          <w:rFonts w:ascii="Tahoma" w:hAnsi="Tahoma"/>
          <w:sz w:val="32"/>
          <w:szCs w:val="32"/>
          <w:rtl/>
        </w:rPr>
        <w:t>(</w:t>
      </w:r>
      <w:r w:rsidRPr="00134955">
        <w:rPr>
          <w:rStyle w:val="af2"/>
          <w:rFonts w:ascii="Tahoma" w:hAnsi="Tahoma"/>
          <w:sz w:val="32"/>
          <w:szCs w:val="32"/>
          <w:vertAlign w:val="baseline"/>
        </w:rPr>
        <w:footnoteRef/>
      </w:r>
      <w:r w:rsidRPr="00134955">
        <w:rPr>
          <w:rFonts w:ascii="Tahoma" w:hAnsi="Tahoma"/>
          <w:sz w:val="32"/>
          <w:szCs w:val="32"/>
          <w:rtl/>
        </w:rPr>
        <w:t xml:space="preserve">) </w:t>
      </w:r>
      <w:r w:rsidRPr="00134955">
        <w:rPr>
          <w:rFonts w:ascii="Tahoma" w:hAnsi="Tahoma" w:hint="cs"/>
          <w:sz w:val="32"/>
          <w:szCs w:val="32"/>
          <w:rtl/>
        </w:rPr>
        <w:t xml:space="preserve">هو </w:t>
      </w:r>
      <w:r w:rsidR="001D169E" w:rsidRPr="00134955">
        <w:rPr>
          <w:rFonts w:ascii="Tahoma" w:hAnsi="Tahoma" w:hint="cs"/>
          <w:sz w:val="32"/>
          <w:szCs w:val="32"/>
          <w:highlight w:val="darkCyan"/>
          <w:rtl/>
        </w:rPr>
        <w:t>عز الدين أبو عمر عبد العزيز ابن قاضي القضاة بدر الدين محمد بن إبراهيم بن سعد الله بن جماعة</w:t>
      </w:r>
      <w:r w:rsidR="001D169E" w:rsidRPr="00134955">
        <w:rPr>
          <w:rFonts w:ascii="Tahoma" w:hAnsi="Tahoma"/>
          <w:sz w:val="32"/>
          <w:szCs w:val="32"/>
          <w:rtl/>
        </w:rPr>
        <w:fldChar w:fldCharType="begin"/>
      </w:r>
      <w:r w:rsidR="001D169E" w:rsidRPr="00134955">
        <w:rPr>
          <w:sz w:val="32"/>
          <w:szCs w:val="32"/>
        </w:rPr>
        <w:instrText xml:space="preserve"> XE "</w:instrText>
      </w:r>
      <w:r w:rsidR="001D169E" w:rsidRPr="00134955">
        <w:rPr>
          <w:rFonts w:hint="eastAsia"/>
          <w:sz w:val="32"/>
          <w:szCs w:val="32"/>
          <w:rtl/>
        </w:rPr>
        <w:instrText>فهرس</w:instrText>
      </w:r>
      <w:r w:rsidR="001D169E" w:rsidRPr="00134955">
        <w:rPr>
          <w:sz w:val="32"/>
          <w:szCs w:val="32"/>
          <w:rtl/>
        </w:rPr>
        <w:instrText xml:space="preserve"> </w:instrText>
      </w:r>
      <w:r w:rsidR="001D169E" w:rsidRPr="00134955">
        <w:rPr>
          <w:rFonts w:hint="eastAsia"/>
          <w:sz w:val="32"/>
          <w:szCs w:val="32"/>
          <w:rtl/>
        </w:rPr>
        <w:instrText>الأعلام</w:instrText>
      </w:r>
      <w:r w:rsidR="001D169E" w:rsidRPr="00134955">
        <w:rPr>
          <w:sz w:val="32"/>
          <w:szCs w:val="32"/>
          <w:rtl/>
        </w:rPr>
        <w:instrText>:</w:instrText>
      </w:r>
      <w:r w:rsidR="001D169E" w:rsidRPr="00134955">
        <w:rPr>
          <w:rFonts w:hint="eastAsia"/>
          <w:sz w:val="32"/>
          <w:szCs w:val="32"/>
          <w:rtl/>
        </w:rPr>
        <w:instrText>عز</w:instrText>
      </w:r>
      <w:r w:rsidR="001D169E" w:rsidRPr="00134955">
        <w:rPr>
          <w:sz w:val="32"/>
          <w:szCs w:val="32"/>
          <w:rtl/>
        </w:rPr>
        <w:instrText xml:space="preserve"> </w:instrText>
      </w:r>
      <w:r w:rsidR="001D169E" w:rsidRPr="00134955">
        <w:rPr>
          <w:rFonts w:hint="eastAsia"/>
          <w:sz w:val="32"/>
          <w:szCs w:val="32"/>
          <w:rtl/>
        </w:rPr>
        <w:instrText>الدين</w:instrText>
      </w:r>
      <w:r w:rsidR="001D169E" w:rsidRPr="00134955">
        <w:rPr>
          <w:sz w:val="32"/>
          <w:szCs w:val="32"/>
          <w:rtl/>
        </w:rPr>
        <w:instrText xml:space="preserve"> </w:instrText>
      </w:r>
      <w:r w:rsidR="001D169E" w:rsidRPr="00134955">
        <w:rPr>
          <w:rFonts w:hint="eastAsia"/>
          <w:sz w:val="32"/>
          <w:szCs w:val="32"/>
          <w:rtl/>
        </w:rPr>
        <w:instrText>أبو</w:instrText>
      </w:r>
      <w:r w:rsidR="001D169E" w:rsidRPr="00134955">
        <w:rPr>
          <w:sz w:val="32"/>
          <w:szCs w:val="32"/>
          <w:rtl/>
        </w:rPr>
        <w:instrText xml:space="preserve"> </w:instrText>
      </w:r>
      <w:r w:rsidR="001D169E" w:rsidRPr="00134955">
        <w:rPr>
          <w:rFonts w:hint="eastAsia"/>
          <w:sz w:val="32"/>
          <w:szCs w:val="32"/>
          <w:rtl/>
        </w:rPr>
        <w:instrText>عمر</w:instrText>
      </w:r>
      <w:r w:rsidR="001D169E" w:rsidRPr="00134955">
        <w:rPr>
          <w:sz w:val="32"/>
          <w:szCs w:val="32"/>
          <w:rtl/>
        </w:rPr>
        <w:instrText xml:space="preserve"> </w:instrText>
      </w:r>
      <w:r w:rsidR="001D169E" w:rsidRPr="00134955">
        <w:rPr>
          <w:rFonts w:hint="eastAsia"/>
          <w:sz w:val="32"/>
          <w:szCs w:val="32"/>
          <w:rtl/>
        </w:rPr>
        <w:instrText>عبد</w:instrText>
      </w:r>
      <w:r w:rsidR="001D169E" w:rsidRPr="00134955">
        <w:rPr>
          <w:sz w:val="32"/>
          <w:szCs w:val="32"/>
          <w:rtl/>
        </w:rPr>
        <w:instrText xml:space="preserve"> </w:instrText>
      </w:r>
      <w:r w:rsidR="001D169E" w:rsidRPr="00134955">
        <w:rPr>
          <w:rFonts w:hint="eastAsia"/>
          <w:sz w:val="32"/>
          <w:szCs w:val="32"/>
          <w:rtl/>
        </w:rPr>
        <w:instrText>العزيز</w:instrText>
      </w:r>
      <w:r w:rsidR="001D169E" w:rsidRPr="00134955">
        <w:rPr>
          <w:sz w:val="32"/>
          <w:szCs w:val="32"/>
          <w:rtl/>
        </w:rPr>
        <w:instrText xml:space="preserve"> </w:instrText>
      </w:r>
      <w:r w:rsidR="001D169E" w:rsidRPr="00134955">
        <w:rPr>
          <w:rFonts w:hint="eastAsia"/>
          <w:sz w:val="32"/>
          <w:szCs w:val="32"/>
          <w:rtl/>
        </w:rPr>
        <w:instrText>ابن</w:instrText>
      </w:r>
      <w:r w:rsidR="001D169E" w:rsidRPr="00134955">
        <w:rPr>
          <w:sz w:val="32"/>
          <w:szCs w:val="32"/>
          <w:rtl/>
        </w:rPr>
        <w:instrText xml:space="preserve"> </w:instrText>
      </w:r>
      <w:r w:rsidR="001D169E" w:rsidRPr="00134955">
        <w:rPr>
          <w:rFonts w:hint="eastAsia"/>
          <w:sz w:val="32"/>
          <w:szCs w:val="32"/>
          <w:rtl/>
        </w:rPr>
        <w:instrText>قاضي</w:instrText>
      </w:r>
      <w:r w:rsidR="001D169E" w:rsidRPr="00134955">
        <w:rPr>
          <w:sz w:val="32"/>
          <w:szCs w:val="32"/>
          <w:rtl/>
        </w:rPr>
        <w:instrText xml:space="preserve"> </w:instrText>
      </w:r>
      <w:r w:rsidR="001D169E" w:rsidRPr="00134955">
        <w:rPr>
          <w:rFonts w:hint="eastAsia"/>
          <w:sz w:val="32"/>
          <w:szCs w:val="32"/>
          <w:rtl/>
        </w:rPr>
        <w:instrText>القضاة</w:instrText>
      </w:r>
      <w:r w:rsidR="001D169E" w:rsidRPr="00134955">
        <w:rPr>
          <w:sz w:val="32"/>
          <w:szCs w:val="32"/>
          <w:rtl/>
        </w:rPr>
        <w:instrText xml:space="preserve"> </w:instrText>
      </w:r>
      <w:r w:rsidR="001D169E" w:rsidRPr="00134955">
        <w:rPr>
          <w:rFonts w:hint="eastAsia"/>
          <w:sz w:val="32"/>
          <w:szCs w:val="32"/>
          <w:rtl/>
        </w:rPr>
        <w:instrText>بدر</w:instrText>
      </w:r>
      <w:r w:rsidR="001D169E" w:rsidRPr="00134955">
        <w:rPr>
          <w:sz w:val="32"/>
          <w:szCs w:val="32"/>
          <w:rtl/>
        </w:rPr>
        <w:instrText xml:space="preserve"> </w:instrText>
      </w:r>
      <w:r w:rsidR="001D169E" w:rsidRPr="00134955">
        <w:rPr>
          <w:rFonts w:hint="eastAsia"/>
          <w:sz w:val="32"/>
          <w:szCs w:val="32"/>
          <w:rtl/>
        </w:rPr>
        <w:instrText>الدين</w:instrText>
      </w:r>
      <w:r w:rsidR="001D169E" w:rsidRPr="00134955">
        <w:rPr>
          <w:sz w:val="32"/>
          <w:szCs w:val="32"/>
          <w:rtl/>
        </w:rPr>
        <w:instrText xml:space="preserve"> </w:instrText>
      </w:r>
      <w:r w:rsidR="001D169E" w:rsidRPr="00134955">
        <w:rPr>
          <w:rFonts w:hint="eastAsia"/>
          <w:sz w:val="32"/>
          <w:szCs w:val="32"/>
          <w:rtl/>
        </w:rPr>
        <w:instrText>محمد</w:instrText>
      </w:r>
      <w:r w:rsidR="001D169E" w:rsidRPr="00134955">
        <w:rPr>
          <w:sz w:val="32"/>
          <w:szCs w:val="32"/>
          <w:rtl/>
        </w:rPr>
        <w:instrText xml:space="preserve"> </w:instrText>
      </w:r>
      <w:r w:rsidR="001D169E" w:rsidRPr="00134955">
        <w:rPr>
          <w:rFonts w:hint="eastAsia"/>
          <w:sz w:val="32"/>
          <w:szCs w:val="32"/>
          <w:rtl/>
        </w:rPr>
        <w:instrText>بن</w:instrText>
      </w:r>
      <w:r w:rsidR="001D169E" w:rsidRPr="00134955">
        <w:rPr>
          <w:sz w:val="32"/>
          <w:szCs w:val="32"/>
          <w:rtl/>
        </w:rPr>
        <w:instrText xml:space="preserve"> </w:instrText>
      </w:r>
      <w:r w:rsidR="001D169E" w:rsidRPr="00134955">
        <w:rPr>
          <w:rFonts w:hint="eastAsia"/>
          <w:sz w:val="32"/>
          <w:szCs w:val="32"/>
          <w:rtl/>
        </w:rPr>
        <w:instrText>إبراهيم</w:instrText>
      </w:r>
      <w:r w:rsidR="001D169E" w:rsidRPr="00134955">
        <w:rPr>
          <w:sz w:val="32"/>
          <w:szCs w:val="32"/>
          <w:rtl/>
        </w:rPr>
        <w:instrText xml:space="preserve"> </w:instrText>
      </w:r>
      <w:r w:rsidR="001D169E" w:rsidRPr="00134955">
        <w:rPr>
          <w:rFonts w:hint="eastAsia"/>
          <w:sz w:val="32"/>
          <w:szCs w:val="32"/>
          <w:rtl/>
        </w:rPr>
        <w:instrText>بن</w:instrText>
      </w:r>
      <w:r w:rsidR="001D169E" w:rsidRPr="00134955">
        <w:rPr>
          <w:sz w:val="32"/>
          <w:szCs w:val="32"/>
          <w:rtl/>
        </w:rPr>
        <w:instrText xml:space="preserve"> </w:instrText>
      </w:r>
      <w:r w:rsidR="001D169E" w:rsidRPr="00134955">
        <w:rPr>
          <w:rFonts w:hint="eastAsia"/>
          <w:sz w:val="32"/>
          <w:szCs w:val="32"/>
          <w:rtl/>
        </w:rPr>
        <w:instrText>سعد</w:instrText>
      </w:r>
      <w:r w:rsidR="001D169E" w:rsidRPr="00134955">
        <w:rPr>
          <w:sz w:val="32"/>
          <w:szCs w:val="32"/>
          <w:rtl/>
        </w:rPr>
        <w:instrText xml:space="preserve"> </w:instrText>
      </w:r>
      <w:r w:rsidR="001D169E" w:rsidRPr="00134955">
        <w:rPr>
          <w:rFonts w:hint="eastAsia"/>
          <w:sz w:val="32"/>
          <w:szCs w:val="32"/>
          <w:rtl/>
        </w:rPr>
        <w:instrText>الله</w:instrText>
      </w:r>
      <w:r w:rsidR="001D169E" w:rsidRPr="00134955">
        <w:rPr>
          <w:sz w:val="32"/>
          <w:szCs w:val="32"/>
          <w:rtl/>
        </w:rPr>
        <w:instrText xml:space="preserve"> </w:instrText>
      </w:r>
      <w:r w:rsidR="001D169E" w:rsidRPr="00134955">
        <w:rPr>
          <w:rFonts w:hint="eastAsia"/>
          <w:sz w:val="32"/>
          <w:szCs w:val="32"/>
          <w:rtl/>
        </w:rPr>
        <w:instrText>بن</w:instrText>
      </w:r>
      <w:r w:rsidR="001D169E" w:rsidRPr="00134955">
        <w:rPr>
          <w:sz w:val="32"/>
          <w:szCs w:val="32"/>
          <w:rtl/>
        </w:rPr>
        <w:instrText xml:space="preserve"> </w:instrText>
      </w:r>
      <w:r w:rsidR="001D169E" w:rsidRPr="00134955">
        <w:rPr>
          <w:rFonts w:hint="eastAsia"/>
          <w:sz w:val="32"/>
          <w:szCs w:val="32"/>
          <w:rtl/>
        </w:rPr>
        <w:instrText>جماعة</w:instrText>
      </w:r>
      <w:r w:rsidR="001D169E" w:rsidRPr="00134955">
        <w:rPr>
          <w:sz w:val="32"/>
          <w:szCs w:val="32"/>
        </w:rPr>
        <w:instrText xml:space="preserve">" </w:instrText>
      </w:r>
      <w:r w:rsidR="001D169E" w:rsidRPr="00134955">
        <w:rPr>
          <w:rFonts w:ascii="Tahoma" w:hAnsi="Tahoma"/>
          <w:sz w:val="32"/>
          <w:szCs w:val="32"/>
          <w:rtl/>
        </w:rPr>
        <w:fldChar w:fldCharType="end"/>
      </w:r>
      <w:r w:rsidRPr="00134955">
        <w:rPr>
          <w:rFonts w:ascii="Tahoma" w:hAnsi="Tahoma" w:hint="cs"/>
          <w:sz w:val="32"/>
          <w:szCs w:val="32"/>
          <w:rtl/>
        </w:rPr>
        <w:t xml:space="preserve"> الكناني الحموي الأصل، الدمشقي المولد ثم المصري الشافعي، ولد في المحرم سنة أربع وتسعين وستمائة، وتفقه على والده، وصنف تخريج أحاديث الرافعي، والمناسك الكبرى والصغرى، وولي قضاء الديار المصرية، أخذ عنه العراقي ووصفه بالحفظ، مات بمكة سنة سبع وستين وسبعمائة من الهجرة. </w:t>
      </w:r>
      <w:r w:rsidR="00023B20" w:rsidRPr="00134955">
        <w:rPr>
          <w:rFonts w:ascii="Tahoma" w:hAnsi="Tahoma" w:hint="cs"/>
          <w:sz w:val="32"/>
          <w:szCs w:val="32"/>
          <w:rtl/>
        </w:rPr>
        <w:t>(</w:t>
      </w:r>
      <w:r w:rsidRPr="00134955">
        <w:rPr>
          <w:rFonts w:ascii="Tahoma" w:hAnsi="Tahoma" w:hint="cs"/>
          <w:sz w:val="32"/>
          <w:szCs w:val="32"/>
          <w:rtl/>
        </w:rPr>
        <w:t xml:space="preserve">انظر: </w:t>
      </w:r>
      <w:r w:rsidR="00023B20" w:rsidRPr="00134955">
        <w:rPr>
          <w:rFonts w:ascii="Tahoma" w:hAnsi="Tahoma" w:hint="cs"/>
          <w:sz w:val="32"/>
          <w:szCs w:val="32"/>
          <w:rtl/>
        </w:rPr>
        <w:t>طبقات الحفاظ ص113، الأعلام 4/26).</w:t>
      </w:r>
      <w:r w:rsidRPr="00134955">
        <w:rPr>
          <w:rFonts w:ascii="Tahoma" w:hAnsi="Tahoma" w:hint="cs"/>
          <w:sz w:val="32"/>
          <w:szCs w:val="32"/>
          <w:rtl/>
        </w:rPr>
        <w:t xml:space="preserve"> </w:t>
      </w:r>
    </w:p>
  </w:footnote>
  <w:footnote w:id="132">
    <w:p w:rsidR="00647CE1" w:rsidRPr="00134955" w:rsidRDefault="00647CE1" w:rsidP="0063473E">
      <w:pPr>
        <w:pStyle w:val="af7"/>
        <w:rPr>
          <w:rFonts w:ascii="Tahoma" w:hAnsi="Tahoma"/>
          <w:sz w:val="32"/>
          <w:szCs w:val="32"/>
        </w:rPr>
      </w:pPr>
      <w:r w:rsidRPr="00134955">
        <w:rPr>
          <w:rFonts w:ascii="Tahoma" w:hAnsi="Tahoma"/>
          <w:sz w:val="32"/>
          <w:szCs w:val="32"/>
          <w:rtl/>
        </w:rPr>
        <w:t>(</w:t>
      </w:r>
      <w:r w:rsidRPr="00134955">
        <w:rPr>
          <w:rStyle w:val="af2"/>
          <w:rFonts w:ascii="Tahoma" w:hAnsi="Tahoma"/>
          <w:sz w:val="32"/>
          <w:szCs w:val="32"/>
          <w:vertAlign w:val="baseline"/>
        </w:rPr>
        <w:footnoteRef/>
      </w:r>
      <w:r w:rsidRPr="00134955">
        <w:rPr>
          <w:rFonts w:ascii="Tahoma" w:hAnsi="Tahoma"/>
          <w:sz w:val="32"/>
          <w:szCs w:val="32"/>
          <w:rtl/>
        </w:rPr>
        <w:t xml:space="preserve">) </w:t>
      </w:r>
      <w:r w:rsidR="00AA2DFB" w:rsidRPr="00134955">
        <w:rPr>
          <w:rFonts w:ascii="Tahoma" w:hAnsi="Tahoma" w:hint="cs"/>
          <w:sz w:val="32"/>
          <w:szCs w:val="32"/>
          <w:rtl/>
        </w:rPr>
        <w:t xml:space="preserve">حديث </w:t>
      </w:r>
      <w:r w:rsidR="00903813" w:rsidRPr="00134955">
        <w:rPr>
          <w:rFonts w:ascii="Tahoma" w:hAnsi="Tahoma" w:hint="cs"/>
          <w:sz w:val="32"/>
          <w:szCs w:val="32"/>
          <w:rtl/>
        </w:rPr>
        <w:t xml:space="preserve">لفظه: </w:t>
      </w:r>
      <w:r w:rsidR="00903813" w:rsidRPr="00134955">
        <w:rPr>
          <w:rFonts w:ascii="Tahoma" w:hAnsi="Tahoma" w:hint="eastAsia"/>
          <w:b/>
          <w:bCs/>
          <w:sz w:val="32"/>
          <w:szCs w:val="32"/>
          <w:rtl/>
        </w:rPr>
        <w:t>«</w:t>
      </w:r>
      <w:r w:rsidR="001D169E" w:rsidRPr="00134955">
        <w:rPr>
          <w:rFonts w:ascii="Tahoma" w:hAnsi="Tahoma" w:hint="cs"/>
          <w:b/>
          <w:bCs/>
          <w:sz w:val="32"/>
          <w:szCs w:val="32"/>
          <w:highlight w:val="yellow"/>
          <w:rtl/>
        </w:rPr>
        <w:t>الإسلام يعلو ولا يُعلى عليه</w:t>
      </w:r>
      <w:r w:rsidR="001D169E" w:rsidRPr="00134955">
        <w:rPr>
          <w:rFonts w:ascii="Tahoma" w:hAnsi="Tahoma"/>
          <w:b/>
          <w:bCs/>
          <w:sz w:val="32"/>
          <w:szCs w:val="32"/>
          <w:rtl/>
        </w:rPr>
        <w:fldChar w:fldCharType="begin"/>
      </w:r>
      <w:r w:rsidR="001D169E" w:rsidRPr="00134955">
        <w:rPr>
          <w:sz w:val="32"/>
          <w:szCs w:val="32"/>
        </w:rPr>
        <w:instrText xml:space="preserve"> XE "</w:instrText>
      </w:r>
      <w:r w:rsidR="001D169E" w:rsidRPr="00134955">
        <w:rPr>
          <w:rFonts w:hint="eastAsia"/>
          <w:sz w:val="32"/>
          <w:szCs w:val="32"/>
          <w:rtl/>
        </w:rPr>
        <w:instrText>فهرس</w:instrText>
      </w:r>
      <w:r w:rsidR="001D169E" w:rsidRPr="00134955">
        <w:rPr>
          <w:sz w:val="32"/>
          <w:szCs w:val="32"/>
          <w:rtl/>
        </w:rPr>
        <w:instrText xml:space="preserve"> </w:instrText>
      </w:r>
      <w:r w:rsidR="001D169E" w:rsidRPr="00134955">
        <w:rPr>
          <w:rFonts w:hint="eastAsia"/>
          <w:sz w:val="32"/>
          <w:szCs w:val="32"/>
          <w:rtl/>
        </w:rPr>
        <w:instrText>الحديث</w:instrText>
      </w:r>
      <w:r w:rsidR="001D169E" w:rsidRPr="00134955">
        <w:rPr>
          <w:sz w:val="32"/>
          <w:szCs w:val="32"/>
          <w:rtl/>
        </w:rPr>
        <w:instrText>:</w:instrText>
      </w:r>
      <w:r w:rsidR="001D169E" w:rsidRPr="00134955">
        <w:rPr>
          <w:rFonts w:hint="eastAsia"/>
          <w:sz w:val="32"/>
          <w:szCs w:val="32"/>
          <w:rtl/>
        </w:rPr>
        <w:instrText>الإسلام</w:instrText>
      </w:r>
      <w:r w:rsidR="001D169E" w:rsidRPr="00134955">
        <w:rPr>
          <w:sz w:val="32"/>
          <w:szCs w:val="32"/>
          <w:rtl/>
        </w:rPr>
        <w:instrText xml:space="preserve"> </w:instrText>
      </w:r>
      <w:r w:rsidR="001D169E" w:rsidRPr="00134955">
        <w:rPr>
          <w:rFonts w:hint="eastAsia"/>
          <w:sz w:val="32"/>
          <w:szCs w:val="32"/>
          <w:rtl/>
        </w:rPr>
        <w:instrText>يعلو</w:instrText>
      </w:r>
      <w:r w:rsidR="001D169E" w:rsidRPr="00134955">
        <w:rPr>
          <w:sz w:val="32"/>
          <w:szCs w:val="32"/>
          <w:rtl/>
        </w:rPr>
        <w:instrText xml:space="preserve"> </w:instrText>
      </w:r>
      <w:r w:rsidR="001D169E" w:rsidRPr="00134955">
        <w:rPr>
          <w:rFonts w:hint="eastAsia"/>
          <w:sz w:val="32"/>
          <w:szCs w:val="32"/>
          <w:rtl/>
        </w:rPr>
        <w:instrText>ولا</w:instrText>
      </w:r>
      <w:r w:rsidR="001D169E" w:rsidRPr="00134955">
        <w:rPr>
          <w:sz w:val="32"/>
          <w:szCs w:val="32"/>
          <w:rtl/>
        </w:rPr>
        <w:instrText xml:space="preserve"> </w:instrText>
      </w:r>
      <w:r w:rsidR="001D169E" w:rsidRPr="00134955">
        <w:rPr>
          <w:rFonts w:hint="eastAsia"/>
          <w:sz w:val="32"/>
          <w:szCs w:val="32"/>
          <w:rtl/>
        </w:rPr>
        <w:instrText>يُعلى</w:instrText>
      </w:r>
      <w:r w:rsidR="001D169E" w:rsidRPr="00134955">
        <w:rPr>
          <w:sz w:val="32"/>
          <w:szCs w:val="32"/>
          <w:rtl/>
        </w:rPr>
        <w:instrText xml:space="preserve"> </w:instrText>
      </w:r>
      <w:r w:rsidR="001D169E" w:rsidRPr="00134955">
        <w:rPr>
          <w:rFonts w:hint="eastAsia"/>
          <w:sz w:val="32"/>
          <w:szCs w:val="32"/>
          <w:rtl/>
        </w:rPr>
        <w:instrText>عليه</w:instrText>
      </w:r>
      <w:r w:rsidR="001D169E" w:rsidRPr="00134955">
        <w:rPr>
          <w:sz w:val="32"/>
          <w:szCs w:val="32"/>
        </w:rPr>
        <w:instrText xml:space="preserve">" </w:instrText>
      </w:r>
      <w:r w:rsidR="001D169E" w:rsidRPr="00134955">
        <w:rPr>
          <w:rFonts w:ascii="Tahoma" w:hAnsi="Tahoma"/>
          <w:b/>
          <w:bCs/>
          <w:sz w:val="32"/>
          <w:szCs w:val="32"/>
          <w:rtl/>
        </w:rPr>
        <w:fldChar w:fldCharType="end"/>
      </w:r>
      <w:r w:rsidR="00903813" w:rsidRPr="00134955">
        <w:rPr>
          <w:rFonts w:ascii="Tahoma" w:hAnsi="Tahoma" w:hint="cs"/>
          <w:b/>
          <w:bCs/>
          <w:sz w:val="32"/>
          <w:szCs w:val="32"/>
          <w:rtl/>
        </w:rPr>
        <w:t>»</w:t>
      </w:r>
      <w:r w:rsidR="00AA2DFB" w:rsidRPr="00134955">
        <w:rPr>
          <w:rFonts w:ascii="Tahoma" w:hAnsi="Tahoma" w:hint="cs"/>
          <w:sz w:val="32"/>
          <w:szCs w:val="32"/>
          <w:rtl/>
        </w:rPr>
        <w:t xml:space="preserve">، ذكره البخاري تعليقا </w:t>
      </w:r>
      <w:r w:rsidRPr="00134955">
        <w:rPr>
          <w:rFonts w:ascii="Tahoma" w:hAnsi="Tahoma" w:hint="cs"/>
          <w:sz w:val="32"/>
          <w:szCs w:val="32"/>
          <w:rtl/>
        </w:rPr>
        <w:t xml:space="preserve">في كتاب الجنائز، باب إذا أسلم </w:t>
      </w:r>
      <w:r w:rsidR="00984639" w:rsidRPr="00134955">
        <w:rPr>
          <w:rFonts w:ascii="Tahoma" w:hAnsi="Tahoma" w:hint="cs"/>
          <w:sz w:val="32"/>
          <w:szCs w:val="32"/>
          <w:rtl/>
        </w:rPr>
        <w:t>الصبي فمات هل يصلى عليه تعليقًا إلى ابن عباس: 2/92</w:t>
      </w:r>
      <w:r w:rsidRPr="00134955">
        <w:rPr>
          <w:rFonts w:ascii="Tahoma" w:hAnsi="Tahoma" w:hint="cs"/>
          <w:sz w:val="32"/>
          <w:szCs w:val="32"/>
          <w:rtl/>
        </w:rPr>
        <w:t>،</w:t>
      </w:r>
      <w:r w:rsidR="00984639" w:rsidRPr="00134955">
        <w:rPr>
          <w:rFonts w:ascii="Tahoma" w:hAnsi="Tahoma" w:hint="cs"/>
          <w:sz w:val="32"/>
          <w:szCs w:val="32"/>
          <w:rtl/>
        </w:rPr>
        <w:t xml:space="preserve"> و</w:t>
      </w:r>
      <w:r w:rsidR="00AA2DFB" w:rsidRPr="00134955">
        <w:rPr>
          <w:rFonts w:ascii="Tahoma" w:hAnsi="Tahoma" w:hint="cs"/>
          <w:sz w:val="32"/>
          <w:szCs w:val="32"/>
          <w:rtl/>
        </w:rPr>
        <w:t xml:space="preserve">أخرجه </w:t>
      </w:r>
      <w:r w:rsidR="00984639" w:rsidRPr="00134955">
        <w:rPr>
          <w:rFonts w:ascii="Tahoma" w:hAnsi="Tahoma" w:hint="cs"/>
          <w:sz w:val="32"/>
          <w:szCs w:val="32"/>
          <w:rtl/>
        </w:rPr>
        <w:t xml:space="preserve">البيهقي في السنن الكبرى 6/205، والطحاوي في شرح معاني الآثار: 3/257، كلهم موقوفا إلى ابن عباس، وأخرجه الدراقطني </w:t>
      </w:r>
      <w:r w:rsidR="00984639" w:rsidRPr="00134955">
        <w:rPr>
          <w:rFonts w:ascii="Tahoma" w:hAnsi="Tahoma"/>
          <w:sz w:val="32"/>
          <w:szCs w:val="32"/>
          <w:rtl/>
        </w:rPr>
        <w:t>في سننه</w:t>
      </w:r>
      <w:r w:rsidR="00984639" w:rsidRPr="00134955">
        <w:rPr>
          <w:rFonts w:ascii="Tahoma" w:hAnsi="Tahoma" w:hint="cs"/>
          <w:sz w:val="32"/>
          <w:szCs w:val="32"/>
          <w:rtl/>
        </w:rPr>
        <w:t xml:space="preserve">: </w:t>
      </w:r>
      <w:r w:rsidR="00984639" w:rsidRPr="00134955">
        <w:rPr>
          <w:rFonts w:ascii="Tahoma" w:hAnsi="Tahoma"/>
          <w:sz w:val="32"/>
          <w:szCs w:val="32"/>
          <w:rtl/>
        </w:rPr>
        <w:t xml:space="preserve">3/253 </w:t>
      </w:r>
      <w:r w:rsidR="00984639" w:rsidRPr="00134955">
        <w:rPr>
          <w:rFonts w:ascii="Tahoma" w:hAnsi="Tahoma" w:hint="cs"/>
          <w:sz w:val="32"/>
          <w:szCs w:val="32"/>
          <w:rtl/>
        </w:rPr>
        <w:t>من طريق ع</w:t>
      </w:r>
      <w:r w:rsidR="00984639" w:rsidRPr="00134955">
        <w:rPr>
          <w:rFonts w:ascii="Tahoma" w:hAnsi="Tahoma"/>
          <w:sz w:val="32"/>
          <w:szCs w:val="32"/>
          <w:rtl/>
        </w:rPr>
        <w:t>ائذ بن عمرو المزني عن النبي صلى الله عليه وسلم</w:t>
      </w:r>
      <w:r w:rsidR="00984639" w:rsidRPr="00134955">
        <w:rPr>
          <w:rFonts w:ascii="Tahoma" w:hAnsi="Tahoma" w:hint="cs"/>
          <w:sz w:val="32"/>
          <w:szCs w:val="32"/>
          <w:rtl/>
        </w:rPr>
        <w:t xml:space="preserve"> مرفوعا، </w:t>
      </w:r>
      <w:r w:rsidRPr="00134955">
        <w:rPr>
          <w:rFonts w:ascii="Tahoma" w:hAnsi="Tahoma" w:hint="cs"/>
          <w:sz w:val="32"/>
          <w:szCs w:val="32"/>
          <w:rtl/>
        </w:rPr>
        <w:t>وقال الحافظ</w:t>
      </w:r>
      <w:r w:rsidR="00984639" w:rsidRPr="00134955">
        <w:rPr>
          <w:rFonts w:ascii="Tahoma" w:hAnsi="Tahoma" w:hint="cs"/>
          <w:sz w:val="32"/>
          <w:szCs w:val="32"/>
          <w:rtl/>
        </w:rPr>
        <w:t xml:space="preserve"> ابن حجر</w:t>
      </w:r>
      <w:r w:rsidRPr="00134955">
        <w:rPr>
          <w:rFonts w:ascii="Tahoma" w:hAnsi="Tahoma" w:hint="cs"/>
          <w:sz w:val="32"/>
          <w:szCs w:val="32"/>
          <w:rtl/>
        </w:rPr>
        <w:t>: أخرجه الدارقطني من حديث عائذ المزني، وعلقه البخاري، ورواه الطبراني في الصغير، من حديث عمر مطولا في قصة الأعرابي والضب، وإسناده ضعيف جدا. تلخيص الحبير 4/319.</w:t>
      </w:r>
      <w:r w:rsidR="00984639" w:rsidRPr="00134955">
        <w:rPr>
          <w:rFonts w:ascii="Tahoma" w:hAnsi="Tahoma" w:hint="cs"/>
          <w:sz w:val="32"/>
          <w:szCs w:val="32"/>
          <w:rtl/>
        </w:rPr>
        <w:t xml:space="preserve"> وقال أيضا: </w:t>
      </w:r>
      <w:r w:rsidR="00984639" w:rsidRPr="00134955">
        <w:rPr>
          <w:rFonts w:ascii="Tahoma" w:hAnsi="Tahoma"/>
          <w:sz w:val="32"/>
          <w:szCs w:val="32"/>
          <w:rtl/>
        </w:rPr>
        <w:t xml:space="preserve">وَأما حَدِيث </w:t>
      </w:r>
      <w:r w:rsidR="0049194E" w:rsidRPr="00134955">
        <w:rPr>
          <w:rFonts w:ascii="Tahoma" w:hAnsi="Tahoma" w:hint="cs"/>
          <w:sz w:val="32"/>
          <w:szCs w:val="32"/>
          <w:rtl/>
        </w:rPr>
        <w:t>«</w:t>
      </w:r>
      <w:r w:rsidR="00984639" w:rsidRPr="00134955">
        <w:rPr>
          <w:rFonts w:ascii="Tahoma" w:hAnsi="Tahoma"/>
          <w:sz w:val="32"/>
          <w:szCs w:val="32"/>
          <w:rtl/>
        </w:rPr>
        <w:t>الْإِسْلَام يَعْلُو وَلَا يعْلى</w:t>
      </w:r>
      <w:r w:rsidR="0049194E" w:rsidRPr="00134955">
        <w:rPr>
          <w:rFonts w:ascii="Tahoma" w:hAnsi="Tahoma" w:hint="cs"/>
          <w:sz w:val="32"/>
          <w:szCs w:val="32"/>
          <w:rtl/>
        </w:rPr>
        <w:t>»</w:t>
      </w:r>
      <w:r w:rsidR="00984639" w:rsidRPr="00134955">
        <w:rPr>
          <w:rFonts w:ascii="Tahoma" w:hAnsi="Tahoma"/>
          <w:sz w:val="32"/>
          <w:szCs w:val="32"/>
          <w:rtl/>
        </w:rPr>
        <w:t xml:space="preserve"> فَهُوَ هَكَذَا فِي جَمِيع النّسخ من الصَّحِيح لم يعين قَائِله وَكنت أَظن أَنه عطفه عَلَى ابْن عَبَّاس فَيكون من قَوْله ثمَّ وجدت هَذَا اللَّفْظ فِي حَدِيث مَرْفُوع عَن عَائِذ بن عَمْرو أَن النَّبِي صَلَّى اللَّهُ عَلَيْهِ وَسَلَّم َ قَالَ</w:t>
      </w:r>
      <w:r w:rsidR="00984639" w:rsidRPr="00134955">
        <w:rPr>
          <w:rFonts w:ascii="Tahoma" w:hAnsi="Tahoma" w:hint="cs"/>
          <w:sz w:val="32"/>
          <w:szCs w:val="32"/>
          <w:rtl/>
        </w:rPr>
        <w:t>:</w:t>
      </w:r>
      <w:r w:rsidR="00984639" w:rsidRPr="00134955">
        <w:rPr>
          <w:rFonts w:ascii="Tahoma" w:hAnsi="Tahoma"/>
          <w:sz w:val="32"/>
          <w:szCs w:val="32"/>
          <w:rtl/>
        </w:rPr>
        <w:t xml:space="preserve"> </w:t>
      </w:r>
      <w:r w:rsidR="00984639" w:rsidRPr="00134955">
        <w:rPr>
          <w:rFonts w:ascii="Traditional Arabic" w:hAnsi="Traditional Arabic" w:hint="cs"/>
          <w:sz w:val="32"/>
          <w:szCs w:val="32"/>
          <w:rtl/>
        </w:rPr>
        <w:t>«</w:t>
      </w:r>
      <w:r w:rsidR="00984639" w:rsidRPr="00134955">
        <w:rPr>
          <w:rFonts w:ascii="Tahoma" w:hAnsi="Tahoma"/>
          <w:sz w:val="32"/>
          <w:szCs w:val="32"/>
          <w:rtl/>
        </w:rPr>
        <w:t>الْإِسْلَام يَعْلُو وَلَا يعْلى</w:t>
      </w:r>
      <w:r w:rsidR="00984639" w:rsidRPr="00134955">
        <w:rPr>
          <w:rFonts w:ascii="Tahoma" w:hAnsi="Tahoma" w:hint="cs"/>
          <w:sz w:val="32"/>
          <w:szCs w:val="32"/>
          <w:rtl/>
        </w:rPr>
        <w:t xml:space="preserve">»..إلى أن قا: </w:t>
      </w:r>
      <w:r w:rsidR="00984639" w:rsidRPr="00134955">
        <w:rPr>
          <w:rFonts w:ascii="Tahoma" w:hAnsi="Tahoma"/>
          <w:sz w:val="32"/>
          <w:szCs w:val="32"/>
          <w:rtl/>
        </w:rPr>
        <w:t>(ثمَّ وجدته من قَول ابْن عَبَّاس كَمَا كنت أَظن أَولا فَقَرَأت فِي الْمُحَلَّى لِابْنِ حزم قَالَ وَمن طَرِيق حَمَّاد بن زيد عَن أَيُّوب عَن عِكْرِمَة عَن ابْن عَبَّاس قَالَ إِذا أسلمت ا</w:t>
      </w:r>
      <w:r w:rsidR="00023B20" w:rsidRPr="00134955">
        <w:rPr>
          <w:rFonts w:ascii="Tahoma" w:hAnsi="Tahoma"/>
          <w:sz w:val="32"/>
          <w:szCs w:val="32"/>
          <w:rtl/>
        </w:rPr>
        <w:t>لْيَهُودِيَّة أَو</w:t>
      </w:r>
      <w:r w:rsidR="00984639" w:rsidRPr="00134955">
        <w:rPr>
          <w:rFonts w:ascii="Tahoma" w:hAnsi="Tahoma"/>
          <w:sz w:val="32"/>
          <w:szCs w:val="32"/>
          <w:rtl/>
        </w:rPr>
        <w:t xml:space="preserve"> النَّصْرَانِيَّة تَحت الْيَهُودِيّ أَو النَّصْرَانِي يفرق بَينهمَا الْإِسْلَام يَعْلُو وَلَا يعْلى)</w:t>
      </w:r>
      <w:r w:rsidR="00984639" w:rsidRPr="00134955">
        <w:rPr>
          <w:rFonts w:ascii="Tahoma" w:hAnsi="Tahoma" w:hint="cs"/>
          <w:sz w:val="32"/>
          <w:szCs w:val="32"/>
          <w:rtl/>
        </w:rPr>
        <w:t xml:space="preserve">، </w:t>
      </w:r>
      <w:r w:rsidR="00984639" w:rsidRPr="00134955">
        <w:rPr>
          <w:rFonts w:ascii="Tahoma" w:hAnsi="Tahoma"/>
          <w:sz w:val="32"/>
          <w:szCs w:val="32"/>
          <w:rtl/>
        </w:rPr>
        <w:t>وَهَذَا إِسْنَاد صَحِيح لَكِن لم أعرف إِلَى الْآن من أخرجه</w:t>
      </w:r>
      <w:r w:rsidR="00984639" w:rsidRPr="00134955">
        <w:rPr>
          <w:rFonts w:ascii="Tahoma" w:hAnsi="Tahoma" w:hint="cs"/>
          <w:sz w:val="32"/>
          <w:szCs w:val="32"/>
          <w:rtl/>
        </w:rPr>
        <w:t>. ينظر: تغليق التعليق: 2/489-490،</w:t>
      </w:r>
      <w:r w:rsidRPr="00134955">
        <w:rPr>
          <w:rFonts w:ascii="Tahoma" w:hAnsi="Tahoma" w:hint="cs"/>
          <w:sz w:val="32"/>
          <w:szCs w:val="32"/>
          <w:rtl/>
        </w:rPr>
        <w:t xml:space="preserve"> وقال ابن الملقن: رواه الدارقطني في سننه من رواية عائذ بن عمرو المزني بإسناد واه، والطبراني في أصغر معاجمه، وأبو نعيم والبيهقي في كتابيهما دلائل النبوة من رواية عمر بن الخطاب في قصة الأعرابي في حديث طويل، وفي سنده محمد بن علي بن الوليد السلمي البصري، قال البيهقي: الحمل فيه على السلمي</w:t>
      </w:r>
      <w:r w:rsidR="00AA2DFB" w:rsidRPr="00134955">
        <w:rPr>
          <w:rFonts w:ascii="Tahoma" w:hAnsi="Tahoma" w:hint="cs"/>
          <w:sz w:val="32"/>
          <w:szCs w:val="32"/>
          <w:rtl/>
        </w:rPr>
        <w:t>، قال الذهبي: صدق والله البيهقي</w:t>
      </w:r>
      <w:r w:rsidRPr="00134955">
        <w:rPr>
          <w:rFonts w:ascii="Tahoma" w:hAnsi="Tahoma" w:hint="cs"/>
          <w:sz w:val="32"/>
          <w:szCs w:val="32"/>
          <w:rtl/>
        </w:rPr>
        <w:t xml:space="preserve">. انظر: البدر المنير في تخريج </w:t>
      </w:r>
      <w:r w:rsidR="00984639" w:rsidRPr="00134955">
        <w:rPr>
          <w:rFonts w:ascii="Tahoma" w:hAnsi="Tahoma" w:hint="cs"/>
          <w:sz w:val="32"/>
          <w:szCs w:val="32"/>
          <w:rtl/>
        </w:rPr>
        <w:t xml:space="preserve">كتاب الشرح الكبير للرافعي 9/200، فالحديث يصح موقوفا على ابن عباس، أما في رفعه ففي صحته خلاف، ولكن الشيخ الألباني يحسن الحديث بناء على مجموع طرقه حيث يقول: </w:t>
      </w:r>
      <w:r w:rsidRPr="00134955">
        <w:rPr>
          <w:rFonts w:ascii="Tahoma" w:hAnsi="Tahoma" w:hint="cs"/>
          <w:sz w:val="32"/>
          <w:szCs w:val="32"/>
          <w:rtl/>
        </w:rPr>
        <w:t xml:space="preserve"> </w:t>
      </w:r>
      <w:r w:rsidR="0049194E" w:rsidRPr="00134955">
        <w:rPr>
          <w:rFonts w:ascii="Tahoma" w:hAnsi="Tahoma"/>
          <w:sz w:val="32"/>
          <w:szCs w:val="32"/>
          <w:rtl/>
        </w:rPr>
        <w:t>حديث " الإسلام يعلو ولا يعلى " حسن</w:t>
      </w:r>
      <w:r w:rsidR="0049194E" w:rsidRPr="00134955">
        <w:rPr>
          <w:rFonts w:ascii="Tahoma" w:hAnsi="Tahoma" w:hint="cs"/>
          <w:sz w:val="32"/>
          <w:szCs w:val="32"/>
          <w:rtl/>
        </w:rPr>
        <w:t>،</w:t>
      </w:r>
      <w:r w:rsidR="0049194E" w:rsidRPr="00134955">
        <w:rPr>
          <w:rFonts w:ascii="Tahoma" w:hAnsi="Tahoma"/>
          <w:sz w:val="32"/>
          <w:szCs w:val="32"/>
          <w:rtl/>
        </w:rPr>
        <w:t xml:space="preserve"> روي من حديث عائد بن عمرو المزني وعمر بن الخطاب ومعاذ بن جبل مرفوعا وعبد الله بن عباس مرفوعا</w:t>
      </w:r>
      <w:r w:rsidR="0049194E" w:rsidRPr="00134955">
        <w:rPr>
          <w:rFonts w:ascii="Tahoma" w:hAnsi="Tahoma" w:hint="cs"/>
          <w:sz w:val="32"/>
          <w:szCs w:val="32"/>
          <w:rtl/>
        </w:rPr>
        <w:t xml:space="preserve">...إلى أن قال: </w:t>
      </w:r>
      <w:r w:rsidR="0049194E" w:rsidRPr="00134955">
        <w:rPr>
          <w:rFonts w:ascii="Tahoma" w:hAnsi="Tahoma"/>
          <w:sz w:val="32"/>
          <w:szCs w:val="32"/>
          <w:rtl/>
        </w:rPr>
        <w:t>وأما حديث عبد الله بن عباس فيرويه حماد بن زيد عن أيوب عن عكرمة عنه في اليهودية والنصرانية تكون تحت النصراني أو اليهودي فتسلم هي . قال : " يفرق بينهما الإسلام يعلو ولا يعلى</w:t>
      </w:r>
      <w:r w:rsidR="0049194E" w:rsidRPr="00134955">
        <w:rPr>
          <w:rFonts w:ascii="Tahoma" w:hAnsi="Tahoma" w:hint="cs"/>
          <w:sz w:val="32"/>
          <w:szCs w:val="32"/>
          <w:rtl/>
        </w:rPr>
        <w:t xml:space="preserve"> </w:t>
      </w:r>
      <w:r w:rsidR="0049194E" w:rsidRPr="00134955">
        <w:rPr>
          <w:rFonts w:ascii="Tahoma" w:hAnsi="Tahoma"/>
          <w:sz w:val="32"/>
          <w:szCs w:val="32"/>
          <w:rtl/>
        </w:rPr>
        <w:t>أخرجه الطحاوي قلت:</w:t>
      </w:r>
      <w:r w:rsidR="0049194E" w:rsidRPr="00134955">
        <w:rPr>
          <w:rFonts w:ascii="Tahoma" w:hAnsi="Tahoma" w:hint="cs"/>
          <w:sz w:val="32"/>
          <w:szCs w:val="32"/>
          <w:rtl/>
        </w:rPr>
        <w:t xml:space="preserve"> [الألباني]</w:t>
      </w:r>
      <w:r w:rsidR="0049194E" w:rsidRPr="00134955">
        <w:rPr>
          <w:rFonts w:ascii="Tahoma" w:hAnsi="Tahoma"/>
          <w:sz w:val="32"/>
          <w:szCs w:val="32"/>
          <w:rtl/>
        </w:rPr>
        <w:t xml:space="preserve"> وإسناده موقوف صحيح</w:t>
      </w:r>
      <w:r w:rsidR="0049194E" w:rsidRPr="00134955">
        <w:rPr>
          <w:rFonts w:ascii="Tahoma" w:hAnsi="Tahoma" w:hint="cs"/>
          <w:sz w:val="32"/>
          <w:szCs w:val="32"/>
          <w:rtl/>
        </w:rPr>
        <w:t>،</w:t>
      </w:r>
      <w:r w:rsidR="0049194E" w:rsidRPr="00134955">
        <w:rPr>
          <w:rFonts w:ascii="Tahoma" w:hAnsi="Tahoma"/>
          <w:sz w:val="32"/>
          <w:szCs w:val="32"/>
          <w:rtl/>
        </w:rPr>
        <w:t xml:space="preserve"> وعلقه البخاري في " الجنائز "</w:t>
      </w:r>
      <w:r w:rsidR="0049194E" w:rsidRPr="00134955">
        <w:rPr>
          <w:rFonts w:ascii="Tahoma" w:hAnsi="Tahoma" w:hint="cs"/>
          <w:sz w:val="32"/>
          <w:szCs w:val="32"/>
          <w:rtl/>
        </w:rPr>
        <w:t>،</w:t>
      </w:r>
      <w:r w:rsidR="0049194E" w:rsidRPr="00134955">
        <w:rPr>
          <w:rFonts w:ascii="Tahoma" w:hAnsi="Tahoma"/>
          <w:sz w:val="32"/>
          <w:szCs w:val="32"/>
          <w:rtl/>
        </w:rPr>
        <w:t xml:space="preserve"> وجملة القول أن الحديث حسن مرفوعا بمجموع طريقي عائذ ومعاذ وصحيح موقوفا . والله أعلم</w:t>
      </w:r>
      <w:r w:rsidR="0049194E" w:rsidRPr="00134955">
        <w:rPr>
          <w:rFonts w:ascii="Tahoma" w:hAnsi="Tahoma" w:hint="cs"/>
          <w:sz w:val="32"/>
          <w:szCs w:val="32"/>
          <w:rtl/>
        </w:rPr>
        <w:t>. ينظر: إرواء الغليل: 5/106-109.</w:t>
      </w:r>
    </w:p>
  </w:footnote>
  <w:footnote w:id="133">
    <w:p w:rsidR="00647CE1" w:rsidRPr="00134955" w:rsidRDefault="00647CE1" w:rsidP="002A21E5">
      <w:pPr>
        <w:pStyle w:val="af7"/>
        <w:rPr>
          <w:rFonts w:ascii="Tahoma" w:hAnsi="Tahoma"/>
          <w:sz w:val="32"/>
          <w:szCs w:val="32"/>
        </w:rPr>
      </w:pPr>
      <w:r w:rsidRPr="00134955">
        <w:rPr>
          <w:rFonts w:ascii="Tahoma" w:hAnsi="Tahoma"/>
          <w:sz w:val="32"/>
          <w:szCs w:val="32"/>
          <w:rtl/>
        </w:rPr>
        <w:t>(</w:t>
      </w:r>
      <w:r w:rsidRPr="00134955">
        <w:rPr>
          <w:rStyle w:val="af2"/>
          <w:rFonts w:ascii="Tahoma" w:hAnsi="Tahoma"/>
          <w:sz w:val="32"/>
          <w:szCs w:val="32"/>
          <w:vertAlign w:val="baseline"/>
        </w:rPr>
        <w:footnoteRef/>
      </w:r>
      <w:r w:rsidRPr="00134955">
        <w:rPr>
          <w:rFonts w:ascii="Tahoma" w:hAnsi="Tahoma"/>
          <w:sz w:val="32"/>
          <w:szCs w:val="32"/>
          <w:rtl/>
        </w:rPr>
        <w:t xml:space="preserve">) </w:t>
      </w:r>
      <w:r w:rsidRPr="00134955">
        <w:rPr>
          <w:rFonts w:ascii="Tahoma" w:hAnsi="Tahoma" w:hint="cs"/>
          <w:sz w:val="32"/>
          <w:szCs w:val="32"/>
          <w:rtl/>
        </w:rPr>
        <w:t>أخرجه الترمذي في كتاب التفسير، باب ومن سورة النساء. سنن الترمذي 5/</w:t>
      </w:r>
      <w:r w:rsidR="00547423" w:rsidRPr="00134955">
        <w:rPr>
          <w:rFonts w:ascii="Tahoma" w:hAnsi="Tahoma" w:hint="cs"/>
          <w:sz w:val="32"/>
          <w:szCs w:val="32"/>
          <w:rtl/>
        </w:rPr>
        <w:t>238</w:t>
      </w:r>
      <w:r w:rsidRPr="00134955">
        <w:rPr>
          <w:rFonts w:ascii="Tahoma" w:hAnsi="Tahoma" w:hint="cs"/>
          <w:sz w:val="32"/>
          <w:szCs w:val="32"/>
          <w:rtl/>
        </w:rPr>
        <w:t>، وقال: هذا حديث حسن صحيح غريب. وأخرجه الحاكم في المستدرك 4/142</w:t>
      </w:r>
      <w:r w:rsidR="00BA4FC3" w:rsidRPr="00134955">
        <w:rPr>
          <w:rFonts w:ascii="Tahoma" w:hAnsi="Tahoma" w:hint="cs"/>
          <w:sz w:val="32"/>
          <w:szCs w:val="32"/>
          <w:rtl/>
        </w:rPr>
        <w:t>-143</w:t>
      </w:r>
      <w:r w:rsidRPr="00134955">
        <w:rPr>
          <w:rFonts w:ascii="Tahoma" w:hAnsi="Tahoma" w:hint="cs"/>
          <w:sz w:val="32"/>
          <w:szCs w:val="32"/>
          <w:rtl/>
        </w:rPr>
        <w:t xml:space="preserve">، وقال: هذه الأحاديث كلها صحيحة، والحكم لحديث سفيان الثوري، فإنه أحفظ </w:t>
      </w:r>
      <w:r w:rsidR="00FB36C9" w:rsidRPr="00134955">
        <w:rPr>
          <w:rFonts w:ascii="Tahoma" w:hAnsi="Tahoma" w:hint="cs"/>
          <w:sz w:val="32"/>
          <w:szCs w:val="32"/>
          <w:rtl/>
        </w:rPr>
        <w:t>من كل من رواه عن عطاء بن السائب، وأخرجه الطحاوي في شرح مشكل الآثار: 12/239،</w:t>
      </w:r>
      <w:r w:rsidRPr="00134955">
        <w:rPr>
          <w:rFonts w:ascii="Tahoma" w:hAnsi="Tahoma" w:hint="cs"/>
          <w:sz w:val="32"/>
          <w:szCs w:val="32"/>
          <w:rtl/>
        </w:rPr>
        <w:t xml:space="preserve"> والبزار في مسنده 2/</w:t>
      </w:r>
      <w:r w:rsidR="00547423" w:rsidRPr="00134955">
        <w:rPr>
          <w:rFonts w:ascii="Tahoma" w:hAnsi="Tahoma" w:hint="cs"/>
          <w:sz w:val="32"/>
          <w:szCs w:val="32"/>
          <w:rtl/>
        </w:rPr>
        <w:t>211-212</w:t>
      </w:r>
      <w:r w:rsidRPr="00134955">
        <w:rPr>
          <w:rFonts w:ascii="Tahoma" w:hAnsi="Tahoma" w:hint="cs"/>
          <w:sz w:val="32"/>
          <w:szCs w:val="32"/>
          <w:rtl/>
        </w:rPr>
        <w:t xml:space="preserve">، وقال: وهذا الحديث لا نعلمه يروى عن علي رضي الله عنه، متصل الإسناد إلا من حديث عطاء بن السائب، عن أبي عبد الرحمن، وإنما كان ذلك قبل أن تحرم الخمر، فحرمت من أجل ذلك. </w:t>
      </w:r>
    </w:p>
  </w:footnote>
  <w:footnote w:id="134">
    <w:p w:rsidR="00647CE1" w:rsidRPr="00134955" w:rsidRDefault="00647CE1" w:rsidP="002A21E5">
      <w:pPr>
        <w:pStyle w:val="af7"/>
        <w:rPr>
          <w:rFonts w:ascii="Tahoma" w:hAnsi="Tahoma"/>
          <w:sz w:val="32"/>
          <w:szCs w:val="32"/>
        </w:rPr>
      </w:pPr>
      <w:r w:rsidRPr="00134955">
        <w:rPr>
          <w:rFonts w:ascii="Tahoma" w:hAnsi="Tahoma"/>
          <w:sz w:val="32"/>
          <w:szCs w:val="32"/>
          <w:rtl/>
        </w:rPr>
        <w:t>(</w:t>
      </w:r>
      <w:r w:rsidRPr="00134955">
        <w:rPr>
          <w:rStyle w:val="af2"/>
          <w:rFonts w:ascii="Tahoma" w:hAnsi="Tahoma"/>
          <w:sz w:val="32"/>
          <w:szCs w:val="32"/>
          <w:vertAlign w:val="baseline"/>
        </w:rPr>
        <w:footnoteRef/>
      </w:r>
      <w:r w:rsidRPr="00134955">
        <w:rPr>
          <w:rFonts w:ascii="Tahoma" w:hAnsi="Tahoma"/>
          <w:sz w:val="32"/>
          <w:szCs w:val="32"/>
          <w:rtl/>
        </w:rPr>
        <w:t xml:space="preserve">) </w:t>
      </w:r>
      <w:r w:rsidRPr="00134955">
        <w:rPr>
          <w:rFonts w:ascii="Tahoma" w:hAnsi="Tahoma" w:hint="cs"/>
          <w:sz w:val="32"/>
          <w:szCs w:val="32"/>
          <w:rtl/>
        </w:rPr>
        <w:t>ضوء المعالي على منظومة بدء الأمالي: ص: 120-121.</w:t>
      </w:r>
    </w:p>
  </w:footnote>
  <w:footnote w:id="135">
    <w:p w:rsidR="00647CE1" w:rsidRPr="00134955" w:rsidRDefault="00647CE1" w:rsidP="002A21E5">
      <w:pPr>
        <w:pStyle w:val="af7"/>
        <w:rPr>
          <w:rFonts w:ascii="Tahoma" w:hAnsi="Tahoma"/>
          <w:sz w:val="32"/>
          <w:szCs w:val="32"/>
        </w:rPr>
      </w:pPr>
      <w:r w:rsidRPr="00134955">
        <w:rPr>
          <w:rFonts w:ascii="Tahoma" w:hAnsi="Tahoma"/>
          <w:sz w:val="32"/>
          <w:szCs w:val="32"/>
          <w:rtl/>
        </w:rPr>
        <w:t>(</w:t>
      </w:r>
      <w:r w:rsidRPr="00134955">
        <w:rPr>
          <w:rStyle w:val="af2"/>
          <w:rFonts w:ascii="Tahoma" w:hAnsi="Tahoma"/>
          <w:sz w:val="32"/>
          <w:szCs w:val="32"/>
          <w:vertAlign w:val="baseline"/>
        </w:rPr>
        <w:footnoteRef/>
      </w:r>
      <w:r w:rsidRPr="00134955">
        <w:rPr>
          <w:rFonts w:ascii="Tahoma" w:hAnsi="Tahoma"/>
          <w:sz w:val="32"/>
          <w:szCs w:val="32"/>
          <w:rtl/>
        </w:rPr>
        <w:t xml:space="preserve">) </w:t>
      </w:r>
      <w:r w:rsidRPr="00134955">
        <w:rPr>
          <w:rFonts w:ascii="Tahoma" w:hAnsi="Tahoma" w:hint="cs"/>
          <w:sz w:val="32"/>
          <w:szCs w:val="32"/>
          <w:rtl/>
        </w:rPr>
        <w:t>البحر الرائق: 5/134.</w:t>
      </w:r>
    </w:p>
  </w:footnote>
  <w:footnote w:id="136">
    <w:p w:rsidR="00647CE1" w:rsidRPr="00134955" w:rsidRDefault="00647CE1" w:rsidP="002A21E5">
      <w:pPr>
        <w:pStyle w:val="af7"/>
        <w:rPr>
          <w:rFonts w:ascii="Tahoma" w:hAnsi="Tahoma"/>
          <w:sz w:val="32"/>
          <w:szCs w:val="32"/>
        </w:rPr>
      </w:pPr>
      <w:r w:rsidRPr="00134955">
        <w:rPr>
          <w:rFonts w:ascii="Tahoma" w:hAnsi="Tahoma"/>
          <w:sz w:val="32"/>
          <w:szCs w:val="32"/>
          <w:rtl/>
        </w:rPr>
        <w:t>(</w:t>
      </w:r>
      <w:r w:rsidRPr="00134955">
        <w:rPr>
          <w:rStyle w:val="af2"/>
          <w:rFonts w:ascii="Tahoma" w:hAnsi="Tahoma"/>
          <w:sz w:val="32"/>
          <w:szCs w:val="32"/>
          <w:vertAlign w:val="baseline"/>
        </w:rPr>
        <w:footnoteRef/>
      </w:r>
      <w:r w:rsidRPr="00134955">
        <w:rPr>
          <w:rFonts w:ascii="Tahoma" w:hAnsi="Tahoma"/>
          <w:sz w:val="32"/>
          <w:szCs w:val="32"/>
          <w:rtl/>
        </w:rPr>
        <w:t>)</w:t>
      </w:r>
      <w:r w:rsidRPr="00134955">
        <w:rPr>
          <w:rFonts w:ascii="Tahoma" w:hAnsi="Tahoma" w:hint="cs"/>
          <w:sz w:val="32"/>
          <w:szCs w:val="32"/>
          <w:rtl/>
        </w:rPr>
        <w:t xml:space="preserve"> </w:t>
      </w:r>
      <w:r w:rsidRPr="00134955">
        <w:rPr>
          <w:rFonts w:ascii="Tahoma" w:hAnsi="Tahoma"/>
          <w:sz w:val="32"/>
          <w:szCs w:val="32"/>
          <w:rtl/>
        </w:rPr>
        <w:t xml:space="preserve">للشيخ الإمام </w:t>
      </w:r>
      <w:r w:rsidR="00A0252A" w:rsidRPr="00134955">
        <w:rPr>
          <w:rFonts w:ascii="Tahoma" w:hAnsi="Tahoma"/>
          <w:sz w:val="32"/>
          <w:szCs w:val="32"/>
          <w:highlight w:val="darkCyan"/>
          <w:rtl/>
        </w:rPr>
        <w:t>محمد بن الوليد السمرقندي الحنفي أبو علي</w:t>
      </w:r>
      <w:r w:rsidR="00A0252A" w:rsidRPr="00134955">
        <w:rPr>
          <w:rFonts w:ascii="Tahoma" w:hAnsi="Tahoma"/>
          <w:sz w:val="32"/>
          <w:szCs w:val="32"/>
          <w:rtl/>
        </w:rPr>
        <w:fldChar w:fldCharType="begin"/>
      </w:r>
      <w:r w:rsidR="00A0252A" w:rsidRPr="00134955">
        <w:rPr>
          <w:sz w:val="32"/>
          <w:szCs w:val="32"/>
        </w:rPr>
        <w:instrText xml:space="preserve"> XE "</w:instrText>
      </w:r>
      <w:r w:rsidR="00A0252A" w:rsidRPr="00134955">
        <w:rPr>
          <w:rFonts w:hint="eastAsia"/>
          <w:sz w:val="32"/>
          <w:szCs w:val="32"/>
          <w:rtl/>
        </w:rPr>
        <w:instrText>فهرس</w:instrText>
      </w:r>
      <w:r w:rsidR="00A0252A" w:rsidRPr="00134955">
        <w:rPr>
          <w:sz w:val="32"/>
          <w:szCs w:val="32"/>
          <w:rtl/>
        </w:rPr>
        <w:instrText xml:space="preserve"> </w:instrText>
      </w:r>
      <w:r w:rsidR="00A0252A" w:rsidRPr="00134955">
        <w:rPr>
          <w:rFonts w:hint="eastAsia"/>
          <w:sz w:val="32"/>
          <w:szCs w:val="32"/>
          <w:rtl/>
        </w:rPr>
        <w:instrText>الأعلام</w:instrText>
      </w:r>
      <w:r w:rsidR="00A0252A" w:rsidRPr="00134955">
        <w:rPr>
          <w:sz w:val="32"/>
          <w:szCs w:val="32"/>
          <w:rtl/>
        </w:rPr>
        <w:instrText>:</w:instrText>
      </w:r>
      <w:r w:rsidR="00A0252A" w:rsidRPr="00134955">
        <w:rPr>
          <w:rFonts w:hint="eastAsia"/>
          <w:sz w:val="32"/>
          <w:szCs w:val="32"/>
          <w:rtl/>
        </w:rPr>
        <w:instrText>محمد</w:instrText>
      </w:r>
      <w:r w:rsidR="00A0252A" w:rsidRPr="00134955">
        <w:rPr>
          <w:sz w:val="32"/>
          <w:szCs w:val="32"/>
          <w:rtl/>
        </w:rPr>
        <w:instrText xml:space="preserve"> </w:instrText>
      </w:r>
      <w:r w:rsidR="00A0252A" w:rsidRPr="00134955">
        <w:rPr>
          <w:rFonts w:hint="eastAsia"/>
          <w:sz w:val="32"/>
          <w:szCs w:val="32"/>
          <w:rtl/>
        </w:rPr>
        <w:instrText>بن</w:instrText>
      </w:r>
      <w:r w:rsidR="00A0252A" w:rsidRPr="00134955">
        <w:rPr>
          <w:sz w:val="32"/>
          <w:szCs w:val="32"/>
          <w:rtl/>
        </w:rPr>
        <w:instrText xml:space="preserve"> </w:instrText>
      </w:r>
      <w:r w:rsidR="00A0252A" w:rsidRPr="00134955">
        <w:rPr>
          <w:rFonts w:hint="eastAsia"/>
          <w:sz w:val="32"/>
          <w:szCs w:val="32"/>
          <w:rtl/>
        </w:rPr>
        <w:instrText>الوليد</w:instrText>
      </w:r>
      <w:r w:rsidR="00A0252A" w:rsidRPr="00134955">
        <w:rPr>
          <w:sz w:val="32"/>
          <w:szCs w:val="32"/>
          <w:rtl/>
        </w:rPr>
        <w:instrText xml:space="preserve"> </w:instrText>
      </w:r>
      <w:r w:rsidR="00A0252A" w:rsidRPr="00134955">
        <w:rPr>
          <w:rFonts w:hint="eastAsia"/>
          <w:sz w:val="32"/>
          <w:szCs w:val="32"/>
          <w:rtl/>
        </w:rPr>
        <w:instrText>السمرقندي</w:instrText>
      </w:r>
      <w:r w:rsidR="00A0252A" w:rsidRPr="00134955">
        <w:rPr>
          <w:sz w:val="32"/>
          <w:szCs w:val="32"/>
          <w:rtl/>
        </w:rPr>
        <w:instrText xml:space="preserve"> </w:instrText>
      </w:r>
      <w:r w:rsidR="00A0252A" w:rsidRPr="00134955">
        <w:rPr>
          <w:rFonts w:hint="eastAsia"/>
          <w:sz w:val="32"/>
          <w:szCs w:val="32"/>
          <w:rtl/>
        </w:rPr>
        <w:instrText>الحنفي</w:instrText>
      </w:r>
      <w:r w:rsidR="00A0252A" w:rsidRPr="00134955">
        <w:rPr>
          <w:sz w:val="32"/>
          <w:szCs w:val="32"/>
          <w:rtl/>
        </w:rPr>
        <w:instrText xml:space="preserve"> </w:instrText>
      </w:r>
      <w:r w:rsidR="00A0252A" w:rsidRPr="00134955">
        <w:rPr>
          <w:rFonts w:hint="eastAsia"/>
          <w:sz w:val="32"/>
          <w:szCs w:val="32"/>
          <w:rtl/>
        </w:rPr>
        <w:instrText>أبو</w:instrText>
      </w:r>
      <w:r w:rsidR="00A0252A" w:rsidRPr="00134955">
        <w:rPr>
          <w:sz w:val="32"/>
          <w:szCs w:val="32"/>
          <w:rtl/>
        </w:rPr>
        <w:instrText xml:space="preserve"> </w:instrText>
      </w:r>
      <w:r w:rsidR="00A0252A" w:rsidRPr="00134955">
        <w:rPr>
          <w:rFonts w:hint="eastAsia"/>
          <w:sz w:val="32"/>
          <w:szCs w:val="32"/>
          <w:rtl/>
        </w:rPr>
        <w:instrText>علي</w:instrText>
      </w:r>
      <w:r w:rsidR="00A0252A" w:rsidRPr="00134955">
        <w:rPr>
          <w:sz w:val="32"/>
          <w:szCs w:val="32"/>
        </w:rPr>
        <w:instrText xml:space="preserve">" </w:instrText>
      </w:r>
      <w:r w:rsidR="00A0252A" w:rsidRPr="00134955">
        <w:rPr>
          <w:rFonts w:ascii="Tahoma" w:hAnsi="Tahoma"/>
          <w:sz w:val="32"/>
          <w:szCs w:val="32"/>
          <w:rtl/>
        </w:rPr>
        <w:fldChar w:fldCharType="end"/>
      </w:r>
      <w:r w:rsidRPr="00134955">
        <w:rPr>
          <w:rFonts w:ascii="Tahoma" w:hAnsi="Tahoma" w:hint="cs"/>
          <w:sz w:val="32"/>
          <w:szCs w:val="32"/>
          <w:rtl/>
        </w:rPr>
        <w:t>. الكتاب مخطوط. انظر: تاج التراجم 1/281، معجم المؤلفين 12/96.</w:t>
      </w:r>
    </w:p>
  </w:footnote>
  <w:footnote w:id="137">
    <w:p w:rsidR="00647CE1" w:rsidRPr="00134955" w:rsidRDefault="00647CE1" w:rsidP="002A21E5">
      <w:pPr>
        <w:pStyle w:val="af7"/>
        <w:rPr>
          <w:rFonts w:ascii="Tahoma" w:hAnsi="Tahoma"/>
          <w:sz w:val="32"/>
          <w:szCs w:val="32"/>
        </w:rPr>
      </w:pPr>
      <w:r w:rsidRPr="00134955">
        <w:rPr>
          <w:rFonts w:ascii="Tahoma" w:hAnsi="Tahoma"/>
          <w:sz w:val="32"/>
          <w:szCs w:val="32"/>
          <w:rtl/>
        </w:rPr>
        <w:t>(</w:t>
      </w:r>
      <w:r w:rsidRPr="00134955">
        <w:rPr>
          <w:rStyle w:val="af2"/>
          <w:rFonts w:ascii="Tahoma" w:hAnsi="Tahoma"/>
          <w:sz w:val="32"/>
          <w:szCs w:val="32"/>
          <w:vertAlign w:val="baseline"/>
        </w:rPr>
        <w:footnoteRef/>
      </w:r>
      <w:r w:rsidRPr="00134955">
        <w:rPr>
          <w:rFonts w:ascii="Tahoma" w:hAnsi="Tahoma"/>
          <w:sz w:val="32"/>
          <w:szCs w:val="32"/>
          <w:rtl/>
        </w:rPr>
        <w:t xml:space="preserve">) </w:t>
      </w:r>
      <w:r w:rsidRPr="00134955">
        <w:rPr>
          <w:rFonts w:ascii="Tahoma" w:hAnsi="Tahoma" w:hint="cs"/>
          <w:sz w:val="32"/>
          <w:szCs w:val="32"/>
          <w:rtl/>
        </w:rPr>
        <w:t>المرجع السابق: 5/134.</w:t>
      </w:r>
    </w:p>
  </w:footnote>
  <w:footnote w:id="138">
    <w:p w:rsidR="00647CE1" w:rsidRPr="00134955" w:rsidRDefault="00647CE1" w:rsidP="002A21E5">
      <w:pPr>
        <w:pStyle w:val="af7"/>
        <w:rPr>
          <w:rFonts w:ascii="Tahoma" w:hAnsi="Tahoma"/>
          <w:sz w:val="32"/>
          <w:szCs w:val="32"/>
        </w:rPr>
      </w:pPr>
      <w:r w:rsidRPr="00134955">
        <w:rPr>
          <w:rFonts w:ascii="Tahoma" w:hAnsi="Tahoma"/>
          <w:sz w:val="32"/>
          <w:szCs w:val="32"/>
          <w:rtl/>
        </w:rPr>
        <w:t>(</w:t>
      </w:r>
      <w:r w:rsidRPr="00134955">
        <w:rPr>
          <w:rStyle w:val="af2"/>
          <w:rFonts w:ascii="Tahoma" w:hAnsi="Tahoma"/>
          <w:sz w:val="32"/>
          <w:szCs w:val="32"/>
          <w:vertAlign w:val="baseline"/>
        </w:rPr>
        <w:footnoteRef/>
      </w:r>
      <w:r w:rsidRPr="00134955">
        <w:rPr>
          <w:rFonts w:ascii="Tahoma" w:hAnsi="Tahoma"/>
          <w:sz w:val="32"/>
          <w:szCs w:val="32"/>
          <w:rtl/>
        </w:rPr>
        <w:t xml:space="preserve">) </w:t>
      </w:r>
      <w:r w:rsidRPr="00134955">
        <w:rPr>
          <w:rFonts w:ascii="Tahoma" w:hAnsi="Tahoma" w:hint="cs"/>
          <w:sz w:val="32"/>
          <w:szCs w:val="32"/>
          <w:rtl/>
        </w:rPr>
        <w:t>البحر الرائق: 5/134.</w:t>
      </w:r>
    </w:p>
  </w:footnote>
  <w:footnote w:id="139">
    <w:p w:rsidR="00647CE1" w:rsidRPr="00134955" w:rsidRDefault="00647CE1" w:rsidP="002A21E5">
      <w:pPr>
        <w:pStyle w:val="af7"/>
        <w:rPr>
          <w:rFonts w:ascii="Tahoma" w:hAnsi="Tahoma"/>
          <w:sz w:val="32"/>
          <w:szCs w:val="32"/>
        </w:rPr>
      </w:pPr>
      <w:r w:rsidRPr="00134955">
        <w:rPr>
          <w:rFonts w:ascii="Tahoma" w:hAnsi="Tahoma"/>
          <w:sz w:val="32"/>
          <w:szCs w:val="32"/>
          <w:rtl/>
        </w:rPr>
        <w:t>(</w:t>
      </w:r>
      <w:r w:rsidRPr="00134955">
        <w:rPr>
          <w:rStyle w:val="af2"/>
          <w:rFonts w:ascii="Tahoma" w:hAnsi="Tahoma"/>
          <w:sz w:val="32"/>
          <w:szCs w:val="32"/>
          <w:vertAlign w:val="baseline"/>
        </w:rPr>
        <w:footnoteRef/>
      </w:r>
      <w:r w:rsidRPr="00134955">
        <w:rPr>
          <w:rFonts w:ascii="Tahoma" w:hAnsi="Tahoma"/>
          <w:sz w:val="32"/>
          <w:szCs w:val="32"/>
          <w:rtl/>
        </w:rPr>
        <w:t>)</w:t>
      </w:r>
      <w:r w:rsidRPr="00134955">
        <w:rPr>
          <w:rFonts w:ascii="Tahoma" w:hAnsi="Tahoma" w:hint="cs"/>
          <w:sz w:val="32"/>
          <w:szCs w:val="32"/>
          <w:rtl/>
        </w:rPr>
        <w:t xml:space="preserve"> درر الحكام شرح غرر الأحكام: 4/31، وانظر كذلك: معين الحكام: 2/295.  </w:t>
      </w:r>
    </w:p>
  </w:footnote>
  <w:footnote w:id="140">
    <w:p w:rsidR="00647CE1" w:rsidRPr="00134955" w:rsidRDefault="00647CE1" w:rsidP="00023B20">
      <w:pPr>
        <w:pStyle w:val="af7"/>
        <w:rPr>
          <w:rFonts w:ascii="Tahoma" w:hAnsi="Tahoma"/>
          <w:sz w:val="32"/>
          <w:szCs w:val="32"/>
        </w:rPr>
      </w:pPr>
      <w:r w:rsidRPr="00134955">
        <w:rPr>
          <w:rFonts w:ascii="Tahoma" w:hAnsi="Tahoma"/>
          <w:sz w:val="32"/>
          <w:szCs w:val="32"/>
          <w:rtl/>
        </w:rPr>
        <w:t>(</w:t>
      </w:r>
      <w:r w:rsidRPr="00134955">
        <w:rPr>
          <w:rStyle w:val="af2"/>
          <w:rFonts w:ascii="Tahoma" w:hAnsi="Tahoma"/>
          <w:sz w:val="32"/>
          <w:szCs w:val="32"/>
          <w:vertAlign w:val="baseline"/>
        </w:rPr>
        <w:footnoteRef/>
      </w:r>
      <w:r w:rsidRPr="00134955">
        <w:rPr>
          <w:rFonts w:ascii="Tahoma" w:hAnsi="Tahoma"/>
          <w:sz w:val="32"/>
          <w:szCs w:val="32"/>
          <w:rtl/>
        </w:rPr>
        <w:t xml:space="preserve">) </w:t>
      </w:r>
      <w:r w:rsidR="00023B20" w:rsidRPr="00134955">
        <w:rPr>
          <w:rFonts w:ascii="Tahoma" w:hAnsi="Tahoma" w:hint="cs"/>
          <w:sz w:val="32"/>
          <w:szCs w:val="32"/>
          <w:rtl/>
        </w:rPr>
        <w:t>المرجع السابق</w:t>
      </w:r>
      <w:r w:rsidRPr="00134955">
        <w:rPr>
          <w:rFonts w:ascii="Tahoma" w:hAnsi="Tahoma" w:hint="cs"/>
          <w:sz w:val="32"/>
          <w:szCs w:val="32"/>
          <w:rtl/>
        </w:rPr>
        <w:t>: 4/31.</w:t>
      </w:r>
    </w:p>
  </w:footnote>
  <w:footnote w:id="141">
    <w:p w:rsidR="00647CE1" w:rsidRPr="00134955" w:rsidRDefault="00647CE1" w:rsidP="002A21E5">
      <w:pPr>
        <w:pStyle w:val="af7"/>
        <w:rPr>
          <w:rFonts w:ascii="Tahoma" w:hAnsi="Tahoma"/>
          <w:sz w:val="32"/>
          <w:szCs w:val="32"/>
        </w:rPr>
      </w:pPr>
      <w:r w:rsidRPr="00134955">
        <w:rPr>
          <w:rFonts w:ascii="Tahoma" w:hAnsi="Tahoma"/>
          <w:sz w:val="32"/>
          <w:szCs w:val="32"/>
          <w:rtl/>
        </w:rPr>
        <w:t>(</w:t>
      </w:r>
      <w:r w:rsidRPr="00134955">
        <w:rPr>
          <w:rStyle w:val="af2"/>
          <w:rFonts w:ascii="Tahoma" w:hAnsi="Tahoma"/>
          <w:sz w:val="32"/>
          <w:szCs w:val="32"/>
          <w:vertAlign w:val="baseline"/>
        </w:rPr>
        <w:footnoteRef/>
      </w:r>
      <w:r w:rsidRPr="00134955">
        <w:rPr>
          <w:rFonts w:ascii="Tahoma" w:hAnsi="Tahoma"/>
          <w:sz w:val="32"/>
          <w:szCs w:val="32"/>
          <w:rtl/>
        </w:rPr>
        <w:t xml:space="preserve">) </w:t>
      </w:r>
      <w:r w:rsidRPr="00134955">
        <w:rPr>
          <w:rFonts w:ascii="Tahoma" w:hAnsi="Tahoma" w:hint="cs"/>
          <w:sz w:val="32"/>
          <w:szCs w:val="32"/>
          <w:rtl/>
        </w:rPr>
        <w:t>لسان الحكام، ص: 414.</w:t>
      </w:r>
    </w:p>
  </w:footnote>
  <w:footnote w:id="142">
    <w:p w:rsidR="00647CE1" w:rsidRPr="00134955" w:rsidRDefault="00647CE1" w:rsidP="002A21E5">
      <w:pPr>
        <w:pStyle w:val="af7"/>
        <w:rPr>
          <w:rFonts w:ascii="Tahoma" w:hAnsi="Tahoma"/>
          <w:sz w:val="32"/>
          <w:szCs w:val="32"/>
        </w:rPr>
      </w:pPr>
      <w:r w:rsidRPr="00134955">
        <w:rPr>
          <w:rFonts w:ascii="Tahoma" w:hAnsi="Tahoma"/>
          <w:sz w:val="32"/>
          <w:szCs w:val="32"/>
          <w:rtl/>
        </w:rPr>
        <w:t>(</w:t>
      </w:r>
      <w:r w:rsidRPr="00134955">
        <w:rPr>
          <w:rStyle w:val="af2"/>
          <w:rFonts w:ascii="Tahoma" w:hAnsi="Tahoma"/>
          <w:sz w:val="32"/>
          <w:szCs w:val="32"/>
          <w:vertAlign w:val="baseline"/>
        </w:rPr>
        <w:footnoteRef/>
      </w:r>
      <w:r w:rsidRPr="00134955">
        <w:rPr>
          <w:rFonts w:ascii="Tahoma" w:hAnsi="Tahoma"/>
          <w:sz w:val="32"/>
          <w:szCs w:val="32"/>
          <w:rtl/>
        </w:rPr>
        <w:t xml:space="preserve">) </w:t>
      </w:r>
      <w:r w:rsidRPr="00134955">
        <w:rPr>
          <w:rFonts w:ascii="Tahoma" w:hAnsi="Tahoma" w:hint="cs"/>
          <w:sz w:val="32"/>
          <w:szCs w:val="32"/>
          <w:rtl/>
        </w:rPr>
        <w:t>الفتاوى الهندية: 2/276.</w:t>
      </w:r>
    </w:p>
  </w:footnote>
  <w:footnote w:id="143">
    <w:p w:rsidR="00647CE1" w:rsidRPr="00134955" w:rsidRDefault="00647CE1" w:rsidP="002A21E5">
      <w:pPr>
        <w:pStyle w:val="af7"/>
        <w:rPr>
          <w:rFonts w:ascii="Tahoma" w:hAnsi="Tahoma"/>
          <w:sz w:val="32"/>
          <w:szCs w:val="32"/>
        </w:rPr>
      </w:pPr>
      <w:r w:rsidRPr="00134955">
        <w:rPr>
          <w:rFonts w:ascii="Tahoma" w:hAnsi="Tahoma"/>
          <w:sz w:val="32"/>
          <w:szCs w:val="32"/>
          <w:rtl/>
        </w:rPr>
        <w:t>(</w:t>
      </w:r>
      <w:r w:rsidRPr="00134955">
        <w:rPr>
          <w:rStyle w:val="af2"/>
          <w:rFonts w:ascii="Tahoma" w:hAnsi="Tahoma"/>
          <w:sz w:val="32"/>
          <w:szCs w:val="32"/>
          <w:vertAlign w:val="baseline"/>
        </w:rPr>
        <w:footnoteRef/>
      </w:r>
      <w:r w:rsidRPr="00134955">
        <w:rPr>
          <w:rFonts w:ascii="Tahoma" w:hAnsi="Tahoma"/>
          <w:sz w:val="32"/>
          <w:szCs w:val="32"/>
          <w:rtl/>
        </w:rPr>
        <w:t xml:space="preserve">) </w:t>
      </w:r>
      <w:r w:rsidRPr="00134955">
        <w:rPr>
          <w:rFonts w:ascii="Tahoma" w:hAnsi="Tahoma" w:hint="cs"/>
          <w:sz w:val="32"/>
          <w:szCs w:val="32"/>
          <w:rtl/>
        </w:rPr>
        <w:t>ضوء الأمالي لبدء المعالي، ص: 118.</w:t>
      </w:r>
    </w:p>
  </w:footnote>
  <w:footnote w:id="144">
    <w:p w:rsidR="0080789C" w:rsidRPr="00134955" w:rsidRDefault="00647CE1" w:rsidP="0080789C">
      <w:pPr>
        <w:pStyle w:val="af7"/>
        <w:rPr>
          <w:rFonts w:ascii="Tahoma" w:hAnsi="Tahoma"/>
          <w:sz w:val="32"/>
          <w:szCs w:val="32"/>
        </w:rPr>
      </w:pPr>
      <w:r w:rsidRPr="00134955">
        <w:rPr>
          <w:rFonts w:ascii="Tahoma" w:hAnsi="Tahoma"/>
          <w:sz w:val="32"/>
          <w:szCs w:val="32"/>
          <w:rtl/>
        </w:rPr>
        <w:t>(</w:t>
      </w:r>
      <w:r w:rsidRPr="00134955">
        <w:rPr>
          <w:rStyle w:val="af2"/>
          <w:rFonts w:ascii="Tahoma" w:hAnsi="Tahoma"/>
          <w:sz w:val="32"/>
          <w:szCs w:val="32"/>
          <w:vertAlign w:val="baseline"/>
        </w:rPr>
        <w:footnoteRef/>
      </w:r>
      <w:r w:rsidRPr="00134955">
        <w:rPr>
          <w:rFonts w:ascii="Tahoma" w:hAnsi="Tahoma"/>
          <w:sz w:val="32"/>
          <w:szCs w:val="32"/>
          <w:rtl/>
        </w:rPr>
        <w:t xml:space="preserve">) </w:t>
      </w:r>
      <w:r w:rsidRPr="00134955">
        <w:rPr>
          <w:rFonts w:ascii="Tahoma" w:hAnsi="Tahoma" w:hint="cs"/>
          <w:sz w:val="32"/>
          <w:szCs w:val="32"/>
          <w:rtl/>
        </w:rPr>
        <w:t xml:space="preserve">هو </w:t>
      </w:r>
      <w:r w:rsidR="00A0252A" w:rsidRPr="00134955">
        <w:rPr>
          <w:rFonts w:ascii="Tahoma" w:hAnsi="Tahoma" w:hint="cs"/>
          <w:sz w:val="32"/>
          <w:szCs w:val="32"/>
          <w:highlight w:val="darkCyan"/>
          <w:rtl/>
        </w:rPr>
        <w:t>محمد بخيت بن حسين المطيعي</w:t>
      </w:r>
      <w:r w:rsidR="00A0252A" w:rsidRPr="00134955">
        <w:rPr>
          <w:rFonts w:ascii="Tahoma" w:hAnsi="Tahoma"/>
          <w:sz w:val="32"/>
          <w:szCs w:val="32"/>
          <w:rtl/>
        </w:rPr>
        <w:fldChar w:fldCharType="begin"/>
      </w:r>
      <w:r w:rsidR="00A0252A" w:rsidRPr="00134955">
        <w:rPr>
          <w:sz w:val="32"/>
          <w:szCs w:val="32"/>
        </w:rPr>
        <w:instrText xml:space="preserve"> XE "</w:instrText>
      </w:r>
      <w:r w:rsidR="00A0252A" w:rsidRPr="00134955">
        <w:rPr>
          <w:rFonts w:hint="eastAsia"/>
          <w:sz w:val="32"/>
          <w:szCs w:val="32"/>
          <w:rtl/>
        </w:rPr>
        <w:instrText>فهرس</w:instrText>
      </w:r>
      <w:r w:rsidR="00A0252A" w:rsidRPr="00134955">
        <w:rPr>
          <w:sz w:val="32"/>
          <w:szCs w:val="32"/>
          <w:rtl/>
        </w:rPr>
        <w:instrText xml:space="preserve"> </w:instrText>
      </w:r>
      <w:r w:rsidR="00A0252A" w:rsidRPr="00134955">
        <w:rPr>
          <w:rFonts w:hint="eastAsia"/>
          <w:sz w:val="32"/>
          <w:szCs w:val="32"/>
          <w:rtl/>
        </w:rPr>
        <w:instrText>الأعلام</w:instrText>
      </w:r>
      <w:r w:rsidR="00A0252A" w:rsidRPr="00134955">
        <w:rPr>
          <w:sz w:val="32"/>
          <w:szCs w:val="32"/>
          <w:rtl/>
        </w:rPr>
        <w:instrText>:</w:instrText>
      </w:r>
      <w:r w:rsidR="00A0252A" w:rsidRPr="00134955">
        <w:rPr>
          <w:rFonts w:hint="eastAsia"/>
          <w:sz w:val="32"/>
          <w:szCs w:val="32"/>
          <w:rtl/>
        </w:rPr>
        <w:instrText>محمد</w:instrText>
      </w:r>
      <w:r w:rsidR="00A0252A" w:rsidRPr="00134955">
        <w:rPr>
          <w:sz w:val="32"/>
          <w:szCs w:val="32"/>
          <w:rtl/>
        </w:rPr>
        <w:instrText xml:space="preserve"> </w:instrText>
      </w:r>
      <w:r w:rsidR="00A0252A" w:rsidRPr="00134955">
        <w:rPr>
          <w:rFonts w:hint="eastAsia"/>
          <w:sz w:val="32"/>
          <w:szCs w:val="32"/>
          <w:rtl/>
        </w:rPr>
        <w:instrText>بخيت</w:instrText>
      </w:r>
      <w:r w:rsidR="00A0252A" w:rsidRPr="00134955">
        <w:rPr>
          <w:sz w:val="32"/>
          <w:szCs w:val="32"/>
          <w:rtl/>
        </w:rPr>
        <w:instrText xml:space="preserve"> </w:instrText>
      </w:r>
      <w:r w:rsidR="00A0252A" w:rsidRPr="00134955">
        <w:rPr>
          <w:rFonts w:hint="eastAsia"/>
          <w:sz w:val="32"/>
          <w:szCs w:val="32"/>
          <w:rtl/>
        </w:rPr>
        <w:instrText>بن</w:instrText>
      </w:r>
      <w:r w:rsidR="00A0252A" w:rsidRPr="00134955">
        <w:rPr>
          <w:sz w:val="32"/>
          <w:szCs w:val="32"/>
          <w:rtl/>
        </w:rPr>
        <w:instrText xml:space="preserve"> </w:instrText>
      </w:r>
      <w:r w:rsidR="00A0252A" w:rsidRPr="00134955">
        <w:rPr>
          <w:rFonts w:hint="eastAsia"/>
          <w:sz w:val="32"/>
          <w:szCs w:val="32"/>
          <w:rtl/>
        </w:rPr>
        <w:instrText>حسين</w:instrText>
      </w:r>
      <w:r w:rsidR="00A0252A" w:rsidRPr="00134955">
        <w:rPr>
          <w:sz w:val="32"/>
          <w:szCs w:val="32"/>
          <w:rtl/>
        </w:rPr>
        <w:instrText xml:space="preserve"> </w:instrText>
      </w:r>
      <w:r w:rsidR="00A0252A" w:rsidRPr="00134955">
        <w:rPr>
          <w:rFonts w:hint="eastAsia"/>
          <w:sz w:val="32"/>
          <w:szCs w:val="32"/>
          <w:rtl/>
        </w:rPr>
        <w:instrText>المطيعي</w:instrText>
      </w:r>
      <w:r w:rsidR="00A0252A" w:rsidRPr="00134955">
        <w:rPr>
          <w:sz w:val="32"/>
          <w:szCs w:val="32"/>
        </w:rPr>
        <w:instrText xml:space="preserve">" </w:instrText>
      </w:r>
      <w:r w:rsidR="00A0252A" w:rsidRPr="00134955">
        <w:rPr>
          <w:rFonts w:ascii="Tahoma" w:hAnsi="Tahoma"/>
          <w:sz w:val="32"/>
          <w:szCs w:val="32"/>
          <w:rtl/>
        </w:rPr>
        <w:fldChar w:fldCharType="end"/>
      </w:r>
      <w:r w:rsidRPr="00134955">
        <w:rPr>
          <w:rFonts w:ascii="Tahoma" w:hAnsi="Tahoma" w:hint="cs"/>
          <w:sz w:val="32"/>
          <w:szCs w:val="32"/>
          <w:rtl/>
        </w:rPr>
        <w:t xml:space="preserve"> الحنفي، مفتي الديار</w:t>
      </w:r>
      <w:r w:rsidR="00E26621" w:rsidRPr="00134955">
        <w:rPr>
          <w:rFonts w:ascii="Tahoma" w:hAnsi="Tahoma" w:hint="cs"/>
          <w:sz w:val="32"/>
          <w:szCs w:val="32"/>
          <w:rtl/>
        </w:rPr>
        <w:t xml:space="preserve"> </w:t>
      </w:r>
      <w:r w:rsidRPr="00134955">
        <w:rPr>
          <w:rFonts w:ascii="Tahoma" w:hAnsi="Tahoma" w:hint="cs"/>
          <w:sz w:val="32"/>
          <w:szCs w:val="32"/>
          <w:rtl/>
        </w:rPr>
        <w:t xml:space="preserve">المصرية، ومن كبار فقهائها، ولد في بلدة المطيعة سنة إحدى وسبعين ومائتين وألف، وتعلم في الأزهر، واشتغل بالتدريس فيه، ثم انتقل إلى القضاء، واتصل بالسيد جمال الدين الأفغاني، ثم كان من أشد المعارضين لحركة الإصلاح التي قام بها محمد عبده، وعين مفتيا للديار المصرية، توفي بالقاهرة سنة أربع وخمسين وثلاثمائة وألف من الهجرة، له كتب، منها: إرشاد الأمة إلى أحكام أهل الذمة، وأحسن الكلام فيما يتعلق بالسنة والبدع من الأحكام، القول المفيد في علم التوحيد، وغيرها من الكتب. </w:t>
      </w:r>
      <w:r w:rsidR="00E26621" w:rsidRPr="00134955">
        <w:rPr>
          <w:rFonts w:ascii="Tahoma" w:hAnsi="Tahoma" w:hint="cs"/>
          <w:sz w:val="32"/>
          <w:szCs w:val="32"/>
          <w:rtl/>
        </w:rPr>
        <w:t>(</w:t>
      </w:r>
      <w:r w:rsidRPr="00134955">
        <w:rPr>
          <w:rFonts w:ascii="Tahoma" w:hAnsi="Tahoma" w:hint="cs"/>
          <w:sz w:val="32"/>
          <w:szCs w:val="32"/>
          <w:rtl/>
        </w:rPr>
        <w:t>انظر: ا</w:t>
      </w:r>
      <w:r w:rsidR="00E26621" w:rsidRPr="00134955">
        <w:rPr>
          <w:rFonts w:ascii="Tahoma" w:hAnsi="Tahoma" w:hint="cs"/>
          <w:sz w:val="32"/>
          <w:szCs w:val="32"/>
          <w:rtl/>
        </w:rPr>
        <w:t>لأعلام 6/50، معجم المؤلفين 9/99).</w:t>
      </w:r>
      <w:r w:rsidR="0080789C" w:rsidRPr="00134955">
        <w:rPr>
          <w:rFonts w:ascii="Tahoma" w:hAnsi="Tahoma" w:hint="cs"/>
          <w:sz w:val="32"/>
          <w:szCs w:val="32"/>
          <w:rtl/>
        </w:rPr>
        <w:t xml:space="preserve"> </w:t>
      </w:r>
    </w:p>
  </w:footnote>
  <w:footnote w:id="145">
    <w:p w:rsidR="00647CE1" w:rsidRPr="00134955" w:rsidRDefault="00647CE1" w:rsidP="002A21E5">
      <w:pPr>
        <w:pStyle w:val="af7"/>
        <w:rPr>
          <w:rFonts w:ascii="Tahoma" w:hAnsi="Tahoma"/>
          <w:sz w:val="32"/>
          <w:szCs w:val="32"/>
        </w:rPr>
      </w:pPr>
      <w:r w:rsidRPr="00134955">
        <w:rPr>
          <w:rFonts w:ascii="Tahoma" w:hAnsi="Tahoma"/>
          <w:sz w:val="32"/>
          <w:szCs w:val="32"/>
          <w:rtl/>
        </w:rPr>
        <w:t>(</w:t>
      </w:r>
      <w:r w:rsidRPr="00134955">
        <w:rPr>
          <w:rStyle w:val="af2"/>
          <w:rFonts w:ascii="Tahoma" w:hAnsi="Tahoma"/>
          <w:sz w:val="32"/>
          <w:szCs w:val="32"/>
          <w:vertAlign w:val="baseline"/>
        </w:rPr>
        <w:footnoteRef/>
      </w:r>
      <w:r w:rsidRPr="00134955">
        <w:rPr>
          <w:rFonts w:ascii="Tahoma" w:hAnsi="Tahoma"/>
          <w:sz w:val="32"/>
          <w:szCs w:val="32"/>
          <w:rtl/>
        </w:rPr>
        <w:t>)</w:t>
      </w:r>
      <w:r w:rsidRPr="00134955">
        <w:rPr>
          <w:rFonts w:hint="cs"/>
          <w:sz w:val="32"/>
          <w:szCs w:val="32"/>
          <w:rtl/>
        </w:rPr>
        <w:t xml:space="preserve"> أحسن الكلام فيما يتعلق بالسنة والبدعة من الأحكام، ص: 40.</w:t>
      </w:r>
    </w:p>
  </w:footnote>
  <w:footnote w:id="146">
    <w:p w:rsidR="00647CE1" w:rsidRPr="00134955" w:rsidRDefault="00647CE1" w:rsidP="002A21E5">
      <w:pPr>
        <w:pStyle w:val="af7"/>
        <w:rPr>
          <w:rFonts w:ascii="Tahoma" w:hAnsi="Tahoma"/>
          <w:sz w:val="32"/>
          <w:szCs w:val="32"/>
        </w:rPr>
      </w:pPr>
      <w:r w:rsidRPr="00134955">
        <w:rPr>
          <w:rFonts w:ascii="Tahoma" w:hAnsi="Tahoma"/>
          <w:sz w:val="32"/>
          <w:szCs w:val="32"/>
          <w:rtl/>
        </w:rPr>
        <w:t>(</w:t>
      </w:r>
      <w:r w:rsidRPr="00134955">
        <w:rPr>
          <w:rStyle w:val="af2"/>
          <w:rFonts w:ascii="Tahoma" w:hAnsi="Tahoma"/>
          <w:sz w:val="32"/>
          <w:szCs w:val="32"/>
          <w:vertAlign w:val="baseline"/>
        </w:rPr>
        <w:footnoteRef/>
      </w:r>
      <w:r w:rsidRPr="00134955">
        <w:rPr>
          <w:rFonts w:ascii="Tahoma" w:hAnsi="Tahoma"/>
          <w:sz w:val="32"/>
          <w:szCs w:val="32"/>
          <w:rtl/>
        </w:rPr>
        <w:t xml:space="preserve">) </w:t>
      </w:r>
      <w:r w:rsidRPr="00134955">
        <w:rPr>
          <w:rFonts w:ascii="Tahoma" w:hAnsi="Tahoma" w:hint="cs"/>
          <w:sz w:val="32"/>
          <w:szCs w:val="32"/>
          <w:rtl/>
        </w:rPr>
        <w:t xml:space="preserve">سورة التوبة، الآية (65-66). </w:t>
      </w:r>
    </w:p>
  </w:footnote>
  <w:footnote w:id="147">
    <w:p w:rsidR="00647CE1" w:rsidRPr="00134955" w:rsidRDefault="00647CE1" w:rsidP="002A21E5">
      <w:pPr>
        <w:pStyle w:val="af7"/>
        <w:rPr>
          <w:rFonts w:ascii="Tahoma" w:hAnsi="Tahoma"/>
          <w:sz w:val="32"/>
          <w:szCs w:val="32"/>
        </w:rPr>
      </w:pPr>
      <w:r w:rsidRPr="00134955">
        <w:rPr>
          <w:rFonts w:ascii="Tahoma" w:hAnsi="Tahoma"/>
          <w:sz w:val="32"/>
          <w:szCs w:val="32"/>
          <w:rtl/>
        </w:rPr>
        <w:t>(</w:t>
      </w:r>
      <w:r w:rsidRPr="00134955">
        <w:rPr>
          <w:rStyle w:val="af2"/>
          <w:rFonts w:ascii="Tahoma" w:hAnsi="Tahoma"/>
          <w:sz w:val="32"/>
          <w:szCs w:val="32"/>
          <w:vertAlign w:val="baseline"/>
        </w:rPr>
        <w:footnoteRef/>
      </w:r>
      <w:r w:rsidRPr="00134955">
        <w:rPr>
          <w:rFonts w:ascii="Tahoma" w:hAnsi="Tahoma"/>
          <w:sz w:val="32"/>
          <w:szCs w:val="32"/>
          <w:rtl/>
        </w:rPr>
        <w:t xml:space="preserve">) </w:t>
      </w:r>
      <w:r w:rsidRPr="00134955">
        <w:rPr>
          <w:rFonts w:ascii="Tahoma" w:hAnsi="Tahoma" w:hint="cs"/>
          <w:sz w:val="32"/>
          <w:szCs w:val="32"/>
          <w:rtl/>
        </w:rPr>
        <w:t xml:space="preserve">سورة التوبة، الآية (74). </w:t>
      </w:r>
    </w:p>
  </w:footnote>
  <w:footnote w:id="148">
    <w:p w:rsidR="00647CE1" w:rsidRPr="00134955" w:rsidRDefault="00647CE1" w:rsidP="002A21E5">
      <w:pPr>
        <w:pStyle w:val="af7"/>
        <w:rPr>
          <w:rFonts w:ascii="Tahoma" w:hAnsi="Tahoma"/>
          <w:sz w:val="32"/>
          <w:szCs w:val="32"/>
        </w:rPr>
      </w:pPr>
      <w:r w:rsidRPr="00134955">
        <w:rPr>
          <w:rFonts w:ascii="Tahoma" w:hAnsi="Tahoma"/>
          <w:sz w:val="32"/>
          <w:szCs w:val="32"/>
          <w:rtl/>
        </w:rPr>
        <w:t>(</w:t>
      </w:r>
      <w:r w:rsidRPr="00134955">
        <w:rPr>
          <w:rStyle w:val="af2"/>
          <w:rFonts w:ascii="Tahoma" w:hAnsi="Tahoma"/>
          <w:sz w:val="32"/>
          <w:szCs w:val="32"/>
          <w:vertAlign w:val="baseline"/>
        </w:rPr>
        <w:footnoteRef/>
      </w:r>
      <w:r w:rsidRPr="00134955">
        <w:rPr>
          <w:rFonts w:ascii="Tahoma" w:hAnsi="Tahoma"/>
          <w:sz w:val="32"/>
          <w:szCs w:val="32"/>
          <w:rtl/>
        </w:rPr>
        <w:t xml:space="preserve">) </w:t>
      </w:r>
      <w:r w:rsidRPr="00134955">
        <w:rPr>
          <w:rFonts w:ascii="Tahoma" w:hAnsi="Tahoma" w:hint="cs"/>
          <w:sz w:val="32"/>
          <w:szCs w:val="32"/>
          <w:rtl/>
        </w:rPr>
        <w:t xml:space="preserve">سورة التوبة، الآية (65-66). </w:t>
      </w:r>
    </w:p>
  </w:footnote>
  <w:footnote w:id="149">
    <w:p w:rsidR="00647CE1" w:rsidRPr="00134955" w:rsidRDefault="00647CE1" w:rsidP="002A21E5">
      <w:pPr>
        <w:pStyle w:val="af7"/>
        <w:rPr>
          <w:rFonts w:ascii="Tahoma" w:hAnsi="Tahoma"/>
          <w:sz w:val="32"/>
          <w:szCs w:val="32"/>
        </w:rPr>
      </w:pPr>
      <w:r w:rsidRPr="00134955">
        <w:rPr>
          <w:rFonts w:ascii="Tahoma" w:hAnsi="Tahoma"/>
          <w:sz w:val="32"/>
          <w:szCs w:val="32"/>
          <w:rtl/>
        </w:rPr>
        <w:t>(</w:t>
      </w:r>
      <w:r w:rsidRPr="00134955">
        <w:rPr>
          <w:rStyle w:val="af2"/>
          <w:rFonts w:ascii="Tahoma" w:hAnsi="Tahoma"/>
          <w:sz w:val="32"/>
          <w:szCs w:val="32"/>
          <w:vertAlign w:val="baseline"/>
        </w:rPr>
        <w:footnoteRef/>
      </w:r>
      <w:r w:rsidRPr="00134955">
        <w:rPr>
          <w:rFonts w:ascii="Tahoma" w:hAnsi="Tahoma"/>
          <w:sz w:val="32"/>
          <w:szCs w:val="32"/>
          <w:rtl/>
        </w:rPr>
        <w:t xml:space="preserve">) </w:t>
      </w:r>
      <w:r w:rsidRPr="00134955">
        <w:rPr>
          <w:rFonts w:ascii="Tahoma" w:hAnsi="Tahoma" w:hint="cs"/>
          <w:sz w:val="32"/>
          <w:szCs w:val="32"/>
          <w:rtl/>
        </w:rPr>
        <w:t>جلاء العينين في محاكمة الأحمدين: 515-516.</w:t>
      </w:r>
    </w:p>
  </w:footnote>
  <w:footnote w:id="150">
    <w:p w:rsidR="00647CE1" w:rsidRPr="00134955" w:rsidRDefault="00647CE1" w:rsidP="002A21E5">
      <w:pPr>
        <w:pStyle w:val="af7"/>
        <w:rPr>
          <w:rFonts w:ascii="Tahoma" w:hAnsi="Tahoma"/>
          <w:sz w:val="32"/>
          <w:szCs w:val="32"/>
        </w:rPr>
      </w:pPr>
      <w:r w:rsidRPr="00134955">
        <w:rPr>
          <w:rFonts w:ascii="Tahoma" w:hAnsi="Tahoma"/>
          <w:sz w:val="32"/>
          <w:szCs w:val="32"/>
          <w:rtl/>
        </w:rPr>
        <w:t>(</w:t>
      </w:r>
      <w:r w:rsidRPr="00134955">
        <w:rPr>
          <w:rStyle w:val="af2"/>
          <w:rFonts w:ascii="Tahoma" w:hAnsi="Tahoma"/>
          <w:sz w:val="32"/>
          <w:szCs w:val="32"/>
          <w:vertAlign w:val="baseline"/>
        </w:rPr>
        <w:footnoteRef/>
      </w:r>
      <w:r w:rsidRPr="00134955">
        <w:rPr>
          <w:rFonts w:ascii="Tahoma" w:hAnsi="Tahoma"/>
          <w:sz w:val="32"/>
          <w:szCs w:val="32"/>
          <w:rtl/>
        </w:rPr>
        <w:t xml:space="preserve">) </w:t>
      </w:r>
      <w:r w:rsidRPr="00134955">
        <w:rPr>
          <w:rFonts w:ascii="Tahoma" w:hAnsi="Tahoma" w:hint="cs"/>
          <w:sz w:val="32"/>
          <w:szCs w:val="32"/>
          <w:rtl/>
        </w:rPr>
        <w:t xml:space="preserve">سورة التوبة، الآية (65-66). </w:t>
      </w:r>
    </w:p>
  </w:footnote>
  <w:footnote w:id="151">
    <w:p w:rsidR="00647CE1" w:rsidRPr="00134955" w:rsidRDefault="00647CE1" w:rsidP="002A21E5">
      <w:pPr>
        <w:pStyle w:val="af7"/>
        <w:rPr>
          <w:rFonts w:ascii="Tahoma" w:hAnsi="Tahoma"/>
          <w:sz w:val="32"/>
          <w:szCs w:val="32"/>
        </w:rPr>
      </w:pPr>
      <w:r w:rsidRPr="00134955">
        <w:rPr>
          <w:rFonts w:ascii="Tahoma" w:hAnsi="Tahoma"/>
          <w:sz w:val="32"/>
          <w:szCs w:val="32"/>
          <w:rtl/>
        </w:rPr>
        <w:t>(</w:t>
      </w:r>
      <w:r w:rsidRPr="00134955">
        <w:rPr>
          <w:rStyle w:val="af2"/>
          <w:rFonts w:ascii="Tahoma" w:hAnsi="Tahoma"/>
          <w:sz w:val="32"/>
          <w:szCs w:val="32"/>
          <w:vertAlign w:val="baseline"/>
        </w:rPr>
        <w:footnoteRef/>
      </w:r>
      <w:r w:rsidRPr="00134955">
        <w:rPr>
          <w:rFonts w:ascii="Tahoma" w:hAnsi="Tahoma"/>
          <w:sz w:val="32"/>
          <w:szCs w:val="32"/>
          <w:rtl/>
        </w:rPr>
        <w:t xml:space="preserve">) </w:t>
      </w:r>
      <w:r w:rsidRPr="00134955">
        <w:rPr>
          <w:rFonts w:ascii="Tahoma" w:hAnsi="Tahoma" w:hint="cs"/>
          <w:sz w:val="32"/>
          <w:szCs w:val="32"/>
          <w:rtl/>
        </w:rPr>
        <w:t>التقرير والتحبير: 2/267.</w:t>
      </w:r>
    </w:p>
  </w:footnote>
  <w:footnote w:id="152">
    <w:p w:rsidR="00647CE1" w:rsidRPr="00134955" w:rsidRDefault="00647CE1" w:rsidP="002A21E5">
      <w:pPr>
        <w:pStyle w:val="af7"/>
        <w:rPr>
          <w:rFonts w:ascii="Tahoma" w:hAnsi="Tahoma"/>
          <w:sz w:val="32"/>
          <w:szCs w:val="32"/>
        </w:rPr>
      </w:pPr>
      <w:r w:rsidRPr="00134955">
        <w:rPr>
          <w:rFonts w:ascii="Tahoma" w:hAnsi="Tahoma"/>
          <w:sz w:val="32"/>
          <w:szCs w:val="32"/>
          <w:rtl/>
        </w:rPr>
        <w:t>(</w:t>
      </w:r>
      <w:r w:rsidRPr="00134955">
        <w:rPr>
          <w:rStyle w:val="af2"/>
          <w:rFonts w:ascii="Tahoma" w:hAnsi="Tahoma"/>
          <w:sz w:val="32"/>
          <w:szCs w:val="32"/>
          <w:vertAlign w:val="baseline"/>
        </w:rPr>
        <w:footnoteRef/>
      </w:r>
      <w:r w:rsidRPr="00134955">
        <w:rPr>
          <w:rFonts w:ascii="Tahoma" w:hAnsi="Tahoma"/>
          <w:sz w:val="32"/>
          <w:szCs w:val="32"/>
          <w:rtl/>
        </w:rPr>
        <w:t xml:space="preserve">) </w:t>
      </w:r>
      <w:r w:rsidRPr="00134955">
        <w:rPr>
          <w:rFonts w:ascii="Tahoma" w:hAnsi="Tahoma" w:hint="cs"/>
          <w:sz w:val="32"/>
          <w:szCs w:val="32"/>
          <w:rtl/>
        </w:rPr>
        <w:t xml:space="preserve">سورة التوبة، الآية (65-66). </w:t>
      </w:r>
    </w:p>
  </w:footnote>
  <w:footnote w:id="153">
    <w:p w:rsidR="00647CE1" w:rsidRPr="00134955" w:rsidRDefault="00647CE1" w:rsidP="002A21E5">
      <w:pPr>
        <w:pStyle w:val="af7"/>
        <w:rPr>
          <w:rFonts w:ascii="Tahoma" w:hAnsi="Tahoma"/>
          <w:sz w:val="32"/>
          <w:szCs w:val="32"/>
        </w:rPr>
      </w:pPr>
      <w:r w:rsidRPr="00134955">
        <w:rPr>
          <w:rFonts w:ascii="Tahoma" w:hAnsi="Tahoma"/>
          <w:sz w:val="32"/>
          <w:szCs w:val="32"/>
          <w:rtl/>
        </w:rPr>
        <w:t>(</w:t>
      </w:r>
      <w:r w:rsidRPr="00134955">
        <w:rPr>
          <w:rStyle w:val="af2"/>
          <w:rFonts w:ascii="Tahoma" w:hAnsi="Tahoma"/>
          <w:sz w:val="32"/>
          <w:szCs w:val="32"/>
          <w:vertAlign w:val="baseline"/>
        </w:rPr>
        <w:footnoteRef/>
      </w:r>
      <w:r w:rsidRPr="00134955">
        <w:rPr>
          <w:rFonts w:ascii="Tahoma" w:hAnsi="Tahoma"/>
          <w:sz w:val="32"/>
          <w:szCs w:val="32"/>
          <w:rtl/>
        </w:rPr>
        <w:t xml:space="preserve">) </w:t>
      </w:r>
      <w:r w:rsidRPr="00134955">
        <w:rPr>
          <w:rFonts w:ascii="Tahoma" w:hAnsi="Tahoma" w:hint="cs"/>
          <w:sz w:val="32"/>
          <w:szCs w:val="32"/>
          <w:rtl/>
        </w:rPr>
        <w:t>كشف الأسرار: 4/513.</w:t>
      </w:r>
    </w:p>
  </w:footnote>
  <w:footnote w:id="154">
    <w:p w:rsidR="00647CE1" w:rsidRPr="00134955" w:rsidRDefault="00647CE1" w:rsidP="002A21E5">
      <w:pPr>
        <w:pStyle w:val="af7"/>
        <w:rPr>
          <w:rFonts w:ascii="Tahoma" w:hAnsi="Tahoma"/>
          <w:sz w:val="32"/>
          <w:szCs w:val="32"/>
        </w:rPr>
      </w:pPr>
      <w:r w:rsidRPr="00134955">
        <w:rPr>
          <w:rFonts w:ascii="Tahoma" w:hAnsi="Tahoma"/>
          <w:sz w:val="32"/>
          <w:szCs w:val="32"/>
          <w:rtl/>
        </w:rPr>
        <w:t>(</w:t>
      </w:r>
      <w:r w:rsidRPr="00134955">
        <w:rPr>
          <w:rStyle w:val="af2"/>
          <w:rFonts w:ascii="Tahoma" w:hAnsi="Tahoma"/>
          <w:sz w:val="32"/>
          <w:szCs w:val="32"/>
          <w:vertAlign w:val="baseline"/>
        </w:rPr>
        <w:footnoteRef/>
      </w:r>
      <w:r w:rsidRPr="00134955">
        <w:rPr>
          <w:rFonts w:ascii="Tahoma" w:hAnsi="Tahoma"/>
          <w:sz w:val="32"/>
          <w:szCs w:val="32"/>
          <w:rtl/>
        </w:rPr>
        <w:t xml:space="preserve">) </w:t>
      </w:r>
      <w:r w:rsidRPr="00134955">
        <w:rPr>
          <w:rFonts w:ascii="Tahoma" w:hAnsi="Tahoma" w:hint="cs"/>
          <w:sz w:val="32"/>
          <w:szCs w:val="32"/>
          <w:rtl/>
        </w:rPr>
        <w:t xml:space="preserve">هو </w:t>
      </w:r>
      <w:r w:rsidR="00A0252A" w:rsidRPr="00134955">
        <w:rPr>
          <w:rFonts w:ascii="Tahoma" w:hAnsi="Tahoma" w:hint="cs"/>
          <w:sz w:val="32"/>
          <w:szCs w:val="32"/>
          <w:highlight w:val="darkCyan"/>
          <w:rtl/>
        </w:rPr>
        <w:t>أيوب بن موسى الحسيني القريمي الكفوي، أبو البقاء</w:t>
      </w:r>
      <w:r w:rsidR="00A0252A" w:rsidRPr="00134955">
        <w:rPr>
          <w:rFonts w:ascii="Tahoma" w:hAnsi="Tahoma"/>
          <w:sz w:val="32"/>
          <w:szCs w:val="32"/>
          <w:rtl/>
        </w:rPr>
        <w:fldChar w:fldCharType="begin"/>
      </w:r>
      <w:r w:rsidR="00A0252A" w:rsidRPr="00134955">
        <w:rPr>
          <w:sz w:val="32"/>
          <w:szCs w:val="32"/>
        </w:rPr>
        <w:instrText xml:space="preserve"> XE "</w:instrText>
      </w:r>
      <w:r w:rsidR="00A0252A" w:rsidRPr="00134955">
        <w:rPr>
          <w:rFonts w:hint="eastAsia"/>
          <w:sz w:val="32"/>
          <w:szCs w:val="32"/>
          <w:rtl/>
        </w:rPr>
        <w:instrText>فهرس</w:instrText>
      </w:r>
      <w:r w:rsidR="00A0252A" w:rsidRPr="00134955">
        <w:rPr>
          <w:sz w:val="32"/>
          <w:szCs w:val="32"/>
          <w:rtl/>
        </w:rPr>
        <w:instrText xml:space="preserve"> </w:instrText>
      </w:r>
      <w:r w:rsidR="00A0252A" w:rsidRPr="00134955">
        <w:rPr>
          <w:rFonts w:hint="eastAsia"/>
          <w:sz w:val="32"/>
          <w:szCs w:val="32"/>
          <w:rtl/>
        </w:rPr>
        <w:instrText>الأعلام</w:instrText>
      </w:r>
      <w:r w:rsidR="00A0252A" w:rsidRPr="00134955">
        <w:rPr>
          <w:sz w:val="32"/>
          <w:szCs w:val="32"/>
          <w:rtl/>
        </w:rPr>
        <w:instrText>:</w:instrText>
      </w:r>
      <w:r w:rsidR="00A0252A" w:rsidRPr="00134955">
        <w:rPr>
          <w:rFonts w:hint="eastAsia"/>
          <w:sz w:val="32"/>
          <w:szCs w:val="32"/>
          <w:rtl/>
        </w:rPr>
        <w:instrText>أيوب</w:instrText>
      </w:r>
      <w:r w:rsidR="00A0252A" w:rsidRPr="00134955">
        <w:rPr>
          <w:sz w:val="32"/>
          <w:szCs w:val="32"/>
          <w:rtl/>
        </w:rPr>
        <w:instrText xml:space="preserve"> </w:instrText>
      </w:r>
      <w:r w:rsidR="00A0252A" w:rsidRPr="00134955">
        <w:rPr>
          <w:rFonts w:hint="eastAsia"/>
          <w:sz w:val="32"/>
          <w:szCs w:val="32"/>
          <w:rtl/>
        </w:rPr>
        <w:instrText>بن</w:instrText>
      </w:r>
      <w:r w:rsidR="00A0252A" w:rsidRPr="00134955">
        <w:rPr>
          <w:sz w:val="32"/>
          <w:szCs w:val="32"/>
          <w:rtl/>
        </w:rPr>
        <w:instrText xml:space="preserve"> </w:instrText>
      </w:r>
      <w:r w:rsidR="00A0252A" w:rsidRPr="00134955">
        <w:rPr>
          <w:rFonts w:hint="eastAsia"/>
          <w:sz w:val="32"/>
          <w:szCs w:val="32"/>
          <w:rtl/>
        </w:rPr>
        <w:instrText>موسى</w:instrText>
      </w:r>
      <w:r w:rsidR="00A0252A" w:rsidRPr="00134955">
        <w:rPr>
          <w:sz w:val="32"/>
          <w:szCs w:val="32"/>
          <w:rtl/>
        </w:rPr>
        <w:instrText xml:space="preserve"> </w:instrText>
      </w:r>
      <w:r w:rsidR="00A0252A" w:rsidRPr="00134955">
        <w:rPr>
          <w:rFonts w:hint="eastAsia"/>
          <w:sz w:val="32"/>
          <w:szCs w:val="32"/>
          <w:rtl/>
        </w:rPr>
        <w:instrText>الحسيني</w:instrText>
      </w:r>
      <w:r w:rsidR="00A0252A" w:rsidRPr="00134955">
        <w:rPr>
          <w:sz w:val="32"/>
          <w:szCs w:val="32"/>
          <w:rtl/>
        </w:rPr>
        <w:instrText xml:space="preserve"> </w:instrText>
      </w:r>
      <w:r w:rsidR="00A0252A" w:rsidRPr="00134955">
        <w:rPr>
          <w:rFonts w:hint="eastAsia"/>
          <w:sz w:val="32"/>
          <w:szCs w:val="32"/>
          <w:rtl/>
        </w:rPr>
        <w:instrText>القريمي</w:instrText>
      </w:r>
      <w:r w:rsidR="00A0252A" w:rsidRPr="00134955">
        <w:rPr>
          <w:sz w:val="32"/>
          <w:szCs w:val="32"/>
          <w:rtl/>
        </w:rPr>
        <w:instrText xml:space="preserve"> </w:instrText>
      </w:r>
      <w:r w:rsidR="00A0252A" w:rsidRPr="00134955">
        <w:rPr>
          <w:rFonts w:hint="eastAsia"/>
          <w:sz w:val="32"/>
          <w:szCs w:val="32"/>
          <w:rtl/>
        </w:rPr>
        <w:instrText>الكفوي،</w:instrText>
      </w:r>
      <w:r w:rsidR="00A0252A" w:rsidRPr="00134955">
        <w:rPr>
          <w:sz w:val="32"/>
          <w:szCs w:val="32"/>
          <w:rtl/>
        </w:rPr>
        <w:instrText xml:space="preserve"> </w:instrText>
      </w:r>
      <w:r w:rsidR="00A0252A" w:rsidRPr="00134955">
        <w:rPr>
          <w:rFonts w:hint="eastAsia"/>
          <w:sz w:val="32"/>
          <w:szCs w:val="32"/>
          <w:rtl/>
        </w:rPr>
        <w:instrText>أبو</w:instrText>
      </w:r>
      <w:r w:rsidR="00A0252A" w:rsidRPr="00134955">
        <w:rPr>
          <w:sz w:val="32"/>
          <w:szCs w:val="32"/>
          <w:rtl/>
        </w:rPr>
        <w:instrText xml:space="preserve"> </w:instrText>
      </w:r>
      <w:r w:rsidR="00A0252A" w:rsidRPr="00134955">
        <w:rPr>
          <w:rFonts w:hint="eastAsia"/>
          <w:sz w:val="32"/>
          <w:szCs w:val="32"/>
          <w:rtl/>
        </w:rPr>
        <w:instrText>البقاء</w:instrText>
      </w:r>
      <w:r w:rsidR="00A0252A" w:rsidRPr="00134955">
        <w:rPr>
          <w:sz w:val="32"/>
          <w:szCs w:val="32"/>
        </w:rPr>
        <w:instrText xml:space="preserve">" </w:instrText>
      </w:r>
      <w:r w:rsidR="00A0252A" w:rsidRPr="00134955">
        <w:rPr>
          <w:rFonts w:ascii="Tahoma" w:hAnsi="Tahoma"/>
          <w:sz w:val="32"/>
          <w:szCs w:val="32"/>
          <w:rtl/>
        </w:rPr>
        <w:fldChar w:fldCharType="end"/>
      </w:r>
      <w:r w:rsidRPr="00134955">
        <w:rPr>
          <w:rFonts w:ascii="Tahoma" w:hAnsi="Tahoma" w:hint="cs"/>
          <w:sz w:val="32"/>
          <w:szCs w:val="32"/>
          <w:rtl/>
        </w:rPr>
        <w:t xml:space="preserve">، صاحب الكليات، وكان من قضاة الأحناف، عاش وولي القضاء بتركيا، وبالقدس، وببغداد، وعاد إلى استنبول فتوفي بها سنة أربع وتسعين وألف من الهجرة. انظر: الأعلام 2/38، معجم المؤلفين 3/31. </w:t>
      </w:r>
    </w:p>
  </w:footnote>
  <w:footnote w:id="155">
    <w:p w:rsidR="00647CE1" w:rsidRPr="00134955" w:rsidRDefault="00647CE1" w:rsidP="002A21E5">
      <w:pPr>
        <w:pStyle w:val="af7"/>
        <w:rPr>
          <w:rFonts w:ascii="Tahoma" w:hAnsi="Tahoma"/>
          <w:sz w:val="32"/>
          <w:szCs w:val="32"/>
        </w:rPr>
      </w:pPr>
      <w:r w:rsidRPr="00134955">
        <w:rPr>
          <w:rFonts w:ascii="Tahoma" w:hAnsi="Tahoma"/>
          <w:sz w:val="32"/>
          <w:szCs w:val="32"/>
          <w:rtl/>
        </w:rPr>
        <w:t>(</w:t>
      </w:r>
      <w:r w:rsidRPr="00134955">
        <w:rPr>
          <w:rStyle w:val="af2"/>
          <w:rFonts w:ascii="Tahoma" w:hAnsi="Tahoma"/>
          <w:sz w:val="32"/>
          <w:szCs w:val="32"/>
          <w:vertAlign w:val="baseline"/>
        </w:rPr>
        <w:footnoteRef/>
      </w:r>
      <w:r w:rsidRPr="00134955">
        <w:rPr>
          <w:rFonts w:ascii="Tahoma" w:hAnsi="Tahoma"/>
          <w:sz w:val="32"/>
          <w:szCs w:val="32"/>
          <w:rtl/>
        </w:rPr>
        <w:t xml:space="preserve">) </w:t>
      </w:r>
      <w:r w:rsidRPr="00134955">
        <w:rPr>
          <w:rFonts w:ascii="Tahoma" w:hAnsi="Tahoma" w:hint="cs"/>
          <w:sz w:val="32"/>
          <w:szCs w:val="32"/>
          <w:rtl/>
        </w:rPr>
        <w:t>إكفار الملحدين في ضروريات الدين، ص: 70، وانظر قول أبي البقاء في الكليات: 764.</w:t>
      </w:r>
    </w:p>
  </w:footnote>
  <w:footnote w:id="156">
    <w:p w:rsidR="00647CE1" w:rsidRPr="00134955" w:rsidRDefault="00647CE1" w:rsidP="002A21E5">
      <w:pPr>
        <w:pStyle w:val="af7"/>
        <w:rPr>
          <w:rFonts w:ascii="Tahoma" w:hAnsi="Tahoma"/>
          <w:sz w:val="32"/>
          <w:szCs w:val="32"/>
        </w:rPr>
      </w:pPr>
      <w:r w:rsidRPr="00134955">
        <w:rPr>
          <w:rFonts w:ascii="Tahoma" w:hAnsi="Tahoma"/>
          <w:sz w:val="32"/>
          <w:szCs w:val="32"/>
          <w:rtl/>
        </w:rPr>
        <w:t>(</w:t>
      </w:r>
      <w:r w:rsidRPr="00134955">
        <w:rPr>
          <w:rStyle w:val="af2"/>
          <w:rFonts w:ascii="Tahoma" w:hAnsi="Tahoma"/>
          <w:sz w:val="32"/>
          <w:szCs w:val="32"/>
          <w:vertAlign w:val="baseline"/>
        </w:rPr>
        <w:footnoteRef/>
      </w:r>
      <w:r w:rsidRPr="00134955">
        <w:rPr>
          <w:rFonts w:ascii="Tahoma" w:hAnsi="Tahoma"/>
          <w:sz w:val="32"/>
          <w:szCs w:val="32"/>
          <w:rtl/>
        </w:rPr>
        <w:t>)</w:t>
      </w:r>
      <w:r w:rsidRPr="00134955">
        <w:rPr>
          <w:rFonts w:ascii="Tahoma" w:hAnsi="Tahoma" w:hint="cs"/>
          <w:sz w:val="32"/>
          <w:szCs w:val="32"/>
          <w:rtl/>
        </w:rPr>
        <w:t xml:space="preserve"> مجموع الفتاوى: 12</w:t>
      </w:r>
      <w:r w:rsidRPr="00134955">
        <w:rPr>
          <w:rFonts w:ascii="Tahoma" w:hAnsi="Tahoma"/>
          <w:sz w:val="32"/>
          <w:szCs w:val="32"/>
          <w:rtl/>
        </w:rPr>
        <w:t>/523</w:t>
      </w:r>
      <w:r w:rsidRPr="00134955">
        <w:rPr>
          <w:rFonts w:ascii="Tahoma" w:hAnsi="Tahoma" w:hint="cs"/>
          <w:sz w:val="32"/>
          <w:szCs w:val="32"/>
          <w:rtl/>
        </w:rPr>
        <w:t>-</w:t>
      </w:r>
      <w:r w:rsidRPr="00134955">
        <w:rPr>
          <w:rFonts w:ascii="Tahoma" w:hAnsi="Tahoma"/>
          <w:sz w:val="32"/>
          <w:szCs w:val="32"/>
          <w:rtl/>
        </w:rPr>
        <w:t>524</w:t>
      </w:r>
    </w:p>
  </w:footnote>
  <w:footnote w:id="157">
    <w:p w:rsidR="00647CE1" w:rsidRPr="00134955" w:rsidRDefault="00647CE1" w:rsidP="002A21E5">
      <w:pPr>
        <w:pStyle w:val="af7"/>
        <w:rPr>
          <w:rFonts w:ascii="Tahoma" w:hAnsi="Tahoma"/>
          <w:sz w:val="32"/>
          <w:szCs w:val="32"/>
        </w:rPr>
      </w:pPr>
      <w:r w:rsidRPr="00134955">
        <w:rPr>
          <w:rFonts w:ascii="Tahoma" w:hAnsi="Tahoma"/>
          <w:sz w:val="32"/>
          <w:szCs w:val="32"/>
          <w:rtl/>
        </w:rPr>
        <w:t>(</w:t>
      </w:r>
      <w:r w:rsidRPr="00134955">
        <w:rPr>
          <w:rStyle w:val="af2"/>
          <w:rFonts w:ascii="Tahoma" w:hAnsi="Tahoma"/>
          <w:sz w:val="32"/>
          <w:szCs w:val="32"/>
          <w:vertAlign w:val="baseline"/>
        </w:rPr>
        <w:footnoteRef/>
      </w:r>
      <w:r w:rsidRPr="00134955">
        <w:rPr>
          <w:rFonts w:ascii="Tahoma" w:hAnsi="Tahoma"/>
          <w:sz w:val="32"/>
          <w:szCs w:val="32"/>
          <w:rtl/>
        </w:rPr>
        <w:t xml:space="preserve">) </w:t>
      </w:r>
      <w:r w:rsidRPr="00134955">
        <w:rPr>
          <w:rFonts w:ascii="Tahoma" w:hAnsi="Tahoma" w:hint="cs"/>
          <w:sz w:val="32"/>
          <w:szCs w:val="32"/>
          <w:rtl/>
        </w:rPr>
        <w:t>البحر الرائق: 5/132.</w:t>
      </w:r>
    </w:p>
  </w:footnote>
  <w:footnote w:id="158">
    <w:p w:rsidR="00647CE1" w:rsidRPr="00134955" w:rsidRDefault="00647CE1" w:rsidP="002A21E5">
      <w:pPr>
        <w:pStyle w:val="af7"/>
        <w:rPr>
          <w:rFonts w:ascii="Tahoma" w:hAnsi="Tahoma"/>
          <w:sz w:val="32"/>
          <w:szCs w:val="32"/>
        </w:rPr>
      </w:pPr>
      <w:r w:rsidRPr="00134955">
        <w:rPr>
          <w:rFonts w:ascii="Tahoma" w:hAnsi="Tahoma"/>
          <w:sz w:val="32"/>
          <w:szCs w:val="32"/>
          <w:rtl/>
        </w:rPr>
        <w:t>(</w:t>
      </w:r>
      <w:r w:rsidRPr="00134955">
        <w:rPr>
          <w:rStyle w:val="af2"/>
          <w:rFonts w:ascii="Tahoma" w:hAnsi="Tahoma"/>
          <w:sz w:val="32"/>
          <w:szCs w:val="32"/>
          <w:vertAlign w:val="baseline"/>
        </w:rPr>
        <w:footnoteRef/>
      </w:r>
      <w:r w:rsidRPr="00134955">
        <w:rPr>
          <w:rFonts w:ascii="Tahoma" w:hAnsi="Tahoma"/>
          <w:sz w:val="32"/>
          <w:szCs w:val="32"/>
          <w:rtl/>
        </w:rPr>
        <w:t xml:space="preserve">) </w:t>
      </w:r>
      <w:r w:rsidRPr="00134955">
        <w:rPr>
          <w:rFonts w:ascii="Tahoma" w:hAnsi="Tahoma" w:hint="cs"/>
          <w:sz w:val="32"/>
          <w:szCs w:val="32"/>
          <w:rtl/>
        </w:rPr>
        <w:t>المرجع السابق: 5/132.</w:t>
      </w:r>
    </w:p>
  </w:footnote>
  <w:footnote w:id="159">
    <w:p w:rsidR="00647CE1" w:rsidRPr="00134955" w:rsidRDefault="00647CE1" w:rsidP="00B70C8E">
      <w:pPr>
        <w:pStyle w:val="af7"/>
        <w:rPr>
          <w:rFonts w:ascii="Tahoma" w:hAnsi="Tahoma"/>
          <w:sz w:val="32"/>
          <w:szCs w:val="32"/>
        </w:rPr>
      </w:pPr>
      <w:r w:rsidRPr="00134955">
        <w:rPr>
          <w:rFonts w:ascii="Tahoma" w:hAnsi="Tahoma"/>
          <w:sz w:val="32"/>
          <w:szCs w:val="32"/>
          <w:rtl/>
        </w:rPr>
        <w:t>(</w:t>
      </w:r>
      <w:r w:rsidRPr="00134955">
        <w:rPr>
          <w:rStyle w:val="af2"/>
          <w:rFonts w:ascii="Tahoma" w:hAnsi="Tahoma"/>
          <w:sz w:val="32"/>
          <w:szCs w:val="32"/>
          <w:vertAlign w:val="baseline"/>
        </w:rPr>
        <w:footnoteRef/>
      </w:r>
      <w:r w:rsidRPr="00134955">
        <w:rPr>
          <w:rFonts w:ascii="Tahoma" w:hAnsi="Tahoma"/>
          <w:sz w:val="32"/>
          <w:szCs w:val="32"/>
          <w:rtl/>
        </w:rPr>
        <w:t xml:space="preserve">) </w:t>
      </w:r>
      <w:r w:rsidR="00B70C8E" w:rsidRPr="00134955">
        <w:rPr>
          <w:rFonts w:ascii="Tahoma" w:hAnsi="Tahoma" w:hint="cs"/>
          <w:sz w:val="32"/>
          <w:szCs w:val="32"/>
          <w:rtl/>
        </w:rPr>
        <w:t>المرجع السابق</w:t>
      </w:r>
      <w:r w:rsidRPr="00134955">
        <w:rPr>
          <w:rFonts w:ascii="Tahoma" w:hAnsi="Tahoma" w:hint="cs"/>
          <w:sz w:val="32"/>
          <w:szCs w:val="32"/>
          <w:rtl/>
        </w:rPr>
        <w:t>: 5/135.</w:t>
      </w:r>
    </w:p>
  </w:footnote>
  <w:footnote w:id="160">
    <w:p w:rsidR="00647CE1" w:rsidRPr="00134955" w:rsidRDefault="00647CE1" w:rsidP="00B70C8E">
      <w:pPr>
        <w:pStyle w:val="af7"/>
        <w:rPr>
          <w:rFonts w:ascii="Tahoma" w:hAnsi="Tahoma"/>
          <w:sz w:val="32"/>
          <w:szCs w:val="32"/>
        </w:rPr>
      </w:pPr>
      <w:r w:rsidRPr="00134955">
        <w:rPr>
          <w:rFonts w:ascii="Tahoma" w:hAnsi="Tahoma"/>
          <w:sz w:val="32"/>
          <w:szCs w:val="32"/>
          <w:rtl/>
        </w:rPr>
        <w:t>(</w:t>
      </w:r>
      <w:r w:rsidRPr="00134955">
        <w:rPr>
          <w:rStyle w:val="af2"/>
          <w:rFonts w:ascii="Tahoma" w:hAnsi="Tahoma"/>
          <w:sz w:val="32"/>
          <w:szCs w:val="32"/>
          <w:vertAlign w:val="baseline"/>
        </w:rPr>
        <w:footnoteRef/>
      </w:r>
      <w:r w:rsidRPr="00134955">
        <w:rPr>
          <w:rFonts w:ascii="Tahoma" w:hAnsi="Tahoma"/>
          <w:sz w:val="32"/>
          <w:szCs w:val="32"/>
          <w:rtl/>
        </w:rPr>
        <w:t xml:space="preserve">) </w:t>
      </w:r>
      <w:r w:rsidR="00B70C8E" w:rsidRPr="00134955">
        <w:rPr>
          <w:rFonts w:ascii="Tahoma" w:hAnsi="Tahoma" w:hint="cs"/>
          <w:sz w:val="32"/>
          <w:szCs w:val="32"/>
          <w:rtl/>
        </w:rPr>
        <w:t>المرجع السابق</w:t>
      </w:r>
      <w:r w:rsidRPr="00134955">
        <w:rPr>
          <w:rFonts w:ascii="Tahoma" w:hAnsi="Tahoma" w:hint="cs"/>
          <w:sz w:val="32"/>
          <w:szCs w:val="32"/>
          <w:rtl/>
        </w:rPr>
        <w:t>: 5/134.</w:t>
      </w:r>
    </w:p>
  </w:footnote>
  <w:footnote w:id="161">
    <w:p w:rsidR="00647CE1" w:rsidRPr="00134955" w:rsidRDefault="00647CE1" w:rsidP="002A21E5">
      <w:pPr>
        <w:pStyle w:val="af7"/>
        <w:rPr>
          <w:rFonts w:ascii="Tahoma" w:hAnsi="Tahoma"/>
          <w:sz w:val="32"/>
          <w:szCs w:val="32"/>
        </w:rPr>
      </w:pPr>
      <w:r w:rsidRPr="00134955">
        <w:rPr>
          <w:rFonts w:ascii="Tahoma" w:hAnsi="Tahoma"/>
          <w:sz w:val="32"/>
          <w:szCs w:val="32"/>
          <w:rtl/>
        </w:rPr>
        <w:t>(</w:t>
      </w:r>
      <w:r w:rsidRPr="00134955">
        <w:rPr>
          <w:rStyle w:val="af2"/>
          <w:rFonts w:ascii="Tahoma" w:hAnsi="Tahoma"/>
          <w:sz w:val="32"/>
          <w:szCs w:val="32"/>
          <w:vertAlign w:val="baseline"/>
        </w:rPr>
        <w:footnoteRef/>
      </w:r>
      <w:r w:rsidRPr="00134955">
        <w:rPr>
          <w:rFonts w:ascii="Tahoma" w:hAnsi="Tahoma"/>
          <w:sz w:val="32"/>
          <w:szCs w:val="32"/>
          <w:rtl/>
        </w:rPr>
        <w:t xml:space="preserve">) </w:t>
      </w:r>
      <w:r w:rsidRPr="00134955">
        <w:rPr>
          <w:rFonts w:ascii="Tahoma" w:hAnsi="Tahoma" w:hint="cs"/>
          <w:sz w:val="32"/>
          <w:szCs w:val="32"/>
          <w:rtl/>
        </w:rPr>
        <w:t>لسان الحكام، ص: 414.</w:t>
      </w:r>
    </w:p>
  </w:footnote>
  <w:footnote w:id="162">
    <w:p w:rsidR="007A172A" w:rsidRPr="00134955" w:rsidRDefault="007A172A" w:rsidP="007A172A">
      <w:pPr>
        <w:pStyle w:val="af7"/>
        <w:rPr>
          <w:rFonts w:ascii="Tahoma" w:hAnsi="Tahoma"/>
          <w:sz w:val="32"/>
          <w:szCs w:val="32"/>
        </w:rPr>
      </w:pPr>
      <w:r w:rsidRPr="00134955">
        <w:rPr>
          <w:rFonts w:ascii="Tahoma" w:hAnsi="Tahoma"/>
          <w:sz w:val="32"/>
          <w:szCs w:val="32"/>
          <w:rtl/>
        </w:rPr>
        <w:t>(</w:t>
      </w:r>
      <w:r w:rsidRPr="00134955">
        <w:rPr>
          <w:rStyle w:val="af2"/>
          <w:rFonts w:ascii="Tahoma" w:hAnsi="Tahoma"/>
          <w:sz w:val="32"/>
          <w:szCs w:val="32"/>
          <w:vertAlign w:val="baseline"/>
        </w:rPr>
        <w:footnoteRef/>
      </w:r>
      <w:r w:rsidRPr="00134955">
        <w:rPr>
          <w:rFonts w:ascii="Tahoma" w:hAnsi="Tahoma"/>
          <w:sz w:val="32"/>
          <w:szCs w:val="32"/>
          <w:rtl/>
        </w:rPr>
        <w:t xml:space="preserve">) </w:t>
      </w:r>
      <w:r w:rsidRPr="00134955">
        <w:rPr>
          <w:rFonts w:ascii="Tahoma" w:hAnsi="Tahoma" w:hint="cs"/>
          <w:sz w:val="32"/>
          <w:szCs w:val="32"/>
          <w:rtl/>
        </w:rPr>
        <w:t>فتاوى قاضيخان: 3/577.</w:t>
      </w:r>
    </w:p>
  </w:footnote>
  <w:footnote w:id="163">
    <w:p w:rsidR="00647CE1" w:rsidRPr="00134955" w:rsidRDefault="00647CE1" w:rsidP="002A21E5">
      <w:pPr>
        <w:pStyle w:val="af7"/>
        <w:rPr>
          <w:rFonts w:ascii="Tahoma" w:hAnsi="Tahoma"/>
          <w:sz w:val="32"/>
          <w:szCs w:val="32"/>
        </w:rPr>
      </w:pPr>
      <w:r w:rsidRPr="00134955">
        <w:rPr>
          <w:rFonts w:ascii="Tahoma" w:hAnsi="Tahoma"/>
          <w:sz w:val="32"/>
          <w:szCs w:val="32"/>
          <w:rtl/>
        </w:rPr>
        <w:t>(</w:t>
      </w:r>
      <w:r w:rsidRPr="00134955">
        <w:rPr>
          <w:rStyle w:val="af2"/>
          <w:rFonts w:ascii="Tahoma" w:hAnsi="Tahoma"/>
          <w:sz w:val="32"/>
          <w:szCs w:val="32"/>
          <w:vertAlign w:val="baseline"/>
        </w:rPr>
        <w:footnoteRef/>
      </w:r>
      <w:r w:rsidRPr="00134955">
        <w:rPr>
          <w:rFonts w:ascii="Tahoma" w:hAnsi="Tahoma"/>
          <w:sz w:val="32"/>
          <w:szCs w:val="32"/>
          <w:rtl/>
        </w:rPr>
        <w:t xml:space="preserve">) </w:t>
      </w:r>
      <w:r w:rsidRPr="00134955">
        <w:rPr>
          <w:rFonts w:ascii="Tahoma" w:hAnsi="Tahoma" w:hint="cs"/>
          <w:sz w:val="32"/>
          <w:szCs w:val="32"/>
          <w:rtl/>
        </w:rPr>
        <w:t xml:space="preserve">سورة النحل، الآية (106). </w:t>
      </w:r>
    </w:p>
  </w:footnote>
  <w:footnote w:id="164">
    <w:p w:rsidR="00647CE1" w:rsidRPr="00134955" w:rsidRDefault="00647CE1" w:rsidP="002A21E5">
      <w:pPr>
        <w:pStyle w:val="af7"/>
        <w:rPr>
          <w:rFonts w:ascii="Tahoma" w:hAnsi="Tahoma"/>
          <w:sz w:val="32"/>
          <w:szCs w:val="32"/>
        </w:rPr>
      </w:pPr>
      <w:r w:rsidRPr="00134955">
        <w:rPr>
          <w:rFonts w:ascii="Tahoma" w:hAnsi="Tahoma"/>
          <w:sz w:val="32"/>
          <w:szCs w:val="32"/>
          <w:rtl/>
        </w:rPr>
        <w:t>(</w:t>
      </w:r>
      <w:r w:rsidRPr="00134955">
        <w:rPr>
          <w:rStyle w:val="af2"/>
          <w:rFonts w:ascii="Tahoma" w:hAnsi="Tahoma"/>
          <w:sz w:val="32"/>
          <w:szCs w:val="32"/>
          <w:vertAlign w:val="baseline"/>
        </w:rPr>
        <w:footnoteRef/>
      </w:r>
      <w:r w:rsidRPr="00134955">
        <w:rPr>
          <w:rFonts w:ascii="Tahoma" w:hAnsi="Tahoma"/>
          <w:sz w:val="32"/>
          <w:szCs w:val="32"/>
          <w:rtl/>
        </w:rPr>
        <w:t xml:space="preserve">) </w:t>
      </w:r>
      <w:r w:rsidRPr="00134955">
        <w:rPr>
          <w:rFonts w:ascii="Tahoma" w:hAnsi="Tahoma" w:hint="cs"/>
          <w:sz w:val="32"/>
          <w:szCs w:val="32"/>
          <w:rtl/>
        </w:rPr>
        <w:t>ضوء المعالي في بدء الأمالي: 118-119.</w:t>
      </w:r>
    </w:p>
  </w:footnote>
  <w:footnote w:id="165">
    <w:p w:rsidR="00647CE1" w:rsidRPr="00134955" w:rsidRDefault="00647CE1" w:rsidP="002A21E5">
      <w:pPr>
        <w:pStyle w:val="af7"/>
        <w:rPr>
          <w:rFonts w:ascii="Tahoma" w:hAnsi="Tahoma"/>
          <w:sz w:val="32"/>
          <w:szCs w:val="32"/>
        </w:rPr>
      </w:pPr>
      <w:r w:rsidRPr="00134955">
        <w:rPr>
          <w:rFonts w:ascii="Tahoma" w:hAnsi="Tahoma"/>
          <w:sz w:val="32"/>
          <w:szCs w:val="32"/>
          <w:rtl/>
        </w:rPr>
        <w:t>(</w:t>
      </w:r>
      <w:r w:rsidRPr="00134955">
        <w:rPr>
          <w:rStyle w:val="af2"/>
          <w:rFonts w:ascii="Tahoma" w:hAnsi="Tahoma"/>
          <w:sz w:val="32"/>
          <w:szCs w:val="32"/>
          <w:vertAlign w:val="baseline"/>
        </w:rPr>
        <w:footnoteRef/>
      </w:r>
      <w:r w:rsidRPr="00134955">
        <w:rPr>
          <w:rFonts w:ascii="Tahoma" w:hAnsi="Tahoma"/>
          <w:sz w:val="32"/>
          <w:szCs w:val="32"/>
          <w:rtl/>
        </w:rPr>
        <w:t xml:space="preserve">) </w:t>
      </w:r>
      <w:r w:rsidRPr="00134955">
        <w:rPr>
          <w:rFonts w:ascii="Tahoma" w:hAnsi="Tahoma" w:hint="cs"/>
          <w:sz w:val="32"/>
          <w:szCs w:val="32"/>
          <w:rtl/>
        </w:rPr>
        <w:t>إكفار الملحدي</w:t>
      </w:r>
      <w:r w:rsidRPr="00134955">
        <w:rPr>
          <w:rFonts w:ascii="Tahoma" w:hAnsi="Tahoma" w:hint="eastAsia"/>
          <w:sz w:val="32"/>
          <w:szCs w:val="32"/>
          <w:rtl/>
        </w:rPr>
        <w:t>ن</w:t>
      </w:r>
      <w:r w:rsidRPr="00134955">
        <w:rPr>
          <w:rFonts w:ascii="Tahoma" w:hAnsi="Tahoma" w:hint="cs"/>
          <w:sz w:val="32"/>
          <w:szCs w:val="32"/>
          <w:rtl/>
        </w:rPr>
        <w:t xml:space="preserve"> في ضروريات الدين: 68.</w:t>
      </w:r>
    </w:p>
  </w:footnote>
  <w:footnote w:id="166">
    <w:p w:rsidR="00647CE1" w:rsidRPr="00134955" w:rsidRDefault="00647CE1" w:rsidP="00093ED3">
      <w:pPr>
        <w:pStyle w:val="af7"/>
        <w:widowControl/>
        <w:rPr>
          <w:rFonts w:ascii="Tahoma" w:hAnsi="Tahoma"/>
          <w:sz w:val="32"/>
          <w:szCs w:val="32"/>
        </w:rPr>
      </w:pPr>
      <w:r w:rsidRPr="00134955">
        <w:rPr>
          <w:rFonts w:ascii="Tahoma" w:hAnsi="Tahoma"/>
          <w:sz w:val="32"/>
          <w:szCs w:val="32"/>
          <w:rtl/>
        </w:rPr>
        <w:t>(</w:t>
      </w:r>
      <w:r w:rsidRPr="00134955">
        <w:rPr>
          <w:rStyle w:val="af2"/>
          <w:rFonts w:ascii="Tahoma" w:hAnsi="Tahoma"/>
          <w:sz w:val="32"/>
          <w:szCs w:val="32"/>
          <w:vertAlign w:val="baseline"/>
        </w:rPr>
        <w:footnoteRef/>
      </w:r>
      <w:r w:rsidRPr="00134955">
        <w:rPr>
          <w:rFonts w:ascii="Tahoma" w:hAnsi="Tahoma"/>
          <w:sz w:val="32"/>
          <w:szCs w:val="32"/>
          <w:rtl/>
        </w:rPr>
        <w:t>)</w:t>
      </w:r>
      <w:r w:rsidRPr="00134955">
        <w:rPr>
          <w:rFonts w:ascii="Tahoma" w:hAnsi="Tahoma" w:hint="cs"/>
          <w:sz w:val="32"/>
          <w:szCs w:val="32"/>
          <w:rtl/>
        </w:rPr>
        <w:t xml:space="preserve"> </w:t>
      </w:r>
      <w:r w:rsidRPr="00134955">
        <w:rPr>
          <w:rFonts w:hint="cs"/>
          <w:sz w:val="32"/>
          <w:szCs w:val="32"/>
          <w:rtl/>
        </w:rPr>
        <w:t xml:space="preserve">هو: شهاب الدين </w:t>
      </w:r>
      <w:r w:rsidR="002E44A3" w:rsidRPr="00134955">
        <w:rPr>
          <w:rFonts w:hint="cs"/>
          <w:sz w:val="32"/>
          <w:szCs w:val="32"/>
          <w:highlight w:val="darkCyan"/>
          <w:rtl/>
        </w:rPr>
        <w:t>أبو العباس، أحمد بن إدريس بن عبد الرحمن، القرافي</w:t>
      </w:r>
      <w:r w:rsidRPr="00134955">
        <w:rPr>
          <w:sz w:val="32"/>
          <w:szCs w:val="32"/>
          <w:rtl/>
        </w:rPr>
        <w:fldChar w:fldCharType="begin"/>
      </w:r>
      <w:r w:rsidRPr="00134955">
        <w:rPr>
          <w:sz w:val="32"/>
          <w:szCs w:val="32"/>
        </w:rPr>
        <w:instrText xml:space="preserve"> XE "</w:instrText>
      </w:r>
      <w:r w:rsidRPr="00134955">
        <w:rPr>
          <w:rFonts w:hint="cs"/>
          <w:sz w:val="32"/>
          <w:szCs w:val="32"/>
          <w:rtl/>
        </w:rPr>
        <w:instrText>ع:أحمد بن إدريس بن عبد الرحمن, القرافي</w:instrText>
      </w:r>
      <w:r w:rsidRPr="00134955">
        <w:rPr>
          <w:sz w:val="32"/>
          <w:szCs w:val="32"/>
        </w:rPr>
        <w:instrText xml:space="preserve">" </w:instrText>
      </w:r>
      <w:r w:rsidRPr="00134955">
        <w:rPr>
          <w:sz w:val="32"/>
          <w:szCs w:val="32"/>
          <w:rtl/>
        </w:rPr>
        <w:fldChar w:fldCharType="end"/>
      </w:r>
      <w:r w:rsidRPr="00134955">
        <w:rPr>
          <w:rFonts w:hint="cs"/>
          <w:sz w:val="32"/>
          <w:szCs w:val="32"/>
          <w:rtl/>
        </w:rPr>
        <w:t xml:space="preserve">، المصري، الفقيه المالكي، أحد الأعلام المشهورين، انتهت إليه رئاسة الفقه على مذهب مالك. أتقن فنوناً كثيرة. وكان إماماً بارعاً في الفقه والأصول، والعلوم العقليّة. أخذ عن ابن الحاجب، والعزّ بن عبد السلام. وتخرّج به جمعٌ من الفضلاء. له مصنّفات بديعة سارت مسير الشمس، منها: الذخيرة في الفقه، والتنقيح، وشرح المحصول. توفي سنة: 684 هـ. </w:t>
      </w:r>
      <w:r w:rsidR="004B66C9" w:rsidRPr="00134955">
        <w:rPr>
          <w:rFonts w:hint="cs"/>
          <w:sz w:val="32"/>
          <w:szCs w:val="32"/>
          <w:rtl/>
        </w:rPr>
        <w:t>(</w:t>
      </w:r>
      <w:r w:rsidRPr="00134955">
        <w:rPr>
          <w:rFonts w:hint="cs"/>
          <w:sz w:val="32"/>
          <w:szCs w:val="32"/>
          <w:rtl/>
        </w:rPr>
        <w:t>انظر: الديباج المذهب</w:t>
      </w:r>
      <w:r w:rsidR="004B66C9" w:rsidRPr="00134955">
        <w:rPr>
          <w:rFonts w:hint="cs"/>
          <w:sz w:val="32"/>
          <w:szCs w:val="32"/>
          <w:rtl/>
        </w:rPr>
        <w:t xml:space="preserve"> ص128، شجرة النور الزكيّة </w:t>
      </w:r>
      <w:r w:rsidR="00093ED3" w:rsidRPr="00134955">
        <w:rPr>
          <w:rFonts w:hint="cs"/>
          <w:sz w:val="32"/>
          <w:szCs w:val="32"/>
          <w:rtl/>
        </w:rPr>
        <w:t>188</w:t>
      </w:r>
      <w:r w:rsidR="004B66C9" w:rsidRPr="00134955">
        <w:rPr>
          <w:rFonts w:hint="cs"/>
          <w:sz w:val="32"/>
          <w:szCs w:val="32"/>
          <w:rtl/>
        </w:rPr>
        <w:t>).</w:t>
      </w:r>
      <w:r w:rsidR="000476F7" w:rsidRPr="00134955">
        <w:rPr>
          <w:rFonts w:hint="cs"/>
          <w:sz w:val="32"/>
          <w:szCs w:val="32"/>
          <w:rtl/>
        </w:rPr>
        <w:t xml:space="preserve"> </w:t>
      </w:r>
    </w:p>
  </w:footnote>
  <w:footnote w:id="167">
    <w:p w:rsidR="00647CE1" w:rsidRPr="00134955" w:rsidRDefault="00647CE1" w:rsidP="002A21E5">
      <w:pPr>
        <w:pStyle w:val="af7"/>
        <w:rPr>
          <w:rFonts w:ascii="Tahoma" w:hAnsi="Tahoma"/>
          <w:sz w:val="32"/>
          <w:szCs w:val="32"/>
        </w:rPr>
      </w:pPr>
      <w:r w:rsidRPr="00134955">
        <w:rPr>
          <w:rFonts w:ascii="Tahoma" w:hAnsi="Tahoma"/>
          <w:sz w:val="32"/>
          <w:szCs w:val="32"/>
          <w:rtl/>
        </w:rPr>
        <w:t>(</w:t>
      </w:r>
      <w:r w:rsidRPr="00134955">
        <w:rPr>
          <w:rStyle w:val="af2"/>
          <w:rFonts w:ascii="Tahoma" w:hAnsi="Tahoma"/>
          <w:sz w:val="32"/>
          <w:szCs w:val="32"/>
          <w:vertAlign w:val="baseline"/>
        </w:rPr>
        <w:footnoteRef/>
      </w:r>
      <w:r w:rsidRPr="00134955">
        <w:rPr>
          <w:rFonts w:ascii="Tahoma" w:hAnsi="Tahoma"/>
          <w:sz w:val="32"/>
          <w:szCs w:val="32"/>
          <w:rtl/>
        </w:rPr>
        <w:t xml:space="preserve">) </w:t>
      </w:r>
      <w:r w:rsidRPr="00134955">
        <w:rPr>
          <w:rFonts w:ascii="Tahoma" w:hAnsi="Tahoma" w:hint="cs"/>
          <w:sz w:val="32"/>
          <w:szCs w:val="32"/>
          <w:rtl/>
        </w:rPr>
        <w:t>الفروق: 4/</w:t>
      </w:r>
      <w:r w:rsidR="006B06AD" w:rsidRPr="00134955">
        <w:rPr>
          <w:rFonts w:ascii="Tahoma" w:hAnsi="Tahoma" w:hint="cs"/>
          <w:sz w:val="32"/>
          <w:szCs w:val="32"/>
          <w:rtl/>
        </w:rPr>
        <w:t>264</w:t>
      </w:r>
      <w:r w:rsidRPr="00134955">
        <w:rPr>
          <w:rFonts w:ascii="Tahoma" w:hAnsi="Tahoma" w:hint="cs"/>
          <w:sz w:val="32"/>
          <w:szCs w:val="32"/>
          <w:rtl/>
        </w:rPr>
        <w:t>.</w:t>
      </w:r>
    </w:p>
  </w:footnote>
  <w:footnote w:id="168">
    <w:p w:rsidR="00647CE1" w:rsidRPr="00134955" w:rsidRDefault="00647CE1" w:rsidP="002A21E5">
      <w:pPr>
        <w:pStyle w:val="af7"/>
        <w:rPr>
          <w:rFonts w:ascii="Tahoma" w:hAnsi="Tahoma"/>
          <w:sz w:val="32"/>
          <w:szCs w:val="32"/>
        </w:rPr>
      </w:pPr>
      <w:r w:rsidRPr="00134955">
        <w:rPr>
          <w:rFonts w:ascii="Tahoma" w:hAnsi="Tahoma"/>
          <w:sz w:val="32"/>
          <w:szCs w:val="32"/>
          <w:rtl/>
        </w:rPr>
        <w:t>(</w:t>
      </w:r>
      <w:r w:rsidRPr="00134955">
        <w:rPr>
          <w:rStyle w:val="af2"/>
          <w:rFonts w:ascii="Tahoma" w:hAnsi="Tahoma"/>
          <w:sz w:val="32"/>
          <w:szCs w:val="32"/>
          <w:vertAlign w:val="baseline"/>
        </w:rPr>
        <w:footnoteRef/>
      </w:r>
      <w:r w:rsidRPr="00134955">
        <w:rPr>
          <w:rFonts w:ascii="Tahoma" w:hAnsi="Tahoma"/>
          <w:sz w:val="32"/>
          <w:szCs w:val="32"/>
          <w:rtl/>
        </w:rPr>
        <w:t xml:space="preserve">) </w:t>
      </w:r>
      <w:r w:rsidRPr="00134955">
        <w:rPr>
          <w:rFonts w:ascii="Tahoma" w:hAnsi="Tahoma" w:hint="cs"/>
          <w:sz w:val="32"/>
          <w:szCs w:val="32"/>
          <w:rtl/>
        </w:rPr>
        <w:t>مجموع الفتاوى: 20/279-280.</w:t>
      </w:r>
    </w:p>
  </w:footnote>
  <w:footnote w:id="169">
    <w:p w:rsidR="00647CE1" w:rsidRPr="00134955" w:rsidRDefault="00647CE1" w:rsidP="002A21E5">
      <w:pPr>
        <w:pStyle w:val="af7"/>
        <w:rPr>
          <w:rFonts w:ascii="Tahoma" w:hAnsi="Tahoma"/>
          <w:sz w:val="32"/>
          <w:szCs w:val="32"/>
        </w:rPr>
      </w:pPr>
      <w:r w:rsidRPr="00134955">
        <w:rPr>
          <w:rFonts w:ascii="Tahoma" w:hAnsi="Tahoma"/>
          <w:sz w:val="32"/>
          <w:szCs w:val="32"/>
          <w:rtl/>
        </w:rPr>
        <w:t>(</w:t>
      </w:r>
      <w:r w:rsidRPr="00134955">
        <w:rPr>
          <w:rStyle w:val="af2"/>
          <w:rFonts w:ascii="Tahoma" w:hAnsi="Tahoma"/>
          <w:sz w:val="32"/>
          <w:szCs w:val="32"/>
          <w:vertAlign w:val="baseline"/>
        </w:rPr>
        <w:footnoteRef/>
      </w:r>
      <w:r w:rsidRPr="00134955">
        <w:rPr>
          <w:rFonts w:ascii="Tahoma" w:hAnsi="Tahoma"/>
          <w:sz w:val="32"/>
          <w:szCs w:val="32"/>
          <w:rtl/>
        </w:rPr>
        <w:t xml:space="preserve">) </w:t>
      </w:r>
      <w:r w:rsidR="00957A1E" w:rsidRPr="00134955">
        <w:rPr>
          <w:rFonts w:ascii="Tahoma" w:hAnsi="Tahoma" w:hint="cs"/>
          <w:sz w:val="32"/>
          <w:szCs w:val="32"/>
          <w:rtl/>
        </w:rPr>
        <w:t>كشف الأسرار: 4/469.</w:t>
      </w:r>
    </w:p>
  </w:footnote>
  <w:footnote w:id="170">
    <w:p w:rsidR="00647CE1" w:rsidRPr="00134955" w:rsidRDefault="00647CE1" w:rsidP="002A21E5">
      <w:pPr>
        <w:pStyle w:val="af7"/>
        <w:rPr>
          <w:rFonts w:ascii="Tahoma" w:hAnsi="Tahoma"/>
          <w:sz w:val="32"/>
          <w:szCs w:val="32"/>
          <w:rtl/>
        </w:rPr>
      </w:pPr>
      <w:r w:rsidRPr="00134955">
        <w:rPr>
          <w:rFonts w:ascii="Tahoma" w:hAnsi="Tahoma"/>
          <w:sz w:val="32"/>
          <w:szCs w:val="32"/>
          <w:rtl/>
        </w:rPr>
        <w:t>(</w:t>
      </w:r>
      <w:r w:rsidRPr="00134955">
        <w:rPr>
          <w:rStyle w:val="af2"/>
          <w:rFonts w:ascii="Tahoma" w:hAnsi="Tahoma"/>
          <w:sz w:val="32"/>
          <w:szCs w:val="32"/>
          <w:vertAlign w:val="baseline"/>
        </w:rPr>
        <w:footnoteRef/>
      </w:r>
      <w:r w:rsidRPr="00134955">
        <w:rPr>
          <w:rFonts w:ascii="Tahoma" w:hAnsi="Tahoma"/>
          <w:sz w:val="32"/>
          <w:szCs w:val="32"/>
          <w:rtl/>
        </w:rPr>
        <w:t xml:space="preserve">) </w:t>
      </w:r>
      <w:r w:rsidRPr="00134955">
        <w:rPr>
          <w:rFonts w:ascii="Tahoma" w:hAnsi="Tahoma" w:hint="cs"/>
          <w:sz w:val="32"/>
          <w:szCs w:val="32"/>
          <w:rtl/>
        </w:rPr>
        <w:t>إكفار الملحدين في ضروريات الدين: 74.</w:t>
      </w:r>
    </w:p>
  </w:footnote>
  <w:footnote w:id="171">
    <w:p w:rsidR="00647CE1" w:rsidRPr="00134955" w:rsidRDefault="00647CE1" w:rsidP="002A21E5">
      <w:pPr>
        <w:pStyle w:val="af7"/>
        <w:rPr>
          <w:rFonts w:ascii="Tahoma" w:hAnsi="Tahoma"/>
          <w:sz w:val="32"/>
          <w:szCs w:val="32"/>
        </w:rPr>
      </w:pPr>
      <w:r w:rsidRPr="00134955">
        <w:rPr>
          <w:rFonts w:ascii="Tahoma" w:hAnsi="Tahoma"/>
          <w:sz w:val="32"/>
          <w:szCs w:val="32"/>
          <w:rtl/>
        </w:rPr>
        <w:t>(</w:t>
      </w:r>
      <w:r w:rsidRPr="00134955">
        <w:rPr>
          <w:rStyle w:val="af2"/>
          <w:rFonts w:ascii="Tahoma" w:hAnsi="Tahoma"/>
          <w:sz w:val="32"/>
          <w:szCs w:val="32"/>
          <w:vertAlign w:val="baseline"/>
        </w:rPr>
        <w:footnoteRef/>
      </w:r>
      <w:r w:rsidRPr="00134955">
        <w:rPr>
          <w:rFonts w:ascii="Tahoma" w:hAnsi="Tahoma"/>
          <w:sz w:val="32"/>
          <w:szCs w:val="32"/>
          <w:rtl/>
        </w:rPr>
        <w:t xml:space="preserve">) </w:t>
      </w:r>
      <w:r w:rsidRPr="00134955">
        <w:rPr>
          <w:rFonts w:ascii="Tahoma" w:hAnsi="Tahoma" w:hint="cs"/>
          <w:sz w:val="32"/>
          <w:szCs w:val="32"/>
          <w:rtl/>
        </w:rPr>
        <w:t>المسايرة: 2/212.</w:t>
      </w:r>
    </w:p>
  </w:footnote>
  <w:footnote w:id="172">
    <w:p w:rsidR="00647CE1" w:rsidRPr="00134955" w:rsidRDefault="00647CE1" w:rsidP="002A21E5">
      <w:pPr>
        <w:pStyle w:val="af7"/>
        <w:rPr>
          <w:rFonts w:ascii="Tahoma" w:hAnsi="Tahoma"/>
          <w:sz w:val="32"/>
          <w:szCs w:val="32"/>
        </w:rPr>
      </w:pPr>
      <w:r w:rsidRPr="00134955">
        <w:rPr>
          <w:rFonts w:ascii="Tahoma" w:hAnsi="Tahoma"/>
          <w:sz w:val="32"/>
          <w:szCs w:val="32"/>
          <w:rtl/>
        </w:rPr>
        <w:t>(</w:t>
      </w:r>
      <w:r w:rsidRPr="00134955">
        <w:rPr>
          <w:rStyle w:val="af2"/>
          <w:rFonts w:ascii="Tahoma" w:hAnsi="Tahoma"/>
          <w:sz w:val="32"/>
          <w:szCs w:val="32"/>
          <w:vertAlign w:val="baseline"/>
        </w:rPr>
        <w:footnoteRef/>
      </w:r>
      <w:r w:rsidRPr="00134955">
        <w:rPr>
          <w:rFonts w:ascii="Tahoma" w:hAnsi="Tahoma"/>
          <w:sz w:val="32"/>
          <w:szCs w:val="32"/>
          <w:rtl/>
        </w:rPr>
        <w:t xml:space="preserve">) </w:t>
      </w:r>
      <w:r w:rsidRPr="00134955">
        <w:rPr>
          <w:rFonts w:ascii="Tahoma" w:hAnsi="Tahoma" w:hint="cs"/>
          <w:sz w:val="32"/>
          <w:szCs w:val="32"/>
          <w:rtl/>
        </w:rPr>
        <w:t>البحر الرائق: 5/132.</w:t>
      </w:r>
    </w:p>
  </w:footnote>
  <w:footnote w:id="173">
    <w:p w:rsidR="00647CE1" w:rsidRPr="00134955" w:rsidRDefault="00647CE1" w:rsidP="006516A1">
      <w:pPr>
        <w:pStyle w:val="af7"/>
        <w:rPr>
          <w:rFonts w:ascii="Tahoma" w:hAnsi="Tahoma"/>
          <w:sz w:val="32"/>
          <w:szCs w:val="32"/>
        </w:rPr>
      </w:pPr>
      <w:r w:rsidRPr="00134955">
        <w:rPr>
          <w:rFonts w:ascii="Tahoma" w:hAnsi="Tahoma"/>
          <w:sz w:val="32"/>
          <w:szCs w:val="32"/>
          <w:rtl/>
        </w:rPr>
        <w:t>(</w:t>
      </w:r>
      <w:r w:rsidRPr="00134955">
        <w:rPr>
          <w:rStyle w:val="af2"/>
          <w:rFonts w:ascii="Tahoma" w:hAnsi="Tahoma"/>
          <w:sz w:val="32"/>
          <w:szCs w:val="32"/>
          <w:vertAlign w:val="baseline"/>
        </w:rPr>
        <w:footnoteRef/>
      </w:r>
      <w:r w:rsidRPr="00134955">
        <w:rPr>
          <w:rFonts w:ascii="Tahoma" w:hAnsi="Tahoma"/>
          <w:sz w:val="32"/>
          <w:szCs w:val="32"/>
          <w:rtl/>
        </w:rPr>
        <w:t xml:space="preserve">) </w:t>
      </w:r>
      <w:r w:rsidR="006516A1" w:rsidRPr="00134955">
        <w:rPr>
          <w:rFonts w:ascii="Tahoma" w:hAnsi="Tahoma" w:hint="cs"/>
          <w:sz w:val="32"/>
          <w:szCs w:val="32"/>
          <w:rtl/>
        </w:rPr>
        <w:t>المرجع السابق</w:t>
      </w:r>
      <w:r w:rsidRPr="00134955">
        <w:rPr>
          <w:rFonts w:ascii="Tahoma" w:hAnsi="Tahoma" w:hint="cs"/>
          <w:sz w:val="32"/>
          <w:szCs w:val="32"/>
          <w:rtl/>
        </w:rPr>
        <w:t>: 5/132.</w:t>
      </w:r>
    </w:p>
  </w:footnote>
  <w:footnote w:id="174">
    <w:p w:rsidR="00647CE1" w:rsidRPr="00134955" w:rsidRDefault="00647CE1" w:rsidP="002A21E5">
      <w:pPr>
        <w:pStyle w:val="af7"/>
        <w:rPr>
          <w:rFonts w:ascii="Tahoma" w:hAnsi="Tahoma"/>
          <w:sz w:val="32"/>
          <w:szCs w:val="32"/>
        </w:rPr>
      </w:pPr>
      <w:r w:rsidRPr="00134955">
        <w:rPr>
          <w:rFonts w:ascii="Tahoma" w:hAnsi="Tahoma"/>
          <w:sz w:val="32"/>
          <w:szCs w:val="32"/>
          <w:rtl/>
        </w:rPr>
        <w:t>(</w:t>
      </w:r>
      <w:r w:rsidRPr="00134955">
        <w:rPr>
          <w:rStyle w:val="af2"/>
          <w:rFonts w:ascii="Tahoma" w:hAnsi="Tahoma"/>
          <w:sz w:val="32"/>
          <w:szCs w:val="32"/>
          <w:vertAlign w:val="baseline"/>
        </w:rPr>
        <w:footnoteRef/>
      </w:r>
      <w:r w:rsidRPr="00134955">
        <w:rPr>
          <w:rFonts w:ascii="Tahoma" w:hAnsi="Tahoma"/>
          <w:sz w:val="32"/>
          <w:szCs w:val="32"/>
          <w:rtl/>
        </w:rPr>
        <w:t xml:space="preserve">) </w:t>
      </w:r>
      <w:r w:rsidRPr="00134955">
        <w:rPr>
          <w:rFonts w:ascii="Tahoma" w:hAnsi="Tahoma" w:hint="cs"/>
          <w:sz w:val="32"/>
          <w:szCs w:val="32"/>
          <w:rtl/>
        </w:rPr>
        <w:t xml:space="preserve">هو </w:t>
      </w:r>
      <w:r w:rsidR="002E44A3" w:rsidRPr="00134955">
        <w:rPr>
          <w:rFonts w:ascii="Tahoma" w:hAnsi="Tahoma" w:hint="cs"/>
          <w:sz w:val="32"/>
          <w:szCs w:val="32"/>
          <w:highlight w:val="darkCyan"/>
          <w:rtl/>
        </w:rPr>
        <w:t>محمد أمين بن محمود البخاري المعروف بأمير بادشاه</w:t>
      </w:r>
      <w:r w:rsidR="002E44A3" w:rsidRPr="00134955">
        <w:rPr>
          <w:rFonts w:ascii="Tahoma" w:hAnsi="Tahoma"/>
          <w:sz w:val="32"/>
          <w:szCs w:val="32"/>
          <w:rtl/>
        </w:rPr>
        <w:fldChar w:fldCharType="begin"/>
      </w:r>
      <w:r w:rsidR="002E44A3" w:rsidRPr="00134955">
        <w:rPr>
          <w:sz w:val="32"/>
          <w:szCs w:val="32"/>
        </w:rPr>
        <w:instrText xml:space="preserve"> XE "</w:instrText>
      </w:r>
      <w:r w:rsidR="002E44A3" w:rsidRPr="00134955">
        <w:rPr>
          <w:rFonts w:hint="eastAsia"/>
          <w:sz w:val="32"/>
          <w:szCs w:val="32"/>
          <w:rtl/>
        </w:rPr>
        <w:instrText>فهرس</w:instrText>
      </w:r>
      <w:r w:rsidR="002E44A3" w:rsidRPr="00134955">
        <w:rPr>
          <w:sz w:val="32"/>
          <w:szCs w:val="32"/>
          <w:rtl/>
        </w:rPr>
        <w:instrText xml:space="preserve"> </w:instrText>
      </w:r>
      <w:r w:rsidR="002E44A3" w:rsidRPr="00134955">
        <w:rPr>
          <w:rFonts w:hint="eastAsia"/>
          <w:sz w:val="32"/>
          <w:szCs w:val="32"/>
          <w:rtl/>
        </w:rPr>
        <w:instrText>الأعلام</w:instrText>
      </w:r>
      <w:r w:rsidR="002E44A3" w:rsidRPr="00134955">
        <w:rPr>
          <w:sz w:val="32"/>
          <w:szCs w:val="32"/>
          <w:rtl/>
        </w:rPr>
        <w:instrText>:</w:instrText>
      </w:r>
      <w:r w:rsidR="002E44A3" w:rsidRPr="00134955">
        <w:rPr>
          <w:rFonts w:hint="eastAsia"/>
          <w:sz w:val="32"/>
          <w:szCs w:val="32"/>
          <w:rtl/>
        </w:rPr>
        <w:instrText>محمد</w:instrText>
      </w:r>
      <w:r w:rsidR="002E44A3" w:rsidRPr="00134955">
        <w:rPr>
          <w:sz w:val="32"/>
          <w:szCs w:val="32"/>
          <w:rtl/>
        </w:rPr>
        <w:instrText xml:space="preserve"> </w:instrText>
      </w:r>
      <w:r w:rsidR="002E44A3" w:rsidRPr="00134955">
        <w:rPr>
          <w:rFonts w:hint="eastAsia"/>
          <w:sz w:val="32"/>
          <w:szCs w:val="32"/>
          <w:rtl/>
        </w:rPr>
        <w:instrText>أمين</w:instrText>
      </w:r>
      <w:r w:rsidR="002E44A3" w:rsidRPr="00134955">
        <w:rPr>
          <w:sz w:val="32"/>
          <w:szCs w:val="32"/>
          <w:rtl/>
        </w:rPr>
        <w:instrText xml:space="preserve"> </w:instrText>
      </w:r>
      <w:r w:rsidR="002E44A3" w:rsidRPr="00134955">
        <w:rPr>
          <w:rFonts w:hint="eastAsia"/>
          <w:sz w:val="32"/>
          <w:szCs w:val="32"/>
          <w:rtl/>
        </w:rPr>
        <w:instrText>بن</w:instrText>
      </w:r>
      <w:r w:rsidR="002E44A3" w:rsidRPr="00134955">
        <w:rPr>
          <w:sz w:val="32"/>
          <w:szCs w:val="32"/>
          <w:rtl/>
        </w:rPr>
        <w:instrText xml:space="preserve"> </w:instrText>
      </w:r>
      <w:r w:rsidR="002E44A3" w:rsidRPr="00134955">
        <w:rPr>
          <w:rFonts w:hint="eastAsia"/>
          <w:sz w:val="32"/>
          <w:szCs w:val="32"/>
          <w:rtl/>
        </w:rPr>
        <w:instrText>محمود</w:instrText>
      </w:r>
      <w:r w:rsidR="002E44A3" w:rsidRPr="00134955">
        <w:rPr>
          <w:sz w:val="32"/>
          <w:szCs w:val="32"/>
          <w:rtl/>
        </w:rPr>
        <w:instrText xml:space="preserve"> </w:instrText>
      </w:r>
      <w:r w:rsidR="002E44A3" w:rsidRPr="00134955">
        <w:rPr>
          <w:rFonts w:hint="eastAsia"/>
          <w:sz w:val="32"/>
          <w:szCs w:val="32"/>
          <w:rtl/>
        </w:rPr>
        <w:instrText>البخاري</w:instrText>
      </w:r>
      <w:r w:rsidR="002E44A3" w:rsidRPr="00134955">
        <w:rPr>
          <w:sz w:val="32"/>
          <w:szCs w:val="32"/>
          <w:rtl/>
        </w:rPr>
        <w:instrText xml:space="preserve"> </w:instrText>
      </w:r>
      <w:r w:rsidR="002E44A3" w:rsidRPr="00134955">
        <w:rPr>
          <w:rFonts w:hint="eastAsia"/>
          <w:sz w:val="32"/>
          <w:szCs w:val="32"/>
          <w:rtl/>
        </w:rPr>
        <w:instrText>المعروف</w:instrText>
      </w:r>
      <w:r w:rsidR="002E44A3" w:rsidRPr="00134955">
        <w:rPr>
          <w:sz w:val="32"/>
          <w:szCs w:val="32"/>
          <w:rtl/>
        </w:rPr>
        <w:instrText xml:space="preserve"> </w:instrText>
      </w:r>
      <w:r w:rsidR="002E44A3" w:rsidRPr="00134955">
        <w:rPr>
          <w:rFonts w:hint="eastAsia"/>
          <w:sz w:val="32"/>
          <w:szCs w:val="32"/>
          <w:rtl/>
        </w:rPr>
        <w:instrText>بأمير</w:instrText>
      </w:r>
      <w:r w:rsidR="002E44A3" w:rsidRPr="00134955">
        <w:rPr>
          <w:sz w:val="32"/>
          <w:szCs w:val="32"/>
          <w:rtl/>
        </w:rPr>
        <w:instrText xml:space="preserve"> </w:instrText>
      </w:r>
      <w:r w:rsidR="002E44A3" w:rsidRPr="00134955">
        <w:rPr>
          <w:rFonts w:hint="eastAsia"/>
          <w:sz w:val="32"/>
          <w:szCs w:val="32"/>
          <w:rtl/>
        </w:rPr>
        <w:instrText>بادشاه</w:instrText>
      </w:r>
      <w:r w:rsidR="002E44A3" w:rsidRPr="00134955">
        <w:rPr>
          <w:sz w:val="32"/>
          <w:szCs w:val="32"/>
        </w:rPr>
        <w:instrText xml:space="preserve">" </w:instrText>
      </w:r>
      <w:r w:rsidR="002E44A3" w:rsidRPr="00134955">
        <w:rPr>
          <w:rFonts w:ascii="Tahoma" w:hAnsi="Tahoma"/>
          <w:sz w:val="32"/>
          <w:szCs w:val="32"/>
          <w:rtl/>
        </w:rPr>
        <w:fldChar w:fldCharType="end"/>
      </w:r>
      <w:r w:rsidRPr="00134955">
        <w:rPr>
          <w:rFonts w:ascii="Tahoma" w:hAnsi="Tahoma" w:hint="cs"/>
          <w:sz w:val="32"/>
          <w:szCs w:val="32"/>
          <w:rtl/>
        </w:rPr>
        <w:t xml:space="preserve">، فقيه حنفي محقق، من أهل بخارى، كان نزيلا بمكة، له تصانيف، منها: تيسير التحرير في شرح التحرير في أصول الفقه، وشرح تائية ابن الفارض، توفي سنة اثنتين وسبعين وتسعمائة من الهجرة. </w:t>
      </w:r>
      <w:r w:rsidR="006516A1" w:rsidRPr="00134955">
        <w:rPr>
          <w:rFonts w:ascii="Tahoma" w:hAnsi="Tahoma" w:hint="cs"/>
          <w:sz w:val="32"/>
          <w:szCs w:val="32"/>
          <w:rtl/>
        </w:rPr>
        <w:t>(انظر: الأعلام 6/42).</w:t>
      </w:r>
      <w:r w:rsidRPr="00134955">
        <w:rPr>
          <w:rFonts w:ascii="Tahoma" w:hAnsi="Tahoma" w:hint="cs"/>
          <w:sz w:val="32"/>
          <w:szCs w:val="32"/>
          <w:rtl/>
        </w:rPr>
        <w:t xml:space="preserve"> </w:t>
      </w:r>
    </w:p>
  </w:footnote>
  <w:footnote w:id="175">
    <w:p w:rsidR="00647CE1" w:rsidRPr="00134955" w:rsidRDefault="00647CE1" w:rsidP="002A21E5">
      <w:pPr>
        <w:pStyle w:val="af7"/>
        <w:rPr>
          <w:rFonts w:ascii="Tahoma" w:hAnsi="Tahoma"/>
          <w:sz w:val="32"/>
          <w:szCs w:val="32"/>
        </w:rPr>
      </w:pPr>
      <w:r w:rsidRPr="00134955">
        <w:rPr>
          <w:rFonts w:ascii="Tahoma" w:hAnsi="Tahoma"/>
          <w:sz w:val="32"/>
          <w:szCs w:val="32"/>
          <w:rtl/>
        </w:rPr>
        <w:t>(</w:t>
      </w:r>
      <w:r w:rsidRPr="00134955">
        <w:rPr>
          <w:rStyle w:val="af2"/>
          <w:rFonts w:ascii="Tahoma" w:hAnsi="Tahoma"/>
          <w:sz w:val="32"/>
          <w:szCs w:val="32"/>
          <w:vertAlign w:val="baseline"/>
        </w:rPr>
        <w:footnoteRef/>
      </w:r>
      <w:r w:rsidRPr="00134955">
        <w:rPr>
          <w:rFonts w:ascii="Tahoma" w:hAnsi="Tahoma"/>
          <w:sz w:val="32"/>
          <w:szCs w:val="32"/>
          <w:rtl/>
        </w:rPr>
        <w:t xml:space="preserve">) </w:t>
      </w:r>
      <w:r w:rsidRPr="00134955">
        <w:rPr>
          <w:rFonts w:ascii="Tahoma" w:hAnsi="Tahoma" w:hint="cs"/>
          <w:sz w:val="32"/>
          <w:szCs w:val="32"/>
          <w:rtl/>
        </w:rPr>
        <w:t>تيسير التحرير: 4/219.</w:t>
      </w:r>
    </w:p>
  </w:footnote>
  <w:footnote w:id="176">
    <w:p w:rsidR="00647CE1" w:rsidRPr="00134955" w:rsidRDefault="00647CE1" w:rsidP="002A21E5">
      <w:pPr>
        <w:pStyle w:val="af7"/>
        <w:rPr>
          <w:rFonts w:ascii="Tahoma" w:hAnsi="Tahoma"/>
          <w:sz w:val="32"/>
          <w:szCs w:val="32"/>
        </w:rPr>
      </w:pPr>
      <w:r w:rsidRPr="00134955">
        <w:rPr>
          <w:rFonts w:ascii="Tahoma" w:hAnsi="Tahoma"/>
          <w:sz w:val="32"/>
          <w:szCs w:val="32"/>
          <w:rtl/>
        </w:rPr>
        <w:t>(</w:t>
      </w:r>
      <w:r w:rsidRPr="00134955">
        <w:rPr>
          <w:rStyle w:val="af2"/>
          <w:rFonts w:ascii="Tahoma" w:hAnsi="Tahoma"/>
          <w:sz w:val="32"/>
          <w:szCs w:val="32"/>
          <w:vertAlign w:val="baseline"/>
        </w:rPr>
        <w:footnoteRef/>
      </w:r>
      <w:r w:rsidRPr="00134955">
        <w:rPr>
          <w:rFonts w:ascii="Tahoma" w:hAnsi="Tahoma"/>
          <w:sz w:val="32"/>
          <w:szCs w:val="32"/>
          <w:rtl/>
        </w:rPr>
        <w:t xml:space="preserve">) </w:t>
      </w:r>
      <w:r w:rsidRPr="00134955">
        <w:rPr>
          <w:rFonts w:ascii="Tahoma" w:hAnsi="Tahoma" w:hint="cs"/>
          <w:sz w:val="32"/>
          <w:szCs w:val="32"/>
          <w:rtl/>
        </w:rPr>
        <w:t>التقرير والتحبير في علم الأصول: 3/423-424.</w:t>
      </w:r>
    </w:p>
  </w:footnote>
  <w:footnote w:id="177">
    <w:p w:rsidR="00647CE1" w:rsidRPr="00134955" w:rsidRDefault="00647CE1" w:rsidP="002A21E5">
      <w:pPr>
        <w:pStyle w:val="af7"/>
        <w:rPr>
          <w:rFonts w:ascii="Tahoma" w:hAnsi="Tahoma"/>
          <w:sz w:val="32"/>
          <w:szCs w:val="32"/>
        </w:rPr>
      </w:pPr>
      <w:r w:rsidRPr="00134955">
        <w:rPr>
          <w:rFonts w:ascii="Tahoma" w:hAnsi="Tahoma"/>
          <w:sz w:val="32"/>
          <w:szCs w:val="32"/>
          <w:rtl/>
        </w:rPr>
        <w:t>(</w:t>
      </w:r>
      <w:r w:rsidRPr="00134955">
        <w:rPr>
          <w:rStyle w:val="af2"/>
          <w:rFonts w:ascii="Tahoma" w:hAnsi="Tahoma"/>
          <w:sz w:val="32"/>
          <w:szCs w:val="32"/>
          <w:vertAlign w:val="baseline"/>
        </w:rPr>
        <w:footnoteRef/>
      </w:r>
      <w:r w:rsidRPr="00134955">
        <w:rPr>
          <w:rFonts w:ascii="Tahoma" w:hAnsi="Tahoma"/>
          <w:sz w:val="32"/>
          <w:szCs w:val="32"/>
          <w:rtl/>
        </w:rPr>
        <w:t xml:space="preserve">) </w:t>
      </w:r>
      <w:r w:rsidR="007305A4" w:rsidRPr="00134955">
        <w:rPr>
          <w:rFonts w:ascii="Tahoma" w:hAnsi="Tahoma" w:hint="cs"/>
          <w:sz w:val="32"/>
          <w:szCs w:val="32"/>
          <w:rtl/>
        </w:rPr>
        <w:t xml:space="preserve">ينظر: </w:t>
      </w:r>
      <w:r w:rsidRPr="00134955">
        <w:rPr>
          <w:rFonts w:ascii="Tahoma" w:hAnsi="Tahoma" w:hint="cs"/>
          <w:sz w:val="32"/>
          <w:szCs w:val="32"/>
          <w:rtl/>
        </w:rPr>
        <w:t>إكفار الملحدين في ضروريات الدين، ص: 76.</w:t>
      </w:r>
    </w:p>
  </w:footnote>
  <w:footnote w:id="178">
    <w:p w:rsidR="003E7BEC" w:rsidRPr="00134955" w:rsidRDefault="003E7BEC" w:rsidP="003E7BEC">
      <w:pPr>
        <w:pStyle w:val="af7"/>
        <w:rPr>
          <w:rFonts w:ascii="Tahoma" w:hAnsi="Tahoma"/>
          <w:sz w:val="32"/>
          <w:szCs w:val="32"/>
        </w:rPr>
      </w:pPr>
      <w:r w:rsidRPr="00134955">
        <w:rPr>
          <w:rFonts w:ascii="Tahoma" w:hAnsi="Tahoma"/>
          <w:sz w:val="32"/>
          <w:szCs w:val="32"/>
          <w:rtl/>
        </w:rPr>
        <w:t>(</w:t>
      </w:r>
      <w:r w:rsidRPr="00134955">
        <w:rPr>
          <w:rStyle w:val="af2"/>
          <w:rFonts w:ascii="Tahoma" w:hAnsi="Tahoma"/>
          <w:sz w:val="32"/>
          <w:szCs w:val="32"/>
          <w:vertAlign w:val="baseline"/>
        </w:rPr>
        <w:footnoteRef/>
      </w:r>
      <w:r w:rsidRPr="00134955">
        <w:rPr>
          <w:rFonts w:ascii="Tahoma" w:hAnsi="Tahoma"/>
          <w:sz w:val="32"/>
          <w:szCs w:val="32"/>
          <w:rtl/>
        </w:rPr>
        <w:t xml:space="preserve">) </w:t>
      </w:r>
      <w:r w:rsidRPr="00134955">
        <w:rPr>
          <w:rFonts w:ascii="Tahoma" w:hAnsi="Tahoma" w:hint="cs"/>
          <w:sz w:val="32"/>
          <w:szCs w:val="32"/>
          <w:rtl/>
        </w:rPr>
        <w:t>الاختيار: 4/160.</w:t>
      </w:r>
    </w:p>
  </w:footnote>
  <w:footnote w:id="179">
    <w:p w:rsidR="005D3858" w:rsidRPr="00134955" w:rsidRDefault="005D3858" w:rsidP="005D3858">
      <w:pPr>
        <w:pStyle w:val="af7"/>
        <w:rPr>
          <w:rFonts w:ascii="Tahoma" w:hAnsi="Tahoma"/>
          <w:sz w:val="32"/>
          <w:szCs w:val="32"/>
        </w:rPr>
      </w:pPr>
      <w:r w:rsidRPr="00134955">
        <w:rPr>
          <w:rFonts w:ascii="Tahoma" w:hAnsi="Tahoma"/>
          <w:sz w:val="32"/>
          <w:szCs w:val="32"/>
          <w:rtl/>
        </w:rPr>
        <w:t>(</w:t>
      </w:r>
      <w:r w:rsidRPr="00134955">
        <w:rPr>
          <w:rStyle w:val="af2"/>
          <w:rFonts w:ascii="Tahoma" w:hAnsi="Tahoma"/>
          <w:sz w:val="32"/>
          <w:szCs w:val="32"/>
          <w:vertAlign w:val="baseline"/>
        </w:rPr>
        <w:footnoteRef/>
      </w:r>
      <w:r w:rsidRPr="00134955">
        <w:rPr>
          <w:rFonts w:ascii="Tahoma" w:hAnsi="Tahoma"/>
          <w:sz w:val="32"/>
          <w:szCs w:val="32"/>
          <w:rtl/>
        </w:rPr>
        <w:t>)</w:t>
      </w:r>
      <w:r w:rsidRPr="00134955">
        <w:rPr>
          <w:rFonts w:ascii="Tahoma" w:hAnsi="Tahoma" w:hint="cs"/>
          <w:sz w:val="32"/>
          <w:szCs w:val="32"/>
          <w:rtl/>
        </w:rPr>
        <w:t xml:space="preserve"> </w:t>
      </w:r>
      <w:r w:rsidRPr="00134955">
        <w:rPr>
          <w:rFonts w:ascii="Tahoma" w:hAnsi="Tahoma"/>
          <w:sz w:val="32"/>
          <w:szCs w:val="32"/>
          <w:rtl/>
        </w:rPr>
        <w:t>إكفار الملحدين في ضروريات الدين</w:t>
      </w:r>
      <w:r w:rsidRPr="00134955">
        <w:rPr>
          <w:rFonts w:ascii="Tahoma" w:hAnsi="Tahoma" w:hint="cs"/>
          <w:sz w:val="32"/>
          <w:szCs w:val="32"/>
          <w:rtl/>
        </w:rPr>
        <w:t>، ص: 78.</w:t>
      </w:r>
    </w:p>
  </w:footnote>
  <w:footnote w:id="180">
    <w:p w:rsidR="00AC5EDA" w:rsidRPr="00134955" w:rsidRDefault="00AC5EDA" w:rsidP="00AC5EDA">
      <w:pPr>
        <w:pStyle w:val="af7"/>
        <w:rPr>
          <w:rFonts w:ascii="Tahoma" w:hAnsi="Tahoma"/>
          <w:sz w:val="32"/>
          <w:szCs w:val="32"/>
        </w:rPr>
      </w:pPr>
      <w:r w:rsidRPr="00134955">
        <w:rPr>
          <w:rFonts w:ascii="Tahoma" w:hAnsi="Tahoma"/>
          <w:sz w:val="32"/>
          <w:szCs w:val="32"/>
          <w:rtl/>
        </w:rPr>
        <w:t>(</w:t>
      </w:r>
      <w:r w:rsidRPr="00134955">
        <w:rPr>
          <w:rStyle w:val="af2"/>
          <w:rFonts w:ascii="Tahoma" w:hAnsi="Tahoma"/>
          <w:sz w:val="32"/>
          <w:szCs w:val="32"/>
          <w:vertAlign w:val="baseline"/>
        </w:rPr>
        <w:footnoteRef/>
      </w:r>
      <w:r w:rsidRPr="00134955">
        <w:rPr>
          <w:rFonts w:ascii="Tahoma" w:hAnsi="Tahoma"/>
          <w:sz w:val="32"/>
          <w:szCs w:val="32"/>
          <w:rtl/>
        </w:rPr>
        <w:t xml:space="preserve">) </w:t>
      </w:r>
      <w:r w:rsidRPr="00134955">
        <w:rPr>
          <w:rFonts w:ascii="Tahoma" w:hAnsi="Tahoma" w:hint="cs"/>
          <w:sz w:val="32"/>
          <w:szCs w:val="32"/>
          <w:rtl/>
        </w:rPr>
        <w:t xml:space="preserve">ينظر: المرجع السابق: 71-74، </w:t>
      </w:r>
    </w:p>
  </w:footnote>
  <w:footnote w:id="181">
    <w:p w:rsidR="00647CE1" w:rsidRPr="00134955" w:rsidRDefault="00647CE1" w:rsidP="002A21E5">
      <w:pPr>
        <w:pStyle w:val="af7"/>
        <w:rPr>
          <w:rFonts w:ascii="Tahoma" w:hAnsi="Tahoma"/>
          <w:sz w:val="32"/>
          <w:szCs w:val="32"/>
        </w:rPr>
      </w:pPr>
      <w:r w:rsidRPr="00134955">
        <w:rPr>
          <w:rFonts w:ascii="Tahoma" w:hAnsi="Tahoma"/>
          <w:sz w:val="32"/>
          <w:szCs w:val="32"/>
          <w:rtl/>
        </w:rPr>
        <w:t>(</w:t>
      </w:r>
      <w:r w:rsidRPr="00134955">
        <w:rPr>
          <w:rStyle w:val="af2"/>
          <w:rFonts w:ascii="Tahoma" w:hAnsi="Tahoma"/>
          <w:sz w:val="32"/>
          <w:szCs w:val="32"/>
          <w:vertAlign w:val="baseline"/>
        </w:rPr>
        <w:footnoteRef/>
      </w:r>
      <w:r w:rsidRPr="00134955">
        <w:rPr>
          <w:rFonts w:ascii="Tahoma" w:hAnsi="Tahoma"/>
          <w:sz w:val="32"/>
          <w:szCs w:val="32"/>
          <w:rtl/>
        </w:rPr>
        <w:t xml:space="preserve">) </w:t>
      </w:r>
      <w:r w:rsidRPr="00134955">
        <w:rPr>
          <w:rFonts w:ascii="Tahoma" w:hAnsi="Tahoma" w:hint="cs"/>
          <w:sz w:val="32"/>
          <w:szCs w:val="32"/>
          <w:rtl/>
        </w:rPr>
        <w:t>حاشية ابن عابدين: 1/81.</w:t>
      </w:r>
    </w:p>
  </w:footnote>
  <w:footnote w:id="182">
    <w:p w:rsidR="00647CE1" w:rsidRPr="00134955" w:rsidRDefault="00647CE1" w:rsidP="002A21E5">
      <w:pPr>
        <w:pStyle w:val="af7"/>
        <w:rPr>
          <w:rFonts w:ascii="Tahoma" w:hAnsi="Tahoma"/>
          <w:sz w:val="32"/>
          <w:szCs w:val="32"/>
        </w:rPr>
      </w:pPr>
      <w:r w:rsidRPr="00134955">
        <w:rPr>
          <w:rFonts w:ascii="Tahoma" w:hAnsi="Tahoma"/>
          <w:sz w:val="32"/>
          <w:szCs w:val="32"/>
          <w:rtl/>
        </w:rPr>
        <w:t>(</w:t>
      </w:r>
      <w:r w:rsidRPr="00134955">
        <w:rPr>
          <w:rStyle w:val="af2"/>
          <w:rFonts w:ascii="Tahoma" w:hAnsi="Tahoma"/>
          <w:sz w:val="32"/>
          <w:szCs w:val="32"/>
          <w:vertAlign w:val="baseline"/>
        </w:rPr>
        <w:footnoteRef/>
      </w:r>
      <w:r w:rsidRPr="00134955">
        <w:rPr>
          <w:rFonts w:ascii="Tahoma" w:hAnsi="Tahoma"/>
          <w:sz w:val="32"/>
          <w:szCs w:val="32"/>
          <w:rtl/>
        </w:rPr>
        <w:t xml:space="preserve">) </w:t>
      </w:r>
      <w:r w:rsidRPr="00134955">
        <w:rPr>
          <w:rFonts w:ascii="Tahoma" w:hAnsi="Tahoma" w:hint="cs"/>
          <w:sz w:val="32"/>
          <w:szCs w:val="32"/>
          <w:rtl/>
        </w:rPr>
        <w:t>إكفار الملحدين في ضروريات الدين، ص: 74.</w:t>
      </w:r>
    </w:p>
  </w:footnote>
  <w:footnote w:id="183">
    <w:p w:rsidR="00647CE1" w:rsidRPr="00134955" w:rsidRDefault="00647CE1" w:rsidP="002A21E5">
      <w:pPr>
        <w:pStyle w:val="af7"/>
        <w:rPr>
          <w:rFonts w:ascii="Tahoma" w:hAnsi="Tahoma"/>
          <w:sz w:val="32"/>
          <w:szCs w:val="32"/>
        </w:rPr>
      </w:pPr>
      <w:r w:rsidRPr="00134955">
        <w:rPr>
          <w:rFonts w:ascii="Tahoma" w:hAnsi="Tahoma"/>
          <w:sz w:val="32"/>
          <w:szCs w:val="32"/>
          <w:rtl/>
        </w:rPr>
        <w:t>(</w:t>
      </w:r>
      <w:r w:rsidRPr="00134955">
        <w:rPr>
          <w:rStyle w:val="af2"/>
          <w:rFonts w:ascii="Tahoma" w:hAnsi="Tahoma"/>
          <w:sz w:val="32"/>
          <w:szCs w:val="32"/>
          <w:vertAlign w:val="baseline"/>
        </w:rPr>
        <w:footnoteRef/>
      </w:r>
      <w:r w:rsidRPr="00134955">
        <w:rPr>
          <w:rFonts w:ascii="Tahoma" w:hAnsi="Tahoma"/>
          <w:sz w:val="32"/>
          <w:szCs w:val="32"/>
          <w:rtl/>
        </w:rPr>
        <w:t xml:space="preserve">) </w:t>
      </w:r>
      <w:r w:rsidRPr="00134955">
        <w:rPr>
          <w:rFonts w:ascii="Tahoma" w:hAnsi="Tahoma" w:hint="cs"/>
          <w:sz w:val="32"/>
          <w:szCs w:val="32"/>
          <w:rtl/>
        </w:rPr>
        <w:t>المرجع السابق: 72.</w:t>
      </w:r>
    </w:p>
  </w:footnote>
  <w:footnote w:id="184">
    <w:p w:rsidR="00647CE1" w:rsidRPr="00134955" w:rsidRDefault="00647CE1" w:rsidP="002A21E5">
      <w:pPr>
        <w:pStyle w:val="af7"/>
        <w:rPr>
          <w:rFonts w:ascii="Tahoma" w:hAnsi="Tahoma"/>
          <w:sz w:val="32"/>
          <w:szCs w:val="32"/>
        </w:rPr>
      </w:pPr>
      <w:r w:rsidRPr="00134955">
        <w:rPr>
          <w:rFonts w:ascii="Tahoma" w:hAnsi="Tahoma"/>
          <w:sz w:val="32"/>
          <w:szCs w:val="32"/>
          <w:rtl/>
        </w:rPr>
        <w:t>(</w:t>
      </w:r>
      <w:r w:rsidRPr="00134955">
        <w:rPr>
          <w:rStyle w:val="af2"/>
          <w:rFonts w:ascii="Tahoma" w:hAnsi="Tahoma"/>
          <w:sz w:val="32"/>
          <w:szCs w:val="32"/>
          <w:vertAlign w:val="baseline"/>
        </w:rPr>
        <w:footnoteRef/>
      </w:r>
      <w:r w:rsidRPr="00134955">
        <w:rPr>
          <w:rFonts w:ascii="Tahoma" w:hAnsi="Tahoma"/>
          <w:sz w:val="32"/>
          <w:szCs w:val="32"/>
          <w:rtl/>
        </w:rPr>
        <w:t xml:space="preserve">) </w:t>
      </w:r>
      <w:r w:rsidRPr="00134955">
        <w:rPr>
          <w:rFonts w:ascii="Tahoma" w:hAnsi="Tahoma" w:hint="cs"/>
          <w:sz w:val="32"/>
          <w:szCs w:val="32"/>
          <w:rtl/>
        </w:rPr>
        <w:t>التقرير والتحبير في علم الأصول: 3/423-424.</w:t>
      </w:r>
    </w:p>
  </w:footnote>
  <w:footnote w:id="185">
    <w:p w:rsidR="00647CE1" w:rsidRPr="00134955" w:rsidRDefault="00647CE1" w:rsidP="002A21E5">
      <w:pPr>
        <w:pStyle w:val="af7"/>
        <w:rPr>
          <w:rFonts w:ascii="Tahoma" w:hAnsi="Tahoma"/>
          <w:sz w:val="32"/>
          <w:szCs w:val="32"/>
        </w:rPr>
      </w:pPr>
      <w:r w:rsidRPr="00134955">
        <w:rPr>
          <w:rFonts w:ascii="Tahoma" w:hAnsi="Tahoma"/>
          <w:sz w:val="32"/>
          <w:szCs w:val="32"/>
          <w:rtl/>
        </w:rPr>
        <w:t>(</w:t>
      </w:r>
      <w:r w:rsidRPr="00134955">
        <w:rPr>
          <w:rStyle w:val="af2"/>
          <w:rFonts w:ascii="Tahoma" w:hAnsi="Tahoma"/>
          <w:sz w:val="32"/>
          <w:szCs w:val="32"/>
          <w:vertAlign w:val="baseline"/>
        </w:rPr>
        <w:footnoteRef/>
      </w:r>
      <w:r w:rsidRPr="00134955">
        <w:rPr>
          <w:rFonts w:ascii="Tahoma" w:hAnsi="Tahoma"/>
          <w:sz w:val="32"/>
          <w:szCs w:val="32"/>
          <w:rtl/>
        </w:rPr>
        <w:t>)</w:t>
      </w:r>
      <w:r w:rsidRPr="00134955">
        <w:rPr>
          <w:rFonts w:hint="cs"/>
          <w:sz w:val="32"/>
          <w:szCs w:val="32"/>
          <w:rtl/>
        </w:rPr>
        <w:t xml:space="preserve"> سورة الزمر، الآية (53). </w:t>
      </w:r>
    </w:p>
  </w:footnote>
  <w:footnote w:id="186">
    <w:p w:rsidR="00647CE1" w:rsidRPr="00134955" w:rsidRDefault="00647CE1" w:rsidP="002A21E5">
      <w:pPr>
        <w:pStyle w:val="af7"/>
        <w:rPr>
          <w:rFonts w:ascii="Tahoma" w:hAnsi="Tahoma"/>
          <w:sz w:val="32"/>
          <w:szCs w:val="32"/>
        </w:rPr>
      </w:pPr>
      <w:r w:rsidRPr="00134955">
        <w:rPr>
          <w:rFonts w:ascii="Tahoma" w:hAnsi="Tahoma"/>
          <w:sz w:val="32"/>
          <w:szCs w:val="32"/>
          <w:rtl/>
        </w:rPr>
        <w:t>(</w:t>
      </w:r>
      <w:r w:rsidRPr="00134955">
        <w:rPr>
          <w:rStyle w:val="af2"/>
          <w:rFonts w:ascii="Tahoma" w:hAnsi="Tahoma"/>
          <w:sz w:val="32"/>
          <w:szCs w:val="32"/>
          <w:vertAlign w:val="baseline"/>
        </w:rPr>
        <w:footnoteRef/>
      </w:r>
      <w:r w:rsidRPr="00134955">
        <w:rPr>
          <w:rFonts w:ascii="Tahoma" w:hAnsi="Tahoma"/>
          <w:sz w:val="32"/>
          <w:szCs w:val="32"/>
          <w:rtl/>
        </w:rPr>
        <w:t xml:space="preserve">) </w:t>
      </w:r>
      <w:r w:rsidRPr="00134955">
        <w:rPr>
          <w:rFonts w:ascii="Tahoma" w:hAnsi="Tahoma" w:hint="cs"/>
          <w:sz w:val="32"/>
          <w:szCs w:val="32"/>
          <w:rtl/>
        </w:rPr>
        <w:t>إكفار الملحدين في ضروريات الدين للكشميري، ص: 71/، وانظر كذلك الكليات لأبي البقاء، ص: 765.</w:t>
      </w:r>
    </w:p>
  </w:footnote>
  <w:footnote w:id="187">
    <w:p w:rsidR="00647CE1" w:rsidRPr="00134955" w:rsidRDefault="00647CE1" w:rsidP="002A21E5">
      <w:pPr>
        <w:pStyle w:val="af7"/>
        <w:rPr>
          <w:rFonts w:ascii="Tahoma" w:hAnsi="Tahoma"/>
          <w:sz w:val="32"/>
          <w:szCs w:val="32"/>
        </w:rPr>
      </w:pPr>
      <w:r w:rsidRPr="00134955">
        <w:rPr>
          <w:rFonts w:ascii="Tahoma" w:hAnsi="Tahoma"/>
          <w:sz w:val="32"/>
          <w:szCs w:val="32"/>
          <w:rtl/>
        </w:rPr>
        <w:t>(</w:t>
      </w:r>
      <w:r w:rsidRPr="00134955">
        <w:rPr>
          <w:rStyle w:val="af2"/>
          <w:rFonts w:ascii="Tahoma" w:hAnsi="Tahoma"/>
          <w:sz w:val="32"/>
          <w:szCs w:val="32"/>
          <w:vertAlign w:val="baseline"/>
        </w:rPr>
        <w:footnoteRef/>
      </w:r>
      <w:r w:rsidRPr="00134955">
        <w:rPr>
          <w:rFonts w:ascii="Tahoma" w:hAnsi="Tahoma"/>
          <w:sz w:val="32"/>
          <w:szCs w:val="32"/>
          <w:rtl/>
        </w:rPr>
        <w:t xml:space="preserve">) </w:t>
      </w:r>
      <w:r w:rsidRPr="00134955">
        <w:rPr>
          <w:rFonts w:ascii="Tahoma" w:hAnsi="Tahoma" w:hint="cs"/>
          <w:sz w:val="32"/>
          <w:szCs w:val="32"/>
          <w:rtl/>
        </w:rPr>
        <w:t>أخرجه مسلم في كتاب التوبة، باب في الحض على التوبة والفرح بها</w:t>
      </w:r>
      <w:r w:rsidR="00706AB3" w:rsidRPr="00134955">
        <w:rPr>
          <w:rFonts w:ascii="Tahoma" w:hAnsi="Tahoma" w:hint="cs"/>
          <w:sz w:val="32"/>
          <w:szCs w:val="32"/>
          <w:rtl/>
        </w:rPr>
        <w:t>:</w:t>
      </w:r>
      <w:r w:rsidRPr="00134955">
        <w:rPr>
          <w:rFonts w:ascii="Tahoma" w:hAnsi="Tahoma" w:hint="cs"/>
          <w:sz w:val="32"/>
          <w:szCs w:val="32"/>
          <w:rtl/>
        </w:rPr>
        <w:t xml:space="preserve"> 8/93، من حديث أنس بن مالك رضي الله عنه. </w:t>
      </w:r>
    </w:p>
  </w:footnote>
  <w:footnote w:id="188">
    <w:p w:rsidR="00647CE1" w:rsidRPr="00134955" w:rsidRDefault="00647CE1" w:rsidP="002A21E5">
      <w:pPr>
        <w:pStyle w:val="af7"/>
        <w:rPr>
          <w:rFonts w:ascii="Tahoma" w:hAnsi="Tahoma"/>
          <w:sz w:val="32"/>
          <w:szCs w:val="32"/>
        </w:rPr>
      </w:pPr>
      <w:r w:rsidRPr="00134955">
        <w:rPr>
          <w:rFonts w:ascii="Tahoma" w:hAnsi="Tahoma"/>
          <w:sz w:val="32"/>
          <w:szCs w:val="32"/>
          <w:rtl/>
        </w:rPr>
        <w:t>(</w:t>
      </w:r>
      <w:r w:rsidRPr="00134955">
        <w:rPr>
          <w:rStyle w:val="af2"/>
          <w:rFonts w:ascii="Tahoma" w:hAnsi="Tahoma"/>
          <w:sz w:val="32"/>
          <w:szCs w:val="32"/>
          <w:vertAlign w:val="baseline"/>
        </w:rPr>
        <w:footnoteRef/>
      </w:r>
      <w:r w:rsidRPr="00134955">
        <w:rPr>
          <w:rFonts w:ascii="Tahoma" w:hAnsi="Tahoma"/>
          <w:sz w:val="32"/>
          <w:szCs w:val="32"/>
          <w:rtl/>
        </w:rPr>
        <w:t xml:space="preserve">) </w:t>
      </w:r>
      <w:r w:rsidRPr="00134955">
        <w:rPr>
          <w:rFonts w:ascii="Tahoma" w:hAnsi="Tahoma" w:hint="cs"/>
          <w:sz w:val="32"/>
          <w:szCs w:val="32"/>
          <w:rtl/>
        </w:rPr>
        <w:t xml:space="preserve">هو </w:t>
      </w:r>
      <w:r w:rsidR="002E44A3" w:rsidRPr="00134955">
        <w:rPr>
          <w:rFonts w:ascii="Tahoma" w:hAnsi="Tahoma" w:hint="cs"/>
          <w:sz w:val="32"/>
          <w:szCs w:val="32"/>
          <w:highlight w:val="darkCyan"/>
          <w:rtl/>
        </w:rPr>
        <w:t>حاطب بن أبي بلتعة بن عمرو بن عمير</w:t>
      </w:r>
      <w:r w:rsidR="002E44A3" w:rsidRPr="00134955">
        <w:rPr>
          <w:rFonts w:ascii="Tahoma" w:hAnsi="Tahoma"/>
          <w:sz w:val="32"/>
          <w:szCs w:val="32"/>
          <w:highlight w:val="darkCyan"/>
          <w:rtl/>
        </w:rPr>
        <w:fldChar w:fldCharType="begin"/>
      </w:r>
      <w:r w:rsidR="002E44A3" w:rsidRPr="00134955">
        <w:rPr>
          <w:sz w:val="32"/>
          <w:szCs w:val="32"/>
        </w:rPr>
        <w:instrText xml:space="preserve"> XE "</w:instrText>
      </w:r>
      <w:r w:rsidR="002E44A3" w:rsidRPr="00134955">
        <w:rPr>
          <w:rFonts w:hint="eastAsia"/>
          <w:sz w:val="32"/>
          <w:szCs w:val="32"/>
          <w:rtl/>
        </w:rPr>
        <w:instrText>فهرس</w:instrText>
      </w:r>
      <w:r w:rsidR="002E44A3" w:rsidRPr="00134955">
        <w:rPr>
          <w:sz w:val="32"/>
          <w:szCs w:val="32"/>
          <w:rtl/>
        </w:rPr>
        <w:instrText xml:space="preserve"> </w:instrText>
      </w:r>
      <w:r w:rsidR="002E44A3" w:rsidRPr="00134955">
        <w:rPr>
          <w:rFonts w:hint="eastAsia"/>
          <w:sz w:val="32"/>
          <w:szCs w:val="32"/>
          <w:rtl/>
        </w:rPr>
        <w:instrText>الأعلام</w:instrText>
      </w:r>
      <w:r w:rsidR="002E44A3" w:rsidRPr="00134955">
        <w:rPr>
          <w:sz w:val="32"/>
          <w:szCs w:val="32"/>
          <w:rtl/>
        </w:rPr>
        <w:instrText>:</w:instrText>
      </w:r>
      <w:r w:rsidR="002E44A3" w:rsidRPr="00134955">
        <w:rPr>
          <w:rFonts w:hint="eastAsia"/>
          <w:sz w:val="32"/>
          <w:szCs w:val="32"/>
          <w:rtl/>
        </w:rPr>
        <w:instrText>حاطب</w:instrText>
      </w:r>
      <w:r w:rsidR="002E44A3" w:rsidRPr="00134955">
        <w:rPr>
          <w:sz w:val="32"/>
          <w:szCs w:val="32"/>
          <w:rtl/>
        </w:rPr>
        <w:instrText xml:space="preserve"> </w:instrText>
      </w:r>
      <w:r w:rsidR="002E44A3" w:rsidRPr="00134955">
        <w:rPr>
          <w:rFonts w:hint="eastAsia"/>
          <w:sz w:val="32"/>
          <w:szCs w:val="32"/>
          <w:rtl/>
        </w:rPr>
        <w:instrText>بن</w:instrText>
      </w:r>
      <w:r w:rsidR="002E44A3" w:rsidRPr="00134955">
        <w:rPr>
          <w:sz w:val="32"/>
          <w:szCs w:val="32"/>
          <w:rtl/>
        </w:rPr>
        <w:instrText xml:space="preserve"> </w:instrText>
      </w:r>
      <w:r w:rsidR="002E44A3" w:rsidRPr="00134955">
        <w:rPr>
          <w:rFonts w:hint="eastAsia"/>
          <w:sz w:val="32"/>
          <w:szCs w:val="32"/>
          <w:rtl/>
        </w:rPr>
        <w:instrText>أبي</w:instrText>
      </w:r>
      <w:r w:rsidR="002E44A3" w:rsidRPr="00134955">
        <w:rPr>
          <w:sz w:val="32"/>
          <w:szCs w:val="32"/>
          <w:rtl/>
        </w:rPr>
        <w:instrText xml:space="preserve"> </w:instrText>
      </w:r>
      <w:r w:rsidR="002E44A3" w:rsidRPr="00134955">
        <w:rPr>
          <w:rFonts w:hint="eastAsia"/>
          <w:sz w:val="32"/>
          <w:szCs w:val="32"/>
          <w:rtl/>
        </w:rPr>
        <w:instrText>بلتعة</w:instrText>
      </w:r>
      <w:r w:rsidR="002E44A3" w:rsidRPr="00134955">
        <w:rPr>
          <w:sz w:val="32"/>
          <w:szCs w:val="32"/>
          <w:rtl/>
        </w:rPr>
        <w:instrText xml:space="preserve"> </w:instrText>
      </w:r>
      <w:r w:rsidR="002E44A3" w:rsidRPr="00134955">
        <w:rPr>
          <w:rFonts w:hint="eastAsia"/>
          <w:sz w:val="32"/>
          <w:szCs w:val="32"/>
          <w:rtl/>
        </w:rPr>
        <w:instrText>بن</w:instrText>
      </w:r>
      <w:r w:rsidR="002E44A3" w:rsidRPr="00134955">
        <w:rPr>
          <w:sz w:val="32"/>
          <w:szCs w:val="32"/>
          <w:rtl/>
        </w:rPr>
        <w:instrText xml:space="preserve"> </w:instrText>
      </w:r>
      <w:r w:rsidR="002E44A3" w:rsidRPr="00134955">
        <w:rPr>
          <w:rFonts w:hint="eastAsia"/>
          <w:sz w:val="32"/>
          <w:szCs w:val="32"/>
          <w:rtl/>
        </w:rPr>
        <w:instrText>عمرو</w:instrText>
      </w:r>
      <w:r w:rsidR="002E44A3" w:rsidRPr="00134955">
        <w:rPr>
          <w:sz w:val="32"/>
          <w:szCs w:val="32"/>
          <w:rtl/>
        </w:rPr>
        <w:instrText xml:space="preserve"> </w:instrText>
      </w:r>
      <w:r w:rsidR="002E44A3" w:rsidRPr="00134955">
        <w:rPr>
          <w:rFonts w:hint="eastAsia"/>
          <w:sz w:val="32"/>
          <w:szCs w:val="32"/>
          <w:rtl/>
        </w:rPr>
        <w:instrText>بن</w:instrText>
      </w:r>
      <w:r w:rsidR="002E44A3" w:rsidRPr="00134955">
        <w:rPr>
          <w:sz w:val="32"/>
          <w:szCs w:val="32"/>
          <w:rtl/>
        </w:rPr>
        <w:instrText xml:space="preserve"> </w:instrText>
      </w:r>
      <w:r w:rsidR="002E44A3" w:rsidRPr="00134955">
        <w:rPr>
          <w:rFonts w:hint="eastAsia"/>
          <w:sz w:val="32"/>
          <w:szCs w:val="32"/>
          <w:rtl/>
        </w:rPr>
        <w:instrText>عمير</w:instrText>
      </w:r>
      <w:r w:rsidR="002E44A3" w:rsidRPr="00134955">
        <w:rPr>
          <w:sz w:val="32"/>
          <w:szCs w:val="32"/>
        </w:rPr>
        <w:instrText xml:space="preserve">" </w:instrText>
      </w:r>
      <w:r w:rsidR="002E44A3" w:rsidRPr="00134955">
        <w:rPr>
          <w:rFonts w:ascii="Tahoma" w:hAnsi="Tahoma"/>
          <w:sz w:val="32"/>
          <w:szCs w:val="32"/>
          <w:highlight w:val="darkCyan"/>
          <w:rtl/>
        </w:rPr>
        <w:fldChar w:fldCharType="end"/>
      </w:r>
      <w:r w:rsidRPr="00134955">
        <w:rPr>
          <w:rFonts w:ascii="Tahoma" w:hAnsi="Tahoma" w:hint="cs"/>
          <w:sz w:val="32"/>
          <w:szCs w:val="32"/>
          <w:rtl/>
        </w:rPr>
        <w:t xml:space="preserve"> بن سلمة بن صعب بن سهل اللخمي، حليف بني أسد بن عبد العزى، يقال: إنه حالف الزبير، اتفقوا على شهوده بدرا، وله قصة مشهورة في إرسال الرسالة إلى مشركي مكة، كان أحد فرسان قريش في الجاهلية وشعرائها، مات في سنة ثلاثين في خلافة عثما</w:t>
      </w:r>
      <w:r w:rsidR="00B82D15" w:rsidRPr="00134955">
        <w:rPr>
          <w:rFonts w:ascii="Tahoma" w:hAnsi="Tahoma" w:hint="cs"/>
          <w:sz w:val="32"/>
          <w:szCs w:val="32"/>
          <w:rtl/>
        </w:rPr>
        <w:t>ن</w:t>
      </w:r>
      <w:r w:rsidRPr="00134955">
        <w:rPr>
          <w:rFonts w:ascii="Tahoma" w:hAnsi="Tahoma" w:hint="cs"/>
          <w:sz w:val="32"/>
          <w:szCs w:val="32"/>
          <w:rtl/>
        </w:rPr>
        <w:t xml:space="preserve">، وله خمس وستون سنة. انظر: الاستيعاب 1/312، الإصابة 2/5. </w:t>
      </w:r>
    </w:p>
  </w:footnote>
  <w:footnote w:id="189">
    <w:p w:rsidR="00647CE1" w:rsidRPr="00134955" w:rsidRDefault="00647CE1" w:rsidP="002A21E5">
      <w:pPr>
        <w:pStyle w:val="af7"/>
        <w:rPr>
          <w:rFonts w:ascii="Tahoma" w:hAnsi="Tahoma"/>
          <w:sz w:val="32"/>
          <w:szCs w:val="32"/>
        </w:rPr>
      </w:pPr>
      <w:r w:rsidRPr="00134955">
        <w:rPr>
          <w:rFonts w:ascii="Tahoma" w:hAnsi="Tahoma"/>
          <w:sz w:val="32"/>
          <w:szCs w:val="32"/>
          <w:rtl/>
        </w:rPr>
        <w:t>(</w:t>
      </w:r>
      <w:r w:rsidRPr="00134955">
        <w:rPr>
          <w:rStyle w:val="af2"/>
          <w:rFonts w:ascii="Tahoma" w:hAnsi="Tahoma"/>
          <w:sz w:val="32"/>
          <w:szCs w:val="32"/>
          <w:vertAlign w:val="baseline"/>
        </w:rPr>
        <w:footnoteRef/>
      </w:r>
      <w:r w:rsidRPr="00134955">
        <w:rPr>
          <w:rFonts w:ascii="Tahoma" w:hAnsi="Tahoma"/>
          <w:sz w:val="32"/>
          <w:szCs w:val="32"/>
          <w:rtl/>
        </w:rPr>
        <w:t>)</w:t>
      </w:r>
      <w:r w:rsidR="00492241" w:rsidRPr="00134955">
        <w:rPr>
          <w:rFonts w:ascii="Tahoma" w:hAnsi="Tahoma" w:hint="cs"/>
          <w:sz w:val="32"/>
          <w:szCs w:val="32"/>
          <w:rtl/>
        </w:rPr>
        <w:t xml:space="preserve"> </w:t>
      </w:r>
      <w:r w:rsidRPr="00134955">
        <w:rPr>
          <w:rFonts w:ascii="Tahoma" w:hAnsi="Tahoma" w:hint="cs"/>
          <w:sz w:val="32"/>
          <w:szCs w:val="32"/>
          <w:rtl/>
        </w:rPr>
        <w:t>أخرجه البخاري في</w:t>
      </w:r>
      <w:r w:rsidR="00492241" w:rsidRPr="00134955">
        <w:rPr>
          <w:rFonts w:ascii="Tahoma" w:hAnsi="Tahoma" w:hint="cs"/>
          <w:sz w:val="32"/>
          <w:szCs w:val="32"/>
          <w:rtl/>
        </w:rPr>
        <w:t xml:space="preserve"> كتاب استتابة المرتدين،</w:t>
      </w:r>
      <w:r w:rsidRPr="00134955">
        <w:rPr>
          <w:rFonts w:ascii="Tahoma" w:hAnsi="Tahoma" w:hint="cs"/>
          <w:sz w:val="32"/>
          <w:szCs w:val="32"/>
          <w:rtl/>
        </w:rPr>
        <w:t xml:space="preserve"> </w:t>
      </w:r>
      <w:r w:rsidR="00492241" w:rsidRPr="00134955">
        <w:rPr>
          <w:rFonts w:ascii="Tahoma" w:hAnsi="Tahoma"/>
          <w:sz w:val="32"/>
          <w:szCs w:val="32"/>
          <w:rtl/>
        </w:rPr>
        <w:t>باب ما جاء في المتأولين</w:t>
      </w:r>
      <w:r w:rsidR="00492241" w:rsidRPr="00134955">
        <w:rPr>
          <w:rFonts w:ascii="Tahoma" w:hAnsi="Tahoma" w:hint="cs"/>
          <w:sz w:val="32"/>
          <w:szCs w:val="32"/>
          <w:rtl/>
        </w:rPr>
        <w:t xml:space="preserve">: 9/18، </w:t>
      </w:r>
      <w:r w:rsidR="00E00B58" w:rsidRPr="00134955">
        <w:rPr>
          <w:rFonts w:ascii="Tahoma" w:hAnsi="Tahoma" w:hint="cs"/>
          <w:sz w:val="32"/>
          <w:szCs w:val="32"/>
          <w:rtl/>
        </w:rPr>
        <w:t xml:space="preserve">وفي كتاب المغازي، باب </w:t>
      </w:r>
      <w:r w:rsidR="00E00B58" w:rsidRPr="00134955">
        <w:rPr>
          <w:rFonts w:ascii="Tahoma" w:hAnsi="Tahoma"/>
          <w:sz w:val="32"/>
          <w:szCs w:val="32"/>
          <w:rtl/>
        </w:rPr>
        <w:t>فضل من شهد بدرا</w:t>
      </w:r>
      <w:r w:rsidR="00E00B58" w:rsidRPr="00134955">
        <w:rPr>
          <w:rFonts w:ascii="Tahoma" w:hAnsi="Tahoma" w:hint="cs"/>
          <w:sz w:val="32"/>
          <w:szCs w:val="32"/>
          <w:rtl/>
        </w:rPr>
        <w:t xml:space="preserve">: </w:t>
      </w:r>
      <w:r w:rsidR="00AB4C60" w:rsidRPr="00134955">
        <w:rPr>
          <w:rFonts w:ascii="Tahoma" w:hAnsi="Tahoma" w:hint="cs"/>
          <w:sz w:val="32"/>
          <w:szCs w:val="32"/>
          <w:rtl/>
        </w:rPr>
        <w:t xml:space="preserve">5/77، </w:t>
      </w:r>
      <w:r w:rsidRPr="00134955">
        <w:rPr>
          <w:rFonts w:ascii="Tahoma" w:hAnsi="Tahoma" w:hint="cs"/>
          <w:sz w:val="32"/>
          <w:szCs w:val="32"/>
          <w:rtl/>
        </w:rPr>
        <w:t xml:space="preserve">ومسلم في كتاب فضائل الصحابة، باب من فضائل أهل بدر رضي الله عنهم، وقصة حاطب بن </w:t>
      </w:r>
      <w:r w:rsidR="00AB4C60" w:rsidRPr="00134955">
        <w:rPr>
          <w:rFonts w:ascii="Tahoma" w:hAnsi="Tahoma" w:hint="cs"/>
          <w:sz w:val="32"/>
          <w:szCs w:val="32"/>
          <w:rtl/>
        </w:rPr>
        <w:t>أبي بلتعة: 7/167</w:t>
      </w:r>
      <w:r w:rsidRPr="00134955">
        <w:rPr>
          <w:rFonts w:ascii="Tahoma" w:hAnsi="Tahoma" w:hint="cs"/>
          <w:sz w:val="32"/>
          <w:szCs w:val="32"/>
          <w:rtl/>
        </w:rPr>
        <w:t xml:space="preserve">. </w:t>
      </w:r>
    </w:p>
  </w:footnote>
  <w:footnote w:id="190">
    <w:p w:rsidR="00647CE1" w:rsidRPr="00134955" w:rsidRDefault="00647CE1" w:rsidP="002A21E5">
      <w:pPr>
        <w:pStyle w:val="af7"/>
        <w:rPr>
          <w:rFonts w:ascii="Tahoma" w:hAnsi="Tahoma"/>
          <w:sz w:val="32"/>
          <w:szCs w:val="32"/>
        </w:rPr>
      </w:pPr>
      <w:r w:rsidRPr="00134955">
        <w:rPr>
          <w:rFonts w:ascii="Tahoma" w:hAnsi="Tahoma"/>
          <w:sz w:val="32"/>
          <w:szCs w:val="32"/>
          <w:rtl/>
        </w:rPr>
        <w:t>(</w:t>
      </w:r>
      <w:r w:rsidRPr="00134955">
        <w:rPr>
          <w:rStyle w:val="af2"/>
          <w:rFonts w:ascii="Tahoma" w:hAnsi="Tahoma"/>
          <w:sz w:val="32"/>
          <w:szCs w:val="32"/>
          <w:vertAlign w:val="baseline"/>
        </w:rPr>
        <w:footnoteRef/>
      </w:r>
      <w:r w:rsidRPr="00134955">
        <w:rPr>
          <w:rFonts w:ascii="Tahoma" w:hAnsi="Tahoma"/>
          <w:sz w:val="32"/>
          <w:szCs w:val="32"/>
          <w:rtl/>
        </w:rPr>
        <w:t>)</w:t>
      </w:r>
      <w:r w:rsidRPr="00134955">
        <w:rPr>
          <w:rFonts w:ascii="Tahoma" w:hAnsi="Tahoma" w:hint="cs"/>
          <w:sz w:val="32"/>
          <w:szCs w:val="32"/>
          <w:rtl/>
        </w:rPr>
        <w:t xml:space="preserve"> </w:t>
      </w:r>
      <w:r w:rsidRPr="00134955">
        <w:rPr>
          <w:rFonts w:hint="cs"/>
          <w:sz w:val="32"/>
          <w:szCs w:val="32"/>
          <w:rtl/>
        </w:rPr>
        <w:t xml:space="preserve">هو </w:t>
      </w:r>
      <w:r w:rsidR="002E44A3" w:rsidRPr="00134955">
        <w:rPr>
          <w:rFonts w:hint="cs"/>
          <w:sz w:val="32"/>
          <w:szCs w:val="32"/>
          <w:highlight w:val="darkCyan"/>
          <w:rtl/>
        </w:rPr>
        <w:t>أحمد بن عمر بن إبراهيم بن عمر، الأنصاريّ الأندلسي القرطبي</w:t>
      </w:r>
      <w:r w:rsidR="002E44A3" w:rsidRPr="00134955">
        <w:rPr>
          <w:sz w:val="32"/>
          <w:szCs w:val="32"/>
          <w:highlight w:val="darkCyan"/>
          <w:rtl/>
        </w:rPr>
        <w:fldChar w:fldCharType="begin"/>
      </w:r>
      <w:r w:rsidR="002E44A3" w:rsidRPr="00134955">
        <w:rPr>
          <w:sz w:val="32"/>
          <w:szCs w:val="32"/>
        </w:rPr>
        <w:instrText xml:space="preserve"> XE "</w:instrText>
      </w:r>
      <w:r w:rsidR="002E44A3" w:rsidRPr="00134955">
        <w:rPr>
          <w:rFonts w:hint="eastAsia"/>
          <w:sz w:val="32"/>
          <w:szCs w:val="32"/>
          <w:rtl/>
        </w:rPr>
        <w:instrText>فهرس</w:instrText>
      </w:r>
      <w:r w:rsidR="002E44A3" w:rsidRPr="00134955">
        <w:rPr>
          <w:sz w:val="32"/>
          <w:szCs w:val="32"/>
          <w:rtl/>
        </w:rPr>
        <w:instrText xml:space="preserve"> </w:instrText>
      </w:r>
      <w:r w:rsidR="002E44A3" w:rsidRPr="00134955">
        <w:rPr>
          <w:rFonts w:hint="eastAsia"/>
          <w:sz w:val="32"/>
          <w:szCs w:val="32"/>
          <w:rtl/>
        </w:rPr>
        <w:instrText>الأعلام</w:instrText>
      </w:r>
      <w:r w:rsidR="002E44A3" w:rsidRPr="00134955">
        <w:rPr>
          <w:sz w:val="32"/>
          <w:szCs w:val="32"/>
          <w:rtl/>
        </w:rPr>
        <w:instrText>:</w:instrText>
      </w:r>
      <w:r w:rsidR="002E44A3" w:rsidRPr="00134955">
        <w:rPr>
          <w:rFonts w:hint="eastAsia"/>
          <w:sz w:val="32"/>
          <w:szCs w:val="32"/>
          <w:rtl/>
        </w:rPr>
        <w:instrText>أحمد</w:instrText>
      </w:r>
      <w:r w:rsidR="002E44A3" w:rsidRPr="00134955">
        <w:rPr>
          <w:sz w:val="32"/>
          <w:szCs w:val="32"/>
          <w:rtl/>
        </w:rPr>
        <w:instrText xml:space="preserve"> </w:instrText>
      </w:r>
      <w:r w:rsidR="002E44A3" w:rsidRPr="00134955">
        <w:rPr>
          <w:rFonts w:hint="eastAsia"/>
          <w:sz w:val="32"/>
          <w:szCs w:val="32"/>
          <w:rtl/>
        </w:rPr>
        <w:instrText>بن</w:instrText>
      </w:r>
      <w:r w:rsidR="002E44A3" w:rsidRPr="00134955">
        <w:rPr>
          <w:sz w:val="32"/>
          <w:szCs w:val="32"/>
          <w:rtl/>
        </w:rPr>
        <w:instrText xml:space="preserve"> </w:instrText>
      </w:r>
      <w:r w:rsidR="002E44A3" w:rsidRPr="00134955">
        <w:rPr>
          <w:rFonts w:hint="eastAsia"/>
          <w:sz w:val="32"/>
          <w:szCs w:val="32"/>
          <w:rtl/>
        </w:rPr>
        <w:instrText>عمر</w:instrText>
      </w:r>
      <w:r w:rsidR="002E44A3" w:rsidRPr="00134955">
        <w:rPr>
          <w:sz w:val="32"/>
          <w:szCs w:val="32"/>
          <w:rtl/>
        </w:rPr>
        <w:instrText xml:space="preserve"> </w:instrText>
      </w:r>
      <w:r w:rsidR="002E44A3" w:rsidRPr="00134955">
        <w:rPr>
          <w:rFonts w:hint="eastAsia"/>
          <w:sz w:val="32"/>
          <w:szCs w:val="32"/>
          <w:rtl/>
        </w:rPr>
        <w:instrText>بن</w:instrText>
      </w:r>
      <w:r w:rsidR="002E44A3" w:rsidRPr="00134955">
        <w:rPr>
          <w:sz w:val="32"/>
          <w:szCs w:val="32"/>
          <w:rtl/>
        </w:rPr>
        <w:instrText xml:space="preserve"> </w:instrText>
      </w:r>
      <w:r w:rsidR="002E44A3" w:rsidRPr="00134955">
        <w:rPr>
          <w:rFonts w:hint="eastAsia"/>
          <w:sz w:val="32"/>
          <w:szCs w:val="32"/>
          <w:rtl/>
        </w:rPr>
        <w:instrText>إبراهيم</w:instrText>
      </w:r>
      <w:r w:rsidR="002E44A3" w:rsidRPr="00134955">
        <w:rPr>
          <w:sz w:val="32"/>
          <w:szCs w:val="32"/>
          <w:rtl/>
        </w:rPr>
        <w:instrText xml:space="preserve"> </w:instrText>
      </w:r>
      <w:r w:rsidR="002E44A3" w:rsidRPr="00134955">
        <w:rPr>
          <w:rFonts w:hint="eastAsia"/>
          <w:sz w:val="32"/>
          <w:szCs w:val="32"/>
          <w:rtl/>
        </w:rPr>
        <w:instrText>بن</w:instrText>
      </w:r>
      <w:r w:rsidR="002E44A3" w:rsidRPr="00134955">
        <w:rPr>
          <w:sz w:val="32"/>
          <w:szCs w:val="32"/>
          <w:rtl/>
        </w:rPr>
        <w:instrText xml:space="preserve"> </w:instrText>
      </w:r>
      <w:r w:rsidR="002E44A3" w:rsidRPr="00134955">
        <w:rPr>
          <w:rFonts w:hint="eastAsia"/>
          <w:sz w:val="32"/>
          <w:szCs w:val="32"/>
          <w:rtl/>
        </w:rPr>
        <w:instrText>عمر،</w:instrText>
      </w:r>
      <w:r w:rsidR="002E44A3" w:rsidRPr="00134955">
        <w:rPr>
          <w:sz w:val="32"/>
          <w:szCs w:val="32"/>
          <w:rtl/>
        </w:rPr>
        <w:instrText xml:space="preserve"> </w:instrText>
      </w:r>
      <w:r w:rsidR="002E44A3" w:rsidRPr="00134955">
        <w:rPr>
          <w:rFonts w:hint="eastAsia"/>
          <w:sz w:val="32"/>
          <w:szCs w:val="32"/>
          <w:rtl/>
        </w:rPr>
        <w:instrText>الأنصاريّ</w:instrText>
      </w:r>
      <w:r w:rsidR="002E44A3" w:rsidRPr="00134955">
        <w:rPr>
          <w:sz w:val="32"/>
          <w:szCs w:val="32"/>
          <w:rtl/>
        </w:rPr>
        <w:instrText xml:space="preserve"> </w:instrText>
      </w:r>
      <w:r w:rsidR="002E44A3" w:rsidRPr="00134955">
        <w:rPr>
          <w:rFonts w:hint="eastAsia"/>
          <w:sz w:val="32"/>
          <w:szCs w:val="32"/>
          <w:rtl/>
        </w:rPr>
        <w:instrText>الأندلسي</w:instrText>
      </w:r>
      <w:r w:rsidR="002E44A3" w:rsidRPr="00134955">
        <w:rPr>
          <w:sz w:val="32"/>
          <w:szCs w:val="32"/>
          <w:rtl/>
        </w:rPr>
        <w:instrText xml:space="preserve"> </w:instrText>
      </w:r>
      <w:r w:rsidR="002E44A3" w:rsidRPr="00134955">
        <w:rPr>
          <w:rFonts w:hint="eastAsia"/>
          <w:sz w:val="32"/>
          <w:szCs w:val="32"/>
          <w:rtl/>
        </w:rPr>
        <w:instrText>القرطبي</w:instrText>
      </w:r>
      <w:r w:rsidR="002E44A3" w:rsidRPr="00134955">
        <w:rPr>
          <w:sz w:val="32"/>
          <w:szCs w:val="32"/>
        </w:rPr>
        <w:instrText xml:space="preserve">" </w:instrText>
      </w:r>
      <w:r w:rsidR="002E44A3" w:rsidRPr="00134955">
        <w:rPr>
          <w:sz w:val="32"/>
          <w:szCs w:val="32"/>
          <w:highlight w:val="darkCyan"/>
          <w:rtl/>
        </w:rPr>
        <w:fldChar w:fldCharType="end"/>
      </w:r>
      <w:r w:rsidRPr="00134955">
        <w:rPr>
          <w:rFonts w:hint="cs"/>
          <w:sz w:val="32"/>
          <w:szCs w:val="32"/>
          <w:rtl/>
        </w:rPr>
        <w:t>، المالكي، ضياء الدين أبو العباس، ولد سنة ثمان وسبعين وخمسمائة من الهجرة في قرطبة، وصنف التصانيف الكثيرة، ومن أشهرها: المفهم لما أشكل من تلخيص صحيح مسلم، ومختصر البخاري، توفي سنة ست وخمسين وستمائة من الهجرة. انظر: الديباج المذهب 1/240-242.</w:t>
      </w:r>
      <w:r w:rsidRPr="00134955">
        <w:rPr>
          <w:rFonts w:ascii="Tahoma" w:hAnsi="Tahoma" w:hint="cs"/>
          <w:sz w:val="32"/>
          <w:szCs w:val="32"/>
          <w:rtl/>
        </w:rPr>
        <w:t xml:space="preserve"> </w:t>
      </w:r>
    </w:p>
  </w:footnote>
  <w:footnote w:id="191">
    <w:p w:rsidR="00647CE1" w:rsidRPr="00134955" w:rsidRDefault="00647CE1" w:rsidP="002A21E5">
      <w:pPr>
        <w:pStyle w:val="af7"/>
        <w:rPr>
          <w:rFonts w:ascii="Tahoma" w:hAnsi="Tahoma"/>
          <w:sz w:val="32"/>
          <w:szCs w:val="32"/>
        </w:rPr>
      </w:pPr>
      <w:r w:rsidRPr="00134955">
        <w:rPr>
          <w:rFonts w:ascii="Tahoma" w:hAnsi="Tahoma"/>
          <w:sz w:val="32"/>
          <w:szCs w:val="32"/>
          <w:rtl/>
        </w:rPr>
        <w:t>(</w:t>
      </w:r>
      <w:r w:rsidRPr="00134955">
        <w:rPr>
          <w:rStyle w:val="af2"/>
          <w:rFonts w:ascii="Tahoma" w:hAnsi="Tahoma"/>
          <w:sz w:val="32"/>
          <w:szCs w:val="32"/>
          <w:vertAlign w:val="baseline"/>
        </w:rPr>
        <w:footnoteRef/>
      </w:r>
      <w:r w:rsidRPr="00134955">
        <w:rPr>
          <w:rFonts w:ascii="Tahoma" w:hAnsi="Tahoma"/>
          <w:sz w:val="32"/>
          <w:szCs w:val="32"/>
          <w:rtl/>
        </w:rPr>
        <w:t xml:space="preserve">) </w:t>
      </w:r>
      <w:r w:rsidRPr="00134955">
        <w:rPr>
          <w:rFonts w:ascii="Traditional Arabic" w:hint="eastAsia"/>
          <w:sz w:val="32"/>
          <w:szCs w:val="32"/>
          <w:rtl/>
          <w:lang w:eastAsia="en-US"/>
        </w:rPr>
        <w:t>المفهم</w:t>
      </w:r>
      <w:r w:rsidR="00D72FDE" w:rsidRPr="00134955">
        <w:rPr>
          <w:rFonts w:ascii="Traditional Arabic" w:hint="cs"/>
          <w:sz w:val="32"/>
          <w:szCs w:val="32"/>
          <w:rtl/>
          <w:lang w:eastAsia="en-US"/>
        </w:rPr>
        <w:t xml:space="preserve"> </w:t>
      </w:r>
      <w:r w:rsidRPr="00134955">
        <w:rPr>
          <w:rFonts w:ascii="Traditional Arabic" w:hint="eastAsia"/>
          <w:sz w:val="32"/>
          <w:szCs w:val="32"/>
          <w:rtl/>
          <w:lang w:eastAsia="en-US"/>
        </w:rPr>
        <w:t>لما</w:t>
      </w:r>
      <w:r w:rsidR="00D72FDE" w:rsidRPr="00134955">
        <w:rPr>
          <w:rFonts w:ascii="Traditional Arabic" w:hint="cs"/>
          <w:sz w:val="32"/>
          <w:szCs w:val="32"/>
          <w:rtl/>
          <w:lang w:eastAsia="en-US"/>
        </w:rPr>
        <w:t xml:space="preserve"> </w:t>
      </w:r>
      <w:r w:rsidRPr="00134955">
        <w:rPr>
          <w:rFonts w:ascii="Traditional Arabic" w:hint="eastAsia"/>
          <w:sz w:val="32"/>
          <w:szCs w:val="32"/>
          <w:rtl/>
          <w:lang w:eastAsia="en-US"/>
        </w:rPr>
        <w:t>أشكل</w:t>
      </w:r>
      <w:r w:rsidR="00D72FDE" w:rsidRPr="00134955">
        <w:rPr>
          <w:rFonts w:ascii="Traditional Arabic" w:hint="cs"/>
          <w:sz w:val="32"/>
          <w:szCs w:val="32"/>
          <w:rtl/>
          <w:lang w:eastAsia="en-US"/>
        </w:rPr>
        <w:t xml:space="preserve"> </w:t>
      </w:r>
      <w:r w:rsidRPr="00134955">
        <w:rPr>
          <w:rFonts w:ascii="Traditional Arabic" w:hint="eastAsia"/>
          <w:sz w:val="32"/>
          <w:szCs w:val="32"/>
          <w:rtl/>
          <w:lang w:eastAsia="en-US"/>
        </w:rPr>
        <w:t>من</w:t>
      </w:r>
      <w:r w:rsidR="00D72FDE" w:rsidRPr="00134955">
        <w:rPr>
          <w:rFonts w:ascii="Traditional Arabic" w:hint="cs"/>
          <w:sz w:val="32"/>
          <w:szCs w:val="32"/>
          <w:rtl/>
          <w:lang w:eastAsia="en-US"/>
        </w:rPr>
        <w:t xml:space="preserve"> </w:t>
      </w:r>
      <w:r w:rsidRPr="00134955">
        <w:rPr>
          <w:rFonts w:ascii="Traditional Arabic" w:hint="eastAsia"/>
          <w:sz w:val="32"/>
          <w:szCs w:val="32"/>
          <w:rtl/>
          <w:lang w:eastAsia="en-US"/>
        </w:rPr>
        <w:t>تلخيص</w:t>
      </w:r>
      <w:r w:rsidR="00D72FDE" w:rsidRPr="00134955">
        <w:rPr>
          <w:rFonts w:ascii="Traditional Arabic" w:hint="cs"/>
          <w:sz w:val="32"/>
          <w:szCs w:val="32"/>
          <w:rtl/>
          <w:lang w:eastAsia="en-US"/>
        </w:rPr>
        <w:t xml:space="preserve"> </w:t>
      </w:r>
      <w:r w:rsidRPr="00134955">
        <w:rPr>
          <w:rFonts w:ascii="Traditional Arabic" w:hint="eastAsia"/>
          <w:sz w:val="32"/>
          <w:szCs w:val="32"/>
          <w:rtl/>
          <w:lang w:eastAsia="en-US"/>
        </w:rPr>
        <w:t>كتاب</w:t>
      </w:r>
      <w:r w:rsidR="00D72FDE" w:rsidRPr="00134955">
        <w:rPr>
          <w:rFonts w:ascii="Traditional Arabic" w:hint="cs"/>
          <w:sz w:val="32"/>
          <w:szCs w:val="32"/>
          <w:rtl/>
          <w:lang w:eastAsia="en-US"/>
        </w:rPr>
        <w:t xml:space="preserve"> </w:t>
      </w:r>
      <w:r w:rsidRPr="00134955">
        <w:rPr>
          <w:rFonts w:ascii="Traditional Arabic" w:hint="eastAsia"/>
          <w:sz w:val="32"/>
          <w:szCs w:val="32"/>
          <w:rtl/>
          <w:lang w:eastAsia="en-US"/>
        </w:rPr>
        <w:t>مسلم</w:t>
      </w:r>
      <w:r w:rsidRPr="00134955">
        <w:rPr>
          <w:rFonts w:ascii="Traditional Arabic"/>
          <w:sz w:val="32"/>
          <w:szCs w:val="32"/>
          <w:rtl/>
          <w:lang w:eastAsia="en-US"/>
        </w:rPr>
        <w:t xml:space="preserve"> 6/440</w:t>
      </w:r>
      <w:r w:rsidRPr="00134955">
        <w:rPr>
          <w:rFonts w:ascii="Traditional Arabic" w:hint="cs"/>
          <w:sz w:val="32"/>
          <w:szCs w:val="32"/>
          <w:rtl/>
          <w:lang w:eastAsia="en-US"/>
        </w:rPr>
        <w:t>.</w:t>
      </w:r>
    </w:p>
  </w:footnote>
  <w:footnote w:id="192">
    <w:p w:rsidR="00647CE1" w:rsidRPr="00134955" w:rsidRDefault="00647CE1" w:rsidP="002A21E5">
      <w:pPr>
        <w:pStyle w:val="af7"/>
        <w:rPr>
          <w:rFonts w:ascii="Tahoma" w:hAnsi="Tahoma"/>
          <w:sz w:val="32"/>
          <w:szCs w:val="32"/>
        </w:rPr>
      </w:pPr>
      <w:r w:rsidRPr="00134955">
        <w:rPr>
          <w:rFonts w:ascii="Tahoma" w:hAnsi="Tahoma"/>
          <w:sz w:val="32"/>
          <w:szCs w:val="32"/>
          <w:rtl/>
        </w:rPr>
        <w:t>(</w:t>
      </w:r>
      <w:r w:rsidRPr="00134955">
        <w:rPr>
          <w:rStyle w:val="af2"/>
          <w:rFonts w:ascii="Tahoma" w:hAnsi="Tahoma"/>
          <w:sz w:val="32"/>
          <w:szCs w:val="32"/>
          <w:vertAlign w:val="baseline"/>
        </w:rPr>
        <w:footnoteRef/>
      </w:r>
      <w:r w:rsidRPr="00134955">
        <w:rPr>
          <w:rFonts w:ascii="Tahoma" w:hAnsi="Tahoma"/>
          <w:sz w:val="32"/>
          <w:szCs w:val="32"/>
          <w:rtl/>
        </w:rPr>
        <w:t xml:space="preserve">) </w:t>
      </w:r>
      <w:r w:rsidRPr="00134955">
        <w:rPr>
          <w:rFonts w:ascii="Tahoma" w:hAnsi="Tahoma" w:hint="cs"/>
          <w:sz w:val="32"/>
          <w:szCs w:val="32"/>
          <w:rtl/>
        </w:rPr>
        <w:t>شرح العقيدة الطحاوية، ص: 357..</w:t>
      </w:r>
    </w:p>
  </w:footnote>
  <w:footnote w:id="193">
    <w:p w:rsidR="00647CE1" w:rsidRPr="00134955" w:rsidRDefault="00647CE1" w:rsidP="002A21E5">
      <w:pPr>
        <w:pStyle w:val="af7"/>
        <w:rPr>
          <w:rFonts w:ascii="Tahoma" w:hAnsi="Tahoma"/>
          <w:sz w:val="32"/>
          <w:szCs w:val="32"/>
        </w:rPr>
      </w:pPr>
      <w:r w:rsidRPr="00134955">
        <w:rPr>
          <w:rFonts w:ascii="Tahoma" w:hAnsi="Tahoma"/>
          <w:sz w:val="32"/>
          <w:szCs w:val="32"/>
          <w:rtl/>
        </w:rPr>
        <w:t>(</w:t>
      </w:r>
      <w:r w:rsidRPr="00134955">
        <w:rPr>
          <w:rStyle w:val="af2"/>
          <w:rFonts w:ascii="Tahoma" w:hAnsi="Tahoma"/>
          <w:sz w:val="32"/>
          <w:szCs w:val="32"/>
          <w:vertAlign w:val="baseline"/>
        </w:rPr>
        <w:footnoteRef/>
      </w:r>
      <w:r w:rsidRPr="00134955">
        <w:rPr>
          <w:rFonts w:ascii="Tahoma" w:hAnsi="Tahoma"/>
          <w:sz w:val="32"/>
          <w:szCs w:val="32"/>
          <w:rtl/>
        </w:rPr>
        <w:t xml:space="preserve">) </w:t>
      </w:r>
      <w:r w:rsidRPr="00134955">
        <w:rPr>
          <w:rFonts w:ascii="Tahoma" w:hAnsi="Tahoma" w:hint="cs"/>
          <w:sz w:val="32"/>
          <w:szCs w:val="32"/>
          <w:rtl/>
        </w:rPr>
        <w:t>العناية: 1/19.</w:t>
      </w:r>
    </w:p>
  </w:footnote>
  <w:footnote w:id="194">
    <w:p w:rsidR="00647CE1" w:rsidRPr="00134955" w:rsidRDefault="00647CE1" w:rsidP="002A21E5">
      <w:pPr>
        <w:pStyle w:val="af7"/>
        <w:rPr>
          <w:rFonts w:ascii="Tahoma" w:hAnsi="Tahoma"/>
          <w:sz w:val="32"/>
          <w:szCs w:val="32"/>
        </w:rPr>
      </w:pPr>
      <w:r w:rsidRPr="00134955">
        <w:rPr>
          <w:rFonts w:ascii="Tahoma" w:hAnsi="Tahoma"/>
          <w:sz w:val="32"/>
          <w:szCs w:val="32"/>
          <w:rtl/>
        </w:rPr>
        <w:t>(</w:t>
      </w:r>
      <w:r w:rsidRPr="00134955">
        <w:rPr>
          <w:rStyle w:val="af2"/>
          <w:rFonts w:ascii="Tahoma" w:hAnsi="Tahoma"/>
          <w:sz w:val="32"/>
          <w:szCs w:val="32"/>
          <w:vertAlign w:val="baseline"/>
        </w:rPr>
        <w:footnoteRef/>
      </w:r>
      <w:r w:rsidRPr="00134955">
        <w:rPr>
          <w:rFonts w:ascii="Tahoma" w:hAnsi="Tahoma"/>
          <w:sz w:val="32"/>
          <w:szCs w:val="32"/>
          <w:rtl/>
        </w:rPr>
        <w:t xml:space="preserve">) </w:t>
      </w:r>
      <w:r w:rsidRPr="00134955">
        <w:rPr>
          <w:rFonts w:ascii="Tahoma" w:hAnsi="Tahoma" w:hint="cs"/>
          <w:sz w:val="32"/>
          <w:szCs w:val="32"/>
          <w:rtl/>
        </w:rPr>
        <w:t>البحر الرائق: 5/134.</w:t>
      </w:r>
    </w:p>
  </w:footnote>
  <w:footnote w:id="195">
    <w:p w:rsidR="00647CE1" w:rsidRPr="00134955" w:rsidRDefault="00647CE1" w:rsidP="002A21E5">
      <w:pPr>
        <w:pStyle w:val="af7"/>
        <w:rPr>
          <w:rFonts w:ascii="Tahoma" w:hAnsi="Tahoma"/>
          <w:sz w:val="32"/>
          <w:szCs w:val="32"/>
        </w:rPr>
      </w:pPr>
      <w:r w:rsidRPr="00134955">
        <w:rPr>
          <w:rFonts w:ascii="Tahoma" w:hAnsi="Tahoma"/>
          <w:sz w:val="32"/>
          <w:szCs w:val="32"/>
          <w:rtl/>
        </w:rPr>
        <w:t>(</w:t>
      </w:r>
      <w:r w:rsidRPr="00134955">
        <w:rPr>
          <w:rStyle w:val="af2"/>
          <w:rFonts w:ascii="Tahoma" w:hAnsi="Tahoma"/>
          <w:sz w:val="32"/>
          <w:szCs w:val="32"/>
          <w:vertAlign w:val="baseline"/>
        </w:rPr>
        <w:footnoteRef/>
      </w:r>
      <w:r w:rsidRPr="00134955">
        <w:rPr>
          <w:rFonts w:ascii="Tahoma" w:hAnsi="Tahoma"/>
          <w:sz w:val="32"/>
          <w:szCs w:val="32"/>
          <w:rtl/>
        </w:rPr>
        <w:t xml:space="preserve">) </w:t>
      </w:r>
      <w:r w:rsidRPr="00134955">
        <w:rPr>
          <w:rFonts w:ascii="Tahoma" w:hAnsi="Tahoma" w:hint="cs"/>
          <w:sz w:val="32"/>
          <w:szCs w:val="32"/>
          <w:rtl/>
        </w:rPr>
        <w:t>كشف الأسرار: 4/469.</w:t>
      </w:r>
    </w:p>
  </w:footnote>
  <w:footnote w:id="196">
    <w:p w:rsidR="00647CE1" w:rsidRPr="00134955" w:rsidRDefault="00647CE1" w:rsidP="002A21E5">
      <w:pPr>
        <w:pStyle w:val="af7"/>
        <w:rPr>
          <w:rFonts w:ascii="Tahoma" w:hAnsi="Tahoma"/>
          <w:sz w:val="32"/>
          <w:szCs w:val="32"/>
        </w:rPr>
      </w:pPr>
      <w:r w:rsidRPr="00134955">
        <w:rPr>
          <w:rFonts w:ascii="Tahoma" w:hAnsi="Tahoma"/>
          <w:sz w:val="32"/>
          <w:szCs w:val="32"/>
          <w:rtl/>
        </w:rPr>
        <w:t>(</w:t>
      </w:r>
      <w:r w:rsidRPr="00134955">
        <w:rPr>
          <w:rStyle w:val="af2"/>
          <w:rFonts w:ascii="Tahoma" w:hAnsi="Tahoma"/>
          <w:sz w:val="32"/>
          <w:szCs w:val="32"/>
          <w:vertAlign w:val="baseline"/>
        </w:rPr>
        <w:footnoteRef/>
      </w:r>
      <w:r w:rsidRPr="00134955">
        <w:rPr>
          <w:rFonts w:ascii="Tahoma" w:hAnsi="Tahoma"/>
          <w:sz w:val="32"/>
          <w:szCs w:val="32"/>
          <w:rtl/>
        </w:rPr>
        <w:t xml:space="preserve">) </w:t>
      </w:r>
      <w:r w:rsidR="0081627E" w:rsidRPr="00134955">
        <w:rPr>
          <w:rFonts w:ascii="Tahoma" w:hAnsi="Tahoma" w:hint="cs"/>
          <w:sz w:val="32"/>
          <w:szCs w:val="32"/>
          <w:rtl/>
        </w:rPr>
        <w:t>أصول البزدوي: 340.</w:t>
      </w:r>
    </w:p>
  </w:footnote>
  <w:footnote w:id="197">
    <w:p w:rsidR="00647CE1" w:rsidRPr="00134955" w:rsidRDefault="00647CE1" w:rsidP="002A21E5">
      <w:pPr>
        <w:pStyle w:val="af7"/>
        <w:rPr>
          <w:rFonts w:ascii="Tahoma" w:hAnsi="Tahoma"/>
          <w:sz w:val="32"/>
          <w:szCs w:val="32"/>
        </w:rPr>
      </w:pPr>
      <w:r w:rsidRPr="00134955">
        <w:rPr>
          <w:rFonts w:ascii="Tahoma" w:hAnsi="Tahoma"/>
          <w:sz w:val="32"/>
          <w:szCs w:val="32"/>
          <w:rtl/>
        </w:rPr>
        <w:t>(</w:t>
      </w:r>
      <w:r w:rsidRPr="00134955">
        <w:rPr>
          <w:rStyle w:val="af2"/>
          <w:rFonts w:ascii="Tahoma" w:hAnsi="Tahoma"/>
          <w:sz w:val="32"/>
          <w:szCs w:val="32"/>
          <w:vertAlign w:val="baseline"/>
        </w:rPr>
        <w:footnoteRef/>
      </w:r>
      <w:r w:rsidRPr="00134955">
        <w:rPr>
          <w:rFonts w:ascii="Tahoma" w:hAnsi="Tahoma"/>
          <w:sz w:val="32"/>
          <w:szCs w:val="32"/>
          <w:rtl/>
        </w:rPr>
        <w:t>)</w:t>
      </w:r>
      <w:r w:rsidRPr="00134955">
        <w:rPr>
          <w:rFonts w:hint="cs"/>
          <w:sz w:val="32"/>
          <w:szCs w:val="32"/>
          <w:rtl/>
        </w:rPr>
        <w:t xml:space="preserve"> سورة الزمر، الآية (3). </w:t>
      </w:r>
    </w:p>
  </w:footnote>
  <w:footnote w:id="198">
    <w:p w:rsidR="00647CE1" w:rsidRPr="00134955" w:rsidRDefault="00647CE1" w:rsidP="002A21E5">
      <w:pPr>
        <w:pStyle w:val="af7"/>
        <w:rPr>
          <w:rFonts w:ascii="Tahoma" w:hAnsi="Tahoma"/>
          <w:sz w:val="32"/>
          <w:szCs w:val="32"/>
        </w:rPr>
      </w:pPr>
      <w:r w:rsidRPr="00134955">
        <w:rPr>
          <w:rFonts w:ascii="Tahoma" w:hAnsi="Tahoma"/>
          <w:sz w:val="32"/>
          <w:szCs w:val="32"/>
          <w:rtl/>
        </w:rPr>
        <w:t>(</w:t>
      </w:r>
      <w:r w:rsidRPr="00134955">
        <w:rPr>
          <w:rStyle w:val="af2"/>
          <w:rFonts w:ascii="Tahoma" w:hAnsi="Tahoma"/>
          <w:sz w:val="32"/>
          <w:szCs w:val="32"/>
          <w:vertAlign w:val="baseline"/>
        </w:rPr>
        <w:footnoteRef/>
      </w:r>
      <w:r w:rsidRPr="00134955">
        <w:rPr>
          <w:rFonts w:ascii="Tahoma" w:hAnsi="Tahoma"/>
          <w:sz w:val="32"/>
          <w:szCs w:val="32"/>
          <w:rtl/>
        </w:rPr>
        <w:t xml:space="preserve">) </w:t>
      </w:r>
      <w:r w:rsidRPr="00134955">
        <w:rPr>
          <w:rFonts w:ascii="Tahoma" w:hAnsi="Tahoma" w:hint="cs"/>
          <w:sz w:val="32"/>
          <w:szCs w:val="32"/>
          <w:rtl/>
        </w:rPr>
        <w:t>البحر الرائق: 1/371، وانظر</w:t>
      </w:r>
      <w:r w:rsidR="00BB69F9" w:rsidRPr="00134955">
        <w:rPr>
          <w:rFonts w:ascii="Tahoma" w:hAnsi="Tahoma" w:hint="cs"/>
          <w:sz w:val="32"/>
          <w:szCs w:val="32"/>
          <w:rtl/>
        </w:rPr>
        <w:t xml:space="preserve"> كلام ابن الهمام في المسايرة: 2/214.</w:t>
      </w:r>
      <w:r w:rsidRPr="00134955">
        <w:rPr>
          <w:rFonts w:ascii="Tahoma" w:hAnsi="Tahoma" w:hint="cs"/>
          <w:sz w:val="32"/>
          <w:szCs w:val="32"/>
          <w:rtl/>
        </w:rPr>
        <w:t xml:space="preserve"> </w:t>
      </w:r>
    </w:p>
  </w:footnote>
  <w:footnote w:id="199">
    <w:p w:rsidR="00647CE1" w:rsidRPr="00134955" w:rsidRDefault="00647CE1" w:rsidP="0076099B">
      <w:pPr>
        <w:pStyle w:val="af7"/>
        <w:rPr>
          <w:rFonts w:ascii="Tahoma" w:hAnsi="Tahoma"/>
          <w:sz w:val="32"/>
          <w:szCs w:val="32"/>
        </w:rPr>
      </w:pPr>
      <w:r w:rsidRPr="00134955">
        <w:rPr>
          <w:rFonts w:ascii="Tahoma" w:hAnsi="Tahoma"/>
          <w:sz w:val="32"/>
          <w:szCs w:val="32"/>
          <w:rtl/>
        </w:rPr>
        <w:t>(</w:t>
      </w:r>
      <w:r w:rsidRPr="00134955">
        <w:rPr>
          <w:rStyle w:val="af2"/>
          <w:rFonts w:ascii="Tahoma" w:hAnsi="Tahoma"/>
          <w:sz w:val="32"/>
          <w:szCs w:val="32"/>
          <w:vertAlign w:val="baseline"/>
        </w:rPr>
        <w:footnoteRef/>
      </w:r>
      <w:r w:rsidRPr="00134955">
        <w:rPr>
          <w:rFonts w:ascii="Tahoma" w:hAnsi="Tahoma"/>
          <w:sz w:val="32"/>
          <w:szCs w:val="32"/>
          <w:rtl/>
        </w:rPr>
        <w:t xml:space="preserve">) </w:t>
      </w:r>
      <w:r w:rsidRPr="00134955">
        <w:rPr>
          <w:rFonts w:ascii="Tahoma" w:hAnsi="Tahoma" w:hint="cs"/>
          <w:sz w:val="32"/>
          <w:szCs w:val="32"/>
          <w:rtl/>
        </w:rPr>
        <w:t xml:space="preserve">هو </w:t>
      </w:r>
      <w:r w:rsidR="00F82787" w:rsidRPr="00134955">
        <w:rPr>
          <w:rFonts w:ascii="Tahoma" w:hAnsi="Tahoma" w:hint="cs"/>
          <w:sz w:val="32"/>
          <w:szCs w:val="32"/>
          <w:highlight w:val="darkCyan"/>
          <w:rtl/>
        </w:rPr>
        <w:t>محمد بن علي بن محمد الحصني المعروف بعلاء الدين الحصكفي</w:t>
      </w:r>
      <w:r w:rsidR="00F82787" w:rsidRPr="00134955">
        <w:rPr>
          <w:rFonts w:ascii="Tahoma" w:hAnsi="Tahoma"/>
          <w:sz w:val="32"/>
          <w:szCs w:val="32"/>
          <w:highlight w:val="darkCyan"/>
          <w:rtl/>
        </w:rPr>
        <w:fldChar w:fldCharType="begin"/>
      </w:r>
      <w:r w:rsidR="00F82787" w:rsidRPr="00134955">
        <w:rPr>
          <w:sz w:val="32"/>
          <w:szCs w:val="32"/>
        </w:rPr>
        <w:instrText xml:space="preserve"> XE "</w:instrText>
      </w:r>
      <w:r w:rsidR="00F82787" w:rsidRPr="00134955">
        <w:rPr>
          <w:rFonts w:hint="eastAsia"/>
          <w:sz w:val="32"/>
          <w:szCs w:val="32"/>
          <w:rtl/>
        </w:rPr>
        <w:instrText>فهرس</w:instrText>
      </w:r>
      <w:r w:rsidR="00F82787" w:rsidRPr="00134955">
        <w:rPr>
          <w:sz w:val="32"/>
          <w:szCs w:val="32"/>
          <w:rtl/>
        </w:rPr>
        <w:instrText xml:space="preserve"> </w:instrText>
      </w:r>
      <w:r w:rsidR="00F82787" w:rsidRPr="00134955">
        <w:rPr>
          <w:rFonts w:hint="eastAsia"/>
          <w:sz w:val="32"/>
          <w:szCs w:val="32"/>
          <w:rtl/>
        </w:rPr>
        <w:instrText>الأعلام</w:instrText>
      </w:r>
      <w:r w:rsidR="00F82787" w:rsidRPr="00134955">
        <w:rPr>
          <w:sz w:val="32"/>
          <w:szCs w:val="32"/>
          <w:rtl/>
        </w:rPr>
        <w:instrText>:</w:instrText>
      </w:r>
      <w:r w:rsidR="00F82787" w:rsidRPr="00134955">
        <w:rPr>
          <w:rFonts w:hint="eastAsia"/>
          <w:sz w:val="32"/>
          <w:szCs w:val="32"/>
          <w:rtl/>
        </w:rPr>
        <w:instrText>محمد</w:instrText>
      </w:r>
      <w:r w:rsidR="00F82787" w:rsidRPr="00134955">
        <w:rPr>
          <w:sz w:val="32"/>
          <w:szCs w:val="32"/>
          <w:rtl/>
        </w:rPr>
        <w:instrText xml:space="preserve"> </w:instrText>
      </w:r>
      <w:r w:rsidR="00F82787" w:rsidRPr="00134955">
        <w:rPr>
          <w:rFonts w:hint="eastAsia"/>
          <w:sz w:val="32"/>
          <w:szCs w:val="32"/>
          <w:rtl/>
        </w:rPr>
        <w:instrText>بن</w:instrText>
      </w:r>
      <w:r w:rsidR="00F82787" w:rsidRPr="00134955">
        <w:rPr>
          <w:sz w:val="32"/>
          <w:szCs w:val="32"/>
          <w:rtl/>
        </w:rPr>
        <w:instrText xml:space="preserve"> </w:instrText>
      </w:r>
      <w:r w:rsidR="00F82787" w:rsidRPr="00134955">
        <w:rPr>
          <w:rFonts w:hint="eastAsia"/>
          <w:sz w:val="32"/>
          <w:szCs w:val="32"/>
          <w:rtl/>
        </w:rPr>
        <w:instrText>علي</w:instrText>
      </w:r>
      <w:r w:rsidR="00F82787" w:rsidRPr="00134955">
        <w:rPr>
          <w:sz w:val="32"/>
          <w:szCs w:val="32"/>
          <w:rtl/>
        </w:rPr>
        <w:instrText xml:space="preserve"> </w:instrText>
      </w:r>
      <w:r w:rsidR="00F82787" w:rsidRPr="00134955">
        <w:rPr>
          <w:rFonts w:hint="eastAsia"/>
          <w:sz w:val="32"/>
          <w:szCs w:val="32"/>
          <w:rtl/>
        </w:rPr>
        <w:instrText>بن</w:instrText>
      </w:r>
      <w:r w:rsidR="00F82787" w:rsidRPr="00134955">
        <w:rPr>
          <w:sz w:val="32"/>
          <w:szCs w:val="32"/>
          <w:rtl/>
        </w:rPr>
        <w:instrText xml:space="preserve"> </w:instrText>
      </w:r>
      <w:r w:rsidR="00F82787" w:rsidRPr="00134955">
        <w:rPr>
          <w:rFonts w:hint="eastAsia"/>
          <w:sz w:val="32"/>
          <w:szCs w:val="32"/>
          <w:rtl/>
        </w:rPr>
        <w:instrText>محمد</w:instrText>
      </w:r>
      <w:r w:rsidR="00F82787" w:rsidRPr="00134955">
        <w:rPr>
          <w:sz w:val="32"/>
          <w:szCs w:val="32"/>
          <w:rtl/>
        </w:rPr>
        <w:instrText xml:space="preserve"> </w:instrText>
      </w:r>
      <w:r w:rsidR="00F82787" w:rsidRPr="00134955">
        <w:rPr>
          <w:rFonts w:hint="eastAsia"/>
          <w:sz w:val="32"/>
          <w:szCs w:val="32"/>
          <w:rtl/>
        </w:rPr>
        <w:instrText>الحصني</w:instrText>
      </w:r>
      <w:r w:rsidR="00F82787" w:rsidRPr="00134955">
        <w:rPr>
          <w:sz w:val="32"/>
          <w:szCs w:val="32"/>
          <w:rtl/>
        </w:rPr>
        <w:instrText xml:space="preserve"> </w:instrText>
      </w:r>
      <w:r w:rsidR="00F82787" w:rsidRPr="00134955">
        <w:rPr>
          <w:rFonts w:hint="eastAsia"/>
          <w:sz w:val="32"/>
          <w:szCs w:val="32"/>
          <w:rtl/>
        </w:rPr>
        <w:instrText>المعروف</w:instrText>
      </w:r>
      <w:r w:rsidR="00F82787" w:rsidRPr="00134955">
        <w:rPr>
          <w:sz w:val="32"/>
          <w:szCs w:val="32"/>
          <w:rtl/>
        </w:rPr>
        <w:instrText xml:space="preserve"> </w:instrText>
      </w:r>
      <w:r w:rsidR="00F82787" w:rsidRPr="00134955">
        <w:rPr>
          <w:rFonts w:hint="eastAsia"/>
          <w:sz w:val="32"/>
          <w:szCs w:val="32"/>
          <w:rtl/>
        </w:rPr>
        <w:instrText>بعلاء</w:instrText>
      </w:r>
      <w:r w:rsidR="00F82787" w:rsidRPr="00134955">
        <w:rPr>
          <w:sz w:val="32"/>
          <w:szCs w:val="32"/>
          <w:rtl/>
        </w:rPr>
        <w:instrText xml:space="preserve"> </w:instrText>
      </w:r>
      <w:r w:rsidR="00F82787" w:rsidRPr="00134955">
        <w:rPr>
          <w:rFonts w:hint="eastAsia"/>
          <w:sz w:val="32"/>
          <w:szCs w:val="32"/>
          <w:rtl/>
        </w:rPr>
        <w:instrText>الدين</w:instrText>
      </w:r>
      <w:r w:rsidR="00F82787" w:rsidRPr="00134955">
        <w:rPr>
          <w:sz w:val="32"/>
          <w:szCs w:val="32"/>
          <w:rtl/>
        </w:rPr>
        <w:instrText xml:space="preserve"> </w:instrText>
      </w:r>
      <w:r w:rsidR="00F82787" w:rsidRPr="00134955">
        <w:rPr>
          <w:rFonts w:hint="eastAsia"/>
          <w:sz w:val="32"/>
          <w:szCs w:val="32"/>
          <w:rtl/>
        </w:rPr>
        <w:instrText>الحصكفي</w:instrText>
      </w:r>
      <w:r w:rsidR="00F82787" w:rsidRPr="00134955">
        <w:rPr>
          <w:sz w:val="32"/>
          <w:szCs w:val="32"/>
        </w:rPr>
        <w:instrText xml:space="preserve">" </w:instrText>
      </w:r>
      <w:r w:rsidR="00F82787" w:rsidRPr="00134955">
        <w:rPr>
          <w:rFonts w:ascii="Tahoma" w:hAnsi="Tahoma"/>
          <w:sz w:val="32"/>
          <w:szCs w:val="32"/>
          <w:highlight w:val="darkCyan"/>
          <w:rtl/>
        </w:rPr>
        <w:fldChar w:fldCharType="end"/>
      </w:r>
      <w:r w:rsidRPr="00134955">
        <w:rPr>
          <w:rFonts w:ascii="Tahoma" w:hAnsi="Tahoma" w:hint="cs"/>
          <w:sz w:val="32"/>
          <w:szCs w:val="32"/>
          <w:rtl/>
        </w:rPr>
        <w:t xml:space="preserve">، مفتي الحنفية في دمشق، ولد سنة خمس وعشرين وألف، كان فاضلا عالي الهمة، عاكفا على التدريس، من كتبه: الدر المختار في شرح تنوير الأبصار، في فقه الحنفية، والدر المنتقى شرح ملتقى الأبحر، وشرح قطر الندى، وغيرها، توفي سنة ثمان وثمانين وألف من الهجرة بدمشق. </w:t>
      </w:r>
      <w:r w:rsidR="0076099B" w:rsidRPr="00134955">
        <w:rPr>
          <w:rFonts w:ascii="Tahoma" w:hAnsi="Tahoma" w:hint="cs"/>
          <w:sz w:val="32"/>
          <w:szCs w:val="32"/>
          <w:rtl/>
        </w:rPr>
        <w:t>(</w:t>
      </w:r>
      <w:r w:rsidRPr="00134955">
        <w:rPr>
          <w:rFonts w:ascii="Tahoma" w:hAnsi="Tahoma" w:hint="cs"/>
          <w:sz w:val="32"/>
          <w:szCs w:val="32"/>
          <w:rtl/>
        </w:rPr>
        <w:t>انظر: الأ</w:t>
      </w:r>
      <w:r w:rsidR="0076099B" w:rsidRPr="00134955">
        <w:rPr>
          <w:rFonts w:ascii="Tahoma" w:hAnsi="Tahoma" w:hint="cs"/>
          <w:sz w:val="32"/>
          <w:szCs w:val="32"/>
          <w:rtl/>
        </w:rPr>
        <w:t>علام 6/294، معجم المؤلفين 11/56).</w:t>
      </w:r>
      <w:r w:rsidRPr="00134955">
        <w:rPr>
          <w:rFonts w:ascii="Tahoma" w:hAnsi="Tahoma" w:hint="cs"/>
          <w:sz w:val="32"/>
          <w:szCs w:val="32"/>
          <w:rtl/>
        </w:rPr>
        <w:t xml:space="preserve"> </w:t>
      </w:r>
    </w:p>
  </w:footnote>
  <w:footnote w:id="200">
    <w:p w:rsidR="00647CE1" w:rsidRPr="00134955" w:rsidRDefault="00647CE1" w:rsidP="002A21E5">
      <w:pPr>
        <w:pStyle w:val="af7"/>
        <w:rPr>
          <w:rFonts w:ascii="Tahoma" w:hAnsi="Tahoma"/>
          <w:sz w:val="32"/>
          <w:szCs w:val="32"/>
        </w:rPr>
      </w:pPr>
      <w:r w:rsidRPr="00134955">
        <w:rPr>
          <w:rFonts w:ascii="Tahoma" w:hAnsi="Tahoma"/>
          <w:sz w:val="32"/>
          <w:szCs w:val="32"/>
          <w:rtl/>
        </w:rPr>
        <w:t>(</w:t>
      </w:r>
      <w:r w:rsidRPr="00134955">
        <w:rPr>
          <w:rStyle w:val="af2"/>
          <w:rFonts w:ascii="Tahoma" w:hAnsi="Tahoma"/>
          <w:sz w:val="32"/>
          <w:szCs w:val="32"/>
          <w:vertAlign w:val="baseline"/>
        </w:rPr>
        <w:footnoteRef/>
      </w:r>
      <w:r w:rsidRPr="00134955">
        <w:rPr>
          <w:rFonts w:ascii="Tahoma" w:hAnsi="Tahoma"/>
          <w:sz w:val="32"/>
          <w:szCs w:val="32"/>
          <w:rtl/>
        </w:rPr>
        <w:t xml:space="preserve">) </w:t>
      </w:r>
      <w:r w:rsidRPr="00134955">
        <w:rPr>
          <w:rFonts w:ascii="Tahoma" w:hAnsi="Tahoma" w:hint="cs"/>
          <w:sz w:val="32"/>
          <w:szCs w:val="32"/>
          <w:rtl/>
        </w:rPr>
        <w:t>حاشية ابن عابدين: 4/263.</w:t>
      </w:r>
    </w:p>
  </w:footnote>
  <w:footnote w:id="201">
    <w:p w:rsidR="00647CE1" w:rsidRPr="00134955" w:rsidRDefault="00647CE1" w:rsidP="002A21E5">
      <w:pPr>
        <w:pStyle w:val="af7"/>
        <w:rPr>
          <w:rFonts w:ascii="Tahoma" w:hAnsi="Tahoma"/>
          <w:sz w:val="32"/>
          <w:szCs w:val="32"/>
        </w:rPr>
      </w:pPr>
      <w:r w:rsidRPr="00134955">
        <w:rPr>
          <w:rFonts w:ascii="Tahoma" w:hAnsi="Tahoma"/>
          <w:sz w:val="32"/>
          <w:szCs w:val="32"/>
          <w:rtl/>
        </w:rPr>
        <w:t>(</w:t>
      </w:r>
      <w:r w:rsidRPr="00134955">
        <w:rPr>
          <w:rStyle w:val="af2"/>
          <w:rFonts w:ascii="Tahoma" w:hAnsi="Tahoma"/>
          <w:sz w:val="32"/>
          <w:szCs w:val="32"/>
          <w:vertAlign w:val="baseline"/>
        </w:rPr>
        <w:footnoteRef/>
      </w:r>
      <w:r w:rsidRPr="00134955">
        <w:rPr>
          <w:rFonts w:ascii="Tahoma" w:hAnsi="Tahoma"/>
          <w:sz w:val="32"/>
          <w:szCs w:val="32"/>
          <w:rtl/>
        </w:rPr>
        <w:t>)</w:t>
      </w:r>
      <w:r w:rsidRPr="00134955">
        <w:rPr>
          <w:rFonts w:hint="cs"/>
          <w:sz w:val="32"/>
          <w:szCs w:val="32"/>
          <w:rtl/>
        </w:rPr>
        <w:t xml:space="preserve"> سورة النساء، الآية (59). </w:t>
      </w:r>
    </w:p>
  </w:footnote>
  <w:footnote w:id="202">
    <w:p w:rsidR="00647CE1" w:rsidRPr="00134955" w:rsidRDefault="00647CE1" w:rsidP="002A21E5">
      <w:pPr>
        <w:pStyle w:val="af7"/>
        <w:rPr>
          <w:rFonts w:ascii="Tahoma" w:hAnsi="Tahoma"/>
          <w:sz w:val="32"/>
          <w:szCs w:val="32"/>
        </w:rPr>
      </w:pPr>
      <w:r w:rsidRPr="00134955">
        <w:rPr>
          <w:rFonts w:ascii="Tahoma" w:hAnsi="Tahoma"/>
          <w:sz w:val="32"/>
          <w:szCs w:val="32"/>
          <w:rtl/>
        </w:rPr>
        <w:t>(</w:t>
      </w:r>
      <w:r w:rsidRPr="00134955">
        <w:rPr>
          <w:rStyle w:val="af2"/>
          <w:rFonts w:ascii="Tahoma" w:hAnsi="Tahoma"/>
          <w:sz w:val="32"/>
          <w:szCs w:val="32"/>
          <w:vertAlign w:val="baseline"/>
        </w:rPr>
        <w:footnoteRef/>
      </w:r>
      <w:r w:rsidRPr="00134955">
        <w:rPr>
          <w:rFonts w:ascii="Tahoma" w:hAnsi="Tahoma"/>
          <w:sz w:val="32"/>
          <w:szCs w:val="32"/>
          <w:rtl/>
        </w:rPr>
        <w:t>)</w:t>
      </w:r>
      <w:r w:rsidRPr="00134955">
        <w:rPr>
          <w:rFonts w:hint="cs"/>
          <w:sz w:val="32"/>
          <w:szCs w:val="32"/>
          <w:rtl/>
        </w:rPr>
        <w:t xml:space="preserve"> سورة الحشر، الآية (7). </w:t>
      </w:r>
    </w:p>
  </w:footnote>
  <w:footnote w:id="203">
    <w:p w:rsidR="00647CE1" w:rsidRPr="00134955" w:rsidRDefault="00647CE1" w:rsidP="002A21E5">
      <w:pPr>
        <w:pStyle w:val="af7"/>
        <w:rPr>
          <w:rFonts w:ascii="Tahoma" w:hAnsi="Tahoma"/>
          <w:sz w:val="32"/>
          <w:szCs w:val="32"/>
        </w:rPr>
      </w:pPr>
      <w:r w:rsidRPr="00134955">
        <w:rPr>
          <w:rFonts w:ascii="Tahoma" w:hAnsi="Tahoma"/>
          <w:sz w:val="32"/>
          <w:szCs w:val="32"/>
          <w:rtl/>
        </w:rPr>
        <w:t>(</w:t>
      </w:r>
      <w:r w:rsidRPr="00134955">
        <w:rPr>
          <w:rStyle w:val="af2"/>
          <w:rFonts w:ascii="Tahoma" w:hAnsi="Tahoma"/>
          <w:sz w:val="32"/>
          <w:szCs w:val="32"/>
          <w:vertAlign w:val="baseline"/>
        </w:rPr>
        <w:footnoteRef/>
      </w:r>
      <w:r w:rsidRPr="00134955">
        <w:rPr>
          <w:rFonts w:ascii="Tahoma" w:hAnsi="Tahoma"/>
          <w:sz w:val="32"/>
          <w:szCs w:val="32"/>
          <w:rtl/>
        </w:rPr>
        <w:t>)</w:t>
      </w:r>
      <w:r w:rsidRPr="00134955">
        <w:rPr>
          <w:rFonts w:hint="cs"/>
          <w:sz w:val="32"/>
          <w:szCs w:val="32"/>
          <w:rtl/>
        </w:rPr>
        <w:t xml:space="preserve"> سورة الأحزاب، الآية (21). </w:t>
      </w:r>
    </w:p>
  </w:footnote>
  <w:footnote w:id="204">
    <w:p w:rsidR="00647CE1" w:rsidRPr="00134955" w:rsidRDefault="00647CE1" w:rsidP="002A21E5">
      <w:pPr>
        <w:pStyle w:val="af7"/>
        <w:rPr>
          <w:rFonts w:ascii="Tahoma" w:hAnsi="Tahoma"/>
          <w:sz w:val="32"/>
          <w:szCs w:val="32"/>
        </w:rPr>
      </w:pPr>
      <w:r w:rsidRPr="00134955">
        <w:rPr>
          <w:rFonts w:ascii="Tahoma" w:hAnsi="Tahoma"/>
          <w:sz w:val="32"/>
          <w:szCs w:val="32"/>
          <w:rtl/>
        </w:rPr>
        <w:t>(</w:t>
      </w:r>
      <w:r w:rsidRPr="00134955">
        <w:rPr>
          <w:rStyle w:val="af2"/>
          <w:rFonts w:ascii="Tahoma" w:hAnsi="Tahoma"/>
          <w:sz w:val="32"/>
          <w:szCs w:val="32"/>
          <w:vertAlign w:val="baseline"/>
        </w:rPr>
        <w:footnoteRef/>
      </w:r>
      <w:r w:rsidRPr="00134955">
        <w:rPr>
          <w:rFonts w:ascii="Tahoma" w:hAnsi="Tahoma"/>
          <w:sz w:val="32"/>
          <w:szCs w:val="32"/>
          <w:rtl/>
        </w:rPr>
        <w:t>)</w:t>
      </w:r>
      <w:r w:rsidR="00917830" w:rsidRPr="00134955">
        <w:rPr>
          <w:rFonts w:ascii="Tahoma" w:hAnsi="Tahoma" w:hint="cs"/>
          <w:sz w:val="32"/>
          <w:szCs w:val="32"/>
          <w:rtl/>
        </w:rPr>
        <w:t xml:space="preserve"> </w:t>
      </w:r>
      <w:r w:rsidRPr="00134955">
        <w:rPr>
          <w:rFonts w:hint="cs"/>
          <w:sz w:val="32"/>
          <w:szCs w:val="32"/>
          <w:rtl/>
        </w:rPr>
        <w:t>أحسن الكلام فيما يتعلق بالسنة والبدعة من الأحكام، ص: 40.</w:t>
      </w:r>
    </w:p>
  </w:footnote>
  <w:footnote w:id="205">
    <w:p w:rsidR="00647CE1" w:rsidRPr="00134955" w:rsidRDefault="00647CE1" w:rsidP="002A21E5">
      <w:pPr>
        <w:pStyle w:val="af7"/>
        <w:rPr>
          <w:rFonts w:ascii="Tahoma" w:hAnsi="Tahoma"/>
          <w:sz w:val="32"/>
          <w:szCs w:val="32"/>
        </w:rPr>
      </w:pPr>
      <w:r w:rsidRPr="00134955">
        <w:rPr>
          <w:rFonts w:ascii="Tahoma" w:hAnsi="Tahoma"/>
          <w:sz w:val="32"/>
          <w:szCs w:val="32"/>
          <w:rtl/>
        </w:rPr>
        <w:t>(</w:t>
      </w:r>
      <w:r w:rsidRPr="00134955">
        <w:rPr>
          <w:rStyle w:val="af2"/>
          <w:rFonts w:ascii="Tahoma" w:hAnsi="Tahoma"/>
          <w:sz w:val="32"/>
          <w:szCs w:val="32"/>
          <w:vertAlign w:val="baseline"/>
        </w:rPr>
        <w:footnoteRef/>
      </w:r>
      <w:r w:rsidRPr="00134955">
        <w:rPr>
          <w:rFonts w:ascii="Tahoma" w:hAnsi="Tahoma"/>
          <w:sz w:val="32"/>
          <w:szCs w:val="32"/>
          <w:rtl/>
        </w:rPr>
        <w:t>)</w:t>
      </w:r>
      <w:r w:rsidRPr="00134955">
        <w:rPr>
          <w:rFonts w:hint="cs"/>
          <w:sz w:val="32"/>
          <w:szCs w:val="32"/>
          <w:rtl/>
        </w:rPr>
        <w:t xml:space="preserve"> لمعات التنقيح: 1/174.</w:t>
      </w:r>
    </w:p>
  </w:footnote>
  <w:footnote w:id="206">
    <w:p w:rsidR="00647CE1" w:rsidRPr="00134955" w:rsidRDefault="00647CE1" w:rsidP="002A21E5">
      <w:pPr>
        <w:pStyle w:val="af7"/>
        <w:rPr>
          <w:rFonts w:ascii="Tahoma" w:hAnsi="Tahoma"/>
          <w:sz w:val="32"/>
          <w:szCs w:val="32"/>
        </w:rPr>
      </w:pPr>
      <w:r w:rsidRPr="00134955">
        <w:rPr>
          <w:rFonts w:ascii="Tahoma" w:hAnsi="Tahoma"/>
          <w:sz w:val="32"/>
          <w:szCs w:val="32"/>
          <w:rtl/>
        </w:rPr>
        <w:t>(</w:t>
      </w:r>
      <w:r w:rsidRPr="00134955">
        <w:rPr>
          <w:rStyle w:val="af2"/>
          <w:rFonts w:ascii="Tahoma" w:hAnsi="Tahoma"/>
          <w:sz w:val="32"/>
          <w:szCs w:val="32"/>
          <w:vertAlign w:val="baseline"/>
        </w:rPr>
        <w:footnoteRef/>
      </w:r>
      <w:r w:rsidRPr="00134955">
        <w:rPr>
          <w:rFonts w:ascii="Tahoma" w:hAnsi="Tahoma"/>
          <w:sz w:val="32"/>
          <w:szCs w:val="32"/>
          <w:rtl/>
        </w:rPr>
        <w:t xml:space="preserve">) </w:t>
      </w:r>
      <w:r w:rsidRPr="00134955">
        <w:rPr>
          <w:rFonts w:ascii="Tahoma" w:hAnsi="Tahoma" w:hint="cs"/>
          <w:sz w:val="32"/>
          <w:szCs w:val="32"/>
          <w:rtl/>
        </w:rPr>
        <w:t>انظر: التعريفات: 50، تاج العروس: 10/351.</w:t>
      </w:r>
    </w:p>
  </w:footnote>
  <w:footnote w:id="207">
    <w:p w:rsidR="00647CE1" w:rsidRPr="00134955" w:rsidRDefault="00647CE1" w:rsidP="002A21E5">
      <w:pPr>
        <w:pStyle w:val="af7"/>
        <w:rPr>
          <w:rFonts w:ascii="Tahoma" w:hAnsi="Tahoma"/>
          <w:sz w:val="32"/>
          <w:szCs w:val="32"/>
        </w:rPr>
      </w:pPr>
      <w:r w:rsidRPr="00134955">
        <w:rPr>
          <w:rFonts w:ascii="Tahoma" w:hAnsi="Tahoma"/>
          <w:sz w:val="32"/>
          <w:szCs w:val="32"/>
          <w:rtl/>
        </w:rPr>
        <w:t>(</w:t>
      </w:r>
      <w:r w:rsidRPr="00134955">
        <w:rPr>
          <w:rStyle w:val="af2"/>
          <w:rFonts w:ascii="Tahoma" w:hAnsi="Tahoma"/>
          <w:sz w:val="32"/>
          <w:szCs w:val="32"/>
          <w:vertAlign w:val="baseline"/>
        </w:rPr>
        <w:footnoteRef/>
      </w:r>
      <w:r w:rsidRPr="00134955">
        <w:rPr>
          <w:rFonts w:ascii="Tahoma" w:hAnsi="Tahoma"/>
          <w:sz w:val="32"/>
          <w:szCs w:val="32"/>
          <w:rtl/>
        </w:rPr>
        <w:t>)</w:t>
      </w:r>
      <w:r w:rsidRPr="00134955">
        <w:rPr>
          <w:rFonts w:hint="cs"/>
          <w:sz w:val="32"/>
          <w:szCs w:val="32"/>
          <w:rtl/>
        </w:rPr>
        <w:t xml:space="preserve"> سورة النحل، الآية (106). </w:t>
      </w:r>
    </w:p>
  </w:footnote>
  <w:footnote w:id="208">
    <w:p w:rsidR="00647CE1" w:rsidRPr="00134955" w:rsidRDefault="00647CE1" w:rsidP="002A21E5">
      <w:pPr>
        <w:pStyle w:val="af7"/>
        <w:rPr>
          <w:rFonts w:ascii="Tahoma" w:hAnsi="Tahoma"/>
          <w:sz w:val="32"/>
          <w:szCs w:val="32"/>
        </w:rPr>
      </w:pPr>
      <w:r w:rsidRPr="00134955">
        <w:rPr>
          <w:rFonts w:ascii="Tahoma" w:hAnsi="Tahoma"/>
          <w:sz w:val="32"/>
          <w:szCs w:val="32"/>
          <w:rtl/>
        </w:rPr>
        <w:t>(</w:t>
      </w:r>
      <w:r w:rsidRPr="00134955">
        <w:rPr>
          <w:rStyle w:val="af2"/>
          <w:rFonts w:ascii="Tahoma" w:hAnsi="Tahoma"/>
          <w:sz w:val="32"/>
          <w:szCs w:val="32"/>
          <w:vertAlign w:val="baseline"/>
        </w:rPr>
        <w:footnoteRef/>
      </w:r>
      <w:r w:rsidRPr="00134955">
        <w:rPr>
          <w:rFonts w:ascii="Tahoma" w:hAnsi="Tahoma"/>
          <w:sz w:val="32"/>
          <w:szCs w:val="32"/>
          <w:rtl/>
        </w:rPr>
        <w:t>)</w:t>
      </w:r>
      <w:r w:rsidRPr="00134955">
        <w:rPr>
          <w:rFonts w:hint="cs"/>
          <w:sz w:val="32"/>
          <w:szCs w:val="32"/>
          <w:rtl/>
        </w:rPr>
        <w:t xml:space="preserve"> سورة آل عمران، الآية (28). </w:t>
      </w:r>
    </w:p>
  </w:footnote>
  <w:footnote w:id="209">
    <w:p w:rsidR="00647CE1" w:rsidRPr="00134955" w:rsidRDefault="00647CE1" w:rsidP="002A21E5">
      <w:pPr>
        <w:pStyle w:val="af7"/>
        <w:rPr>
          <w:rFonts w:ascii="Tahoma" w:hAnsi="Tahoma"/>
          <w:sz w:val="32"/>
          <w:szCs w:val="32"/>
        </w:rPr>
      </w:pPr>
      <w:r w:rsidRPr="00134955">
        <w:rPr>
          <w:rFonts w:ascii="Tahoma" w:hAnsi="Tahoma"/>
          <w:sz w:val="32"/>
          <w:szCs w:val="32"/>
          <w:rtl/>
        </w:rPr>
        <w:t>(</w:t>
      </w:r>
      <w:r w:rsidRPr="00134955">
        <w:rPr>
          <w:rStyle w:val="af2"/>
          <w:rFonts w:ascii="Tahoma" w:hAnsi="Tahoma"/>
          <w:sz w:val="32"/>
          <w:szCs w:val="32"/>
          <w:vertAlign w:val="baseline"/>
        </w:rPr>
        <w:footnoteRef/>
      </w:r>
      <w:r w:rsidRPr="00134955">
        <w:rPr>
          <w:rFonts w:ascii="Tahoma" w:hAnsi="Tahoma"/>
          <w:sz w:val="32"/>
          <w:szCs w:val="32"/>
          <w:rtl/>
        </w:rPr>
        <w:t>)</w:t>
      </w:r>
      <w:r w:rsidRPr="00134955">
        <w:rPr>
          <w:rFonts w:hint="cs"/>
          <w:sz w:val="32"/>
          <w:szCs w:val="32"/>
          <w:rtl/>
        </w:rPr>
        <w:t xml:space="preserve"> سورة النحل، الآية (106). </w:t>
      </w:r>
    </w:p>
  </w:footnote>
  <w:footnote w:id="210">
    <w:p w:rsidR="00647CE1" w:rsidRPr="00134955" w:rsidRDefault="00647CE1" w:rsidP="002A21E5">
      <w:pPr>
        <w:pStyle w:val="af7"/>
        <w:rPr>
          <w:rFonts w:ascii="Tahoma" w:hAnsi="Tahoma"/>
          <w:sz w:val="32"/>
          <w:szCs w:val="32"/>
        </w:rPr>
      </w:pPr>
      <w:r w:rsidRPr="00134955">
        <w:rPr>
          <w:rFonts w:ascii="Tahoma" w:hAnsi="Tahoma"/>
          <w:sz w:val="32"/>
          <w:szCs w:val="32"/>
          <w:rtl/>
        </w:rPr>
        <w:t>(</w:t>
      </w:r>
      <w:r w:rsidRPr="00134955">
        <w:rPr>
          <w:rStyle w:val="af2"/>
          <w:rFonts w:ascii="Tahoma" w:hAnsi="Tahoma"/>
          <w:sz w:val="32"/>
          <w:szCs w:val="32"/>
          <w:vertAlign w:val="baseline"/>
        </w:rPr>
        <w:footnoteRef/>
      </w:r>
      <w:r w:rsidRPr="00134955">
        <w:rPr>
          <w:rFonts w:ascii="Tahoma" w:hAnsi="Tahoma"/>
          <w:sz w:val="32"/>
          <w:szCs w:val="32"/>
          <w:rtl/>
        </w:rPr>
        <w:t xml:space="preserve">) </w:t>
      </w:r>
      <w:r w:rsidRPr="00134955">
        <w:rPr>
          <w:rFonts w:ascii="Tahoma" w:hAnsi="Tahoma" w:hint="cs"/>
          <w:sz w:val="32"/>
          <w:szCs w:val="32"/>
          <w:rtl/>
        </w:rPr>
        <w:t xml:space="preserve">هو </w:t>
      </w:r>
      <w:r w:rsidR="00F82787" w:rsidRPr="00134955">
        <w:rPr>
          <w:rFonts w:ascii="Tahoma" w:hAnsi="Tahoma" w:hint="cs"/>
          <w:sz w:val="32"/>
          <w:szCs w:val="32"/>
          <w:highlight w:val="darkCyan"/>
          <w:rtl/>
        </w:rPr>
        <w:t>خبيب بن عدي بن مالك بن عامر بن مجدعة</w:t>
      </w:r>
      <w:r w:rsidR="00F82787" w:rsidRPr="00134955">
        <w:rPr>
          <w:rFonts w:ascii="Tahoma" w:hAnsi="Tahoma"/>
          <w:sz w:val="32"/>
          <w:szCs w:val="32"/>
          <w:rtl/>
        </w:rPr>
        <w:fldChar w:fldCharType="begin"/>
      </w:r>
      <w:r w:rsidR="00F82787" w:rsidRPr="00134955">
        <w:rPr>
          <w:sz w:val="32"/>
          <w:szCs w:val="32"/>
        </w:rPr>
        <w:instrText xml:space="preserve"> XE "</w:instrText>
      </w:r>
      <w:r w:rsidR="00F82787" w:rsidRPr="00134955">
        <w:rPr>
          <w:rFonts w:hint="eastAsia"/>
          <w:sz w:val="32"/>
          <w:szCs w:val="32"/>
          <w:rtl/>
        </w:rPr>
        <w:instrText>فهرس</w:instrText>
      </w:r>
      <w:r w:rsidR="00F82787" w:rsidRPr="00134955">
        <w:rPr>
          <w:sz w:val="32"/>
          <w:szCs w:val="32"/>
          <w:rtl/>
        </w:rPr>
        <w:instrText xml:space="preserve"> </w:instrText>
      </w:r>
      <w:r w:rsidR="00F82787" w:rsidRPr="00134955">
        <w:rPr>
          <w:rFonts w:hint="eastAsia"/>
          <w:sz w:val="32"/>
          <w:szCs w:val="32"/>
          <w:rtl/>
        </w:rPr>
        <w:instrText>الأعلام</w:instrText>
      </w:r>
      <w:r w:rsidR="00F82787" w:rsidRPr="00134955">
        <w:rPr>
          <w:sz w:val="32"/>
          <w:szCs w:val="32"/>
          <w:rtl/>
        </w:rPr>
        <w:instrText>:</w:instrText>
      </w:r>
      <w:r w:rsidR="00F82787" w:rsidRPr="00134955">
        <w:rPr>
          <w:rFonts w:hint="eastAsia"/>
          <w:sz w:val="32"/>
          <w:szCs w:val="32"/>
          <w:rtl/>
        </w:rPr>
        <w:instrText>خبيب</w:instrText>
      </w:r>
      <w:r w:rsidR="00F82787" w:rsidRPr="00134955">
        <w:rPr>
          <w:sz w:val="32"/>
          <w:szCs w:val="32"/>
          <w:rtl/>
        </w:rPr>
        <w:instrText xml:space="preserve"> </w:instrText>
      </w:r>
      <w:r w:rsidR="00F82787" w:rsidRPr="00134955">
        <w:rPr>
          <w:rFonts w:hint="eastAsia"/>
          <w:sz w:val="32"/>
          <w:szCs w:val="32"/>
          <w:rtl/>
        </w:rPr>
        <w:instrText>بن</w:instrText>
      </w:r>
      <w:r w:rsidR="00F82787" w:rsidRPr="00134955">
        <w:rPr>
          <w:sz w:val="32"/>
          <w:szCs w:val="32"/>
          <w:rtl/>
        </w:rPr>
        <w:instrText xml:space="preserve"> </w:instrText>
      </w:r>
      <w:r w:rsidR="00F82787" w:rsidRPr="00134955">
        <w:rPr>
          <w:rFonts w:hint="eastAsia"/>
          <w:sz w:val="32"/>
          <w:szCs w:val="32"/>
          <w:rtl/>
        </w:rPr>
        <w:instrText>عدي</w:instrText>
      </w:r>
      <w:r w:rsidR="00F82787" w:rsidRPr="00134955">
        <w:rPr>
          <w:sz w:val="32"/>
          <w:szCs w:val="32"/>
          <w:rtl/>
        </w:rPr>
        <w:instrText xml:space="preserve"> </w:instrText>
      </w:r>
      <w:r w:rsidR="00F82787" w:rsidRPr="00134955">
        <w:rPr>
          <w:rFonts w:hint="eastAsia"/>
          <w:sz w:val="32"/>
          <w:szCs w:val="32"/>
          <w:rtl/>
        </w:rPr>
        <w:instrText>بن</w:instrText>
      </w:r>
      <w:r w:rsidR="00F82787" w:rsidRPr="00134955">
        <w:rPr>
          <w:sz w:val="32"/>
          <w:szCs w:val="32"/>
          <w:rtl/>
        </w:rPr>
        <w:instrText xml:space="preserve"> </w:instrText>
      </w:r>
      <w:r w:rsidR="00F82787" w:rsidRPr="00134955">
        <w:rPr>
          <w:rFonts w:hint="eastAsia"/>
          <w:sz w:val="32"/>
          <w:szCs w:val="32"/>
          <w:rtl/>
        </w:rPr>
        <w:instrText>مالك</w:instrText>
      </w:r>
      <w:r w:rsidR="00F82787" w:rsidRPr="00134955">
        <w:rPr>
          <w:sz w:val="32"/>
          <w:szCs w:val="32"/>
          <w:rtl/>
        </w:rPr>
        <w:instrText xml:space="preserve"> </w:instrText>
      </w:r>
      <w:r w:rsidR="00F82787" w:rsidRPr="00134955">
        <w:rPr>
          <w:rFonts w:hint="eastAsia"/>
          <w:sz w:val="32"/>
          <w:szCs w:val="32"/>
          <w:rtl/>
        </w:rPr>
        <w:instrText>بن</w:instrText>
      </w:r>
      <w:r w:rsidR="00F82787" w:rsidRPr="00134955">
        <w:rPr>
          <w:sz w:val="32"/>
          <w:szCs w:val="32"/>
          <w:rtl/>
        </w:rPr>
        <w:instrText xml:space="preserve"> </w:instrText>
      </w:r>
      <w:r w:rsidR="00F82787" w:rsidRPr="00134955">
        <w:rPr>
          <w:rFonts w:hint="eastAsia"/>
          <w:sz w:val="32"/>
          <w:szCs w:val="32"/>
          <w:rtl/>
        </w:rPr>
        <w:instrText>عامر</w:instrText>
      </w:r>
      <w:r w:rsidR="00F82787" w:rsidRPr="00134955">
        <w:rPr>
          <w:sz w:val="32"/>
          <w:szCs w:val="32"/>
          <w:rtl/>
        </w:rPr>
        <w:instrText xml:space="preserve"> </w:instrText>
      </w:r>
      <w:r w:rsidR="00F82787" w:rsidRPr="00134955">
        <w:rPr>
          <w:rFonts w:hint="eastAsia"/>
          <w:sz w:val="32"/>
          <w:szCs w:val="32"/>
          <w:rtl/>
        </w:rPr>
        <w:instrText>بن</w:instrText>
      </w:r>
      <w:r w:rsidR="00F82787" w:rsidRPr="00134955">
        <w:rPr>
          <w:sz w:val="32"/>
          <w:szCs w:val="32"/>
          <w:rtl/>
        </w:rPr>
        <w:instrText xml:space="preserve"> </w:instrText>
      </w:r>
      <w:r w:rsidR="00F82787" w:rsidRPr="00134955">
        <w:rPr>
          <w:rFonts w:hint="eastAsia"/>
          <w:sz w:val="32"/>
          <w:szCs w:val="32"/>
          <w:rtl/>
        </w:rPr>
        <w:instrText>مجدعة</w:instrText>
      </w:r>
      <w:r w:rsidR="00F82787" w:rsidRPr="00134955">
        <w:rPr>
          <w:sz w:val="32"/>
          <w:szCs w:val="32"/>
        </w:rPr>
        <w:instrText xml:space="preserve">" </w:instrText>
      </w:r>
      <w:r w:rsidR="00F82787" w:rsidRPr="00134955">
        <w:rPr>
          <w:rFonts w:ascii="Tahoma" w:hAnsi="Tahoma"/>
          <w:sz w:val="32"/>
          <w:szCs w:val="32"/>
          <w:rtl/>
        </w:rPr>
        <w:fldChar w:fldCharType="end"/>
      </w:r>
      <w:r w:rsidRPr="00134955">
        <w:rPr>
          <w:rFonts w:ascii="Tahoma" w:hAnsi="Tahoma" w:hint="cs"/>
          <w:sz w:val="32"/>
          <w:szCs w:val="32"/>
          <w:rtl/>
        </w:rPr>
        <w:t xml:space="preserve"> بن جحجبي بن عوف بن كلفة بن عوف بن عمرو بن عوف بن مالك بن الأوس الأنصاري الأوسي، شهد بدرا، واستشهد في عهد النبي صلى الله عليه وسلم، وهو الذي قتله المشركون بمكة، حين قال مقولته المشهورة: ولست أبالي حين أقتل مسلما... على أي جنب كان في الله مصرعي. انظر: الاستيعاب 2/440، الإصابة 2/262. </w:t>
      </w:r>
    </w:p>
  </w:footnote>
  <w:footnote w:id="211">
    <w:p w:rsidR="00647CE1" w:rsidRPr="00134955" w:rsidRDefault="00647CE1" w:rsidP="002A21E5">
      <w:pPr>
        <w:pStyle w:val="af7"/>
        <w:rPr>
          <w:rFonts w:ascii="Tahoma" w:hAnsi="Tahoma"/>
          <w:sz w:val="32"/>
          <w:szCs w:val="32"/>
        </w:rPr>
      </w:pPr>
      <w:r w:rsidRPr="00134955">
        <w:rPr>
          <w:rFonts w:ascii="Tahoma" w:hAnsi="Tahoma"/>
          <w:sz w:val="32"/>
          <w:szCs w:val="32"/>
          <w:rtl/>
        </w:rPr>
        <w:t>(</w:t>
      </w:r>
      <w:r w:rsidRPr="00134955">
        <w:rPr>
          <w:rStyle w:val="af2"/>
          <w:rFonts w:ascii="Tahoma" w:hAnsi="Tahoma"/>
          <w:sz w:val="32"/>
          <w:szCs w:val="32"/>
          <w:vertAlign w:val="baseline"/>
        </w:rPr>
        <w:footnoteRef/>
      </w:r>
      <w:r w:rsidRPr="00134955">
        <w:rPr>
          <w:rFonts w:ascii="Tahoma" w:hAnsi="Tahoma"/>
          <w:sz w:val="32"/>
          <w:szCs w:val="32"/>
          <w:rtl/>
        </w:rPr>
        <w:t xml:space="preserve">) </w:t>
      </w:r>
      <w:r w:rsidRPr="00134955">
        <w:rPr>
          <w:rFonts w:ascii="Tahoma" w:hAnsi="Tahoma" w:hint="cs"/>
          <w:sz w:val="32"/>
          <w:szCs w:val="32"/>
          <w:rtl/>
        </w:rPr>
        <w:t>أخرجه الحاكم في المستدرك 2/357</w:t>
      </w:r>
      <w:r w:rsidR="00A17B1C" w:rsidRPr="00134955">
        <w:rPr>
          <w:rFonts w:ascii="Tahoma" w:hAnsi="Tahoma" w:hint="cs"/>
          <w:sz w:val="32"/>
          <w:szCs w:val="32"/>
          <w:rtl/>
        </w:rPr>
        <w:t>-358</w:t>
      </w:r>
      <w:r w:rsidRPr="00134955">
        <w:rPr>
          <w:rFonts w:ascii="Tahoma" w:hAnsi="Tahoma" w:hint="cs"/>
          <w:sz w:val="32"/>
          <w:szCs w:val="32"/>
          <w:rtl/>
        </w:rPr>
        <w:t>، وقال: هذا حديث صحيح على شرط الش</w:t>
      </w:r>
      <w:r w:rsidR="00A17B1C" w:rsidRPr="00134955">
        <w:rPr>
          <w:rFonts w:ascii="Tahoma" w:hAnsi="Tahoma" w:hint="cs"/>
          <w:sz w:val="32"/>
          <w:szCs w:val="32"/>
          <w:rtl/>
        </w:rPr>
        <w:t>يخين، ولم يخرجاه، ووافقه الذهبي،</w:t>
      </w:r>
      <w:r w:rsidRPr="00134955">
        <w:rPr>
          <w:rFonts w:ascii="Tahoma" w:hAnsi="Tahoma" w:hint="cs"/>
          <w:sz w:val="32"/>
          <w:szCs w:val="32"/>
          <w:rtl/>
        </w:rPr>
        <w:t xml:space="preserve"> وأخرجه البيهقي في السنن الكبرى </w:t>
      </w:r>
      <w:r w:rsidR="00DC5054" w:rsidRPr="00134955">
        <w:rPr>
          <w:rFonts w:ascii="Tahoma" w:hAnsi="Tahoma" w:hint="cs"/>
          <w:sz w:val="32"/>
          <w:szCs w:val="32"/>
          <w:rtl/>
        </w:rPr>
        <w:t>8/208</w:t>
      </w:r>
      <w:r w:rsidR="00600BE7" w:rsidRPr="00134955">
        <w:rPr>
          <w:rFonts w:ascii="Tahoma" w:hAnsi="Tahoma" w:hint="cs"/>
          <w:sz w:val="32"/>
          <w:szCs w:val="32"/>
          <w:rtl/>
        </w:rPr>
        <w:t xml:space="preserve">، وفي الصغرى: 7/203، من طريق </w:t>
      </w:r>
      <w:r w:rsidR="00600BE7" w:rsidRPr="00134955">
        <w:rPr>
          <w:rFonts w:ascii="Tahoma" w:hAnsi="Tahoma"/>
          <w:sz w:val="32"/>
          <w:szCs w:val="32"/>
          <w:rtl/>
        </w:rPr>
        <w:t>أبى عبيدة بن محمد بن عمار بن ياسر عن أبيه</w:t>
      </w:r>
      <w:r w:rsidR="00600BE7" w:rsidRPr="00134955">
        <w:rPr>
          <w:rFonts w:ascii="Tahoma" w:hAnsi="Tahoma" w:hint="cs"/>
          <w:sz w:val="32"/>
          <w:szCs w:val="32"/>
          <w:rtl/>
        </w:rPr>
        <w:t xml:space="preserve">. </w:t>
      </w:r>
      <w:r w:rsidR="00DC5054" w:rsidRPr="00134955">
        <w:rPr>
          <w:rFonts w:ascii="Tahoma" w:hAnsi="Tahoma" w:hint="cs"/>
          <w:sz w:val="32"/>
          <w:szCs w:val="32"/>
          <w:rtl/>
        </w:rPr>
        <w:t xml:space="preserve">قال </w:t>
      </w:r>
      <w:r w:rsidR="00736BC8" w:rsidRPr="00134955">
        <w:rPr>
          <w:rFonts w:ascii="Tahoma" w:hAnsi="Tahoma" w:hint="cs"/>
          <w:sz w:val="32"/>
          <w:szCs w:val="32"/>
          <w:rtl/>
        </w:rPr>
        <w:t xml:space="preserve">ابن حجر: </w:t>
      </w:r>
      <w:r w:rsidR="00DC5054" w:rsidRPr="00134955">
        <w:rPr>
          <w:rFonts w:ascii="Tahoma" w:hAnsi="Tahoma"/>
          <w:sz w:val="32"/>
          <w:szCs w:val="32"/>
          <w:rtl/>
        </w:rPr>
        <w:t>وهو مرسل ورجاله ثقات</w:t>
      </w:r>
      <w:r w:rsidR="00736BC8" w:rsidRPr="00134955">
        <w:rPr>
          <w:rFonts w:ascii="Tahoma" w:hAnsi="Tahoma" w:hint="cs"/>
          <w:sz w:val="32"/>
          <w:szCs w:val="32"/>
          <w:rtl/>
        </w:rPr>
        <w:t xml:space="preserve">، </w:t>
      </w:r>
      <w:r w:rsidR="00736BC8" w:rsidRPr="00134955">
        <w:rPr>
          <w:rFonts w:ascii="Tahoma" w:hAnsi="Tahoma"/>
          <w:sz w:val="32"/>
          <w:szCs w:val="32"/>
          <w:rtl/>
        </w:rPr>
        <w:t>أخرجه الطبري وقبله عبد الرزاق وعنه عبد بن حميد وأخرجه البيهقي من هذا الوجه فزاد في السند فقال عن أبي عبيدة بن محمد بن عمار عن أبيه</w:t>
      </w:r>
      <w:r w:rsidR="00736BC8" w:rsidRPr="00134955">
        <w:rPr>
          <w:rFonts w:ascii="Tahoma" w:hAnsi="Tahoma" w:hint="cs"/>
          <w:sz w:val="32"/>
          <w:szCs w:val="32"/>
          <w:rtl/>
        </w:rPr>
        <w:t>،</w:t>
      </w:r>
      <w:r w:rsidR="00736BC8" w:rsidRPr="00134955">
        <w:rPr>
          <w:rFonts w:ascii="Tahoma" w:hAnsi="Tahoma"/>
          <w:sz w:val="32"/>
          <w:szCs w:val="32"/>
          <w:rtl/>
        </w:rPr>
        <w:t xml:space="preserve"> وهو مرسل أيضا وأخرج الطبري من طريق عطية العوفي عن بن عباس نحوه مطولا وفي سنده ضعف</w:t>
      </w:r>
      <w:r w:rsidR="00736BC8" w:rsidRPr="00134955">
        <w:rPr>
          <w:rFonts w:ascii="Tahoma" w:hAnsi="Tahoma" w:hint="cs"/>
          <w:sz w:val="32"/>
          <w:szCs w:val="32"/>
          <w:rtl/>
        </w:rPr>
        <w:t xml:space="preserve">. انظر: فتح الباري: </w:t>
      </w:r>
      <w:r w:rsidR="00EE163F" w:rsidRPr="00134955">
        <w:rPr>
          <w:rFonts w:ascii="Tahoma" w:hAnsi="Tahoma" w:hint="cs"/>
          <w:sz w:val="32"/>
          <w:szCs w:val="32"/>
          <w:rtl/>
        </w:rPr>
        <w:t xml:space="preserve">12/312، وقال أيضا: </w:t>
      </w:r>
      <w:r w:rsidR="00EE163F" w:rsidRPr="00134955">
        <w:rPr>
          <w:rFonts w:ascii="Tahoma" w:hAnsi="Tahoma"/>
          <w:sz w:val="32"/>
          <w:szCs w:val="32"/>
          <w:rtl/>
        </w:rPr>
        <w:t>وَإِسْنَاده صَحِيح إِن كَانَ مُحَمَّد بن عمار سَمعه من أَبِيه</w:t>
      </w:r>
      <w:r w:rsidR="00EE163F" w:rsidRPr="00134955">
        <w:rPr>
          <w:rFonts w:ascii="Tahoma" w:hAnsi="Tahoma" w:hint="cs"/>
          <w:sz w:val="32"/>
          <w:szCs w:val="32"/>
          <w:rtl/>
        </w:rPr>
        <w:t>. الدراية في تخريج أحاديث الهداية: 2/197.</w:t>
      </w:r>
    </w:p>
  </w:footnote>
  <w:footnote w:id="212">
    <w:p w:rsidR="00647CE1" w:rsidRPr="00134955" w:rsidRDefault="00647CE1" w:rsidP="002A21E5">
      <w:pPr>
        <w:pStyle w:val="af7"/>
        <w:rPr>
          <w:rFonts w:ascii="Tahoma" w:hAnsi="Tahoma"/>
          <w:sz w:val="32"/>
          <w:szCs w:val="32"/>
        </w:rPr>
      </w:pPr>
      <w:r w:rsidRPr="00134955">
        <w:rPr>
          <w:rFonts w:ascii="Tahoma" w:hAnsi="Tahoma"/>
          <w:sz w:val="32"/>
          <w:szCs w:val="32"/>
          <w:rtl/>
        </w:rPr>
        <w:t>(</w:t>
      </w:r>
      <w:r w:rsidRPr="00134955">
        <w:rPr>
          <w:rStyle w:val="af2"/>
          <w:rFonts w:ascii="Tahoma" w:hAnsi="Tahoma"/>
          <w:sz w:val="32"/>
          <w:szCs w:val="32"/>
          <w:vertAlign w:val="baseline"/>
        </w:rPr>
        <w:footnoteRef/>
      </w:r>
      <w:r w:rsidRPr="00134955">
        <w:rPr>
          <w:rFonts w:ascii="Tahoma" w:hAnsi="Tahoma"/>
          <w:sz w:val="32"/>
          <w:szCs w:val="32"/>
          <w:rtl/>
        </w:rPr>
        <w:t xml:space="preserve">) </w:t>
      </w:r>
      <w:r w:rsidRPr="00134955">
        <w:rPr>
          <w:rFonts w:ascii="Tahoma" w:hAnsi="Tahoma" w:hint="cs"/>
          <w:sz w:val="32"/>
          <w:szCs w:val="32"/>
          <w:rtl/>
        </w:rPr>
        <w:t>أخرجه ابن أبي شيبة في المصنف 12/357. وقال الشيخ الألباني: هذه قصة جيدة، لولا أنها من مراسيل الحسن البصري؛ لكن الآية السابقة وسبب نزولها يشهدان لصحتها،  والله أعلم، وقد روى الشطر الأول منها ابن إسحاق في السيرة 2/74-75، بسند حسن عن عبد الله بن عبد الرحمن بن أبي صعصعة مرسلا أيضا، وسمى صاحبها حبيب بن زيد، أي: ابن عاصم الأنصاري المازني شهد العقبة، وقد ذكرها ابن كثير في تفسير الآية، وابن حجر في ترجمة حبيب من الإصابة جازمين بها. سلسلة الأحاديث الضعيفة والموضوعة 12/7</w:t>
      </w:r>
      <w:r w:rsidR="00F27C69" w:rsidRPr="00134955">
        <w:rPr>
          <w:rFonts w:ascii="Tahoma" w:hAnsi="Tahoma" w:hint="cs"/>
          <w:sz w:val="32"/>
          <w:szCs w:val="32"/>
          <w:rtl/>
        </w:rPr>
        <w:t>25</w:t>
      </w:r>
      <w:r w:rsidRPr="00134955">
        <w:rPr>
          <w:rFonts w:ascii="Tahoma" w:hAnsi="Tahoma" w:hint="cs"/>
          <w:sz w:val="32"/>
          <w:szCs w:val="32"/>
          <w:rtl/>
        </w:rPr>
        <w:t xml:space="preserve">. </w:t>
      </w:r>
    </w:p>
  </w:footnote>
  <w:footnote w:id="213">
    <w:p w:rsidR="00647CE1" w:rsidRPr="00134955" w:rsidRDefault="00647CE1" w:rsidP="002A21E5">
      <w:pPr>
        <w:pStyle w:val="af7"/>
        <w:rPr>
          <w:rFonts w:ascii="Tahoma" w:hAnsi="Tahoma"/>
          <w:sz w:val="32"/>
          <w:szCs w:val="32"/>
        </w:rPr>
      </w:pPr>
      <w:r w:rsidRPr="00134955">
        <w:rPr>
          <w:rFonts w:ascii="Tahoma" w:hAnsi="Tahoma"/>
          <w:sz w:val="32"/>
          <w:szCs w:val="32"/>
          <w:rtl/>
        </w:rPr>
        <w:t>(</w:t>
      </w:r>
      <w:r w:rsidRPr="00134955">
        <w:rPr>
          <w:rStyle w:val="af2"/>
          <w:rFonts w:ascii="Tahoma" w:hAnsi="Tahoma"/>
          <w:sz w:val="32"/>
          <w:szCs w:val="32"/>
          <w:vertAlign w:val="baseline"/>
        </w:rPr>
        <w:footnoteRef/>
      </w:r>
      <w:r w:rsidRPr="00134955">
        <w:rPr>
          <w:rFonts w:ascii="Tahoma" w:hAnsi="Tahoma"/>
          <w:sz w:val="32"/>
          <w:szCs w:val="32"/>
          <w:rtl/>
        </w:rPr>
        <w:t xml:space="preserve">) </w:t>
      </w:r>
      <w:r w:rsidRPr="00134955">
        <w:rPr>
          <w:rFonts w:ascii="Tahoma" w:hAnsi="Tahoma" w:hint="cs"/>
          <w:sz w:val="32"/>
          <w:szCs w:val="32"/>
          <w:rtl/>
        </w:rPr>
        <w:t>أحكام القرآن: 2/290.</w:t>
      </w:r>
    </w:p>
  </w:footnote>
  <w:footnote w:id="214">
    <w:p w:rsidR="00647CE1" w:rsidRPr="00134955" w:rsidRDefault="00647CE1" w:rsidP="0076099B">
      <w:pPr>
        <w:pStyle w:val="af7"/>
        <w:rPr>
          <w:rFonts w:ascii="Tahoma" w:hAnsi="Tahoma"/>
          <w:sz w:val="32"/>
          <w:szCs w:val="32"/>
        </w:rPr>
      </w:pPr>
      <w:r w:rsidRPr="00134955">
        <w:rPr>
          <w:rFonts w:ascii="Tahoma" w:hAnsi="Tahoma"/>
          <w:sz w:val="32"/>
          <w:szCs w:val="32"/>
          <w:rtl/>
        </w:rPr>
        <w:t>(</w:t>
      </w:r>
      <w:r w:rsidRPr="00134955">
        <w:rPr>
          <w:rStyle w:val="af2"/>
          <w:rFonts w:ascii="Tahoma" w:hAnsi="Tahoma"/>
          <w:sz w:val="32"/>
          <w:szCs w:val="32"/>
          <w:vertAlign w:val="baseline"/>
        </w:rPr>
        <w:footnoteRef/>
      </w:r>
      <w:r w:rsidRPr="00134955">
        <w:rPr>
          <w:rFonts w:ascii="Tahoma" w:hAnsi="Tahoma"/>
          <w:sz w:val="32"/>
          <w:szCs w:val="32"/>
          <w:rtl/>
        </w:rPr>
        <w:t xml:space="preserve">) </w:t>
      </w:r>
      <w:r w:rsidR="00C74689" w:rsidRPr="00134955">
        <w:rPr>
          <w:rFonts w:ascii="Tahoma" w:hAnsi="Tahoma" w:hint="cs"/>
          <w:sz w:val="32"/>
          <w:szCs w:val="32"/>
          <w:rtl/>
        </w:rPr>
        <w:t>أخرجه ابن ماجه</w:t>
      </w:r>
      <w:r w:rsidRPr="00134955">
        <w:rPr>
          <w:rFonts w:ascii="Tahoma" w:hAnsi="Tahoma" w:hint="cs"/>
          <w:sz w:val="32"/>
          <w:szCs w:val="32"/>
          <w:rtl/>
        </w:rPr>
        <w:t xml:space="preserve"> </w:t>
      </w:r>
      <w:r w:rsidR="0076099B" w:rsidRPr="00134955">
        <w:rPr>
          <w:rFonts w:ascii="Tahoma" w:hAnsi="Tahoma" w:hint="cs"/>
          <w:sz w:val="32"/>
          <w:szCs w:val="32"/>
          <w:rtl/>
        </w:rPr>
        <w:t>في سننه</w:t>
      </w:r>
      <w:r w:rsidR="00E92C52" w:rsidRPr="00134955">
        <w:rPr>
          <w:rFonts w:ascii="Tahoma" w:hAnsi="Tahoma" w:hint="cs"/>
          <w:sz w:val="32"/>
          <w:szCs w:val="32"/>
          <w:rtl/>
        </w:rPr>
        <w:t>: 1</w:t>
      </w:r>
      <w:r w:rsidRPr="00134955">
        <w:rPr>
          <w:rFonts w:ascii="Tahoma" w:hAnsi="Tahoma" w:hint="cs"/>
          <w:sz w:val="32"/>
          <w:szCs w:val="32"/>
          <w:rtl/>
        </w:rPr>
        <w:t>/</w:t>
      </w:r>
      <w:r w:rsidR="00E92C52" w:rsidRPr="00134955">
        <w:rPr>
          <w:rFonts w:ascii="Tahoma" w:hAnsi="Tahoma" w:hint="cs"/>
          <w:sz w:val="32"/>
          <w:szCs w:val="32"/>
          <w:rtl/>
        </w:rPr>
        <w:t>659</w:t>
      </w:r>
      <w:r w:rsidRPr="00134955">
        <w:rPr>
          <w:rFonts w:ascii="Tahoma" w:hAnsi="Tahoma" w:hint="cs"/>
          <w:sz w:val="32"/>
          <w:szCs w:val="32"/>
          <w:rtl/>
        </w:rPr>
        <w:t xml:space="preserve">، وابن حبان في صحيحه </w:t>
      </w:r>
      <w:r w:rsidR="00E92C52" w:rsidRPr="00134955">
        <w:rPr>
          <w:rFonts w:ascii="Tahoma" w:hAnsi="Tahoma" w:hint="cs"/>
          <w:sz w:val="32"/>
          <w:szCs w:val="32"/>
          <w:rtl/>
        </w:rPr>
        <w:t>16/202</w:t>
      </w:r>
      <w:r w:rsidRPr="00134955">
        <w:rPr>
          <w:rFonts w:ascii="Tahoma" w:hAnsi="Tahoma" w:hint="cs"/>
          <w:sz w:val="32"/>
          <w:szCs w:val="32"/>
          <w:rtl/>
        </w:rPr>
        <w:t>، والبيهقي في السنن الكبرى 6/84،</w:t>
      </w:r>
      <w:r w:rsidR="00E92C52" w:rsidRPr="00134955">
        <w:rPr>
          <w:rFonts w:ascii="Tahoma" w:hAnsi="Tahoma" w:hint="cs"/>
          <w:sz w:val="32"/>
          <w:szCs w:val="32"/>
          <w:rtl/>
        </w:rPr>
        <w:t xml:space="preserve"> وفي الصغرى: 6/351،</w:t>
      </w:r>
      <w:r w:rsidRPr="00134955">
        <w:rPr>
          <w:rFonts w:ascii="Tahoma" w:hAnsi="Tahoma" w:hint="cs"/>
          <w:sz w:val="32"/>
          <w:szCs w:val="32"/>
          <w:rtl/>
        </w:rPr>
        <w:t xml:space="preserve"> والطبراني في المعجم</w:t>
      </w:r>
      <w:r w:rsidR="00E92C52" w:rsidRPr="00134955">
        <w:rPr>
          <w:rFonts w:ascii="Tahoma" w:hAnsi="Tahoma" w:hint="cs"/>
          <w:sz w:val="32"/>
          <w:szCs w:val="32"/>
          <w:rtl/>
        </w:rPr>
        <w:t xml:space="preserve"> الكبير: 11/133، وفي الأوسط 8/161</w:t>
      </w:r>
      <w:r w:rsidRPr="00134955">
        <w:rPr>
          <w:rFonts w:ascii="Tahoma" w:hAnsi="Tahoma" w:hint="cs"/>
          <w:sz w:val="32"/>
          <w:szCs w:val="32"/>
          <w:rtl/>
        </w:rPr>
        <w:t>، والحاكم في المستدرك 2/198، وقال</w:t>
      </w:r>
      <w:r w:rsidR="0076099B" w:rsidRPr="00134955">
        <w:rPr>
          <w:rFonts w:ascii="Tahoma" w:hAnsi="Tahoma" w:hint="cs"/>
          <w:sz w:val="32"/>
          <w:szCs w:val="32"/>
          <w:rtl/>
        </w:rPr>
        <w:t>: هذا حديث صحيح على شرط الشيخين</w:t>
      </w:r>
      <w:r w:rsidRPr="00134955">
        <w:rPr>
          <w:rFonts w:ascii="Tahoma" w:hAnsi="Tahoma" w:hint="cs"/>
          <w:sz w:val="32"/>
          <w:szCs w:val="32"/>
          <w:rtl/>
        </w:rPr>
        <w:t xml:space="preserve"> ولم يخرجاه، ووافقه الذهبي. وأخرجه الطحاوي في شرح معاني الآثار 3/95.</w:t>
      </w:r>
      <w:r w:rsidR="00E92C52" w:rsidRPr="00134955">
        <w:rPr>
          <w:rFonts w:ascii="Tahoma" w:hAnsi="Tahoma" w:hint="cs"/>
          <w:sz w:val="32"/>
          <w:szCs w:val="32"/>
          <w:rtl/>
        </w:rPr>
        <w:t xml:space="preserve"> والحديث صححه مجموع</w:t>
      </w:r>
      <w:r w:rsidR="00B439F6" w:rsidRPr="00134955">
        <w:rPr>
          <w:rFonts w:ascii="Tahoma" w:hAnsi="Tahoma" w:hint="cs"/>
          <w:sz w:val="32"/>
          <w:szCs w:val="32"/>
          <w:rtl/>
        </w:rPr>
        <w:t>ة من</w:t>
      </w:r>
      <w:r w:rsidR="00E92C52" w:rsidRPr="00134955">
        <w:rPr>
          <w:rFonts w:ascii="Tahoma" w:hAnsi="Tahoma" w:hint="cs"/>
          <w:sz w:val="32"/>
          <w:szCs w:val="32"/>
          <w:rtl/>
        </w:rPr>
        <w:t xml:space="preserve"> أهل العلم بناء على</w:t>
      </w:r>
      <w:r w:rsidR="0076099B" w:rsidRPr="00134955">
        <w:rPr>
          <w:rFonts w:ascii="Tahoma" w:hAnsi="Tahoma" w:hint="cs"/>
          <w:sz w:val="32"/>
          <w:szCs w:val="32"/>
          <w:rtl/>
        </w:rPr>
        <w:t xml:space="preserve"> مجموع</w:t>
      </w:r>
      <w:r w:rsidR="00E92C52" w:rsidRPr="00134955">
        <w:rPr>
          <w:rFonts w:ascii="Tahoma" w:hAnsi="Tahoma" w:hint="cs"/>
          <w:sz w:val="32"/>
          <w:szCs w:val="32"/>
          <w:rtl/>
        </w:rPr>
        <w:t xml:space="preserve"> طرقه،</w:t>
      </w:r>
      <w:r w:rsidR="004D1CE5" w:rsidRPr="00134955">
        <w:rPr>
          <w:rFonts w:ascii="Tahoma" w:hAnsi="Tahoma" w:hint="cs"/>
          <w:sz w:val="32"/>
          <w:szCs w:val="32"/>
          <w:rtl/>
        </w:rPr>
        <w:t xml:space="preserve"> قال ابن الملقن: رواه ابن ماجه</w:t>
      </w:r>
      <w:r w:rsidRPr="00134955">
        <w:rPr>
          <w:rFonts w:ascii="Tahoma" w:hAnsi="Tahoma" w:hint="cs"/>
          <w:sz w:val="32"/>
          <w:szCs w:val="32"/>
          <w:rtl/>
        </w:rPr>
        <w:t xml:space="preserve"> من رواية ابن عباس بلفظ: </w:t>
      </w:r>
      <w:r w:rsidR="00E719A6" w:rsidRPr="00134955">
        <w:rPr>
          <w:rFonts w:ascii="Tahoma" w:hAnsi="Tahoma" w:hint="eastAsia"/>
          <w:sz w:val="32"/>
          <w:szCs w:val="32"/>
          <w:rtl/>
        </w:rPr>
        <w:t>«</w:t>
      </w:r>
      <w:r w:rsidRPr="00134955">
        <w:rPr>
          <w:rFonts w:ascii="Tahoma" w:hAnsi="Tahoma" w:hint="cs"/>
          <w:sz w:val="32"/>
          <w:szCs w:val="32"/>
          <w:rtl/>
        </w:rPr>
        <w:t>إن الله وضع</w:t>
      </w:r>
      <w:r w:rsidR="00E719A6" w:rsidRPr="00134955">
        <w:rPr>
          <w:rFonts w:ascii="Tahoma" w:hAnsi="Tahoma" w:hint="eastAsia"/>
          <w:sz w:val="32"/>
          <w:szCs w:val="32"/>
          <w:rtl/>
        </w:rPr>
        <w:t>»</w:t>
      </w:r>
      <w:r w:rsidRPr="00134955">
        <w:rPr>
          <w:rFonts w:ascii="Tahoma" w:hAnsi="Tahoma" w:hint="cs"/>
          <w:sz w:val="32"/>
          <w:szCs w:val="32"/>
          <w:rtl/>
        </w:rPr>
        <w:t xml:space="preserve"> إلى آخره، وصححه ابن حبان، والحاكم، وله طرق أخر. </w:t>
      </w:r>
      <w:r w:rsidR="002F0186" w:rsidRPr="00134955">
        <w:rPr>
          <w:rFonts w:ascii="Tahoma" w:hAnsi="Tahoma" w:hint="cs"/>
          <w:sz w:val="32"/>
          <w:szCs w:val="32"/>
          <w:rtl/>
        </w:rPr>
        <w:t>(</w:t>
      </w:r>
      <w:r w:rsidRPr="00134955">
        <w:rPr>
          <w:rFonts w:ascii="Tahoma" w:hAnsi="Tahoma" w:hint="cs"/>
          <w:sz w:val="32"/>
          <w:szCs w:val="32"/>
          <w:rtl/>
        </w:rPr>
        <w:t>انظر: البدر المنير في تخريج الأحاديث والآثا</w:t>
      </w:r>
      <w:r w:rsidR="002F0186" w:rsidRPr="00134955">
        <w:rPr>
          <w:rFonts w:ascii="Tahoma" w:hAnsi="Tahoma" w:hint="cs"/>
          <w:sz w:val="32"/>
          <w:szCs w:val="32"/>
          <w:rtl/>
        </w:rPr>
        <w:t>ر الواقعة في الشرح الكبير 4/177).</w:t>
      </w:r>
      <w:r w:rsidR="00B439F6" w:rsidRPr="00134955">
        <w:rPr>
          <w:rFonts w:ascii="Tahoma" w:hAnsi="Tahoma" w:hint="cs"/>
          <w:sz w:val="32"/>
          <w:szCs w:val="32"/>
          <w:rtl/>
        </w:rPr>
        <w:t xml:space="preserve"> وقال الهيثمي: </w:t>
      </w:r>
      <w:r w:rsidR="00B439F6" w:rsidRPr="00134955">
        <w:rPr>
          <w:rFonts w:ascii="Tahoma" w:hAnsi="Tahoma"/>
          <w:sz w:val="32"/>
          <w:szCs w:val="32"/>
          <w:rtl/>
        </w:rPr>
        <w:t>رواه الطبراني في الأوسط وفيه محمد بن مصفى وثقه أبو حاتم وغيره</w:t>
      </w:r>
      <w:r w:rsidR="00B439F6" w:rsidRPr="00134955">
        <w:rPr>
          <w:rFonts w:ascii="Tahoma" w:hAnsi="Tahoma" w:hint="cs"/>
          <w:sz w:val="32"/>
          <w:szCs w:val="32"/>
          <w:rtl/>
        </w:rPr>
        <w:t>،</w:t>
      </w:r>
      <w:r w:rsidR="00B439F6" w:rsidRPr="00134955">
        <w:rPr>
          <w:rFonts w:ascii="Tahoma" w:hAnsi="Tahoma"/>
          <w:sz w:val="32"/>
          <w:szCs w:val="32"/>
          <w:rtl/>
        </w:rPr>
        <w:t xml:space="preserve"> وفيه كلام لا يضر وبقية رجاله رجال الصحيح</w:t>
      </w:r>
      <w:r w:rsidR="00B439F6" w:rsidRPr="00134955">
        <w:rPr>
          <w:rFonts w:ascii="Tahoma" w:hAnsi="Tahoma" w:hint="cs"/>
          <w:sz w:val="32"/>
          <w:szCs w:val="32"/>
          <w:rtl/>
        </w:rPr>
        <w:t xml:space="preserve">. </w:t>
      </w:r>
      <w:r w:rsidR="002F0186" w:rsidRPr="00134955">
        <w:rPr>
          <w:rFonts w:ascii="Tahoma" w:hAnsi="Tahoma" w:hint="cs"/>
          <w:sz w:val="32"/>
          <w:szCs w:val="32"/>
          <w:rtl/>
        </w:rPr>
        <w:t>(</w:t>
      </w:r>
      <w:r w:rsidR="00B439F6" w:rsidRPr="00134955">
        <w:rPr>
          <w:rFonts w:ascii="Tahoma" w:hAnsi="Tahoma" w:hint="cs"/>
          <w:sz w:val="32"/>
          <w:szCs w:val="32"/>
          <w:rtl/>
        </w:rPr>
        <w:t>انظ</w:t>
      </w:r>
      <w:r w:rsidR="002F0186" w:rsidRPr="00134955">
        <w:rPr>
          <w:rFonts w:ascii="Tahoma" w:hAnsi="Tahoma" w:hint="cs"/>
          <w:sz w:val="32"/>
          <w:szCs w:val="32"/>
          <w:rtl/>
        </w:rPr>
        <w:t>ر: مجمع الزوائد: 6/379).</w:t>
      </w:r>
      <w:r w:rsidR="00B439F6" w:rsidRPr="00134955">
        <w:rPr>
          <w:rFonts w:ascii="Tahoma" w:hAnsi="Tahoma" w:hint="cs"/>
          <w:sz w:val="32"/>
          <w:szCs w:val="32"/>
          <w:rtl/>
        </w:rPr>
        <w:t xml:space="preserve"> </w:t>
      </w:r>
      <w:r w:rsidR="00572A61" w:rsidRPr="00134955">
        <w:rPr>
          <w:rFonts w:ascii="Tahoma" w:hAnsi="Tahoma" w:hint="cs"/>
          <w:sz w:val="32"/>
          <w:szCs w:val="32"/>
          <w:rtl/>
        </w:rPr>
        <w:t xml:space="preserve">وقال الزيلعي في الحديث: </w:t>
      </w:r>
      <w:r w:rsidR="00572A61" w:rsidRPr="00134955">
        <w:rPr>
          <w:rFonts w:ascii="Tahoma" w:hAnsi="Tahoma"/>
          <w:sz w:val="32"/>
          <w:szCs w:val="32"/>
          <w:rtl/>
        </w:rPr>
        <w:t>وهذا الحديث تقدم في الصلاة بجميع طرقه</w:t>
      </w:r>
      <w:r w:rsidR="00572A61" w:rsidRPr="00134955">
        <w:rPr>
          <w:rFonts w:ascii="Tahoma" w:hAnsi="Tahoma" w:hint="cs"/>
          <w:sz w:val="32"/>
          <w:szCs w:val="32"/>
          <w:rtl/>
        </w:rPr>
        <w:t xml:space="preserve">، </w:t>
      </w:r>
      <w:r w:rsidR="00572A61" w:rsidRPr="00134955">
        <w:rPr>
          <w:rFonts w:ascii="Tahoma" w:hAnsi="Tahoma"/>
          <w:sz w:val="32"/>
          <w:szCs w:val="32"/>
          <w:rtl/>
        </w:rPr>
        <w:t>وأصحها حديث ابن عباس</w:t>
      </w:r>
      <w:r w:rsidR="00572A61" w:rsidRPr="00134955">
        <w:rPr>
          <w:rFonts w:ascii="Tahoma" w:hAnsi="Tahoma" w:hint="cs"/>
          <w:sz w:val="32"/>
          <w:szCs w:val="32"/>
          <w:rtl/>
        </w:rPr>
        <w:t>،</w:t>
      </w:r>
      <w:r w:rsidR="00572A61" w:rsidRPr="00134955">
        <w:rPr>
          <w:rFonts w:ascii="Tahoma" w:hAnsi="Tahoma"/>
          <w:sz w:val="32"/>
          <w:szCs w:val="32"/>
          <w:rtl/>
        </w:rPr>
        <w:t xml:space="preserve"> رواه ابن حبان وابن ماجه والحاكم في المستدرك وقال على شرط الشيخين والله أعلم</w:t>
      </w:r>
      <w:r w:rsidR="00572A61" w:rsidRPr="00134955">
        <w:rPr>
          <w:rFonts w:ascii="Tahoma" w:hAnsi="Tahoma" w:hint="cs"/>
          <w:sz w:val="32"/>
          <w:szCs w:val="32"/>
          <w:rtl/>
        </w:rPr>
        <w:t xml:space="preserve">. </w:t>
      </w:r>
      <w:r w:rsidR="002F0186" w:rsidRPr="00134955">
        <w:rPr>
          <w:rFonts w:ascii="Tahoma" w:hAnsi="Tahoma" w:hint="cs"/>
          <w:sz w:val="32"/>
          <w:szCs w:val="32"/>
          <w:rtl/>
        </w:rPr>
        <w:t>(</w:t>
      </w:r>
      <w:r w:rsidR="00572A61" w:rsidRPr="00134955">
        <w:rPr>
          <w:rFonts w:ascii="Tahoma" w:hAnsi="Tahoma" w:hint="cs"/>
          <w:sz w:val="32"/>
          <w:szCs w:val="32"/>
          <w:rtl/>
        </w:rPr>
        <w:t>نصب الراية: 3/223. و</w:t>
      </w:r>
      <w:r w:rsidR="002F0186" w:rsidRPr="00134955">
        <w:rPr>
          <w:rFonts w:ascii="Tahoma" w:hAnsi="Tahoma" w:hint="cs"/>
          <w:sz w:val="32"/>
          <w:szCs w:val="32"/>
          <w:rtl/>
        </w:rPr>
        <w:t>صححه الألباني في الإرواء: 4/213).</w:t>
      </w:r>
      <w:r w:rsidRPr="00134955">
        <w:rPr>
          <w:rFonts w:ascii="Tahoma" w:hAnsi="Tahoma" w:hint="cs"/>
          <w:sz w:val="32"/>
          <w:szCs w:val="32"/>
          <w:rtl/>
        </w:rPr>
        <w:t xml:space="preserve"> </w:t>
      </w:r>
      <w:r w:rsidR="00572A61" w:rsidRPr="00134955">
        <w:rPr>
          <w:rFonts w:ascii="Tahoma" w:hAnsi="Tahoma" w:hint="cs"/>
          <w:sz w:val="32"/>
          <w:szCs w:val="32"/>
          <w:rtl/>
        </w:rPr>
        <w:t xml:space="preserve"> </w:t>
      </w:r>
      <w:r w:rsidRPr="00134955">
        <w:rPr>
          <w:rFonts w:ascii="Tahoma" w:hAnsi="Tahoma" w:hint="cs"/>
          <w:sz w:val="32"/>
          <w:szCs w:val="32"/>
          <w:rtl/>
        </w:rPr>
        <w:t xml:space="preserve"> </w:t>
      </w:r>
    </w:p>
  </w:footnote>
  <w:footnote w:id="215">
    <w:p w:rsidR="00647CE1" w:rsidRPr="00134955" w:rsidRDefault="00647CE1" w:rsidP="002A21E5">
      <w:pPr>
        <w:pStyle w:val="af7"/>
        <w:rPr>
          <w:rFonts w:ascii="Tahoma" w:hAnsi="Tahoma"/>
          <w:sz w:val="32"/>
          <w:szCs w:val="32"/>
        </w:rPr>
      </w:pPr>
      <w:r w:rsidRPr="00134955">
        <w:rPr>
          <w:rFonts w:ascii="Tahoma" w:hAnsi="Tahoma"/>
          <w:sz w:val="32"/>
          <w:szCs w:val="32"/>
          <w:rtl/>
        </w:rPr>
        <w:t>(</w:t>
      </w:r>
      <w:r w:rsidRPr="00134955">
        <w:rPr>
          <w:rStyle w:val="af2"/>
          <w:rFonts w:ascii="Tahoma" w:hAnsi="Tahoma"/>
          <w:sz w:val="32"/>
          <w:szCs w:val="32"/>
          <w:vertAlign w:val="baseline"/>
        </w:rPr>
        <w:footnoteRef/>
      </w:r>
      <w:r w:rsidRPr="00134955">
        <w:rPr>
          <w:rFonts w:ascii="Tahoma" w:hAnsi="Tahoma"/>
          <w:sz w:val="32"/>
          <w:szCs w:val="32"/>
          <w:rtl/>
        </w:rPr>
        <w:t xml:space="preserve">) </w:t>
      </w:r>
      <w:r w:rsidR="000B4C11" w:rsidRPr="00134955">
        <w:rPr>
          <w:rFonts w:ascii="Tahoma" w:hAnsi="Tahoma" w:hint="cs"/>
          <w:sz w:val="32"/>
          <w:szCs w:val="32"/>
          <w:rtl/>
        </w:rPr>
        <w:t>أحكام القرآن</w:t>
      </w:r>
      <w:r w:rsidRPr="00134955">
        <w:rPr>
          <w:rFonts w:ascii="Tahoma" w:hAnsi="Tahoma" w:hint="cs"/>
          <w:sz w:val="32"/>
          <w:szCs w:val="32"/>
          <w:rtl/>
        </w:rPr>
        <w:t>: 5/13-14.</w:t>
      </w:r>
    </w:p>
  </w:footnote>
  <w:footnote w:id="216">
    <w:p w:rsidR="00647CE1" w:rsidRPr="00134955" w:rsidRDefault="00647CE1" w:rsidP="002A21E5">
      <w:pPr>
        <w:pStyle w:val="af7"/>
        <w:rPr>
          <w:rFonts w:ascii="Tahoma" w:hAnsi="Tahoma"/>
          <w:sz w:val="32"/>
          <w:szCs w:val="32"/>
        </w:rPr>
      </w:pPr>
      <w:r w:rsidRPr="00134955">
        <w:rPr>
          <w:rFonts w:ascii="Tahoma" w:hAnsi="Tahoma"/>
          <w:sz w:val="32"/>
          <w:szCs w:val="32"/>
          <w:rtl/>
        </w:rPr>
        <w:t>(</w:t>
      </w:r>
      <w:r w:rsidRPr="00134955">
        <w:rPr>
          <w:rStyle w:val="af2"/>
          <w:rFonts w:ascii="Tahoma" w:hAnsi="Tahoma"/>
          <w:sz w:val="32"/>
          <w:szCs w:val="32"/>
          <w:vertAlign w:val="baseline"/>
        </w:rPr>
        <w:footnoteRef/>
      </w:r>
      <w:r w:rsidRPr="00134955">
        <w:rPr>
          <w:rFonts w:ascii="Tahoma" w:hAnsi="Tahoma"/>
          <w:sz w:val="32"/>
          <w:szCs w:val="32"/>
          <w:rtl/>
        </w:rPr>
        <w:t>)</w:t>
      </w:r>
      <w:r w:rsidRPr="00134955">
        <w:rPr>
          <w:rFonts w:ascii="Tahoma" w:hAnsi="Tahoma" w:hint="cs"/>
          <w:sz w:val="32"/>
          <w:szCs w:val="32"/>
          <w:rtl/>
        </w:rPr>
        <w:t xml:space="preserve"> أخرجه عنه ابن أبي شيبة في المصنف 12/359. وانظر:</w:t>
      </w:r>
      <w:r w:rsidRPr="00134955">
        <w:rPr>
          <w:rFonts w:ascii="Tahoma" w:hAnsi="Tahoma"/>
          <w:sz w:val="32"/>
          <w:szCs w:val="32"/>
          <w:rtl/>
        </w:rPr>
        <w:t xml:space="preserve"> </w:t>
      </w:r>
      <w:r w:rsidRPr="00134955">
        <w:rPr>
          <w:rFonts w:ascii="Tahoma" w:hAnsi="Tahoma" w:hint="cs"/>
          <w:sz w:val="32"/>
          <w:szCs w:val="32"/>
          <w:rtl/>
        </w:rPr>
        <w:t>تفسير الطبري: 3/229.</w:t>
      </w:r>
    </w:p>
  </w:footnote>
  <w:footnote w:id="217">
    <w:p w:rsidR="00647CE1" w:rsidRPr="00134955" w:rsidRDefault="00647CE1" w:rsidP="002A21E5">
      <w:pPr>
        <w:pStyle w:val="af7"/>
        <w:rPr>
          <w:rFonts w:ascii="Tahoma" w:hAnsi="Tahoma"/>
          <w:sz w:val="32"/>
          <w:szCs w:val="32"/>
        </w:rPr>
      </w:pPr>
      <w:r w:rsidRPr="00134955">
        <w:rPr>
          <w:rFonts w:ascii="Tahoma" w:hAnsi="Tahoma"/>
          <w:sz w:val="32"/>
          <w:szCs w:val="32"/>
          <w:rtl/>
        </w:rPr>
        <w:t>(</w:t>
      </w:r>
      <w:r w:rsidRPr="00134955">
        <w:rPr>
          <w:rStyle w:val="af2"/>
          <w:rFonts w:ascii="Tahoma" w:hAnsi="Tahoma"/>
          <w:sz w:val="32"/>
          <w:szCs w:val="32"/>
          <w:vertAlign w:val="baseline"/>
        </w:rPr>
        <w:footnoteRef/>
      </w:r>
      <w:r w:rsidRPr="00134955">
        <w:rPr>
          <w:rFonts w:ascii="Tahoma" w:hAnsi="Tahoma"/>
          <w:sz w:val="32"/>
          <w:szCs w:val="32"/>
          <w:rtl/>
        </w:rPr>
        <w:t xml:space="preserve">) </w:t>
      </w:r>
      <w:r w:rsidRPr="00134955">
        <w:rPr>
          <w:rFonts w:ascii="Tahoma" w:hAnsi="Tahoma" w:hint="cs"/>
          <w:sz w:val="32"/>
          <w:szCs w:val="32"/>
          <w:rtl/>
        </w:rPr>
        <w:t xml:space="preserve">أخرجه ابن أبي شيبة في المصنف 15/16. </w:t>
      </w:r>
    </w:p>
  </w:footnote>
  <w:footnote w:id="218">
    <w:p w:rsidR="00647CE1" w:rsidRPr="00134955" w:rsidRDefault="00647CE1" w:rsidP="002A21E5">
      <w:pPr>
        <w:pStyle w:val="af7"/>
        <w:rPr>
          <w:rFonts w:ascii="Tahoma" w:hAnsi="Tahoma"/>
          <w:sz w:val="32"/>
          <w:szCs w:val="32"/>
        </w:rPr>
      </w:pPr>
      <w:r w:rsidRPr="00134955">
        <w:rPr>
          <w:rFonts w:ascii="Tahoma" w:hAnsi="Tahoma"/>
          <w:sz w:val="32"/>
          <w:szCs w:val="32"/>
          <w:rtl/>
        </w:rPr>
        <w:t>(</w:t>
      </w:r>
      <w:r w:rsidRPr="00134955">
        <w:rPr>
          <w:rStyle w:val="af2"/>
          <w:rFonts w:ascii="Tahoma" w:hAnsi="Tahoma"/>
          <w:sz w:val="32"/>
          <w:szCs w:val="32"/>
          <w:vertAlign w:val="baseline"/>
        </w:rPr>
        <w:footnoteRef/>
      </w:r>
      <w:r w:rsidRPr="00134955">
        <w:rPr>
          <w:rFonts w:ascii="Tahoma" w:hAnsi="Tahoma"/>
          <w:sz w:val="32"/>
          <w:szCs w:val="32"/>
          <w:rtl/>
        </w:rPr>
        <w:t xml:space="preserve">) </w:t>
      </w:r>
      <w:r w:rsidRPr="00134955">
        <w:rPr>
          <w:rFonts w:ascii="Tahoma" w:hAnsi="Tahoma" w:hint="cs"/>
          <w:sz w:val="32"/>
          <w:szCs w:val="32"/>
          <w:rtl/>
        </w:rPr>
        <w:t>المبسوط: 24/46.</w:t>
      </w:r>
    </w:p>
  </w:footnote>
  <w:footnote w:id="219">
    <w:p w:rsidR="00647CE1" w:rsidRPr="00134955" w:rsidRDefault="00647CE1" w:rsidP="002A21E5">
      <w:pPr>
        <w:pStyle w:val="af7"/>
        <w:rPr>
          <w:rFonts w:ascii="Tahoma" w:hAnsi="Tahoma"/>
          <w:sz w:val="32"/>
          <w:szCs w:val="32"/>
        </w:rPr>
      </w:pPr>
      <w:r w:rsidRPr="00134955">
        <w:rPr>
          <w:rFonts w:ascii="Tahoma" w:hAnsi="Tahoma"/>
          <w:sz w:val="32"/>
          <w:szCs w:val="32"/>
          <w:rtl/>
        </w:rPr>
        <w:t>(</w:t>
      </w:r>
      <w:r w:rsidRPr="00134955">
        <w:rPr>
          <w:rStyle w:val="af2"/>
          <w:rFonts w:ascii="Tahoma" w:hAnsi="Tahoma"/>
          <w:sz w:val="32"/>
          <w:szCs w:val="32"/>
          <w:vertAlign w:val="baseline"/>
        </w:rPr>
        <w:footnoteRef/>
      </w:r>
      <w:r w:rsidRPr="00134955">
        <w:rPr>
          <w:rFonts w:ascii="Tahoma" w:hAnsi="Tahoma"/>
          <w:sz w:val="32"/>
          <w:szCs w:val="32"/>
          <w:rtl/>
        </w:rPr>
        <w:t>)</w:t>
      </w:r>
      <w:r w:rsidRPr="00134955">
        <w:rPr>
          <w:rFonts w:hint="cs"/>
          <w:sz w:val="32"/>
          <w:szCs w:val="32"/>
          <w:rtl/>
        </w:rPr>
        <w:t xml:space="preserve"> سورة النحل، الآية (106). </w:t>
      </w:r>
    </w:p>
  </w:footnote>
  <w:footnote w:id="220">
    <w:p w:rsidR="00647CE1" w:rsidRPr="00134955" w:rsidRDefault="00647CE1" w:rsidP="002A21E5">
      <w:pPr>
        <w:pStyle w:val="af7"/>
        <w:rPr>
          <w:rFonts w:ascii="Tahoma" w:hAnsi="Tahoma"/>
          <w:sz w:val="32"/>
          <w:szCs w:val="32"/>
        </w:rPr>
      </w:pPr>
      <w:r w:rsidRPr="00134955">
        <w:rPr>
          <w:rFonts w:ascii="Tahoma" w:hAnsi="Tahoma"/>
          <w:sz w:val="32"/>
          <w:szCs w:val="32"/>
          <w:rtl/>
        </w:rPr>
        <w:t>(</w:t>
      </w:r>
      <w:r w:rsidRPr="00134955">
        <w:rPr>
          <w:rStyle w:val="af2"/>
          <w:rFonts w:ascii="Tahoma" w:hAnsi="Tahoma"/>
          <w:sz w:val="32"/>
          <w:szCs w:val="32"/>
          <w:vertAlign w:val="baseline"/>
        </w:rPr>
        <w:footnoteRef/>
      </w:r>
      <w:r w:rsidRPr="00134955">
        <w:rPr>
          <w:rFonts w:ascii="Tahoma" w:hAnsi="Tahoma"/>
          <w:sz w:val="32"/>
          <w:szCs w:val="32"/>
          <w:rtl/>
        </w:rPr>
        <w:t xml:space="preserve">) </w:t>
      </w:r>
      <w:r w:rsidRPr="00134955">
        <w:rPr>
          <w:rFonts w:ascii="Tahoma" w:hAnsi="Tahoma" w:hint="cs"/>
          <w:sz w:val="32"/>
          <w:szCs w:val="32"/>
          <w:rtl/>
        </w:rPr>
        <w:t>بدائع الصنائع: 7/176.</w:t>
      </w:r>
    </w:p>
  </w:footnote>
  <w:footnote w:id="221">
    <w:p w:rsidR="00647CE1" w:rsidRPr="00134955" w:rsidRDefault="00647CE1" w:rsidP="00071881">
      <w:pPr>
        <w:pStyle w:val="af7"/>
        <w:rPr>
          <w:rFonts w:ascii="Tahoma" w:hAnsi="Tahoma"/>
          <w:sz w:val="32"/>
          <w:szCs w:val="32"/>
        </w:rPr>
      </w:pPr>
      <w:r w:rsidRPr="00134955">
        <w:rPr>
          <w:rFonts w:ascii="Tahoma" w:hAnsi="Tahoma"/>
          <w:sz w:val="32"/>
          <w:szCs w:val="32"/>
          <w:rtl/>
        </w:rPr>
        <w:t>(</w:t>
      </w:r>
      <w:r w:rsidRPr="00134955">
        <w:rPr>
          <w:rStyle w:val="af2"/>
          <w:rFonts w:ascii="Tahoma" w:hAnsi="Tahoma"/>
          <w:sz w:val="32"/>
          <w:szCs w:val="32"/>
          <w:vertAlign w:val="baseline"/>
        </w:rPr>
        <w:footnoteRef/>
      </w:r>
      <w:r w:rsidRPr="00134955">
        <w:rPr>
          <w:rFonts w:ascii="Tahoma" w:hAnsi="Tahoma"/>
          <w:sz w:val="32"/>
          <w:szCs w:val="32"/>
          <w:rtl/>
        </w:rPr>
        <w:t xml:space="preserve">) </w:t>
      </w:r>
      <w:r w:rsidRPr="00134955">
        <w:rPr>
          <w:rFonts w:ascii="Tahoma" w:hAnsi="Tahoma" w:hint="cs"/>
          <w:sz w:val="32"/>
          <w:szCs w:val="32"/>
          <w:rtl/>
        </w:rPr>
        <w:t xml:space="preserve">هو </w:t>
      </w:r>
      <w:r w:rsidR="00F82787" w:rsidRPr="00134955">
        <w:rPr>
          <w:rFonts w:ascii="Tahoma" w:hAnsi="Tahoma" w:hint="cs"/>
          <w:sz w:val="32"/>
          <w:szCs w:val="32"/>
          <w:highlight w:val="darkCyan"/>
          <w:rtl/>
        </w:rPr>
        <w:t>ياسر العنسي، حليف آل مخزوم قدم من اليمن</w:t>
      </w:r>
      <w:r w:rsidR="00F82787" w:rsidRPr="00134955">
        <w:rPr>
          <w:rFonts w:ascii="Tahoma" w:hAnsi="Tahoma"/>
          <w:sz w:val="32"/>
          <w:szCs w:val="32"/>
          <w:rtl/>
        </w:rPr>
        <w:fldChar w:fldCharType="begin"/>
      </w:r>
      <w:r w:rsidR="00F82787" w:rsidRPr="00134955">
        <w:rPr>
          <w:sz w:val="32"/>
          <w:szCs w:val="32"/>
        </w:rPr>
        <w:instrText xml:space="preserve"> XE "</w:instrText>
      </w:r>
      <w:r w:rsidR="00F82787" w:rsidRPr="00134955">
        <w:rPr>
          <w:rFonts w:hint="eastAsia"/>
          <w:sz w:val="32"/>
          <w:szCs w:val="32"/>
          <w:rtl/>
        </w:rPr>
        <w:instrText>فهرس</w:instrText>
      </w:r>
      <w:r w:rsidR="00F82787" w:rsidRPr="00134955">
        <w:rPr>
          <w:sz w:val="32"/>
          <w:szCs w:val="32"/>
          <w:rtl/>
        </w:rPr>
        <w:instrText xml:space="preserve"> </w:instrText>
      </w:r>
      <w:r w:rsidR="00F82787" w:rsidRPr="00134955">
        <w:rPr>
          <w:rFonts w:hint="eastAsia"/>
          <w:sz w:val="32"/>
          <w:szCs w:val="32"/>
          <w:rtl/>
        </w:rPr>
        <w:instrText>الأعلام</w:instrText>
      </w:r>
      <w:r w:rsidR="00F82787" w:rsidRPr="00134955">
        <w:rPr>
          <w:sz w:val="32"/>
          <w:szCs w:val="32"/>
          <w:rtl/>
        </w:rPr>
        <w:instrText>:</w:instrText>
      </w:r>
      <w:r w:rsidR="00F82787" w:rsidRPr="00134955">
        <w:rPr>
          <w:rFonts w:hint="eastAsia"/>
          <w:sz w:val="32"/>
          <w:szCs w:val="32"/>
          <w:rtl/>
        </w:rPr>
        <w:instrText>ياسر</w:instrText>
      </w:r>
      <w:r w:rsidR="00F82787" w:rsidRPr="00134955">
        <w:rPr>
          <w:sz w:val="32"/>
          <w:szCs w:val="32"/>
          <w:rtl/>
        </w:rPr>
        <w:instrText xml:space="preserve"> </w:instrText>
      </w:r>
      <w:r w:rsidR="00F82787" w:rsidRPr="00134955">
        <w:rPr>
          <w:rFonts w:hint="eastAsia"/>
          <w:sz w:val="32"/>
          <w:szCs w:val="32"/>
          <w:rtl/>
        </w:rPr>
        <w:instrText>العنسي،</w:instrText>
      </w:r>
      <w:r w:rsidR="00F82787" w:rsidRPr="00134955">
        <w:rPr>
          <w:sz w:val="32"/>
          <w:szCs w:val="32"/>
          <w:rtl/>
        </w:rPr>
        <w:instrText xml:space="preserve"> </w:instrText>
      </w:r>
      <w:r w:rsidR="00F82787" w:rsidRPr="00134955">
        <w:rPr>
          <w:rFonts w:hint="eastAsia"/>
          <w:sz w:val="32"/>
          <w:szCs w:val="32"/>
          <w:rtl/>
        </w:rPr>
        <w:instrText>حليف</w:instrText>
      </w:r>
      <w:r w:rsidR="00F82787" w:rsidRPr="00134955">
        <w:rPr>
          <w:sz w:val="32"/>
          <w:szCs w:val="32"/>
          <w:rtl/>
        </w:rPr>
        <w:instrText xml:space="preserve"> </w:instrText>
      </w:r>
      <w:r w:rsidR="00F82787" w:rsidRPr="00134955">
        <w:rPr>
          <w:rFonts w:hint="eastAsia"/>
          <w:sz w:val="32"/>
          <w:szCs w:val="32"/>
          <w:rtl/>
        </w:rPr>
        <w:instrText>آل</w:instrText>
      </w:r>
      <w:r w:rsidR="00F82787" w:rsidRPr="00134955">
        <w:rPr>
          <w:sz w:val="32"/>
          <w:szCs w:val="32"/>
          <w:rtl/>
        </w:rPr>
        <w:instrText xml:space="preserve"> </w:instrText>
      </w:r>
      <w:r w:rsidR="00F82787" w:rsidRPr="00134955">
        <w:rPr>
          <w:rFonts w:hint="eastAsia"/>
          <w:sz w:val="32"/>
          <w:szCs w:val="32"/>
          <w:rtl/>
        </w:rPr>
        <w:instrText>مخزوم</w:instrText>
      </w:r>
      <w:r w:rsidR="00F82787" w:rsidRPr="00134955">
        <w:rPr>
          <w:sz w:val="32"/>
          <w:szCs w:val="32"/>
          <w:rtl/>
        </w:rPr>
        <w:instrText xml:space="preserve"> </w:instrText>
      </w:r>
      <w:r w:rsidR="00F82787" w:rsidRPr="00134955">
        <w:rPr>
          <w:rFonts w:hint="eastAsia"/>
          <w:sz w:val="32"/>
          <w:szCs w:val="32"/>
          <w:rtl/>
        </w:rPr>
        <w:instrText>قدم</w:instrText>
      </w:r>
      <w:r w:rsidR="00F82787" w:rsidRPr="00134955">
        <w:rPr>
          <w:sz w:val="32"/>
          <w:szCs w:val="32"/>
          <w:rtl/>
        </w:rPr>
        <w:instrText xml:space="preserve"> </w:instrText>
      </w:r>
      <w:r w:rsidR="00F82787" w:rsidRPr="00134955">
        <w:rPr>
          <w:rFonts w:hint="eastAsia"/>
          <w:sz w:val="32"/>
          <w:szCs w:val="32"/>
          <w:rtl/>
        </w:rPr>
        <w:instrText>من</w:instrText>
      </w:r>
      <w:r w:rsidR="00F82787" w:rsidRPr="00134955">
        <w:rPr>
          <w:sz w:val="32"/>
          <w:szCs w:val="32"/>
          <w:rtl/>
        </w:rPr>
        <w:instrText xml:space="preserve"> </w:instrText>
      </w:r>
      <w:r w:rsidR="00F82787" w:rsidRPr="00134955">
        <w:rPr>
          <w:rFonts w:hint="eastAsia"/>
          <w:sz w:val="32"/>
          <w:szCs w:val="32"/>
          <w:rtl/>
        </w:rPr>
        <w:instrText>اليمن</w:instrText>
      </w:r>
      <w:r w:rsidR="00F82787" w:rsidRPr="00134955">
        <w:rPr>
          <w:sz w:val="32"/>
          <w:szCs w:val="32"/>
        </w:rPr>
        <w:instrText xml:space="preserve">" </w:instrText>
      </w:r>
      <w:r w:rsidR="00F82787" w:rsidRPr="00134955">
        <w:rPr>
          <w:rFonts w:ascii="Tahoma" w:hAnsi="Tahoma"/>
          <w:sz w:val="32"/>
          <w:szCs w:val="32"/>
          <w:rtl/>
        </w:rPr>
        <w:fldChar w:fldCharType="end"/>
      </w:r>
      <w:r w:rsidRPr="00134955">
        <w:rPr>
          <w:rFonts w:ascii="Tahoma" w:hAnsi="Tahoma" w:hint="cs"/>
          <w:sz w:val="32"/>
          <w:szCs w:val="32"/>
          <w:rtl/>
        </w:rPr>
        <w:t xml:space="preserve">، فحالف أبا حذيفة بن المغيرة، فزوجه أمة له يقال: سمية، فولدت له عمارا، فأعتقه أبو حذيفة، ثم كان عمار وأبوه ممن سبق إلى الإسلام، وجاء فيهم قول الرسول صلى الله عليه وسلم: </w:t>
      </w:r>
      <w:r w:rsidR="00071881" w:rsidRPr="00134955">
        <w:rPr>
          <w:rFonts w:ascii="Traditional Arabic" w:hAnsi="Traditional Arabic" w:hint="cs"/>
          <w:b/>
          <w:bCs/>
          <w:sz w:val="32"/>
          <w:szCs w:val="32"/>
          <w:rtl/>
        </w:rPr>
        <w:t>«</w:t>
      </w:r>
      <w:r w:rsidRPr="00134955">
        <w:rPr>
          <w:rFonts w:ascii="Tahoma" w:hAnsi="Tahoma" w:hint="cs"/>
          <w:b/>
          <w:bCs/>
          <w:sz w:val="32"/>
          <w:szCs w:val="32"/>
          <w:rtl/>
        </w:rPr>
        <w:t>صبرا يا آل ياسر، فإن موعدكم الجنة</w:t>
      </w:r>
      <w:r w:rsidR="00071881" w:rsidRPr="00134955">
        <w:rPr>
          <w:rFonts w:ascii="Tahoma" w:hAnsi="Tahoma" w:hint="eastAsia"/>
          <w:b/>
          <w:bCs/>
          <w:sz w:val="32"/>
          <w:szCs w:val="32"/>
          <w:rtl/>
        </w:rPr>
        <w:t>»</w:t>
      </w:r>
      <w:r w:rsidRPr="00134955">
        <w:rPr>
          <w:rFonts w:ascii="Tahoma" w:hAnsi="Tahoma" w:hint="cs"/>
          <w:sz w:val="32"/>
          <w:szCs w:val="32"/>
          <w:rtl/>
        </w:rPr>
        <w:t xml:space="preserve">. انظر: الاستيعاب 4/1588، الإصابة 6/639. </w:t>
      </w:r>
    </w:p>
  </w:footnote>
  <w:footnote w:id="222">
    <w:p w:rsidR="00647CE1" w:rsidRPr="00134955" w:rsidRDefault="00647CE1" w:rsidP="002A21E5">
      <w:pPr>
        <w:pStyle w:val="af7"/>
        <w:rPr>
          <w:rFonts w:ascii="Tahoma" w:hAnsi="Tahoma"/>
          <w:sz w:val="32"/>
          <w:szCs w:val="32"/>
        </w:rPr>
      </w:pPr>
      <w:r w:rsidRPr="00134955">
        <w:rPr>
          <w:rFonts w:ascii="Tahoma" w:hAnsi="Tahoma"/>
          <w:sz w:val="32"/>
          <w:szCs w:val="32"/>
          <w:rtl/>
        </w:rPr>
        <w:t>(</w:t>
      </w:r>
      <w:r w:rsidRPr="00134955">
        <w:rPr>
          <w:rStyle w:val="af2"/>
          <w:rFonts w:ascii="Tahoma" w:hAnsi="Tahoma"/>
          <w:sz w:val="32"/>
          <w:szCs w:val="32"/>
          <w:vertAlign w:val="baseline"/>
        </w:rPr>
        <w:footnoteRef/>
      </w:r>
      <w:r w:rsidRPr="00134955">
        <w:rPr>
          <w:rFonts w:ascii="Tahoma" w:hAnsi="Tahoma"/>
          <w:sz w:val="32"/>
          <w:szCs w:val="32"/>
          <w:rtl/>
        </w:rPr>
        <w:t xml:space="preserve">) </w:t>
      </w:r>
      <w:r w:rsidRPr="00134955">
        <w:rPr>
          <w:rFonts w:ascii="Tahoma" w:hAnsi="Tahoma" w:hint="cs"/>
          <w:sz w:val="32"/>
          <w:szCs w:val="32"/>
          <w:rtl/>
        </w:rPr>
        <w:t xml:space="preserve">هي </w:t>
      </w:r>
      <w:r w:rsidR="00F82787" w:rsidRPr="00134955">
        <w:rPr>
          <w:rFonts w:ascii="Tahoma" w:hAnsi="Tahoma" w:hint="cs"/>
          <w:sz w:val="32"/>
          <w:szCs w:val="32"/>
          <w:highlight w:val="darkCyan"/>
          <w:rtl/>
        </w:rPr>
        <w:t>سمية بنت خباط، مولاة أبي حذيفة بن المغيرة</w:t>
      </w:r>
      <w:r w:rsidR="00F82787" w:rsidRPr="00134955">
        <w:rPr>
          <w:rFonts w:ascii="Tahoma" w:hAnsi="Tahoma"/>
          <w:sz w:val="32"/>
          <w:szCs w:val="32"/>
          <w:rtl/>
        </w:rPr>
        <w:fldChar w:fldCharType="begin"/>
      </w:r>
      <w:r w:rsidR="00F82787" w:rsidRPr="00134955">
        <w:rPr>
          <w:sz w:val="32"/>
          <w:szCs w:val="32"/>
        </w:rPr>
        <w:instrText xml:space="preserve"> XE "</w:instrText>
      </w:r>
      <w:r w:rsidR="00F82787" w:rsidRPr="00134955">
        <w:rPr>
          <w:rFonts w:hint="eastAsia"/>
          <w:sz w:val="32"/>
          <w:szCs w:val="32"/>
          <w:rtl/>
        </w:rPr>
        <w:instrText>فهرس</w:instrText>
      </w:r>
      <w:r w:rsidR="00F82787" w:rsidRPr="00134955">
        <w:rPr>
          <w:sz w:val="32"/>
          <w:szCs w:val="32"/>
          <w:rtl/>
        </w:rPr>
        <w:instrText xml:space="preserve"> </w:instrText>
      </w:r>
      <w:r w:rsidR="00F82787" w:rsidRPr="00134955">
        <w:rPr>
          <w:rFonts w:hint="eastAsia"/>
          <w:sz w:val="32"/>
          <w:szCs w:val="32"/>
          <w:rtl/>
        </w:rPr>
        <w:instrText>الأعلام</w:instrText>
      </w:r>
      <w:r w:rsidR="00F82787" w:rsidRPr="00134955">
        <w:rPr>
          <w:sz w:val="32"/>
          <w:szCs w:val="32"/>
          <w:rtl/>
        </w:rPr>
        <w:instrText>:</w:instrText>
      </w:r>
      <w:r w:rsidR="00F82787" w:rsidRPr="00134955">
        <w:rPr>
          <w:rFonts w:hint="eastAsia"/>
          <w:sz w:val="32"/>
          <w:szCs w:val="32"/>
          <w:rtl/>
        </w:rPr>
        <w:instrText>سمية</w:instrText>
      </w:r>
      <w:r w:rsidR="00F82787" w:rsidRPr="00134955">
        <w:rPr>
          <w:sz w:val="32"/>
          <w:szCs w:val="32"/>
          <w:rtl/>
        </w:rPr>
        <w:instrText xml:space="preserve"> </w:instrText>
      </w:r>
      <w:r w:rsidR="00F82787" w:rsidRPr="00134955">
        <w:rPr>
          <w:rFonts w:hint="eastAsia"/>
          <w:sz w:val="32"/>
          <w:szCs w:val="32"/>
          <w:rtl/>
        </w:rPr>
        <w:instrText>بنت</w:instrText>
      </w:r>
      <w:r w:rsidR="00F82787" w:rsidRPr="00134955">
        <w:rPr>
          <w:sz w:val="32"/>
          <w:szCs w:val="32"/>
          <w:rtl/>
        </w:rPr>
        <w:instrText xml:space="preserve"> </w:instrText>
      </w:r>
      <w:r w:rsidR="00F82787" w:rsidRPr="00134955">
        <w:rPr>
          <w:rFonts w:hint="eastAsia"/>
          <w:sz w:val="32"/>
          <w:szCs w:val="32"/>
          <w:rtl/>
        </w:rPr>
        <w:instrText>خباط،</w:instrText>
      </w:r>
      <w:r w:rsidR="00F82787" w:rsidRPr="00134955">
        <w:rPr>
          <w:sz w:val="32"/>
          <w:szCs w:val="32"/>
          <w:rtl/>
        </w:rPr>
        <w:instrText xml:space="preserve"> </w:instrText>
      </w:r>
      <w:r w:rsidR="00F82787" w:rsidRPr="00134955">
        <w:rPr>
          <w:rFonts w:hint="eastAsia"/>
          <w:sz w:val="32"/>
          <w:szCs w:val="32"/>
          <w:rtl/>
        </w:rPr>
        <w:instrText>مولاة</w:instrText>
      </w:r>
      <w:r w:rsidR="00F82787" w:rsidRPr="00134955">
        <w:rPr>
          <w:sz w:val="32"/>
          <w:szCs w:val="32"/>
          <w:rtl/>
        </w:rPr>
        <w:instrText xml:space="preserve"> </w:instrText>
      </w:r>
      <w:r w:rsidR="00F82787" w:rsidRPr="00134955">
        <w:rPr>
          <w:rFonts w:hint="eastAsia"/>
          <w:sz w:val="32"/>
          <w:szCs w:val="32"/>
          <w:rtl/>
        </w:rPr>
        <w:instrText>أبي</w:instrText>
      </w:r>
      <w:r w:rsidR="00F82787" w:rsidRPr="00134955">
        <w:rPr>
          <w:sz w:val="32"/>
          <w:szCs w:val="32"/>
          <w:rtl/>
        </w:rPr>
        <w:instrText xml:space="preserve"> </w:instrText>
      </w:r>
      <w:r w:rsidR="00F82787" w:rsidRPr="00134955">
        <w:rPr>
          <w:rFonts w:hint="eastAsia"/>
          <w:sz w:val="32"/>
          <w:szCs w:val="32"/>
          <w:rtl/>
        </w:rPr>
        <w:instrText>حذيفة</w:instrText>
      </w:r>
      <w:r w:rsidR="00F82787" w:rsidRPr="00134955">
        <w:rPr>
          <w:sz w:val="32"/>
          <w:szCs w:val="32"/>
          <w:rtl/>
        </w:rPr>
        <w:instrText xml:space="preserve"> </w:instrText>
      </w:r>
      <w:r w:rsidR="00F82787" w:rsidRPr="00134955">
        <w:rPr>
          <w:rFonts w:hint="eastAsia"/>
          <w:sz w:val="32"/>
          <w:szCs w:val="32"/>
          <w:rtl/>
        </w:rPr>
        <w:instrText>بن</w:instrText>
      </w:r>
      <w:r w:rsidR="00F82787" w:rsidRPr="00134955">
        <w:rPr>
          <w:sz w:val="32"/>
          <w:szCs w:val="32"/>
          <w:rtl/>
        </w:rPr>
        <w:instrText xml:space="preserve"> </w:instrText>
      </w:r>
      <w:r w:rsidR="00F82787" w:rsidRPr="00134955">
        <w:rPr>
          <w:rFonts w:hint="eastAsia"/>
          <w:sz w:val="32"/>
          <w:szCs w:val="32"/>
          <w:rtl/>
        </w:rPr>
        <w:instrText>المغيرة</w:instrText>
      </w:r>
      <w:r w:rsidR="00F82787" w:rsidRPr="00134955">
        <w:rPr>
          <w:sz w:val="32"/>
          <w:szCs w:val="32"/>
        </w:rPr>
        <w:instrText xml:space="preserve">" </w:instrText>
      </w:r>
      <w:r w:rsidR="00F82787" w:rsidRPr="00134955">
        <w:rPr>
          <w:rFonts w:ascii="Tahoma" w:hAnsi="Tahoma"/>
          <w:sz w:val="32"/>
          <w:szCs w:val="32"/>
          <w:rtl/>
        </w:rPr>
        <w:fldChar w:fldCharType="end"/>
      </w:r>
      <w:r w:rsidRPr="00134955">
        <w:rPr>
          <w:rFonts w:ascii="Tahoma" w:hAnsi="Tahoma" w:hint="cs"/>
          <w:sz w:val="32"/>
          <w:szCs w:val="32"/>
          <w:rtl/>
        </w:rPr>
        <w:t xml:space="preserve">، والدة عمار بن ياسر، كانت سابعة سبعة في الإسلام، عذبها أبو جهل فماتت، فكانت أول شهيدة في الإسلام. </w:t>
      </w:r>
      <w:r w:rsidR="00071881" w:rsidRPr="00134955">
        <w:rPr>
          <w:rFonts w:ascii="Tahoma" w:hAnsi="Tahoma" w:hint="cs"/>
          <w:sz w:val="32"/>
          <w:szCs w:val="32"/>
          <w:rtl/>
        </w:rPr>
        <w:t>(</w:t>
      </w:r>
      <w:r w:rsidRPr="00134955">
        <w:rPr>
          <w:rFonts w:ascii="Tahoma" w:hAnsi="Tahoma" w:hint="cs"/>
          <w:sz w:val="32"/>
          <w:szCs w:val="32"/>
          <w:rtl/>
        </w:rPr>
        <w:t>انظر: ا</w:t>
      </w:r>
      <w:r w:rsidR="00071881" w:rsidRPr="00134955">
        <w:rPr>
          <w:rFonts w:ascii="Tahoma" w:hAnsi="Tahoma" w:hint="cs"/>
          <w:sz w:val="32"/>
          <w:szCs w:val="32"/>
          <w:rtl/>
        </w:rPr>
        <w:t>لاستيعاب 4/1863، الإصابة 7/712).</w:t>
      </w:r>
    </w:p>
  </w:footnote>
  <w:footnote w:id="223">
    <w:p w:rsidR="00647CE1" w:rsidRPr="00134955" w:rsidRDefault="00647CE1" w:rsidP="002A21E5">
      <w:pPr>
        <w:pStyle w:val="af7"/>
        <w:rPr>
          <w:rFonts w:ascii="Tahoma" w:hAnsi="Tahoma"/>
          <w:sz w:val="32"/>
          <w:szCs w:val="32"/>
        </w:rPr>
      </w:pPr>
      <w:r w:rsidRPr="00134955">
        <w:rPr>
          <w:rFonts w:ascii="Tahoma" w:hAnsi="Tahoma"/>
          <w:sz w:val="32"/>
          <w:szCs w:val="32"/>
          <w:rtl/>
        </w:rPr>
        <w:t>(</w:t>
      </w:r>
      <w:r w:rsidRPr="00134955">
        <w:rPr>
          <w:rStyle w:val="af2"/>
          <w:rFonts w:ascii="Tahoma" w:hAnsi="Tahoma"/>
          <w:sz w:val="32"/>
          <w:szCs w:val="32"/>
          <w:vertAlign w:val="baseline"/>
        </w:rPr>
        <w:footnoteRef/>
      </w:r>
      <w:r w:rsidRPr="00134955">
        <w:rPr>
          <w:rFonts w:ascii="Tahoma" w:hAnsi="Tahoma"/>
          <w:sz w:val="32"/>
          <w:szCs w:val="32"/>
          <w:rtl/>
        </w:rPr>
        <w:t xml:space="preserve">) </w:t>
      </w:r>
      <w:r w:rsidRPr="00134955">
        <w:rPr>
          <w:rFonts w:ascii="Tahoma" w:hAnsi="Tahoma" w:hint="cs"/>
          <w:sz w:val="32"/>
          <w:szCs w:val="32"/>
          <w:rtl/>
        </w:rPr>
        <w:t>روح المعاني: 7/471-473.</w:t>
      </w:r>
    </w:p>
  </w:footnote>
  <w:footnote w:id="224">
    <w:p w:rsidR="00660185" w:rsidRPr="00134955" w:rsidRDefault="00660185" w:rsidP="002A21E5">
      <w:pPr>
        <w:pStyle w:val="af7"/>
        <w:rPr>
          <w:rFonts w:ascii="Traditional Arabic" w:hAnsi="Traditional Arabic"/>
          <w:sz w:val="32"/>
          <w:szCs w:val="32"/>
        </w:rPr>
      </w:pPr>
      <w:r w:rsidRPr="00134955">
        <w:rPr>
          <w:rFonts w:ascii="Traditional Arabic" w:hAnsi="Traditional Arabic"/>
          <w:sz w:val="32"/>
          <w:szCs w:val="32"/>
          <w:rtl/>
        </w:rPr>
        <w:t>(</w:t>
      </w:r>
      <w:r w:rsidRPr="00134955">
        <w:rPr>
          <w:rStyle w:val="af2"/>
          <w:rFonts w:ascii="Traditional Arabic" w:hAnsi="Traditional Arabic"/>
          <w:sz w:val="32"/>
          <w:szCs w:val="32"/>
          <w:vertAlign w:val="baseline"/>
        </w:rPr>
        <w:footnoteRef/>
      </w:r>
      <w:r w:rsidRPr="00134955">
        <w:rPr>
          <w:rFonts w:ascii="Traditional Arabic" w:hAnsi="Traditional Arabic"/>
          <w:sz w:val="32"/>
          <w:szCs w:val="32"/>
          <w:rtl/>
        </w:rPr>
        <w:t xml:space="preserve">) هو </w:t>
      </w:r>
      <w:r w:rsidR="00F82787" w:rsidRPr="00134955">
        <w:rPr>
          <w:rFonts w:ascii="Traditional Arabic" w:hAnsi="Traditional Arabic"/>
          <w:sz w:val="32"/>
          <w:szCs w:val="32"/>
          <w:highlight w:val="darkCyan"/>
          <w:rtl/>
        </w:rPr>
        <w:t>عثمان بن علي بن محجن، فخر الدين، الزيلعي</w:t>
      </w:r>
      <w:r w:rsidR="00F82787" w:rsidRPr="00134955">
        <w:rPr>
          <w:rFonts w:ascii="Traditional Arabic" w:hAnsi="Traditional Arabic"/>
          <w:sz w:val="32"/>
          <w:szCs w:val="32"/>
          <w:rtl/>
        </w:rPr>
        <w:fldChar w:fldCharType="begin"/>
      </w:r>
      <w:r w:rsidR="00F82787" w:rsidRPr="00134955">
        <w:rPr>
          <w:sz w:val="32"/>
          <w:szCs w:val="32"/>
        </w:rPr>
        <w:instrText xml:space="preserve"> XE "</w:instrText>
      </w:r>
      <w:r w:rsidR="00F82787" w:rsidRPr="00134955">
        <w:rPr>
          <w:rFonts w:hint="eastAsia"/>
          <w:sz w:val="32"/>
          <w:szCs w:val="32"/>
          <w:rtl/>
        </w:rPr>
        <w:instrText>فهرس</w:instrText>
      </w:r>
      <w:r w:rsidR="00F82787" w:rsidRPr="00134955">
        <w:rPr>
          <w:sz w:val="32"/>
          <w:szCs w:val="32"/>
          <w:rtl/>
        </w:rPr>
        <w:instrText xml:space="preserve"> </w:instrText>
      </w:r>
      <w:r w:rsidR="00F82787" w:rsidRPr="00134955">
        <w:rPr>
          <w:rFonts w:hint="eastAsia"/>
          <w:sz w:val="32"/>
          <w:szCs w:val="32"/>
          <w:rtl/>
        </w:rPr>
        <w:instrText>الأعلام</w:instrText>
      </w:r>
      <w:r w:rsidR="00F82787" w:rsidRPr="00134955">
        <w:rPr>
          <w:sz w:val="32"/>
          <w:szCs w:val="32"/>
          <w:rtl/>
        </w:rPr>
        <w:instrText>:</w:instrText>
      </w:r>
      <w:r w:rsidR="00F82787" w:rsidRPr="00134955">
        <w:rPr>
          <w:rFonts w:hint="eastAsia"/>
          <w:sz w:val="32"/>
          <w:szCs w:val="32"/>
          <w:rtl/>
        </w:rPr>
        <w:instrText>عثمان</w:instrText>
      </w:r>
      <w:r w:rsidR="00F82787" w:rsidRPr="00134955">
        <w:rPr>
          <w:sz w:val="32"/>
          <w:szCs w:val="32"/>
          <w:rtl/>
        </w:rPr>
        <w:instrText xml:space="preserve"> </w:instrText>
      </w:r>
      <w:r w:rsidR="00F82787" w:rsidRPr="00134955">
        <w:rPr>
          <w:rFonts w:hint="eastAsia"/>
          <w:sz w:val="32"/>
          <w:szCs w:val="32"/>
          <w:rtl/>
        </w:rPr>
        <w:instrText>بن</w:instrText>
      </w:r>
      <w:r w:rsidR="00F82787" w:rsidRPr="00134955">
        <w:rPr>
          <w:sz w:val="32"/>
          <w:szCs w:val="32"/>
          <w:rtl/>
        </w:rPr>
        <w:instrText xml:space="preserve"> </w:instrText>
      </w:r>
      <w:r w:rsidR="00F82787" w:rsidRPr="00134955">
        <w:rPr>
          <w:rFonts w:hint="eastAsia"/>
          <w:sz w:val="32"/>
          <w:szCs w:val="32"/>
          <w:rtl/>
        </w:rPr>
        <w:instrText>علي</w:instrText>
      </w:r>
      <w:r w:rsidR="00F82787" w:rsidRPr="00134955">
        <w:rPr>
          <w:sz w:val="32"/>
          <w:szCs w:val="32"/>
          <w:rtl/>
        </w:rPr>
        <w:instrText xml:space="preserve"> </w:instrText>
      </w:r>
      <w:r w:rsidR="00F82787" w:rsidRPr="00134955">
        <w:rPr>
          <w:rFonts w:hint="eastAsia"/>
          <w:sz w:val="32"/>
          <w:szCs w:val="32"/>
          <w:rtl/>
        </w:rPr>
        <w:instrText>بن</w:instrText>
      </w:r>
      <w:r w:rsidR="00F82787" w:rsidRPr="00134955">
        <w:rPr>
          <w:sz w:val="32"/>
          <w:szCs w:val="32"/>
          <w:rtl/>
        </w:rPr>
        <w:instrText xml:space="preserve"> </w:instrText>
      </w:r>
      <w:r w:rsidR="00F82787" w:rsidRPr="00134955">
        <w:rPr>
          <w:rFonts w:hint="eastAsia"/>
          <w:sz w:val="32"/>
          <w:szCs w:val="32"/>
          <w:rtl/>
        </w:rPr>
        <w:instrText>محجن،</w:instrText>
      </w:r>
      <w:r w:rsidR="00F82787" w:rsidRPr="00134955">
        <w:rPr>
          <w:sz w:val="32"/>
          <w:szCs w:val="32"/>
          <w:rtl/>
        </w:rPr>
        <w:instrText xml:space="preserve"> </w:instrText>
      </w:r>
      <w:r w:rsidR="00F82787" w:rsidRPr="00134955">
        <w:rPr>
          <w:rFonts w:hint="eastAsia"/>
          <w:sz w:val="32"/>
          <w:szCs w:val="32"/>
          <w:rtl/>
        </w:rPr>
        <w:instrText>فخر</w:instrText>
      </w:r>
      <w:r w:rsidR="00F82787" w:rsidRPr="00134955">
        <w:rPr>
          <w:sz w:val="32"/>
          <w:szCs w:val="32"/>
          <w:rtl/>
        </w:rPr>
        <w:instrText xml:space="preserve"> </w:instrText>
      </w:r>
      <w:r w:rsidR="00F82787" w:rsidRPr="00134955">
        <w:rPr>
          <w:rFonts w:hint="eastAsia"/>
          <w:sz w:val="32"/>
          <w:szCs w:val="32"/>
          <w:rtl/>
        </w:rPr>
        <w:instrText>الدين،</w:instrText>
      </w:r>
      <w:r w:rsidR="00F82787" w:rsidRPr="00134955">
        <w:rPr>
          <w:sz w:val="32"/>
          <w:szCs w:val="32"/>
          <w:rtl/>
        </w:rPr>
        <w:instrText xml:space="preserve"> </w:instrText>
      </w:r>
      <w:r w:rsidR="00F82787" w:rsidRPr="00134955">
        <w:rPr>
          <w:rFonts w:hint="eastAsia"/>
          <w:sz w:val="32"/>
          <w:szCs w:val="32"/>
          <w:rtl/>
        </w:rPr>
        <w:instrText>الزيلعي</w:instrText>
      </w:r>
      <w:r w:rsidR="00F82787" w:rsidRPr="00134955">
        <w:rPr>
          <w:sz w:val="32"/>
          <w:szCs w:val="32"/>
        </w:rPr>
        <w:instrText xml:space="preserve">" </w:instrText>
      </w:r>
      <w:r w:rsidR="00F82787" w:rsidRPr="00134955">
        <w:rPr>
          <w:rFonts w:ascii="Traditional Arabic" w:hAnsi="Traditional Arabic"/>
          <w:sz w:val="32"/>
          <w:szCs w:val="32"/>
          <w:rtl/>
        </w:rPr>
        <w:fldChar w:fldCharType="end"/>
      </w:r>
      <w:r w:rsidRPr="00134955">
        <w:rPr>
          <w:rFonts w:ascii="Traditional Arabic" w:hAnsi="Traditional Arabic"/>
          <w:sz w:val="32"/>
          <w:szCs w:val="32"/>
          <w:rtl/>
        </w:rPr>
        <w:t>، فقيه حنفي،</w:t>
      </w:r>
      <w:r w:rsidRPr="00134955">
        <w:rPr>
          <w:rFonts w:ascii="Traditional Arabic" w:hAnsi="Traditional Arabic" w:hint="cs"/>
          <w:sz w:val="32"/>
          <w:szCs w:val="32"/>
          <w:rtl/>
        </w:rPr>
        <w:t xml:space="preserve"> </w:t>
      </w:r>
      <w:r w:rsidRPr="00134955">
        <w:rPr>
          <w:rFonts w:ascii="Traditional Arabic" w:hAnsi="Traditional Arabic"/>
          <w:sz w:val="32"/>
          <w:szCs w:val="32"/>
          <w:rtl/>
        </w:rPr>
        <w:t xml:space="preserve">أبو عمر الملقلب فخر الدين الإمام العلامة، أبو محمد ، كان مشهورا بمعرفة الفقه والنّحو والفرائض، قدم القاهرة سنة خمس وسبعمائة، ودرّس وأفتى وقرّر، ووضع شرحا على كنز الدقائق سماه تبيين الحقائق، توفي عام ثلاث وأربعين وسبعمائة. </w:t>
      </w:r>
      <w:r w:rsidR="00071881" w:rsidRPr="00134955">
        <w:rPr>
          <w:rFonts w:ascii="Traditional Arabic" w:hAnsi="Traditional Arabic" w:hint="cs"/>
          <w:sz w:val="32"/>
          <w:szCs w:val="32"/>
          <w:rtl/>
        </w:rPr>
        <w:t>(</w:t>
      </w:r>
      <w:r w:rsidRPr="00134955">
        <w:rPr>
          <w:rFonts w:ascii="Traditional Arabic" w:hAnsi="Traditional Arabic"/>
          <w:sz w:val="32"/>
          <w:szCs w:val="32"/>
          <w:rtl/>
        </w:rPr>
        <w:t>الجواهر المضيّة: 2/ 519_520. الفوائد البهيّة في تراجم الحنفية، ص: 115</w:t>
      </w:r>
      <w:r w:rsidR="00071881" w:rsidRPr="00134955">
        <w:rPr>
          <w:rFonts w:ascii="Traditional Arabic" w:hAnsi="Traditional Arabic" w:hint="cs"/>
          <w:sz w:val="32"/>
          <w:szCs w:val="32"/>
          <w:rtl/>
        </w:rPr>
        <w:t>).</w:t>
      </w:r>
    </w:p>
  </w:footnote>
  <w:footnote w:id="225">
    <w:p w:rsidR="00015302" w:rsidRPr="00134955" w:rsidRDefault="00015302" w:rsidP="002A21E5">
      <w:pPr>
        <w:pStyle w:val="af7"/>
        <w:rPr>
          <w:rFonts w:ascii="Tahoma" w:hAnsi="Tahoma"/>
          <w:sz w:val="32"/>
          <w:szCs w:val="32"/>
        </w:rPr>
      </w:pPr>
      <w:r w:rsidRPr="00134955">
        <w:rPr>
          <w:rFonts w:ascii="Tahoma" w:hAnsi="Tahoma"/>
          <w:sz w:val="32"/>
          <w:szCs w:val="32"/>
          <w:rtl/>
        </w:rPr>
        <w:t>(</w:t>
      </w:r>
      <w:r w:rsidRPr="00134955">
        <w:rPr>
          <w:rStyle w:val="af2"/>
          <w:rFonts w:ascii="Tahoma" w:hAnsi="Tahoma"/>
          <w:sz w:val="32"/>
          <w:szCs w:val="32"/>
          <w:vertAlign w:val="baseline"/>
        </w:rPr>
        <w:footnoteRef/>
      </w:r>
      <w:r w:rsidRPr="00134955">
        <w:rPr>
          <w:rFonts w:ascii="Tahoma" w:hAnsi="Tahoma"/>
          <w:sz w:val="32"/>
          <w:szCs w:val="32"/>
          <w:rtl/>
        </w:rPr>
        <w:t>)</w:t>
      </w:r>
      <w:r w:rsidR="00071881" w:rsidRPr="00134955">
        <w:rPr>
          <w:rFonts w:ascii="Tahoma" w:hAnsi="Tahoma" w:hint="cs"/>
          <w:sz w:val="32"/>
          <w:szCs w:val="32"/>
          <w:rtl/>
        </w:rPr>
        <w:t xml:space="preserve"> سورة </w:t>
      </w:r>
      <w:r w:rsidRPr="00134955">
        <w:rPr>
          <w:sz w:val="32"/>
          <w:szCs w:val="32"/>
          <w:rtl/>
        </w:rPr>
        <w:t>النحل:106</w:t>
      </w:r>
      <w:r w:rsidRPr="00134955">
        <w:rPr>
          <w:rFonts w:ascii="Tahoma" w:hAnsi="Tahoma"/>
          <w:sz w:val="32"/>
          <w:szCs w:val="32"/>
        </w:rPr>
        <w:t>.</w:t>
      </w:r>
    </w:p>
  </w:footnote>
  <w:footnote w:id="226">
    <w:p w:rsidR="00647CE1" w:rsidRPr="00134955" w:rsidRDefault="00647CE1" w:rsidP="002A21E5">
      <w:pPr>
        <w:pStyle w:val="af7"/>
        <w:rPr>
          <w:rFonts w:ascii="Tahoma" w:hAnsi="Tahoma"/>
          <w:sz w:val="32"/>
          <w:szCs w:val="32"/>
        </w:rPr>
      </w:pPr>
      <w:r w:rsidRPr="00134955">
        <w:rPr>
          <w:rFonts w:ascii="Tahoma" w:hAnsi="Tahoma"/>
          <w:sz w:val="32"/>
          <w:szCs w:val="32"/>
          <w:rtl/>
        </w:rPr>
        <w:t>(</w:t>
      </w:r>
      <w:r w:rsidRPr="00134955">
        <w:rPr>
          <w:rStyle w:val="af2"/>
          <w:rFonts w:ascii="Tahoma" w:hAnsi="Tahoma"/>
          <w:sz w:val="32"/>
          <w:szCs w:val="32"/>
          <w:vertAlign w:val="baseline"/>
        </w:rPr>
        <w:footnoteRef/>
      </w:r>
      <w:r w:rsidRPr="00134955">
        <w:rPr>
          <w:rFonts w:ascii="Tahoma" w:hAnsi="Tahoma"/>
          <w:sz w:val="32"/>
          <w:szCs w:val="32"/>
          <w:rtl/>
        </w:rPr>
        <w:t xml:space="preserve">) </w:t>
      </w:r>
      <w:r w:rsidRPr="00134955">
        <w:rPr>
          <w:rFonts w:ascii="Tahoma" w:hAnsi="Tahoma" w:hint="cs"/>
          <w:sz w:val="32"/>
          <w:szCs w:val="32"/>
          <w:rtl/>
        </w:rPr>
        <w:t>تبيين الحقائق: 5/186.</w:t>
      </w:r>
    </w:p>
  </w:footnote>
  <w:footnote w:id="227">
    <w:p w:rsidR="00647CE1" w:rsidRPr="00134955" w:rsidRDefault="00647CE1" w:rsidP="002A21E5">
      <w:pPr>
        <w:pStyle w:val="af7"/>
        <w:rPr>
          <w:rFonts w:ascii="Tahoma" w:hAnsi="Tahoma"/>
          <w:sz w:val="32"/>
          <w:szCs w:val="32"/>
        </w:rPr>
      </w:pPr>
      <w:r w:rsidRPr="00134955">
        <w:rPr>
          <w:rFonts w:ascii="Tahoma" w:hAnsi="Tahoma"/>
          <w:sz w:val="32"/>
          <w:szCs w:val="32"/>
          <w:rtl/>
        </w:rPr>
        <w:t>(</w:t>
      </w:r>
      <w:r w:rsidRPr="00134955">
        <w:rPr>
          <w:rStyle w:val="af2"/>
          <w:rFonts w:ascii="Tahoma" w:hAnsi="Tahoma"/>
          <w:sz w:val="32"/>
          <w:szCs w:val="32"/>
          <w:vertAlign w:val="baseline"/>
        </w:rPr>
        <w:footnoteRef/>
      </w:r>
      <w:r w:rsidRPr="00134955">
        <w:rPr>
          <w:rFonts w:ascii="Tahoma" w:hAnsi="Tahoma"/>
          <w:sz w:val="32"/>
          <w:szCs w:val="32"/>
          <w:rtl/>
        </w:rPr>
        <w:t xml:space="preserve">) </w:t>
      </w:r>
      <w:r w:rsidRPr="00134955">
        <w:rPr>
          <w:rFonts w:ascii="Tahoma" w:hAnsi="Tahoma" w:hint="cs"/>
          <w:sz w:val="32"/>
          <w:szCs w:val="32"/>
          <w:rtl/>
        </w:rPr>
        <w:t>درر الحكام شرح غرر الأحكام: 4/32.</w:t>
      </w:r>
    </w:p>
  </w:footnote>
  <w:footnote w:id="228">
    <w:p w:rsidR="00647CE1" w:rsidRPr="00134955" w:rsidRDefault="00647CE1" w:rsidP="00F82787">
      <w:pPr>
        <w:pStyle w:val="af7"/>
        <w:rPr>
          <w:rFonts w:ascii="Tahoma" w:hAnsi="Tahoma"/>
          <w:sz w:val="32"/>
          <w:szCs w:val="32"/>
        </w:rPr>
      </w:pPr>
      <w:r w:rsidRPr="00134955">
        <w:rPr>
          <w:rFonts w:ascii="Tahoma" w:hAnsi="Tahoma"/>
          <w:sz w:val="32"/>
          <w:szCs w:val="32"/>
          <w:rtl/>
        </w:rPr>
        <w:t>(</w:t>
      </w:r>
      <w:r w:rsidRPr="00134955">
        <w:rPr>
          <w:rStyle w:val="af2"/>
          <w:rFonts w:ascii="Tahoma" w:hAnsi="Tahoma"/>
          <w:sz w:val="32"/>
          <w:szCs w:val="32"/>
          <w:vertAlign w:val="baseline"/>
        </w:rPr>
        <w:footnoteRef/>
      </w:r>
      <w:r w:rsidRPr="00134955">
        <w:rPr>
          <w:rFonts w:ascii="Tahoma" w:hAnsi="Tahoma"/>
          <w:sz w:val="32"/>
          <w:szCs w:val="32"/>
          <w:rtl/>
        </w:rPr>
        <w:t xml:space="preserve">) </w:t>
      </w:r>
      <w:r w:rsidRPr="00134955">
        <w:rPr>
          <w:rFonts w:ascii="Tahoma" w:hAnsi="Tahoma" w:hint="cs"/>
          <w:sz w:val="32"/>
          <w:szCs w:val="32"/>
          <w:rtl/>
        </w:rPr>
        <w:t>تقدم تخريجه في ص</w:t>
      </w:r>
      <w:r w:rsidR="009E513E" w:rsidRPr="00134955">
        <w:rPr>
          <w:rFonts w:ascii="Tahoma" w:hAnsi="Tahoma" w:hint="cs"/>
          <w:sz w:val="32"/>
          <w:szCs w:val="32"/>
          <w:rtl/>
        </w:rPr>
        <w:t>: 43</w:t>
      </w:r>
      <w:r w:rsidR="00F82787" w:rsidRPr="00134955">
        <w:rPr>
          <w:rFonts w:ascii="Tahoma" w:hAnsi="Tahoma" w:hint="cs"/>
          <w:sz w:val="32"/>
          <w:szCs w:val="32"/>
          <w:rtl/>
        </w:rPr>
        <w:t>3</w:t>
      </w:r>
      <w:r w:rsidR="009E513E" w:rsidRPr="00134955">
        <w:rPr>
          <w:rFonts w:ascii="Tahoma" w:hAnsi="Tahoma" w:hint="cs"/>
          <w:sz w:val="32"/>
          <w:szCs w:val="32"/>
          <w:rtl/>
        </w:rPr>
        <w:t>.</w:t>
      </w:r>
    </w:p>
  </w:footnote>
  <w:footnote w:id="229">
    <w:p w:rsidR="00647CE1" w:rsidRPr="00134955" w:rsidRDefault="00647CE1" w:rsidP="002A21E5">
      <w:pPr>
        <w:pStyle w:val="af7"/>
        <w:rPr>
          <w:rFonts w:ascii="Tahoma" w:hAnsi="Tahoma"/>
          <w:sz w:val="32"/>
          <w:szCs w:val="32"/>
        </w:rPr>
      </w:pPr>
      <w:r w:rsidRPr="00134955">
        <w:rPr>
          <w:rFonts w:ascii="Tahoma" w:hAnsi="Tahoma"/>
          <w:sz w:val="32"/>
          <w:szCs w:val="32"/>
          <w:rtl/>
        </w:rPr>
        <w:t>(</w:t>
      </w:r>
      <w:r w:rsidRPr="00134955">
        <w:rPr>
          <w:rStyle w:val="af2"/>
          <w:rFonts w:ascii="Tahoma" w:hAnsi="Tahoma"/>
          <w:sz w:val="32"/>
          <w:szCs w:val="32"/>
          <w:vertAlign w:val="baseline"/>
        </w:rPr>
        <w:footnoteRef/>
      </w:r>
      <w:r w:rsidRPr="00134955">
        <w:rPr>
          <w:rFonts w:ascii="Tahoma" w:hAnsi="Tahoma"/>
          <w:sz w:val="32"/>
          <w:szCs w:val="32"/>
          <w:rtl/>
        </w:rPr>
        <w:t xml:space="preserve">) </w:t>
      </w:r>
      <w:r w:rsidRPr="00134955">
        <w:rPr>
          <w:rFonts w:ascii="Tahoma" w:hAnsi="Tahoma" w:hint="cs"/>
          <w:sz w:val="32"/>
          <w:szCs w:val="32"/>
          <w:rtl/>
        </w:rPr>
        <w:t>العناية شرح الهداية: 13/169.</w:t>
      </w:r>
    </w:p>
  </w:footnote>
  <w:footnote w:id="230">
    <w:p w:rsidR="00647CE1" w:rsidRPr="00134955" w:rsidRDefault="00647CE1" w:rsidP="002A21E5">
      <w:pPr>
        <w:pStyle w:val="af7"/>
        <w:rPr>
          <w:rFonts w:ascii="Tahoma" w:hAnsi="Tahoma"/>
          <w:sz w:val="32"/>
          <w:szCs w:val="32"/>
        </w:rPr>
      </w:pPr>
      <w:r w:rsidRPr="00134955">
        <w:rPr>
          <w:rFonts w:ascii="Tahoma" w:hAnsi="Tahoma"/>
          <w:sz w:val="32"/>
          <w:szCs w:val="32"/>
          <w:rtl/>
        </w:rPr>
        <w:t>(</w:t>
      </w:r>
      <w:r w:rsidRPr="00134955">
        <w:rPr>
          <w:rStyle w:val="af2"/>
          <w:rFonts w:ascii="Tahoma" w:hAnsi="Tahoma"/>
          <w:sz w:val="32"/>
          <w:szCs w:val="32"/>
          <w:vertAlign w:val="baseline"/>
        </w:rPr>
        <w:footnoteRef/>
      </w:r>
      <w:r w:rsidRPr="00134955">
        <w:rPr>
          <w:rFonts w:ascii="Tahoma" w:hAnsi="Tahoma"/>
          <w:sz w:val="32"/>
          <w:szCs w:val="32"/>
          <w:rtl/>
        </w:rPr>
        <w:t>)</w:t>
      </w:r>
      <w:r w:rsidRPr="00134955">
        <w:rPr>
          <w:rFonts w:hint="cs"/>
          <w:sz w:val="32"/>
          <w:szCs w:val="32"/>
          <w:rtl/>
        </w:rPr>
        <w:t xml:space="preserve"> سورة النساء، الآية (29). </w:t>
      </w:r>
    </w:p>
  </w:footnote>
  <w:footnote w:id="231">
    <w:p w:rsidR="00647CE1" w:rsidRPr="00134955" w:rsidRDefault="00647CE1" w:rsidP="002A21E5">
      <w:pPr>
        <w:pStyle w:val="af7"/>
        <w:rPr>
          <w:rFonts w:ascii="Tahoma" w:hAnsi="Tahoma"/>
          <w:sz w:val="32"/>
          <w:szCs w:val="32"/>
        </w:rPr>
      </w:pPr>
      <w:r w:rsidRPr="00134955">
        <w:rPr>
          <w:rFonts w:ascii="Tahoma" w:hAnsi="Tahoma"/>
          <w:sz w:val="32"/>
          <w:szCs w:val="32"/>
          <w:rtl/>
        </w:rPr>
        <w:t>(</w:t>
      </w:r>
      <w:r w:rsidRPr="00134955">
        <w:rPr>
          <w:rStyle w:val="af2"/>
          <w:rFonts w:ascii="Tahoma" w:hAnsi="Tahoma"/>
          <w:sz w:val="32"/>
          <w:szCs w:val="32"/>
          <w:vertAlign w:val="baseline"/>
        </w:rPr>
        <w:footnoteRef/>
      </w:r>
      <w:r w:rsidRPr="00134955">
        <w:rPr>
          <w:rFonts w:ascii="Tahoma" w:hAnsi="Tahoma"/>
          <w:sz w:val="32"/>
          <w:szCs w:val="32"/>
          <w:rtl/>
        </w:rPr>
        <w:t xml:space="preserve">) </w:t>
      </w:r>
      <w:r w:rsidRPr="00134955">
        <w:rPr>
          <w:rFonts w:ascii="Tahoma" w:hAnsi="Tahoma" w:hint="cs"/>
          <w:sz w:val="32"/>
          <w:szCs w:val="32"/>
          <w:rtl/>
        </w:rPr>
        <w:t xml:space="preserve">هو </w:t>
      </w:r>
      <w:r w:rsidR="00714A03" w:rsidRPr="00134955">
        <w:rPr>
          <w:rFonts w:ascii="Tahoma" w:hAnsi="Tahoma" w:hint="cs"/>
          <w:sz w:val="32"/>
          <w:szCs w:val="32"/>
          <w:highlight w:val="darkCyan"/>
          <w:rtl/>
        </w:rPr>
        <w:t>زيد بن الدثنة بن معاوية بن عبيد بن عامر بن بياضة الأنصاري</w:t>
      </w:r>
      <w:r w:rsidR="00714A03" w:rsidRPr="00134955">
        <w:rPr>
          <w:rFonts w:ascii="Tahoma" w:hAnsi="Tahoma"/>
          <w:sz w:val="32"/>
          <w:szCs w:val="32"/>
          <w:highlight w:val="darkCyan"/>
          <w:rtl/>
        </w:rPr>
        <w:fldChar w:fldCharType="begin"/>
      </w:r>
      <w:r w:rsidR="00714A03" w:rsidRPr="00134955">
        <w:rPr>
          <w:sz w:val="32"/>
          <w:szCs w:val="32"/>
        </w:rPr>
        <w:instrText xml:space="preserve"> XE "</w:instrText>
      </w:r>
      <w:r w:rsidR="00714A03" w:rsidRPr="00134955">
        <w:rPr>
          <w:rFonts w:hint="eastAsia"/>
          <w:sz w:val="32"/>
          <w:szCs w:val="32"/>
          <w:rtl/>
        </w:rPr>
        <w:instrText>فهرس</w:instrText>
      </w:r>
      <w:r w:rsidR="00714A03" w:rsidRPr="00134955">
        <w:rPr>
          <w:sz w:val="32"/>
          <w:szCs w:val="32"/>
          <w:rtl/>
        </w:rPr>
        <w:instrText xml:space="preserve"> </w:instrText>
      </w:r>
      <w:r w:rsidR="00714A03" w:rsidRPr="00134955">
        <w:rPr>
          <w:rFonts w:hint="eastAsia"/>
          <w:sz w:val="32"/>
          <w:szCs w:val="32"/>
          <w:rtl/>
        </w:rPr>
        <w:instrText>الأعلام</w:instrText>
      </w:r>
      <w:r w:rsidR="00714A03" w:rsidRPr="00134955">
        <w:rPr>
          <w:sz w:val="32"/>
          <w:szCs w:val="32"/>
          <w:rtl/>
        </w:rPr>
        <w:instrText>:</w:instrText>
      </w:r>
      <w:r w:rsidR="00714A03" w:rsidRPr="00134955">
        <w:rPr>
          <w:rFonts w:hint="eastAsia"/>
          <w:sz w:val="32"/>
          <w:szCs w:val="32"/>
          <w:rtl/>
        </w:rPr>
        <w:instrText>زيد</w:instrText>
      </w:r>
      <w:r w:rsidR="00714A03" w:rsidRPr="00134955">
        <w:rPr>
          <w:sz w:val="32"/>
          <w:szCs w:val="32"/>
          <w:rtl/>
        </w:rPr>
        <w:instrText xml:space="preserve"> </w:instrText>
      </w:r>
      <w:r w:rsidR="00714A03" w:rsidRPr="00134955">
        <w:rPr>
          <w:rFonts w:hint="eastAsia"/>
          <w:sz w:val="32"/>
          <w:szCs w:val="32"/>
          <w:rtl/>
        </w:rPr>
        <w:instrText>بن</w:instrText>
      </w:r>
      <w:r w:rsidR="00714A03" w:rsidRPr="00134955">
        <w:rPr>
          <w:sz w:val="32"/>
          <w:szCs w:val="32"/>
          <w:rtl/>
        </w:rPr>
        <w:instrText xml:space="preserve"> </w:instrText>
      </w:r>
      <w:r w:rsidR="00714A03" w:rsidRPr="00134955">
        <w:rPr>
          <w:rFonts w:hint="eastAsia"/>
          <w:sz w:val="32"/>
          <w:szCs w:val="32"/>
          <w:rtl/>
        </w:rPr>
        <w:instrText>الدثنة</w:instrText>
      </w:r>
      <w:r w:rsidR="00714A03" w:rsidRPr="00134955">
        <w:rPr>
          <w:sz w:val="32"/>
          <w:szCs w:val="32"/>
          <w:rtl/>
        </w:rPr>
        <w:instrText xml:space="preserve"> </w:instrText>
      </w:r>
      <w:r w:rsidR="00714A03" w:rsidRPr="00134955">
        <w:rPr>
          <w:rFonts w:hint="eastAsia"/>
          <w:sz w:val="32"/>
          <w:szCs w:val="32"/>
          <w:rtl/>
        </w:rPr>
        <w:instrText>بن</w:instrText>
      </w:r>
      <w:r w:rsidR="00714A03" w:rsidRPr="00134955">
        <w:rPr>
          <w:sz w:val="32"/>
          <w:szCs w:val="32"/>
          <w:rtl/>
        </w:rPr>
        <w:instrText xml:space="preserve"> </w:instrText>
      </w:r>
      <w:r w:rsidR="00714A03" w:rsidRPr="00134955">
        <w:rPr>
          <w:rFonts w:hint="eastAsia"/>
          <w:sz w:val="32"/>
          <w:szCs w:val="32"/>
          <w:rtl/>
        </w:rPr>
        <w:instrText>معاوية</w:instrText>
      </w:r>
      <w:r w:rsidR="00714A03" w:rsidRPr="00134955">
        <w:rPr>
          <w:sz w:val="32"/>
          <w:szCs w:val="32"/>
          <w:rtl/>
        </w:rPr>
        <w:instrText xml:space="preserve"> </w:instrText>
      </w:r>
      <w:r w:rsidR="00714A03" w:rsidRPr="00134955">
        <w:rPr>
          <w:rFonts w:hint="eastAsia"/>
          <w:sz w:val="32"/>
          <w:szCs w:val="32"/>
          <w:rtl/>
        </w:rPr>
        <w:instrText>بن</w:instrText>
      </w:r>
      <w:r w:rsidR="00714A03" w:rsidRPr="00134955">
        <w:rPr>
          <w:sz w:val="32"/>
          <w:szCs w:val="32"/>
          <w:rtl/>
        </w:rPr>
        <w:instrText xml:space="preserve"> </w:instrText>
      </w:r>
      <w:r w:rsidR="00714A03" w:rsidRPr="00134955">
        <w:rPr>
          <w:rFonts w:hint="eastAsia"/>
          <w:sz w:val="32"/>
          <w:szCs w:val="32"/>
          <w:rtl/>
        </w:rPr>
        <w:instrText>عبيد</w:instrText>
      </w:r>
      <w:r w:rsidR="00714A03" w:rsidRPr="00134955">
        <w:rPr>
          <w:sz w:val="32"/>
          <w:szCs w:val="32"/>
          <w:rtl/>
        </w:rPr>
        <w:instrText xml:space="preserve"> </w:instrText>
      </w:r>
      <w:r w:rsidR="00714A03" w:rsidRPr="00134955">
        <w:rPr>
          <w:rFonts w:hint="eastAsia"/>
          <w:sz w:val="32"/>
          <w:szCs w:val="32"/>
          <w:rtl/>
        </w:rPr>
        <w:instrText>بن</w:instrText>
      </w:r>
      <w:r w:rsidR="00714A03" w:rsidRPr="00134955">
        <w:rPr>
          <w:sz w:val="32"/>
          <w:szCs w:val="32"/>
          <w:rtl/>
        </w:rPr>
        <w:instrText xml:space="preserve"> </w:instrText>
      </w:r>
      <w:r w:rsidR="00714A03" w:rsidRPr="00134955">
        <w:rPr>
          <w:rFonts w:hint="eastAsia"/>
          <w:sz w:val="32"/>
          <w:szCs w:val="32"/>
          <w:rtl/>
        </w:rPr>
        <w:instrText>عامر</w:instrText>
      </w:r>
      <w:r w:rsidR="00714A03" w:rsidRPr="00134955">
        <w:rPr>
          <w:sz w:val="32"/>
          <w:szCs w:val="32"/>
          <w:rtl/>
        </w:rPr>
        <w:instrText xml:space="preserve"> </w:instrText>
      </w:r>
      <w:r w:rsidR="00714A03" w:rsidRPr="00134955">
        <w:rPr>
          <w:rFonts w:hint="eastAsia"/>
          <w:sz w:val="32"/>
          <w:szCs w:val="32"/>
          <w:rtl/>
        </w:rPr>
        <w:instrText>بن</w:instrText>
      </w:r>
      <w:r w:rsidR="00714A03" w:rsidRPr="00134955">
        <w:rPr>
          <w:sz w:val="32"/>
          <w:szCs w:val="32"/>
          <w:rtl/>
        </w:rPr>
        <w:instrText xml:space="preserve"> </w:instrText>
      </w:r>
      <w:r w:rsidR="00714A03" w:rsidRPr="00134955">
        <w:rPr>
          <w:rFonts w:hint="eastAsia"/>
          <w:sz w:val="32"/>
          <w:szCs w:val="32"/>
          <w:rtl/>
        </w:rPr>
        <w:instrText>بياضة</w:instrText>
      </w:r>
      <w:r w:rsidR="00714A03" w:rsidRPr="00134955">
        <w:rPr>
          <w:sz w:val="32"/>
          <w:szCs w:val="32"/>
          <w:rtl/>
        </w:rPr>
        <w:instrText xml:space="preserve"> </w:instrText>
      </w:r>
      <w:r w:rsidR="00714A03" w:rsidRPr="00134955">
        <w:rPr>
          <w:rFonts w:hint="eastAsia"/>
          <w:sz w:val="32"/>
          <w:szCs w:val="32"/>
          <w:rtl/>
        </w:rPr>
        <w:instrText>الأنصاري</w:instrText>
      </w:r>
      <w:r w:rsidR="00714A03" w:rsidRPr="00134955">
        <w:rPr>
          <w:sz w:val="32"/>
          <w:szCs w:val="32"/>
        </w:rPr>
        <w:instrText xml:space="preserve">" </w:instrText>
      </w:r>
      <w:r w:rsidR="00714A03" w:rsidRPr="00134955">
        <w:rPr>
          <w:rFonts w:ascii="Tahoma" w:hAnsi="Tahoma"/>
          <w:sz w:val="32"/>
          <w:szCs w:val="32"/>
          <w:highlight w:val="darkCyan"/>
          <w:rtl/>
        </w:rPr>
        <w:fldChar w:fldCharType="end"/>
      </w:r>
      <w:r w:rsidRPr="00134955">
        <w:rPr>
          <w:rFonts w:ascii="Tahoma" w:hAnsi="Tahoma" w:hint="cs"/>
          <w:sz w:val="32"/>
          <w:szCs w:val="32"/>
          <w:rtl/>
        </w:rPr>
        <w:t xml:space="preserve"> البياضي، شهد بدرا وأحدا، وكان في غزوة بئر معونة، فأسره المشركون</w:t>
      </w:r>
      <w:r w:rsidR="00F91DC5" w:rsidRPr="00134955">
        <w:rPr>
          <w:rFonts w:ascii="Tahoma" w:hAnsi="Tahoma" w:hint="cs"/>
          <w:sz w:val="32"/>
          <w:szCs w:val="32"/>
          <w:rtl/>
        </w:rPr>
        <w:t>.</w:t>
      </w:r>
      <w:r w:rsidRPr="00134955">
        <w:rPr>
          <w:rFonts w:ascii="Tahoma" w:hAnsi="Tahoma" w:hint="cs"/>
          <w:sz w:val="32"/>
          <w:szCs w:val="32"/>
          <w:rtl/>
        </w:rPr>
        <w:t xml:space="preserve"> قتلته قريش بالتنعيم. </w:t>
      </w:r>
      <w:r w:rsidR="003F16E8" w:rsidRPr="00134955">
        <w:rPr>
          <w:rFonts w:ascii="Tahoma" w:hAnsi="Tahoma" w:hint="cs"/>
          <w:sz w:val="32"/>
          <w:szCs w:val="32"/>
          <w:rtl/>
        </w:rPr>
        <w:t>(</w:t>
      </w:r>
      <w:r w:rsidRPr="00134955">
        <w:rPr>
          <w:rFonts w:ascii="Tahoma" w:hAnsi="Tahoma" w:hint="cs"/>
          <w:sz w:val="32"/>
          <w:szCs w:val="32"/>
          <w:rtl/>
        </w:rPr>
        <w:t>انظر:</w:t>
      </w:r>
      <w:r w:rsidR="003F16E8" w:rsidRPr="00134955">
        <w:rPr>
          <w:rFonts w:ascii="Tahoma" w:hAnsi="Tahoma" w:hint="cs"/>
          <w:sz w:val="32"/>
          <w:szCs w:val="32"/>
          <w:rtl/>
        </w:rPr>
        <w:t xml:space="preserve"> الاستيعاب 2/553، الإصابة 2/604).</w:t>
      </w:r>
      <w:r w:rsidRPr="00134955">
        <w:rPr>
          <w:rFonts w:ascii="Tahoma" w:hAnsi="Tahoma" w:hint="cs"/>
          <w:sz w:val="32"/>
          <w:szCs w:val="32"/>
          <w:rtl/>
        </w:rPr>
        <w:t xml:space="preserve"> </w:t>
      </w:r>
    </w:p>
  </w:footnote>
  <w:footnote w:id="232">
    <w:p w:rsidR="00647CE1" w:rsidRPr="00134955" w:rsidRDefault="00647CE1" w:rsidP="002A21E5">
      <w:pPr>
        <w:pStyle w:val="af7"/>
        <w:rPr>
          <w:rFonts w:ascii="Tahoma" w:hAnsi="Tahoma"/>
          <w:sz w:val="32"/>
          <w:szCs w:val="32"/>
        </w:rPr>
      </w:pPr>
      <w:r w:rsidRPr="00134955">
        <w:rPr>
          <w:rFonts w:ascii="Tahoma" w:hAnsi="Tahoma"/>
          <w:sz w:val="32"/>
          <w:szCs w:val="32"/>
          <w:rtl/>
        </w:rPr>
        <w:t>(</w:t>
      </w:r>
      <w:r w:rsidRPr="00134955">
        <w:rPr>
          <w:rStyle w:val="af2"/>
          <w:rFonts w:ascii="Tahoma" w:hAnsi="Tahoma"/>
          <w:sz w:val="32"/>
          <w:szCs w:val="32"/>
          <w:vertAlign w:val="baseline"/>
        </w:rPr>
        <w:footnoteRef/>
      </w:r>
      <w:r w:rsidRPr="00134955">
        <w:rPr>
          <w:rFonts w:ascii="Tahoma" w:hAnsi="Tahoma"/>
          <w:sz w:val="32"/>
          <w:szCs w:val="32"/>
          <w:rtl/>
        </w:rPr>
        <w:t xml:space="preserve">) </w:t>
      </w:r>
      <w:r w:rsidRPr="00134955">
        <w:rPr>
          <w:rFonts w:ascii="Tahoma" w:hAnsi="Tahoma" w:hint="cs"/>
          <w:sz w:val="32"/>
          <w:szCs w:val="32"/>
          <w:rtl/>
        </w:rPr>
        <w:t xml:space="preserve">هو </w:t>
      </w:r>
      <w:r w:rsidR="00714A03" w:rsidRPr="00134955">
        <w:rPr>
          <w:rFonts w:ascii="Tahoma" w:hAnsi="Tahoma" w:hint="cs"/>
          <w:sz w:val="32"/>
          <w:szCs w:val="32"/>
          <w:highlight w:val="darkCyan"/>
          <w:rtl/>
        </w:rPr>
        <w:t>عبد لله بن طارق بن عمرو بن مالك البلوي</w:t>
      </w:r>
      <w:r w:rsidR="00714A03" w:rsidRPr="00134955">
        <w:rPr>
          <w:rFonts w:ascii="Tahoma" w:hAnsi="Tahoma"/>
          <w:sz w:val="32"/>
          <w:szCs w:val="32"/>
          <w:rtl/>
        </w:rPr>
        <w:fldChar w:fldCharType="begin"/>
      </w:r>
      <w:r w:rsidR="00714A03" w:rsidRPr="00134955">
        <w:rPr>
          <w:sz w:val="32"/>
          <w:szCs w:val="32"/>
        </w:rPr>
        <w:instrText xml:space="preserve"> XE "</w:instrText>
      </w:r>
      <w:r w:rsidR="00714A03" w:rsidRPr="00134955">
        <w:rPr>
          <w:rFonts w:hint="eastAsia"/>
          <w:sz w:val="32"/>
          <w:szCs w:val="32"/>
          <w:rtl/>
        </w:rPr>
        <w:instrText>فهرس</w:instrText>
      </w:r>
      <w:r w:rsidR="00714A03" w:rsidRPr="00134955">
        <w:rPr>
          <w:sz w:val="32"/>
          <w:szCs w:val="32"/>
          <w:rtl/>
        </w:rPr>
        <w:instrText xml:space="preserve"> </w:instrText>
      </w:r>
      <w:r w:rsidR="00714A03" w:rsidRPr="00134955">
        <w:rPr>
          <w:rFonts w:hint="eastAsia"/>
          <w:sz w:val="32"/>
          <w:szCs w:val="32"/>
          <w:rtl/>
        </w:rPr>
        <w:instrText>الأعلام</w:instrText>
      </w:r>
      <w:r w:rsidR="00714A03" w:rsidRPr="00134955">
        <w:rPr>
          <w:sz w:val="32"/>
          <w:szCs w:val="32"/>
          <w:rtl/>
        </w:rPr>
        <w:instrText>:</w:instrText>
      </w:r>
      <w:r w:rsidR="00714A03" w:rsidRPr="00134955">
        <w:rPr>
          <w:rFonts w:hint="eastAsia"/>
          <w:sz w:val="32"/>
          <w:szCs w:val="32"/>
          <w:rtl/>
        </w:rPr>
        <w:instrText>عبد</w:instrText>
      </w:r>
      <w:r w:rsidR="00714A03" w:rsidRPr="00134955">
        <w:rPr>
          <w:sz w:val="32"/>
          <w:szCs w:val="32"/>
          <w:rtl/>
        </w:rPr>
        <w:instrText xml:space="preserve"> </w:instrText>
      </w:r>
      <w:r w:rsidR="00714A03" w:rsidRPr="00134955">
        <w:rPr>
          <w:rFonts w:hint="eastAsia"/>
          <w:sz w:val="32"/>
          <w:szCs w:val="32"/>
          <w:rtl/>
        </w:rPr>
        <w:instrText>لله</w:instrText>
      </w:r>
      <w:r w:rsidR="00714A03" w:rsidRPr="00134955">
        <w:rPr>
          <w:sz w:val="32"/>
          <w:szCs w:val="32"/>
          <w:rtl/>
        </w:rPr>
        <w:instrText xml:space="preserve"> </w:instrText>
      </w:r>
      <w:r w:rsidR="00714A03" w:rsidRPr="00134955">
        <w:rPr>
          <w:rFonts w:hint="eastAsia"/>
          <w:sz w:val="32"/>
          <w:szCs w:val="32"/>
          <w:rtl/>
        </w:rPr>
        <w:instrText>بن</w:instrText>
      </w:r>
      <w:r w:rsidR="00714A03" w:rsidRPr="00134955">
        <w:rPr>
          <w:sz w:val="32"/>
          <w:szCs w:val="32"/>
          <w:rtl/>
        </w:rPr>
        <w:instrText xml:space="preserve"> </w:instrText>
      </w:r>
      <w:r w:rsidR="00714A03" w:rsidRPr="00134955">
        <w:rPr>
          <w:rFonts w:hint="eastAsia"/>
          <w:sz w:val="32"/>
          <w:szCs w:val="32"/>
          <w:rtl/>
        </w:rPr>
        <w:instrText>طارق</w:instrText>
      </w:r>
      <w:r w:rsidR="00714A03" w:rsidRPr="00134955">
        <w:rPr>
          <w:sz w:val="32"/>
          <w:szCs w:val="32"/>
          <w:rtl/>
        </w:rPr>
        <w:instrText xml:space="preserve"> </w:instrText>
      </w:r>
      <w:r w:rsidR="00714A03" w:rsidRPr="00134955">
        <w:rPr>
          <w:rFonts w:hint="eastAsia"/>
          <w:sz w:val="32"/>
          <w:szCs w:val="32"/>
          <w:rtl/>
        </w:rPr>
        <w:instrText>بن</w:instrText>
      </w:r>
      <w:r w:rsidR="00714A03" w:rsidRPr="00134955">
        <w:rPr>
          <w:sz w:val="32"/>
          <w:szCs w:val="32"/>
          <w:rtl/>
        </w:rPr>
        <w:instrText xml:space="preserve"> </w:instrText>
      </w:r>
      <w:r w:rsidR="00714A03" w:rsidRPr="00134955">
        <w:rPr>
          <w:rFonts w:hint="eastAsia"/>
          <w:sz w:val="32"/>
          <w:szCs w:val="32"/>
          <w:rtl/>
        </w:rPr>
        <w:instrText>عمرو</w:instrText>
      </w:r>
      <w:r w:rsidR="00714A03" w:rsidRPr="00134955">
        <w:rPr>
          <w:sz w:val="32"/>
          <w:szCs w:val="32"/>
          <w:rtl/>
        </w:rPr>
        <w:instrText xml:space="preserve"> </w:instrText>
      </w:r>
      <w:r w:rsidR="00714A03" w:rsidRPr="00134955">
        <w:rPr>
          <w:rFonts w:hint="eastAsia"/>
          <w:sz w:val="32"/>
          <w:szCs w:val="32"/>
          <w:rtl/>
        </w:rPr>
        <w:instrText>بن</w:instrText>
      </w:r>
      <w:r w:rsidR="00714A03" w:rsidRPr="00134955">
        <w:rPr>
          <w:sz w:val="32"/>
          <w:szCs w:val="32"/>
          <w:rtl/>
        </w:rPr>
        <w:instrText xml:space="preserve"> </w:instrText>
      </w:r>
      <w:r w:rsidR="00714A03" w:rsidRPr="00134955">
        <w:rPr>
          <w:rFonts w:hint="eastAsia"/>
          <w:sz w:val="32"/>
          <w:szCs w:val="32"/>
          <w:rtl/>
        </w:rPr>
        <w:instrText>مالك</w:instrText>
      </w:r>
      <w:r w:rsidR="00714A03" w:rsidRPr="00134955">
        <w:rPr>
          <w:sz w:val="32"/>
          <w:szCs w:val="32"/>
          <w:rtl/>
        </w:rPr>
        <w:instrText xml:space="preserve"> </w:instrText>
      </w:r>
      <w:r w:rsidR="00714A03" w:rsidRPr="00134955">
        <w:rPr>
          <w:rFonts w:hint="eastAsia"/>
          <w:sz w:val="32"/>
          <w:szCs w:val="32"/>
          <w:rtl/>
        </w:rPr>
        <w:instrText>البلوي</w:instrText>
      </w:r>
      <w:r w:rsidR="00714A03" w:rsidRPr="00134955">
        <w:rPr>
          <w:sz w:val="32"/>
          <w:szCs w:val="32"/>
        </w:rPr>
        <w:instrText xml:space="preserve">" </w:instrText>
      </w:r>
      <w:r w:rsidR="00714A03" w:rsidRPr="00134955">
        <w:rPr>
          <w:rFonts w:ascii="Tahoma" w:hAnsi="Tahoma"/>
          <w:sz w:val="32"/>
          <w:szCs w:val="32"/>
          <w:rtl/>
        </w:rPr>
        <w:fldChar w:fldCharType="end"/>
      </w:r>
      <w:r w:rsidRPr="00134955">
        <w:rPr>
          <w:rFonts w:ascii="Tahoma" w:hAnsi="Tahoma" w:hint="cs"/>
          <w:sz w:val="32"/>
          <w:szCs w:val="32"/>
          <w:rtl/>
        </w:rPr>
        <w:t xml:space="preserve">، حليف لبني ظفر من الأنصار، شهد بدرا وأحدا، وهو أحد النفر الستة الذين بعثهم النبي صلى الله عليه وسلم إلى رهط من عضل والقارة في آخر سنة ثلاث من الهجرة، ليفقهوهم في الدين ويعلموهم القرآن وشرائع الإسلام، فخرجوا معهم حتى إذا كانوا بالرجيع وهو ماء لهذيل بناحية الحجاز استصرخوا عليهم هذيلا وغدروا بهم، فقاتلوا حتى قتلوا. </w:t>
      </w:r>
      <w:r w:rsidR="003F16E8" w:rsidRPr="00134955">
        <w:rPr>
          <w:rFonts w:ascii="Tahoma" w:hAnsi="Tahoma" w:hint="cs"/>
          <w:sz w:val="32"/>
          <w:szCs w:val="32"/>
          <w:rtl/>
        </w:rPr>
        <w:t>(</w:t>
      </w:r>
      <w:r w:rsidRPr="00134955">
        <w:rPr>
          <w:rFonts w:ascii="Tahoma" w:hAnsi="Tahoma" w:hint="cs"/>
          <w:sz w:val="32"/>
          <w:szCs w:val="32"/>
          <w:rtl/>
        </w:rPr>
        <w:t>انظر:</w:t>
      </w:r>
      <w:r w:rsidR="003F16E8" w:rsidRPr="00134955">
        <w:rPr>
          <w:rFonts w:ascii="Tahoma" w:hAnsi="Tahoma" w:hint="cs"/>
          <w:sz w:val="32"/>
          <w:szCs w:val="32"/>
          <w:rtl/>
        </w:rPr>
        <w:t xml:space="preserve"> الاستيعاب 3/929، الإصابة 4/136).</w:t>
      </w:r>
      <w:r w:rsidRPr="00134955">
        <w:rPr>
          <w:rFonts w:ascii="Tahoma" w:hAnsi="Tahoma" w:hint="cs"/>
          <w:sz w:val="32"/>
          <w:szCs w:val="32"/>
          <w:rtl/>
        </w:rPr>
        <w:t xml:space="preserve"> </w:t>
      </w:r>
    </w:p>
  </w:footnote>
  <w:footnote w:id="233">
    <w:p w:rsidR="00647CE1" w:rsidRPr="00134955" w:rsidRDefault="00647CE1" w:rsidP="002A21E5">
      <w:pPr>
        <w:pStyle w:val="af7"/>
        <w:rPr>
          <w:rFonts w:ascii="Tahoma" w:hAnsi="Tahoma"/>
          <w:sz w:val="32"/>
          <w:szCs w:val="32"/>
        </w:rPr>
      </w:pPr>
      <w:r w:rsidRPr="00134955">
        <w:rPr>
          <w:rFonts w:ascii="Tahoma" w:hAnsi="Tahoma"/>
          <w:sz w:val="32"/>
          <w:szCs w:val="32"/>
          <w:rtl/>
        </w:rPr>
        <w:t>(</w:t>
      </w:r>
      <w:r w:rsidRPr="00134955">
        <w:rPr>
          <w:rStyle w:val="af2"/>
          <w:rFonts w:ascii="Tahoma" w:hAnsi="Tahoma"/>
          <w:sz w:val="32"/>
          <w:szCs w:val="32"/>
          <w:vertAlign w:val="baseline"/>
        </w:rPr>
        <w:footnoteRef/>
      </w:r>
      <w:r w:rsidRPr="00134955">
        <w:rPr>
          <w:rFonts w:ascii="Tahoma" w:hAnsi="Tahoma"/>
          <w:sz w:val="32"/>
          <w:szCs w:val="32"/>
          <w:rtl/>
        </w:rPr>
        <w:t xml:space="preserve">) </w:t>
      </w:r>
      <w:r w:rsidRPr="00134955">
        <w:rPr>
          <w:rFonts w:ascii="Tahoma" w:hAnsi="Tahoma" w:hint="cs"/>
          <w:sz w:val="32"/>
          <w:szCs w:val="32"/>
          <w:rtl/>
        </w:rPr>
        <w:t>التفسير المظهري: 5/377.</w:t>
      </w:r>
    </w:p>
  </w:footnote>
  <w:footnote w:id="234">
    <w:p w:rsidR="002A1645" w:rsidRPr="00134955" w:rsidRDefault="002A1645" w:rsidP="002A21E5">
      <w:pPr>
        <w:pStyle w:val="af7"/>
        <w:rPr>
          <w:rFonts w:ascii="Tahoma" w:hAnsi="Tahoma"/>
          <w:sz w:val="32"/>
          <w:szCs w:val="32"/>
        </w:rPr>
      </w:pPr>
      <w:r w:rsidRPr="00134955">
        <w:rPr>
          <w:rFonts w:ascii="Tahoma" w:hAnsi="Tahoma"/>
          <w:sz w:val="32"/>
          <w:szCs w:val="32"/>
          <w:rtl/>
        </w:rPr>
        <w:t>(</w:t>
      </w:r>
      <w:r w:rsidRPr="00134955">
        <w:rPr>
          <w:rStyle w:val="af2"/>
          <w:rFonts w:ascii="Tahoma" w:hAnsi="Tahoma"/>
          <w:sz w:val="32"/>
          <w:szCs w:val="32"/>
          <w:vertAlign w:val="baseline"/>
        </w:rPr>
        <w:footnoteRef/>
      </w:r>
      <w:r w:rsidRPr="00134955">
        <w:rPr>
          <w:rFonts w:ascii="Tahoma" w:hAnsi="Tahoma"/>
          <w:sz w:val="32"/>
          <w:szCs w:val="32"/>
          <w:rtl/>
        </w:rPr>
        <w:t xml:space="preserve">) </w:t>
      </w:r>
      <w:r w:rsidRPr="00134955">
        <w:rPr>
          <w:rFonts w:ascii="Tahoma" w:hAnsi="Tahoma" w:hint="cs"/>
          <w:sz w:val="32"/>
          <w:szCs w:val="32"/>
          <w:rtl/>
        </w:rPr>
        <w:t>قبل الإكراه.</w:t>
      </w:r>
    </w:p>
  </w:footnote>
  <w:footnote w:id="235">
    <w:p w:rsidR="00647CE1" w:rsidRPr="00134955" w:rsidRDefault="00647CE1" w:rsidP="002A21E5">
      <w:pPr>
        <w:pStyle w:val="af7"/>
        <w:rPr>
          <w:rFonts w:ascii="Tahoma" w:hAnsi="Tahoma"/>
          <w:sz w:val="32"/>
          <w:szCs w:val="32"/>
        </w:rPr>
      </w:pPr>
      <w:r w:rsidRPr="00134955">
        <w:rPr>
          <w:rFonts w:ascii="Tahoma" w:hAnsi="Tahoma"/>
          <w:sz w:val="32"/>
          <w:szCs w:val="32"/>
          <w:rtl/>
        </w:rPr>
        <w:t>(</w:t>
      </w:r>
      <w:r w:rsidRPr="00134955">
        <w:rPr>
          <w:rStyle w:val="af2"/>
          <w:rFonts w:ascii="Tahoma" w:hAnsi="Tahoma"/>
          <w:sz w:val="32"/>
          <w:szCs w:val="32"/>
          <w:vertAlign w:val="baseline"/>
        </w:rPr>
        <w:footnoteRef/>
      </w:r>
      <w:r w:rsidRPr="00134955">
        <w:rPr>
          <w:rFonts w:ascii="Tahoma" w:hAnsi="Tahoma"/>
          <w:sz w:val="32"/>
          <w:szCs w:val="32"/>
          <w:rtl/>
        </w:rPr>
        <w:t xml:space="preserve">) </w:t>
      </w:r>
      <w:r w:rsidRPr="00134955">
        <w:rPr>
          <w:rFonts w:ascii="Tahoma" w:hAnsi="Tahoma" w:hint="cs"/>
          <w:sz w:val="32"/>
          <w:szCs w:val="32"/>
          <w:rtl/>
        </w:rPr>
        <w:t>الفتاوى الهندية: 2/276.</w:t>
      </w:r>
    </w:p>
  </w:footnote>
  <w:footnote w:id="236">
    <w:p w:rsidR="00647CE1" w:rsidRPr="00134955" w:rsidRDefault="00647CE1" w:rsidP="00F4456A">
      <w:pPr>
        <w:pStyle w:val="af7"/>
        <w:rPr>
          <w:rFonts w:ascii="Tahoma" w:hAnsi="Tahoma"/>
          <w:sz w:val="32"/>
          <w:szCs w:val="32"/>
        </w:rPr>
      </w:pPr>
      <w:r w:rsidRPr="00134955">
        <w:rPr>
          <w:rFonts w:ascii="Tahoma" w:hAnsi="Tahoma"/>
          <w:sz w:val="32"/>
          <w:szCs w:val="32"/>
          <w:rtl/>
        </w:rPr>
        <w:t>(</w:t>
      </w:r>
      <w:r w:rsidRPr="00134955">
        <w:rPr>
          <w:rStyle w:val="af2"/>
          <w:rFonts w:ascii="Tahoma" w:hAnsi="Tahoma"/>
          <w:sz w:val="32"/>
          <w:szCs w:val="32"/>
          <w:vertAlign w:val="baseline"/>
        </w:rPr>
        <w:footnoteRef/>
      </w:r>
      <w:r w:rsidRPr="00134955">
        <w:rPr>
          <w:rFonts w:ascii="Tahoma" w:hAnsi="Tahoma"/>
          <w:sz w:val="32"/>
          <w:szCs w:val="32"/>
          <w:rtl/>
        </w:rPr>
        <w:t xml:space="preserve">) </w:t>
      </w:r>
      <w:r w:rsidR="002D38DB" w:rsidRPr="00134955">
        <w:rPr>
          <w:rFonts w:ascii="Tahoma" w:hAnsi="Tahoma" w:hint="cs"/>
          <w:sz w:val="32"/>
          <w:szCs w:val="32"/>
          <w:rtl/>
        </w:rPr>
        <w:t>تقدم تخريجه في ص: 4</w:t>
      </w:r>
      <w:r w:rsidR="00F4456A" w:rsidRPr="00134955">
        <w:rPr>
          <w:rFonts w:ascii="Tahoma" w:hAnsi="Tahoma" w:hint="cs"/>
          <w:sz w:val="32"/>
          <w:szCs w:val="32"/>
          <w:rtl/>
        </w:rPr>
        <w:t>11</w:t>
      </w:r>
      <w:r w:rsidR="002D38DB" w:rsidRPr="00134955">
        <w:rPr>
          <w:rFonts w:ascii="Tahoma" w:hAnsi="Tahoma" w:hint="cs"/>
          <w:sz w:val="32"/>
          <w:szCs w:val="32"/>
          <w:rtl/>
        </w:rPr>
        <w:t>.</w:t>
      </w:r>
    </w:p>
  </w:footnote>
  <w:footnote w:id="237">
    <w:p w:rsidR="00647CE1" w:rsidRPr="00134955" w:rsidRDefault="00647CE1" w:rsidP="002A21E5">
      <w:pPr>
        <w:pStyle w:val="af7"/>
        <w:rPr>
          <w:rFonts w:ascii="Tahoma" w:hAnsi="Tahoma"/>
          <w:sz w:val="32"/>
          <w:szCs w:val="32"/>
        </w:rPr>
      </w:pPr>
      <w:r w:rsidRPr="00134955">
        <w:rPr>
          <w:rFonts w:ascii="Tahoma" w:hAnsi="Tahoma"/>
          <w:sz w:val="32"/>
          <w:szCs w:val="32"/>
          <w:rtl/>
        </w:rPr>
        <w:t>(</w:t>
      </w:r>
      <w:r w:rsidRPr="00134955">
        <w:rPr>
          <w:rStyle w:val="af2"/>
          <w:rFonts w:ascii="Tahoma" w:hAnsi="Tahoma"/>
          <w:sz w:val="32"/>
          <w:szCs w:val="32"/>
          <w:vertAlign w:val="baseline"/>
        </w:rPr>
        <w:footnoteRef/>
      </w:r>
      <w:r w:rsidRPr="00134955">
        <w:rPr>
          <w:rFonts w:ascii="Tahoma" w:hAnsi="Tahoma"/>
          <w:sz w:val="32"/>
          <w:szCs w:val="32"/>
          <w:rtl/>
        </w:rPr>
        <w:t xml:space="preserve">) </w:t>
      </w:r>
      <w:r w:rsidRPr="00134955">
        <w:rPr>
          <w:rFonts w:ascii="Tahoma" w:hAnsi="Tahoma" w:hint="cs"/>
          <w:sz w:val="32"/>
          <w:szCs w:val="32"/>
          <w:rtl/>
        </w:rPr>
        <w:t>مرقاة المفاتيح: 5/242.</w:t>
      </w:r>
    </w:p>
  </w:footnote>
  <w:footnote w:id="238">
    <w:p w:rsidR="00FB7510" w:rsidRPr="00134955" w:rsidRDefault="00FB7510" w:rsidP="002A21E5">
      <w:pPr>
        <w:pStyle w:val="af7"/>
        <w:rPr>
          <w:rFonts w:ascii="Tahoma" w:hAnsi="Tahoma"/>
          <w:sz w:val="32"/>
          <w:szCs w:val="32"/>
        </w:rPr>
      </w:pPr>
      <w:r w:rsidRPr="00134955">
        <w:rPr>
          <w:rFonts w:ascii="Tahoma" w:hAnsi="Tahoma"/>
          <w:sz w:val="32"/>
          <w:szCs w:val="32"/>
          <w:rtl/>
        </w:rPr>
        <w:t>(</w:t>
      </w:r>
      <w:r w:rsidRPr="00134955">
        <w:rPr>
          <w:rStyle w:val="af2"/>
          <w:rFonts w:ascii="Tahoma" w:hAnsi="Tahoma"/>
          <w:sz w:val="32"/>
          <w:szCs w:val="32"/>
          <w:vertAlign w:val="baseline"/>
        </w:rPr>
        <w:footnoteRef/>
      </w:r>
      <w:r w:rsidRPr="00134955">
        <w:rPr>
          <w:rFonts w:ascii="Tahoma" w:hAnsi="Tahoma"/>
          <w:sz w:val="32"/>
          <w:szCs w:val="32"/>
          <w:rtl/>
        </w:rPr>
        <w:t xml:space="preserve">) </w:t>
      </w:r>
      <w:r w:rsidRPr="00134955">
        <w:rPr>
          <w:rFonts w:ascii="Tahoma" w:hAnsi="Tahoma" w:hint="cs"/>
          <w:sz w:val="32"/>
          <w:szCs w:val="32"/>
          <w:rtl/>
        </w:rPr>
        <w:t>جملة باللغة الفارسية، معناها: أنت حقاً ربي، وأنا عبدك.</w:t>
      </w:r>
      <w:r w:rsidR="00CF4CDF" w:rsidRPr="00134955">
        <w:rPr>
          <w:rFonts w:ascii="Tahoma" w:hAnsi="Tahoma" w:hint="cs"/>
          <w:sz w:val="32"/>
          <w:szCs w:val="32"/>
          <w:rtl/>
        </w:rPr>
        <w:t xml:space="preserve"> </w:t>
      </w:r>
    </w:p>
  </w:footnote>
  <w:footnote w:id="239">
    <w:p w:rsidR="00647CE1" w:rsidRPr="00134955" w:rsidRDefault="00647CE1" w:rsidP="002A21E5">
      <w:pPr>
        <w:pStyle w:val="af7"/>
        <w:rPr>
          <w:rFonts w:ascii="Tahoma" w:hAnsi="Tahoma"/>
          <w:sz w:val="32"/>
          <w:szCs w:val="32"/>
        </w:rPr>
      </w:pPr>
      <w:r w:rsidRPr="00134955">
        <w:rPr>
          <w:rFonts w:ascii="Tahoma" w:hAnsi="Tahoma"/>
          <w:sz w:val="32"/>
          <w:szCs w:val="32"/>
          <w:rtl/>
        </w:rPr>
        <w:t>(</w:t>
      </w:r>
      <w:r w:rsidRPr="00134955">
        <w:rPr>
          <w:rStyle w:val="af2"/>
          <w:rFonts w:ascii="Tahoma" w:hAnsi="Tahoma"/>
          <w:sz w:val="32"/>
          <w:szCs w:val="32"/>
          <w:vertAlign w:val="baseline"/>
        </w:rPr>
        <w:footnoteRef/>
      </w:r>
      <w:r w:rsidRPr="00134955">
        <w:rPr>
          <w:rFonts w:ascii="Tahoma" w:hAnsi="Tahoma"/>
          <w:sz w:val="32"/>
          <w:szCs w:val="32"/>
          <w:rtl/>
        </w:rPr>
        <w:t xml:space="preserve">) </w:t>
      </w:r>
      <w:r w:rsidRPr="00134955">
        <w:rPr>
          <w:rFonts w:ascii="Tahoma" w:hAnsi="Tahoma" w:hint="cs"/>
          <w:sz w:val="32"/>
          <w:szCs w:val="32"/>
          <w:rtl/>
        </w:rPr>
        <w:t>درر الحكام شرح غرر الأحكام: 4/31.</w:t>
      </w:r>
    </w:p>
  </w:footnote>
  <w:footnote w:id="240">
    <w:p w:rsidR="00647CE1" w:rsidRPr="00134955" w:rsidRDefault="00647CE1" w:rsidP="002A21E5">
      <w:pPr>
        <w:pStyle w:val="af7"/>
        <w:rPr>
          <w:rFonts w:ascii="Tahoma" w:hAnsi="Tahoma"/>
          <w:sz w:val="32"/>
          <w:szCs w:val="32"/>
        </w:rPr>
      </w:pPr>
      <w:r w:rsidRPr="00134955">
        <w:rPr>
          <w:rFonts w:ascii="Tahoma" w:hAnsi="Tahoma"/>
          <w:sz w:val="32"/>
          <w:szCs w:val="32"/>
          <w:rtl/>
        </w:rPr>
        <w:t>(</w:t>
      </w:r>
      <w:r w:rsidRPr="00134955">
        <w:rPr>
          <w:rStyle w:val="af2"/>
          <w:rFonts w:ascii="Tahoma" w:hAnsi="Tahoma"/>
          <w:sz w:val="32"/>
          <w:szCs w:val="32"/>
          <w:vertAlign w:val="baseline"/>
        </w:rPr>
        <w:footnoteRef/>
      </w:r>
      <w:r w:rsidRPr="00134955">
        <w:rPr>
          <w:rFonts w:ascii="Tahoma" w:hAnsi="Tahoma"/>
          <w:sz w:val="32"/>
          <w:szCs w:val="32"/>
          <w:rtl/>
        </w:rPr>
        <w:t xml:space="preserve">) </w:t>
      </w:r>
      <w:r w:rsidRPr="00134955">
        <w:rPr>
          <w:rFonts w:ascii="Tahoma" w:hAnsi="Tahoma" w:hint="cs"/>
          <w:sz w:val="32"/>
          <w:szCs w:val="32"/>
          <w:rtl/>
        </w:rPr>
        <w:t>البحر الرائق: 5/134.</w:t>
      </w:r>
    </w:p>
  </w:footnote>
  <w:footnote w:id="241">
    <w:p w:rsidR="00647CE1" w:rsidRPr="00134955" w:rsidRDefault="00647CE1" w:rsidP="002A21E5">
      <w:pPr>
        <w:pStyle w:val="af7"/>
        <w:rPr>
          <w:rFonts w:ascii="Tahoma" w:hAnsi="Tahoma"/>
          <w:sz w:val="32"/>
          <w:szCs w:val="32"/>
        </w:rPr>
      </w:pPr>
      <w:r w:rsidRPr="00134955">
        <w:rPr>
          <w:rFonts w:ascii="Tahoma" w:hAnsi="Tahoma"/>
          <w:sz w:val="32"/>
          <w:szCs w:val="32"/>
          <w:rtl/>
        </w:rPr>
        <w:t>(</w:t>
      </w:r>
      <w:r w:rsidRPr="00134955">
        <w:rPr>
          <w:rStyle w:val="af2"/>
          <w:rFonts w:ascii="Tahoma" w:hAnsi="Tahoma"/>
          <w:sz w:val="32"/>
          <w:szCs w:val="32"/>
          <w:vertAlign w:val="baseline"/>
        </w:rPr>
        <w:footnoteRef/>
      </w:r>
      <w:r w:rsidRPr="00134955">
        <w:rPr>
          <w:rFonts w:ascii="Tahoma" w:hAnsi="Tahoma"/>
          <w:sz w:val="32"/>
          <w:szCs w:val="32"/>
          <w:rtl/>
        </w:rPr>
        <w:t xml:space="preserve">) </w:t>
      </w:r>
      <w:r w:rsidRPr="00134955">
        <w:rPr>
          <w:rFonts w:ascii="Tahoma" w:hAnsi="Tahoma" w:hint="cs"/>
          <w:sz w:val="32"/>
          <w:szCs w:val="32"/>
          <w:rtl/>
        </w:rPr>
        <w:t>لسان الحكام، ص: 414.</w:t>
      </w:r>
    </w:p>
  </w:footnote>
  <w:footnote w:id="242">
    <w:p w:rsidR="00647CE1" w:rsidRPr="00134955" w:rsidRDefault="00647CE1" w:rsidP="002A21E5">
      <w:pPr>
        <w:pStyle w:val="af7"/>
        <w:rPr>
          <w:rFonts w:ascii="Tahoma" w:hAnsi="Tahoma"/>
          <w:sz w:val="32"/>
          <w:szCs w:val="32"/>
        </w:rPr>
      </w:pPr>
      <w:r w:rsidRPr="00134955">
        <w:rPr>
          <w:rFonts w:ascii="Tahoma" w:hAnsi="Tahoma"/>
          <w:sz w:val="32"/>
          <w:szCs w:val="32"/>
          <w:rtl/>
        </w:rPr>
        <w:t>(</w:t>
      </w:r>
      <w:r w:rsidRPr="00134955">
        <w:rPr>
          <w:rStyle w:val="af2"/>
          <w:rFonts w:ascii="Tahoma" w:hAnsi="Tahoma"/>
          <w:sz w:val="32"/>
          <w:szCs w:val="32"/>
          <w:vertAlign w:val="baseline"/>
        </w:rPr>
        <w:footnoteRef/>
      </w:r>
      <w:r w:rsidRPr="00134955">
        <w:rPr>
          <w:rFonts w:ascii="Tahoma" w:hAnsi="Tahoma"/>
          <w:sz w:val="32"/>
          <w:szCs w:val="32"/>
          <w:rtl/>
        </w:rPr>
        <w:t xml:space="preserve">) </w:t>
      </w:r>
      <w:r w:rsidRPr="00134955">
        <w:rPr>
          <w:rFonts w:ascii="Tahoma" w:hAnsi="Tahoma" w:hint="cs"/>
          <w:sz w:val="32"/>
          <w:szCs w:val="32"/>
          <w:rtl/>
        </w:rPr>
        <w:t>الفتاوى الهندية: 2/276.</w:t>
      </w:r>
    </w:p>
  </w:footnote>
  <w:footnote w:id="243">
    <w:p w:rsidR="005E3B6E" w:rsidRPr="00134955" w:rsidRDefault="005E3B6E" w:rsidP="00D2108D">
      <w:pPr>
        <w:pStyle w:val="af7"/>
        <w:rPr>
          <w:rFonts w:ascii="Tahoma" w:hAnsi="Tahoma"/>
          <w:sz w:val="32"/>
          <w:szCs w:val="32"/>
        </w:rPr>
      </w:pPr>
      <w:r w:rsidRPr="00134955">
        <w:rPr>
          <w:rFonts w:ascii="Tahoma" w:hAnsi="Tahoma"/>
          <w:sz w:val="32"/>
          <w:szCs w:val="32"/>
          <w:rtl/>
        </w:rPr>
        <w:t>(</w:t>
      </w:r>
      <w:r w:rsidRPr="00134955">
        <w:rPr>
          <w:rStyle w:val="af2"/>
          <w:rFonts w:ascii="Tahoma" w:hAnsi="Tahoma"/>
          <w:sz w:val="32"/>
          <w:szCs w:val="32"/>
          <w:vertAlign w:val="baseline"/>
        </w:rPr>
        <w:footnoteRef/>
      </w:r>
      <w:r w:rsidRPr="00134955">
        <w:rPr>
          <w:rFonts w:ascii="Tahoma" w:hAnsi="Tahoma"/>
          <w:sz w:val="32"/>
          <w:szCs w:val="32"/>
          <w:rtl/>
        </w:rPr>
        <w:t>)</w:t>
      </w:r>
      <w:r w:rsidR="00D2108D" w:rsidRPr="00134955">
        <w:rPr>
          <w:rFonts w:ascii="Tahoma" w:hAnsi="Tahoma" w:hint="cs"/>
          <w:sz w:val="32"/>
          <w:szCs w:val="32"/>
          <w:rtl/>
        </w:rPr>
        <w:t xml:space="preserve"> </w:t>
      </w:r>
      <w:r w:rsidRPr="00134955">
        <w:rPr>
          <w:rFonts w:ascii="Tahoma" w:hAnsi="Tahoma" w:hint="cs"/>
          <w:sz w:val="32"/>
          <w:szCs w:val="32"/>
          <w:rtl/>
        </w:rPr>
        <w:t xml:space="preserve">أخرجه البخاري في كتاب الفتن، باب قول النبي صلى الله عليه وسلم: </w:t>
      </w:r>
      <w:r w:rsidR="00CC6533" w:rsidRPr="00134955">
        <w:rPr>
          <w:rFonts w:ascii="Tahoma" w:hAnsi="Tahoma" w:hint="cs"/>
          <w:sz w:val="32"/>
          <w:szCs w:val="32"/>
          <w:rtl/>
        </w:rPr>
        <w:t>«</w:t>
      </w:r>
      <w:r w:rsidRPr="00134955">
        <w:rPr>
          <w:rFonts w:ascii="Tahoma" w:hAnsi="Tahoma" w:hint="cs"/>
          <w:sz w:val="32"/>
          <w:szCs w:val="32"/>
          <w:rtl/>
        </w:rPr>
        <w:t>سترون بعدي أمورا تنكرونها</w:t>
      </w:r>
      <w:r w:rsidR="00CC6533" w:rsidRPr="00134955">
        <w:rPr>
          <w:rFonts w:ascii="Tahoma" w:hAnsi="Tahoma" w:hint="eastAsia"/>
          <w:sz w:val="32"/>
          <w:szCs w:val="32"/>
          <w:rtl/>
        </w:rPr>
        <w:t>»</w:t>
      </w:r>
      <w:r w:rsidR="00CC6533" w:rsidRPr="00134955">
        <w:rPr>
          <w:rFonts w:ascii="Tahoma" w:hAnsi="Tahoma" w:hint="cs"/>
          <w:sz w:val="32"/>
          <w:szCs w:val="32"/>
          <w:rtl/>
        </w:rPr>
        <w:t xml:space="preserve">: </w:t>
      </w:r>
      <w:r w:rsidRPr="00134955">
        <w:rPr>
          <w:rFonts w:ascii="Tahoma" w:hAnsi="Tahoma" w:hint="cs"/>
          <w:sz w:val="32"/>
          <w:szCs w:val="32"/>
          <w:rtl/>
        </w:rPr>
        <w:t>9/</w:t>
      </w:r>
      <w:r w:rsidR="00CC6533" w:rsidRPr="00134955">
        <w:rPr>
          <w:rFonts w:ascii="Tahoma" w:hAnsi="Tahoma" w:hint="cs"/>
          <w:sz w:val="32"/>
          <w:szCs w:val="32"/>
          <w:rtl/>
        </w:rPr>
        <w:t>47</w:t>
      </w:r>
      <w:r w:rsidRPr="00134955">
        <w:rPr>
          <w:rFonts w:ascii="Tahoma" w:hAnsi="Tahoma" w:hint="cs"/>
          <w:sz w:val="32"/>
          <w:szCs w:val="32"/>
          <w:rtl/>
        </w:rPr>
        <w:t xml:space="preserve">، ومسلم في كتاب الإمارة، باب </w:t>
      </w:r>
      <w:r w:rsidR="00CC6533" w:rsidRPr="00134955">
        <w:rPr>
          <w:rFonts w:ascii="Tahoma" w:hAnsi="Tahoma" w:hint="cs"/>
          <w:sz w:val="32"/>
          <w:szCs w:val="32"/>
          <w:rtl/>
        </w:rPr>
        <w:t>وجوب طاعة الأمراء في غير معصية:</w:t>
      </w:r>
      <w:r w:rsidRPr="00134955">
        <w:rPr>
          <w:rFonts w:ascii="Tahoma" w:hAnsi="Tahoma" w:hint="cs"/>
          <w:sz w:val="32"/>
          <w:szCs w:val="32"/>
          <w:rtl/>
        </w:rPr>
        <w:t xml:space="preserve">6/16، من حديث عبادة بن الصامت رضي الله عنه. </w:t>
      </w:r>
    </w:p>
  </w:footnote>
  <w:footnote w:id="244">
    <w:p w:rsidR="00647CE1" w:rsidRPr="00134955" w:rsidRDefault="00647CE1" w:rsidP="002A21E5">
      <w:pPr>
        <w:widowControl/>
        <w:autoSpaceDE w:val="0"/>
        <w:autoSpaceDN w:val="0"/>
        <w:adjustRightInd w:val="0"/>
        <w:ind w:left="454" w:hanging="454"/>
        <w:rPr>
          <w:rFonts w:ascii="Traditional Arabic"/>
          <w:sz w:val="32"/>
          <w:szCs w:val="32"/>
          <w:rtl/>
          <w:lang w:eastAsia="en-US"/>
        </w:rPr>
      </w:pPr>
      <w:r w:rsidRPr="00134955">
        <w:rPr>
          <w:rFonts w:ascii="Tahoma" w:hAnsi="Tahoma"/>
          <w:sz w:val="32"/>
          <w:szCs w:val="32"/>
          <w:rtl/>
        </w:rPr>
        <w:t>(</w:t>
      </w:r>
      <w:r w:rsidRPr="00134955">
        <w:rPr>
          <w:rStyle w:val="af2"/>
          <w:rFonts w:ascii="Tahoma" w:hAnsi="Tahoma"/>
          <w:sz w:val="32"/>
          <w:szCs w:val="32"/>
          <w:vertAlign w:val="baseline"/>
        </w:rPr>
        <w:footnoteRef/>
      </w:r>
      <w:r w:rsidRPr="00134955">
        <w:rPr>
          <w:rFonts w:ascii="Tahoma" w:hAnsi="Tahoma"/>
          <w:sz w:val="32"/>
          <w:szCs w:val="32"/>
          <w:rtl/>
        </w:rPr>
        <w:t>)</w:t>
      </w:r>
      <w:r w:rsidRPr="00134955">
        <w:rPr>
          <w:rFonts w:hint="cs"/>
          <w:sz w:val="32"/>
          <w:szCs w:val="32"/>
          <w:rtl/>
        </w:rPr>
        <w:t xml:space="preserve"> </w:t>
      </w:r>
      <w:r w:rsidRPr="00134955">
        <w:rPr>
          <w:rFonts w:hint="cs"/>
          <w:color w:val="C00000"/>
          <w:sz w:val="32"/>
          <w:szCs w:val="32"/>
          <w:rtl/>
        </w:rPr>
        <w:t>فتاوى كبار العلماء، ص: 327.</w:t>
      </w:r>
    </w:p>
    <w:p w:rsidR="00647CE1" w:rsidRPr="00134955" w:rsidRDefault="00647CE1" w:rsidP="002A21E5">
      <w:pPr>
        <w:pStyle w:val="af7"/>
        <w:rPr>
          <w:rFonts w:ascii="Tahoma" w:hAnsi="Tahoma"/>
          <w:sz w:val="32"/>
          <w:szCs w:val="32"/>
        </w:rPr>
      </w:pPr>
    </w:p>
  </w:footnote>
  <w:footnote w:id="245">
    <w:p w:rsidR="00647CE1" w:rsidRPr="00134955" w:rsidRDefault="00647CE1" w:rsidP="00FE5B63">
      <w:pPr>
        <w:pStyle w:val="af7"/>
        <w:rPr>
          <w:rFonts w:ascii="Tahoma" w:hAnsi="Tahoma"/>
          <w:sz w:val="32"/>
          <w:szCs w:val="32"/>
        </w:rPr>
      </w:pPr>
      <w:r w:rsidRPr="00134955">
        <w:rPr>
          <w:rFonts w:ascii="Tahoma" w:hAnsi="Tahoma"/>
          <w:sz w:val="32"/>
          <w:szCs w:val="32"/>
          <w:rtl/>
        </w:rPr>
        <w:t>(</w:t>
      </w:r>
      <w:r w:rsidRPr="00134955">
        <w:rPr>
          <w:rStyle w:val="af2"/>
          <w:rFonts w:ascii="Tahoma" w:hAnsi="Tahoma"/>
          <w:sz w:val="32"/>
          <w:szCs w:val="32"/>
          <w:vertAlign w:val="baseline"/>
        </w:rPr>
        <w:footnoteRef/>
      </w:r>
      <w:r w:rsidRPr="00134955">
        <w:rPr>
          <w:rFonts w:ascii="Tahoma" w:hAnsi="Tahoma"/>
          <w:color w:val="000000" w:themeColor="text1"/>
          <w:sz w:val="32"/>
          <w:szCs w:val="32"/>
          <w:rtl/>
        </w:rPr>
        <w:t>)</w:t>
      </w:r>
      <w:r w:rsidR="002642D6" w:rsidRPr="00134955">
        <w:rPr>
          <w:rFonts w:ascii="Tahoma" w:hAnsi="Tahoma" w:hint="cs"/>
          <w:color w:val="000000" w:themeColor="text1"/>
          <w:sz w:val="32"/>
          <w:szCs w:val="32"/>
          <w:rtl/>
        </w:rPr>
        <w:t xml:space="preserve"> </w:t>
      </w:r>
      <w:r w:rsidRPr="00134955">
        <w:rPr>
          <w:rFonts w:ascii="Tahoma" w:hAnsi="Tahoma"/>
          <w:color w:val="000000" w:themeColor="text1"/>
          <w:sz w:val="32"/>
          <w:szCs w:val="32"/>
          <w:rtl/>
        </w:rPr>
        <w:t>دراسة عن الفرق في تاريخ المسلمين: ص: 49_50</w:t>
      </w:r>
      <w:r w:rsidR="00FE5B63" w:rsidRPr="00134955">
        <w:rPr>
          <w:rFonts w:ascii="Tahoma" w:hAnsi="Tahoma" w:hint="cs"/>
          <w:color w:val="000000" w:themeColor="text1"/>
          <w:sz w:val="32"/>
          <w:szCs w:val="32"/>
          <w:rtl/>
        </w:rPr>
        <w:t>.</w:t>
      </w:r>
    </w:p>
  </w:footnote>
  <w:footnote w:id="246">
    <w:p w:rsidR="00647CE1" w:rsidRPr="00134955" w:rsidRDefault="00647CE1" w:rsidP="002A21E5">
      <w:pPr>
        <w:pStyle w:val="af7"/>
        <w:rPr>
          <w:rFonts w:ascii="Tahoma" w:hAnsi="Tahoma"/>
          <w:sz w:val="32"/>
          <w:szCs w:val="32"/>
        </w:rPr>
      </w:pPr>
      <w:r w:rsidRPr="00134955">
        <w:rPr>
          <w:rFonts w:ascii="Tahoma" w:hAnsi="Tahoma"/>
          <w:sz w:val="32"/>
          <w:szCs w:val="32"/>
          <w:rtl/>
        </w:rPr>
        <w:t>(</w:t>
      </w:r>
      <w:r w:rsidRPr="00134955">
        <w:rPr>
          <w:rStyle w:val="af2"/>
          <w:rFonts w:ascii="Tahoma" w:hAnsi="Tahoma"/>
          <w:sz w:val="32"/>
          <w:szCs w:val="32"/>
          <w:vertAlign w:val="baseline"/>
        </w:rPr>
        <w:footnoteRef/>
      </w:r>
      <w:r w:rsidRPr="00134955">
        <w:rPr>
          <w:rFonts w:ascii="Tahoma" w:hAnsi="Tahoma"/>
          <w:sz w:val="32"/>
          <w:szCs w:val="32"/>
          <w:rtl/>
        </w:rPr>
        <w:t xml:space="preserve">) </w:t>
      </w:r>
      <w:r w:rsidR="00337559" w:rsidRPr="00134955">
        <w:rPr>
          <w:rFonts w:ascii="Tahoma" w:hAnsi="Tahoma" w:hint="cs"/>
          <w:sz w:val="32"/>
          <w:szCs w:val="32"/>
          <w:rtl/>
        </w:rPr>
        <w:t>فرق معاصرة: 1/197.</w:t>
      </w:r>
    </w:p>
  </w:footnote>
  <w:footnote w:id="247">
    <w:p w:rsidR="00647CE1" w:rsidRPr="00134955" w:rsidRDefault="00647CE1" w:rsidP="002A21E5">
      <w:pPr>
        <w:pStyle w:val="af7"/>
        <w:rPr>
          <w:rFonts w:ascii="Tahoma" w:hAnsi="Tahoma"/>
          <w:sz w:val="32"/>
          <w:szCs w:val="32"/>
        </w:rPr>
      </w:pPr>
      <w:r w:rsidRPr="00134955">
        <w:rPr>
          <w:rFonts w:ascii="Tahoma" w:hAnsi="Tahoma"/>
          <w:sz w:val="32"/>
          <w:szCs w:val="32"/>
          <w:rtl/>
        </w:rPr>
        <w:t>(</w:t>
      </w:r>
      <w:r w:rsidRPr="00134955">
        <w:rPr>
          <w:rStyle w:val="af2"/>
          <w:rFonts w:ascii="Tahoma" w:hAnsi="Tahoma"/>
          <w:sz w:val="32"/>
          <w:szCs w:val="32"/>
          <w:vertAlign w:val="baseline"/>
        </w:rPr>
        <w:footnoteRef/>
      </w:r>
      <w:r w:rsidRPr="00134955">
        <w:rPr>
          <w:rFonts w:ascii="Tahoma" w:hAnsi="Tahoma"/>
          <w:sz w:val="32"/>
          <w:szCs w:val="32"/>
          <w:rtl/>
        </w:rPr>
        <w:t xml:space="preserve">) </w:t>
      </w:r>
      <w:r w:rsidRPr="00134955">
        <w:rPr>
          <w:rFonts w:ascii="Tahoma" w:hAnsi="Tahoma" w:hint="cs"/>
          <w:sz w:val="32"/>
          <w:szCs w:val="32"/>
          <w:rtl/>
        </w:rPr>
        <w:t xml:space="preserve">مقالات الإسلاميين: </w:t>
      </w:r>
      <w:r w:rsidR="00337559" w:rsidRPr="00134955">
        <w:rPr>
          <w:rFonts w:ascii="Tahoma" w:hAnsi="Tahoma" w:hint="cs"/>
          <w:sz w:val="32"/>
          <w:szCs w:val="32"/>
          <w:rtl/>
        </w:rPr>
        <w:t>116.</w:t>
      </w:r>
    </w:p>
  </w:footnote>
  <w:footnote w:id="248">
    <w:p w:rsidR="00647CE1" w:rsidRPr="00134955" w:rsidRDefault="00647CE1" w:rsidP="002A21E5">
      <w:pPr>
        <w:pStyle w:val="af7"/>
        <w:rPr>
          <w:rFonts w:ascii="Tahoma" w:hAnsi="Tahoma"/>
          <w:sz w:val="32"/>
          <w:szCs w:val="32"/>
        </w:rPr>
      </w:pPr>
      <w:r w:rsidRPr="00134955">
        <w:rPr>
          <w:rFonts w:ascii="Tahoma" w:hAnsi="Tahoma"/>
          <w:sz w:val="32"/>
          <w:szCs w:val="32"/>
          <w:rtl/>
        </w:rPr>
        <w:t>(</w:t>
      </w:r>
      <w:r w:rsidRPr="00134955">
        <w:rPr>
          <w:rStyle w:val="af2"/>
          <w:rFonts w:ascii="Tahoma" w:hAnsi="Tahoma"/>
          <w:sz w:val="32"/>
          <w:szCs w:val="32"/>
          <w:vertAlign w:val="baseline"/>
        </w:rPr>
        <w:footnoteRef/>
      </w:r>
      <w:r w:rsidRPr="00134955">
        <w:rPr>
          <w:rFonts w:ascii="Tahoma" w:hAnsi="Tahoma"/>
          <w:sz w:val="32"/>
          <w:szCs w:val="32"/>
          <w:rtl/>
        </w:rPr>
        <w:t xml:space="preserve">) </w:t>
      </w:r>
      <w:r w:rsidR="00337559" w:rsidRPr="00134955">
        <w:rPr>
          <w:rFonts w:ascii="Tahoma" w:hAnsi="Tahoma" w:hint="cs"/>
          <w:sz w:val="32"/>
          <w:szCs w:val="32"/>
          <w:rtl/>
        </w:rPr>
        <w:t>المرجع السابق: 116.</w:t>
      </w:r>
    </w:p>
  </w:footnote>
  <w:footnote w:id="249">
    <w:p w:rsidR="003655E6" w:rsidRPr="00134955" w:rsidRDefault="003655E6" w:rsidP="002A21E5">
      <w:pPr>
        <w:pStyle w:val="af7"/>
        <w:rPr>
          <w:rFonts w:ascii="Tahoma" w:hAnsi="Tahoma"/>
          <w:sz w:val="32"/>
          <w:szCs w:val="32"/>
        </w:rPr>
      </w:pPr>
      <w:r w:rsidRPr="00134955">
        <w:rPr>
          <w:rFonts w:ascii="Tahoma" w:hAnsi="Tahoma"/>
          <w:sz w:val="32"/>
          <w:szCs w:val="32"/>
          <w:rtl/>
        </w:rPr>
        <w:t>(</w:t>
      </w:r>
      <w:r w:rsidRPr="00134955">
        <w:rPr>
          <w:rStyle w:val="af2"/>
          <w:rFonts w:ascii="Tahoma" w:hAnsi="Tahoma"/>
          <w:sz w:val="32"/>
          <w:szCs w:val="32"/>
          <w:vertAlign w:val="baseline"/>
        </w:rPr>
        <w:footnoteRef/>
      </w:r>
      <w:r w:rsidRPr="00134955">
        <w:rPr>
          <w:rFonts w:ascii="Tahoma" w:hAnsi="Tahoma"/>
          <w:sz w:val="32"/>
          <w:szCs w:val="32"/>
          <w:rtl/>
        </w:rPr>
        <w:t xml:space="preserve">) </w:t>
      </w:r>
      <w:r w:rsidR="00D30E5A" w:rsidRPr="00134955">
        <w:rPr>
          <w:rFonts w:ascii="Tahoma" w:hAnsi="Tahoma" w:hint="cs"/>
          <w:sz w:val="32"/>
          <w:szCs w:val="32"/>
          <w:rtl/>
        </w:rPr>
        <w:t>كشف الغمة عن افتراق الأمة، ص:</w:t>
      </w:r>
      <w:r w:rsidR="00156268" w:rsidRPr="00134955">
        <w:rPr>
          <w:rFonts w:ascii="Tahoma" w:hAnsi="Tahoma" w:hint="cs"/>
          <w:sz w:val="32"/>
          <w:szCs w:val="32"/>
          <w:rtl/>
        </w:rPr>
        <w:t xml:space="preserve"> 2.</w:t>
      </w:r>
    </w:p>
  </w:footnote>
  <w:footnote w:id="250">
    <w:p w:rsidR="003655E6" w:rsidRPr="00134955" w:rsidRDefault="003655E6" w:rsidP="00156268">
      <w:pPr>
        <w:pStyle w:val="af7"/>
        <w:rPr>
          <w:rFonts w:ascii="Tahoma" w:hAnsi="Tahoma"/>
          <w:sz w:val="32"/>
          <w:szCs w:val="32"/>
        </w:rPr>
      </w:pPr>
      <w:r w:rsidRPr="00134955">
        <w:rPr>
          <w:rFonts w:ascii="Tahoma" w:hAnsi="Tahoma"/>
          <w:sz w:val="32"/>
          <w:szCs w:val="32"/>
          <w:rtl/>
        </w:rPr>
        <w:t>(</w:t>
      </w:r>
      <w:r w:rsidRPr="00134955">
        <w:rPr>
          <w:rStyle w:val="af2"/>
          <w:rFonts w:ascii="Tahoma" w:hAnsi="Tahoma"/>
          <w:sz w:val="32"/>
          <w:szCs w:val="32"/>
          <w:vertAlign w:val="baseline"/>
        </w:rPr>
        <w:footnoteRef/>
      </w:r>
      <w:r w:rsidRPr="00134955">
        <w:rPr>
          <w:rFonts w:ascii="Tahoma" w:hAnsi="Tahoma"/>
          <w:sz w:val="32"/>
          <w:szCs w:val="32"/>
          <w:rtl/>
        </w:rPr>
        <w:t xml:space="preserve">) </w:t>
      </w:r>
      <w:r w:rsidR="00156268" w:rsidRPr="00134955">
        <w:rPr>
          <w:rFonts w:ascii="Tahoma" w:hAnsi="Tahoma" w:hint="cs"/>
          <w:sz w:val="32"/>
          <w:szCs w:val="32"/>
          <w:rtl/>
        </w:rPr>
        <w:t>المرجع السابق، ص: 3.</w:t>
      </w:r>
    </w:p>
  </w:footnote>
  <w:footnote w:id="251">
    <w:p w:rsidR="008A2A48" w:rsidRPr="00134955" w:rsidRDefault="008A2A48" w:rsidP="002A21E5">
      <w:pPr>
        <w:pStyle w:val="af7"/>
        <w:rPr>
          <w:rFonts w:ascii="Tahoma" w:hAnsi="Tahoma"/>
          <w:sz w:val="32"/>
          <w:szCs w:val="32"/>
        </w:rPr>
      </w:pPr>
      <w:r w:rsidRPr="00134955">
        <w:rPr>
          <w:rFonts w:ascii="Tahoma" w:hAnsi="Tahoma"/>
          <w:sz w:val="32"/>
          <w:szCs w:val="32"/>
          <w:rtl/>
        </w:rPr>
        <w:t>(</w:t>
      </w:r>
      <w:r w:rsidRPr="00134955">
        <w:rPr>
          <w:rStyle w:val="af2"/>
          <w:rFonts w:ascii="Tahoma" w:hAnsi="Tahoma"/>
          <w:sz w:val="32"/>
          <w:szCs w:val="32"/>
          <w:vertAlign w:val="baseline"/>
        </w:rPr>
        <w:footnoteRef/>
      </w:r>
      <w:r w:rsidRPr="00134955">
        <w:rPr>
          <w:rFonts w:ascii="Tahoma" w:hAnsi="Tahoma"/>
          <w:sz w:val="32"/>
          <w:szCs w:val="32"/>
          <w:rtl/>
        </w:rPr>
        <w:t xml:space="preserve">) </w:t>
      </w:r>
      <w:r w:rsidR="00905B5F" w:rsidRPr="00134955">
        <w:rPr>
          <w:rFonts w:ascii="Tahoma" w:hAnsi="Tahoma" w:hint="cs"/>
          <w:sz w:val="32"/>
          <w:szCs w:val="32"/>
          <w:rtl/>
        </w:rPr>
        <w:t>المرجع السابق، ص: 7.</w:t>
      </w:r>
    </w:p>
  </w:footnote>
  <w:footnote w:id="252">
    <w:p w:rsidR="00AD55DA" w:rsidRPr="00134955" w:rsidRDefault="00AD55DA" w:rsidP="002A21E5">
      <w:pPr>
        <w:pStyle w:val="af7"/>
        <w:rPr>
          <w:rFonts w:ascii="Tahoma" w:hAnsi="Tahoma"/>
          <w:sz w:val="32"/>
          <w:szCs w:val="32"/>
        </w:rPr>
      </w:pPr>
      <w:r w:rsidRPr="00134955">
        <w:rPr>
          <w:rFonts w:ascii="Tahoma" w:hAnsi="Tahoma"/>
          <w:sz w:val="32"/>
          <w:szCs w:val="32"/>
          <w:rtl/>
        </w:rPr>
        <w:t>(</w:t>
      </w:r>
      <w:r w:rsidRPr="00134955">
        <w:rPr>
          <w:rStyle w:val="af2"/>
          <w:rFonts w:ascii="Tahoma" w:hAnsi="Tahoma"/>
          <w:sz w:val="32"/>
          <w:szCs w:val="32"/>
          <w:vertAlign w:val="baseline"/>
        </w:rPr>
        <w:footnoteRef/>
      </w:r>
      <w:r w:rsidRPr="00134955">
        <w:rPr>
          <w:rFonts w:ascii="Tahoma" w:hAnsi="Tahoma"/>
          <w:sz w:val="32"/>
          <w:szCs w:val="32"/>
          <w:rtl/>
        </w:rPr>
        <w:t xml:space="preserve">) </w:t>
      </w:r>
      <w:r w:rsidR="00905B5F" w:rsidRPr="00134955">
        <w:rPr>
          <w:rFonts w:ascii="Tahoma" w:hAnsi="Tahoma" w:hint="cs"/>
          <w:sz w:val="32"/>
          <w:szCs w:val="32"/>
          <w:rtl/>
        </w:rPr>
        <w:t>المرجع السابق، ص: 8.</w:t>
      </w:r>
    </w:p>
  </w:footnote>
  <w:footnote w:id="253">
    <w:p w:rsidR="000C12C9" w:rsidRPr="00134955" w:rsidRDefault="000C12C9" w:rsidP="002A21E5">
      <w:pPr>
        <w:pStyle w:val="af7"/>
        <w:rPr>
          <w:rFonts w:ascii="Tahoma" w:hAnsi="Tahoma"/>
          <w:sz w:val="32"/>
          <w:szCs w:val="32"/>
        </w:rPr>
      </w:pPr>
      <w:r w:rsidRPr="00134955">
        <w:rPr>
          <w:rFonts w:ascii="Tahoma" w:hAnsi="Tahoma"/>
          <w:sz w:val="32"/>
          <w:szCs w:val="32"/>
          <w:rtl/>
        </w:rPr>
        <w:t>(</w:t>
      </w:r>
      <w:r w:rsidRPr="00134955">
        <w:rPr>
          <w:rStyle w:val="af2"/>
          <w:rFonts w:ascii="Tahoma" w:hAnsi="Tahoma"/>
          <w:sz w:val="32"/>
          <w:szCs w:val="32"/>
          <w:vertAlign w:val="baseline"/>
        </w:rPr>
        <w:footnoteRef/>
      </w:r>
      <w:r w:rsidRPr="00134955">
        <w:rPr>
          <w:rFonts w:ascii="Tahoma" w:hAnsi="Tahoma"/>
          <w:sz w:val="32"/>
          <w:szCs w:val="32"/>
          <w:rtl/>
        </w:rPr>
        <w:t xml:space="preserve">) </w:t>
      </w:r>
      <w:r w:rsidR="00905B5F" w:rsidRPr="00134955">
        <w:rPr>
          <w:rFonts w:ascii="Tahoma" w:hAnsi="Tahoma" w:hint="cs"/>
          <w:sz w:val="32"/>
          <w:szCs w:val="32"/>
          <w:rtl/>
        </w:rPr>
        <w:t>المرجع السابق، ص: 2.</w:t>
      </w:r>
    </w:p>
  </w:footnote>
  <w:footnote w:id="254">
    <w:p w:rsidR="00340005" w:rsidRPr="00134955" w:rsidRDefault="00340005" w:rsidP="002A21E5">
      <w:pPr>
        <w:pStyle w:val="af7"/>
        <w:rPr>
          <w:rFonts w:ascii="Tahoma" w:hAnsi="Tahoma"/>
          <w:sz w:val="32"/>
          <w:szCs w:val="32"/>
        </w:rPr>
      </w:pPr>
      <w:r w:rsidRPr="00134955">
        <w:rPr>
          <w:rFonts w:ascii="Tahoma" w:hAnsi="Tahoma"/>
          <w:sz w:val="32"/>
          <w:szCs w:val="32"/>
          <w:rtl/>
        </w:rPr>
        <w:t>(</w:t>
      </w:r>
      <w:r w:rsidRPr="00134955">
        <w:rPr>
          <w:rStyle w:val="af2"/>
          <w:rFonts w:ascii="Tahoma" w:hAnsi="Tahoma"/>
          <w:sz w:val="32"/>
          <w:szCs w:val="32"/>
          <w:vertAlign w:val="baseline"/>
        </w:rPr>
        <w:footnoteRef/>
      </w:r>
      <w:r w:rsidRPr="00134955">
        <w:rPr>
          <w:rFonts w:ascii="Tahoma" w:hAnsi="Tahoma"/>
          <w:sz w:val="32"/>
          <w:szCs w:val="32"/>
          <w:rtl/>
        </w:rPr>
        <w:t xml:space="preserve">) </w:t>
      </w:r>
      <w:r w:rsidR="00905B5F" w:rsidRPr="00134955">
        <w:rPr>
          <w:rFonts w:ascii="Tahoma" w:hAnsi="Tahoma" w:hint="cs"/>
          <w:sz w:val="32"/>
          <w:szCs w:val="32"/>
          <w:rtl/>
        </w:rPr>
        <w:t>المرجع السابق، ص: 4.</w:t>
      </w:r>
    </w:p>
  </w:footnote>
  <w:footnote w:id="255">
    <w:p w:rsidR="001835C1" w:rsidRPr="00134955" w:rsidRDefault="001835C1" w:rsidP="00D33688">
      <w:pPr>
        <w:pStyle w:val="af7"/>
        <w:rPr>
          <w:rFonts w:ascii="Tahoma" w:hAnsi="Tahoma"/>
          <w:color w:val="auto"/>
          <w:sz w:val="32"/>
          <w:szCs w:val="32"/>
        </w:rPr>
      </w:pPr>
      <w:r w:rsidRPr="00134955">
        <w:rPr>
          <w:rFonts w:ascii="Tahoma" w:hAnsi="Tahoma"/>
          <w:sz w:val="32"/>
          <w:szCs w:val="32"/>
          <w:rtl/>
        </w:rPr>
        <w:t>(</w:t>
      </w:r>
      <w:r w:rsidRPr="00134955">
        <w:rPr>
          <w:rStyle w:val="af2"/>
          <w:rFonts w:ascii="Tahoma" w:hAnsi="Tahoma"/>
          <w:sz w:val="32"/>
          <w:szCs w:val="32"/>
          <w:vertAlign w:val="baseline"/>
        </w:rPr>
        <w:footnoteRef/>
      </w:r>
      <w:r w:rsidRPr="00134955">
        <w:rPr>
          <w:rFonts w:ascii="Tahoma" w:hAnsi="Tahoma"/>
          <w:sz w:val="32"/>
          <w:szCs w:val="32"/>
          <w:rtl/>
        </w:rPr>
        <w:t xml:space="preserve">) </w:t>
      </w:r>
      <w:r w:rsidR="00247787" w:rsidRPr="00134955">
        <w:rPr>
          <w:rFonts w:ascii="Tahoma" w:hAnsi="Tahoma" w:hint="cs"/>
          <w:sz w:val="32"/>
          <w:szCs w:val="32"/>
          <w:highlight w:val="darkCyan"/>
          <w:rtl/>
        </w:rPr>
        <w:t>أخنس بن قيس</w:t>
      </w:r>
      <w:r w:rsidR="00247787" w:rsidRPr="00134955">
        <w:rPr>
          <w:rFonts w:ascii="Tahoma" w:hAnsi="Tahoma"/>
          <w:sz w:val="32"/>
          <w:szCs w:val="32"/>
          <w:highlight w:val="darkCyan"/>
          <w:rtl/>
        </w:rPr>
        <w:fldChar w:fldCharType="begin"/>
      </w:r>
      <w:r w:rsidR="00247787" w:rsidRPr="00134955">
        <w:rPr>
          <w:sz w:val="32"/>
          <w:szCs w:val="32"/>
        </w:rPr>
        <w:instrText xml:space="preserve"> XE "</w:instrText>
      </w:r>
      <w:r w:rsidR="00247787" w:rsidRPr="00134955">
        <w:rPr>
          <w:rFonts w:hint="eastAsia"/>
          <w:sz w:val="32"/>
          <w:szCs w:val="32"/>
          <w:rtl/>
        </w:rPr>
        <w:instrText>فهرس</w:instrText>
      </w:r>
      <w:r w:rsidR="00247787" w:rsidRPr="00134955">
        <w:rPr>
          <w:sz w:val="32"/>
          <w:szCs w:val="32"/>
          <w:rtl/>
        </w:rPr>
        <w:instrText xml:space="preserve"> </w:instrText>
      </w:r>
      <w:r w:rsidR="00247787" w:rsidRPr="00134955">
        <w:rPr>
          <w:rFonts w:hint="eastAsia"/>
          <w:sz w:val="32"/>
          <w:szCs w:val="32"/>
          <w:rtl/>
        </w:rPr>
        <w:instrText>الأعلام</w:instrText>
      </w:r>
      <w:r w:rsidR="00247787" w:rsidRPr="00134955">
        <w:rPr>
          <w:sz w:val="32"/>
          <w:szCs w:val="32"/>
          <w:rtl/>
        </w:rPr>
        <w:instrText>:</w:instrText>
      </w:r>
      <w:r w:rsidR="00247787" w:rsidRPr="00134955">
        <w:rPr>
          <w:rFonts w:hint="eastAsia"/>
          <w:sz w:val="32"/>
          <w:szCs w:val="32"/>
          <w:rtl/>
        </w:rPr>
        <w:instrText>أخنس</w:instrText>
      </w:r>
      <w:r w:rsidR="00247787" w:rsidRPr="00134955">
        <w:rPr>
          <w:sz w:val="32"/>
          <w:szCs w:val="32"/>
          <w:rtl/>
        </w:rPr>
        <w:instrText xml:space="preserve"> </w:instrText>
      </w:r>
      <w:r w:rsidR="00247787" w:rsidRPr="00134955">
        <w:rPr>
          <w:rFonts w:hint="eastAsia"/>
          <w:sz w:val="32"/>
          <w:szCs w:val="32"/>
          <w:rtl/>
        </w:rPr>
        <w:instrText>بن</w:instrText>
      </w:r>
      <w:r w:rsidR="00247787" w:rsidRPr="00134955">
        <w:rPr>
          <w:sz w:val="32"/>
          <w:szCs w:val="32"/>
          <w:rtl/>
        </w:rPr>
        <w:instrText xml:space="preserve"> </w:instrText>
      </w:r>
      <w:r w:rsidR="00247787" w:rsidRPr="00134955">
        <w:rPr>
          <w:rFonts w:hint="eastAsia"/>
          <w:sz w:val="32"/>
          <w:szCs w:val="32"/>
          <w:rtl/>
        </w:rPr>
        <w:instrText>قيس</w:instrText>
      </w:r>
      <w:r w:rsidR="00247787" w:rsidRPr="00134955">
        <w:rPr>
          <w:sz w:val="32"/>
          <w:szCs w:val="32"/>
        </w:rPr>
        <w:instrText xml:space="preserve">" </w:instrText>
      </w:r>
      <w:r w:rsidR="00247787" w:rsidRPr="00134955">
        <w:rPr>
          <w:rFonts w:ascii="Tahoma" w:hAnsi="Tahoma"/>
          <w:sz w:val="32"/>
          <w:szCs w:val="32"/>
          <w:highlight w:val="darkCyan"/>
          <w:rtl/>
        </w:rPr>
        <w:fldChar w:fldCharType="end"/>
      </w:r>
      <w:r w:rsidRPr="00134955">
        <w:rPr>
          <w:rFonts w:ascii="Tahoma" w:hAnsi="Tahoma" w:hint="cs"/>
          <w:sz w:val="32"/>
          <w:szCs w:val="32"/>
          <w:rtl/>
        </w:rPr>
        <w:t xml:space="preserve">: رئيس </w:t>
      </w:r>
      <w:r w:rsidRPr="00134955">
        <w:rPr>
          <w:rFonts w:ascii="Tahoma" w:hAnsi="Tahoma" w:hint="cs"/>
          <w:color w:val="auto"/>
          <w:sz w:val="32"/>
          <w:szCs w:val="32"/>
          <w:rtl/>
        </w:rPr>
        <w:t xml:space="preserve">الفرقة التي تفرقت عن الثعالبة، تسمى: الأخنسية. انظر: الوافي بالوفيات </w:t>
      </w:r>
      <w:r w:rsidR="00D33688" w:rsidRPr="00134955">
        <w:rPr>
          <w:rFonts w:ascii="Tahoma" w:hAnsi="Tahoma" w:hint="cs"/>
          <w:color w:val="auto"/>
          <w:sz w:val="32"/>
          <w:szCs w:val="32"/>
          <w:rtl/>
        </w:rPr>
        <w:t>11/11</w:t>
      </w:r>
      <w:r w:rsidRPr="00134955">
        <w:rPr>
          <w:rFonts w:ascii="Tahoma" w:hAnsi="Tahoma" w:hint="cs"/>
          <w:color w:val="auto"/>
          <w:sz w:val="32"/>
          <w:szCs w:val="32"/>
          <w:rtl/>
        </w:rPr>
        <w:t xml:space="preserve">. </w:t>
      </w:r>
    </w:p>
  </w:footnote>
  <w:footnote w:id="256">
    <w:p w:rsidR="009418DD" w:rsidRPr="00134955" w:rsidRDefault="009418DD" w:rsidP="00D33688">
      <w:pPr>
        <w:pStyle w:val="af7"/>
        <w:rPr>
          <w:rFonts w:ascii="Tahoma" w:hAnsi="Tahoma"/>
          <w:sz w:val="32"/>
          <w:szCs w:val="32"/>
        </w:rPr>
      </w:pPr>
      <w:r w:rsidRPr="00134955">
        <w:rPr>
          <w:rFonts w:ascii="Tahoma" w:hAnsi="Tahoma"/>
          <w:sz w:val="32"/>
          <w:szCs w:val="32"/>
          <w:rtl/>
        </w:rPr>
        <w:t>(</w:t>
      </w:r>
      <w:r w:rsidRPr="00134955">
        <w:rPr>
          <w:rStyle w:val="af2"/>
          <w:rFonts w:ascii="Tahoma" w:hAnsi="Tahoma"/>
          <w:sz w:val="32"/>
          <w:szCs w:val="32"/>
          <w:vertAlign w:val="baseline"/>
        </w:rPr>
        <w:footnoteRef/>
      </w:r>
      <w:r w:rsidRPr="00134955">
        <w:rPr>
          <w:rFonts w:ascii="Tahoma" w:hAnsi="Tahoma"/>
          <w:sz w:val="32"/>
          <w:szCs w:val="32"/>
          <w:rtl/>
        </w:rPr>
        <w:t xml:space="preserve">) </w:t>
      </w:r>
      <w:r w:rsidR="00247787" w:rsidRPr="00134955">
        <w:rPr>
          <w:rFonts w:ascii="Tahoma" w:hAnsi="Tahoma" w:hint="cs"/>
          <w:sz w:val="32"/>
          <w:szCs w:val="32"/>
          <w:highlight w:val="darkCyan"/>
          <w:rtl/>
        </w:rPr>
        <w:t>معبد بن عبد الرحمن</w:t>
      </w:r>
      <w:r w:rsidR="00247787" w:rsidRPr="00134955">
        <w:rPr>
          <w:rFonts w:ascii="Tahoma" w:hAnsi="Tahoma"/>
          <w:sz w:val="32"/>
          <w:szCs w:val="32"/>
          <w:highlight w:val="darkCyan"/>
          <w:rtl/>
        </w:rPr>
        <w:fldChar w:fldCharType="begin"/>
      </w:r>
      <w:r w:rsidR="00247787" w:rsidRPr="00134955">
        <w:rPr>
          <w:sz w:val="32"/>
          <w:szCs w:val="32"/>
        </w:rPr>
        <w:instrText xml:space="preserve"> XE "</w:instrText>
      </w:r>
      <w:r w:rsidR="00247787" w:rsidRPr="00134955">
        <w:rPr>
          <w:rFonts w:hint="eastAsia"/>
          <w:sz w:val="32"/>
          <w:szCs w:val="32"/>
          <w:rtl/>
        </w:rPr>
        <w:instrText>فهرس</w:instrText>
      </w:r>
      <w:r w:rsidR="00247787" w:rsidRPr="00134955">
        <w:rPr>
          <w:sz w:val="32"/>
          <w:szCs w:val="32"/>
          <w:rtl/>
        </w:rPr>
        <w:instrText xml:space="preserve"> </w:instrText>
      </w:r>
      <w:r w:rsidR="00247787" w:rsidRPr="00134955">
        <w:rPr>
          <w:rFonts w:hint="eastAsia"/>
          <w:sz w:val="32"/>
          <w:szCs w:val="32"/>
          <w:rtl/>
        </w:rPr>
        <w:instrText>الأعلام</w:instrText>
      </w:r>
      <w:r w:rsidR="00247787" w:rsidRPr="00134955">
        <w:rPr>
          <w:sz w:val="32"/>
          <w:szCs w:val="32"/>
          <w:rtl/>
        </w:rPr>
        <w:instrText>:</w:instrText>
      </w:r>
      <w:r w:rsidR="00247787" w:rsidRPr="00134955">
        <w:rPr>
          <w:rFonts w:hint="eastAsia"/>
          <w:sz w:val="32"/>
          <w:szCs w:val="32"/>
          <w:rtl/>
        </w:rPr>
        <w:instrText>معبد</w:instrText>
      </w:r>
      <w:r w:rsidR="00247787" w:rsidRPr="00134955">
        <w:rPr>
          <w:sz w:val="32"/>
          <w:szCs w:val="32"/>
          <w:rtl/>
        </w:rPr>
        <w:instrText xml:space="preserve"> </w:instrText>
      </w:r>
      <w:r w:rsidR="00247787" w:rsidRPr="00134955">
        <w:rPr>
          <w:rFonts w:hint="eastAsia"/>
          <w:sz w:val="32"/>
          <w:szCs w:val="32"/>
          <w:rtl/>
        </w:rPr>
        <w:instrText>بن</w:instrText>
      </w:r>
      <w:r w:rsidR="00247787" w:rsidRPr="00134955">
        <w:rPr>
          <w:sz w:val="32"/>
          <w:szCs w:val="32"/>
          <w:rtl/>
        </w:rPr>
        <w:instrText xml:space="preserve"> </w:instrText>
      </w:r>
      <w:r w:rsidR="00247787" w:rsidRPr="00134955">
        <w:rPr>
          <w:rFonts w:hint="eastAsia"/>
          <w:sz w:val="32"/>
          <w:szCs w:val="32"/>
          <w:rtl/>
        </w:rPr>
        <w:instrText>عبد</w:instrText>
      </w:r>
      <w:r w:rsidR="00247787" w:rsidRPr="00134955">
        <w:rPr>
          <w:sz w:val="32"/>
          <w:szCs w:val="32"/>
          <w:rtl/>
        </w:rPr>
        <w:instrText xml:space="preserve"> </w:instrText>
      </w:r>
      <w:r w:rsidR="00247787" w:rsidRPr="00134955">
        <w:rPr>
          <w:rFonts w:hint="eastAsia"/>
          <w:sz w:val="32"/>
          <w:szCs w:val="32"/>
          <w:rtl/>
        </w:rPr>
        <w:instrText>الرحمن</w:instrText>
      </w:r>
      <w:r w:rsidR="00247787" w:rsidRPr="00134955">
        <w:rPr>
          <w:sz w:val="32"/>
          <w:szCs w:val="32"/>
        </w:rPr>
        <w:instrText xml:space="preserve">" </w:instrText>
      </w:r>
      <w:r w:rsidR="00247787" w:rsidRPr="00134955">
        <w:rPr>
          <w:rFonts w:ascii="Tahoma" w:hAnsi="Tahoma"/>
          <w:sz w:val="32"/>
          <w:szCs w:val="32"/>
          <w:highlight w:val="darkCyan"/>
          <w:rtl/>
        </w:rPr>
        <w:fldChar w:fldCharType="end"/>
      </w:r>
      <w:r w:rsidRPr="00134955">
        <w:rPr>
          <w:rFonts w:ascii="Tahoma" w:hAnsi="Tahoma" w:hint="cs"/>
          <w:sz w:val="32"/>
          <w:szCs w:val="32"/>
          <w:rtl/>
        </w:rPr>
        <w:t xml:space="preserve">: رئيس الفرقة التي تفرقت عن الثعالبة، تسمى: المعبدية. انظر: </w:t>
      </w:r>
      <w:r w:rsidRPr="00134955">
        <w:rPr>
          <w:rFonts w:ascii="Tahoma" w:hAnsi="Tahoma" w:hint="cs"/>
          <w:color w:val="auto"/>
          <w:sz w:val="32"/>
          <w:szCs w:val="32"/>
          <w:rtl/>
        </w:rPr>
        <w:t>الوافي بالوفيات</w:t>
      </w:r>
      <w:r w:rsidR="00D33688" w:rsidRPr="00134955">
        <w:rPr>
          <w:rFonts w:ascii="Tahoma" w:hAnsi="Tahoma" w:hint="cs"/>
          <w:color w:val="auto"/>
          <w:sz w:val="32"/>
          <w:szCs w:val="32"/>
          <w:rtl/>
        </w:rPr>
        <w:t>: 11/11.</w:t>
      </w:r>
    </w:p>
  </w:footnote>
  <w:footnote w:id="257">
    <w:p w:rsidR="006D4945" w:rsidRPr="00134955" w:rsidRDefault="006D4945" w:rsidP="002A21E5">
      <w:pPr>
        <w:pStyle w:val="af7"/>
        <w:rPr>
          <w:rFonts w:ascii="Tahoma" w:hAnsi="Tahoma"/>
          <w:sz w:val="32"/>
          <w:szCs w:val="32"/>
        </w:rPr>
      </w:pPr>
      <w:r w:rsidRPr="00134955">
        <w:rPr>
          <w:rFonts w:ascii="Tahoma" w:hAnsi="Tahoma"/>
          <w:sz w:val="32"/>
          <w:szCs w:val="32"/>
          <w:rtl/>
        </w:rPr>
        <w:t>(</w:t>
      </w:r>
      <w:r w:rsidRPr="00134955">
        <w:rPr>
          <w:rStyle w:val="af2"/>
          <w:rFonts w:ascii="Tahoma" w:hAnsi="Tahoma"/>
          <w:sz w:val="32"/>
          <w:szCs w:val="32"/>
          <w:vertAlign w:val="baseline"/>
        </w:rPr>
        <w:footnoteRef/>
      </w:r>
      <w:r w:rsidRPr="00134955">
        <w:rPr>
          <w:rFonts w:ascii="Tahoma" w:hAnsi="Tahoma"/>
          <w:sz w:val="32"/>
          <w:szCs w:val="32"/>
          <w:rtl/>
        </w:rPr>
        <w:t xml:space="preserve">) </w:t>
      </w:r>
      <w:r w:rsidRPr="00134955">
        <w:rPr>
          <w:rFonts w:ascii="Tahoma" w:hAnsi="Tahoma" w:hint="cs"/>
          <w:sz w:val="32"/>
          <w:szCs w:val="32"/>
          <w:rtl/>
        </w:rPr>
        <w:t xml:space="preserve">كشف الغمة عن افتراق الأمة: </w:t>
      </w:r>
      <w:r w:rsidR="005900C9" w:rsidRPr="00134955">
        <w:rPr>
          <w:rFonts w:ascii="Tahoma" w:hAnsi="Tahoma" w:hint="cs"/>
          <w:sz w:val="32"/>
          <w:szCs w:val="32"/>
          <w:rtl/>
        </w:rPr>
        <w:t>5.</w:t>
      </w:r>
    </w:p>
  </w:footnote>
  <w:footnote w:id="258">
    <w:p w:rsidR="00647CE1" w:rsidRPr="00134955" w:rsidRDefault="00647CE1" w:rsidP="002A21E5">
      <w:pPr>
        <w:pStyle w:val="af7"/>
        <w:rPr>
          <w:rFonts w:ascii="Tahoma" w:hAnsi="Tahoma"/>
          <w:sz w:val="32"/>
          <w:szCs w:val="32"/>
        </w:rPr>
      </w:pPr>
      <w:r w:rsidRPr="00134955">
        <w:rPr>
          <w:rFonts w:ascii="Tahoma" w:hAnsi="Tahoma"/>
          <w:sz w:val="32"/>
          <w:szCs w:val="32"/>
          <w:rtl/>
        </w:rPr>
        <w:t>(</w:t>
      </w:r>
      <w:r w:rsidRPr="00134955">
        <w:rPr>
          <w:rStyle w:val="af2"/>
          <w:rFonts w:ascii="Tahoma" w:hAnsi="Tahoma"/>
          <w:sz w:val="32"/>
          <w:szCs w:val="32"/>
          <w:vertAlign w:val="baseline"/>
        </w:rPr>
        <w:footnoteRef/>
      </w:r>
      <w:r w:rsidRPr="00134955">
        <w:rPr>
          <w:rFonts w:ascii="Tahoma" w:hAnsi="Tahoma"/>
          <w:sz w:val="32"/>
          <w:szCs w:val="32"/>
          <w:rtl/>
        </w:rPr>
        <w:t xml:space="preserve">) </w:t>
      </w:r>
      <w:r w:rsidRPr="00134955">
        <w:rPr>
          <w:rFonts w:ascii="Tahoma" w:hAnsi="Tahoma" w:hint="cs"/>
          <w:sz w:val="32"/>
          <w:szCs w:val="32"/>
          <w:rtl/>
        </w:rPr>
        <w:t xml:space="preserve">كشف الغمة عن افتراق الأمة، ص: </w:t>
      </w:r>
      <w:r w:rsidR="005900C9" w:rsidRPr="00134955">
        <w:rPr>
          <w:rFonts w:ascii="Tahoma" w:hAnsi="Tahoma" w:hint="cs"/>
          <w:sz w:val="32"/>
          <w:szCs w:val="32"/>
          <w:rtl/>
        </w:rPr>
        <w:t>6.</w:t>
      </w:r>
    </w:p>
  </w:footnote>
  <w:footnote w:id="259">
    <w:p w:rsidR="00294815" w:rsidRPr="00134955" w:rsidRDefault="00294815" w:rsidP="002A21E5">
      <w:pPr>
        <w:pStyle w:val="af7"/>
        <w:rPr>
          <w:rFonts w:ascii="Tahoma" w:hAnsi="Tahoma"/>
          <w:sz w:val="32"/>
          <w:szCs w:val="32"/>
        </w:rPr>
      </w:pPr>
      <w:r w:rsidRPr="00134955">
        <w:rPr>
          <w:rFonts w:ascii="Tahoma" w:hAnsi="Tahoma"/>
          <w:sz w:val="32"/>
          <w:szCs w:val="32"/>
          <w:rtl/>
        </w:rPr>
        <w:t>(</w:t>
      </w:r>
      <w:r w:rsidRPr="00134955">
        <w:rPr>
          <w:rStyle w:val="af2"/>
          <w:rFonts w:ascii="Tahoma" w:hAnsi="Tahoma"/>
          <w:sz w:val="32"/>
          <w:szCs w:val="32"/>
          <w:vertAlign w:val="baseline"/>
        </w:rPr>
        <w:footnoteRef/>
      </w:r>
      <w:r w:rsidRPr="00134955">
        <w:rPr>
          <w:rFonts w:ascii="Tahoma" w:hAnsi="Tahoma"/>
          <w:sz w:val="32"/>
          <w:szCs w:val="32"/>
          <w:rtl/>
        </w:rPr>
        <w:t>)</w:t>
      </w:r>
      <w:r w:rsidR="00992815" w:rsidRPr="00134955">
        <w:rPr>
          <w:rFonts w:ascii="Tahoma" w:hAnsi="Tahoma" w:hint="cs"/>
          <w:sz w:val="32"/>
          <w:szCs w:val="32"/>
          <w:rtl/>
        </w:rPr>
        <w:t xml:space="preserve"> </w:t>
      </w:r>
      <w:r w:rsidR="00992815" w:rsidRPr="00134955">
        <w:rPr>
          <w:rFonts w:ascii="Tahoma" w:hAnsi="Tahoma"/>
          <w:sz w:val="32"/>
          <w:szCs w:val="32"/>
          <w:rtl/>
        </w:rPr>
        <w:t>التحرير لابن الهمام مع شرح ابن الحاج عليه: 3/424.</w:t>
      </w:r>
    </w:p>
  </w:footnote>
  <w:footnote w:id="260">
    <w:p w:rsidR="00647CE1" w:rsidRPr="00134955" w:rsidRDefault="00647CE1" w:rsidP="002A21E5">
      <w:pPr>
        <w:pStyle w:val="af7"/>
        <w:rPr>
          <w:rFonts w:ascii="Tahoma" w:hAnsi="Tahoma"/>
          <w:sz w:val="32"/>
          <w:szCs w:val="32"/>
        </w:rPr>
      </w:pPr>
      <w:r w:rsidRPr="00134955">
        <w:rPr>
          <w:rFonts w:ascii="Tahoma" w:hAnsi="Tahoma"/>
          <w:sz w:val="32"/>
          <w:szCs w:val="32"/>
          <w:rtl/>
        </w:rPr>
        <w:t>(</w:t>
      </w:r>
      <w:r w:rsidRPr="00134955">
        <w:rPr>
          <w:rStyle w:val="af2"/>
          <w:rFonts w:ascii="Tahoma" w:hAnsi="Tahoma"/>
          <w:sz w:val="32"/>
          <w:szCs w:val="32"/>
          <w:vertAlign w:val="baseline"/>
        </w:rPr>
        <w:footnoteRef/>
      </w:r>
      <w:r w:rsidRPr="00134955">
        <w:rPr>
          <w:rFonts w:ascii="Tahoma" w:hAnsi="Tahoma"/>
          <w:sz w:val="32"/>
          <w:szCs w:val="32"/>
          <w:rtl/>
        </w:rPr>
        <w:t xml:space="preserve">) </w:t>
      </w:r>
      <w:r w:rsidR="0085785A" w:rsidRPr="00134955">
        <w:rPr>
          <w:rFonts w:ascii="Tahoma" w:hAnsi="Tahoma" w:hint="cs"/>
          <w:sz w:val="32"/>
          <w:szCs w:val="32"/>
          <w:rtl/>
        </w:rPr>
        <w:t>الاستغاثة: 381.</w:t>
      </w:r>
    </w:p>
  </w:footnote>
  <w:footnote w:id="261">
    <w:p w:rsidR="00647CE1" w:rsidRPr="00134955" w:rsidRDefault="00647CE1" w:rsidP="002A21E5">
      <w:pPr>
        <w:pStyle w:val="af7"/>
        <w:rPr>
          <w:rFonts w:ascii="Tahoma" w:hAnsi="Tahoma"/>
          <w:sz w:val="32"/>
          <w:szCs w:val="32"/>
        </w:rPr>
      </w:pPr>
      <w:r w:rsidRPr="00134955">
        <w:rPr>
          <w:rFonts w:ascii="Tahoma" w:hAnsi="Tahoma"/>
          <w:sz w:val="32"/>
          <w:szCs w:val="32"/>
          <w:rtl/>
        </w:rPr>
        <w:t>(</w:t>
      </w:r>
      <w:r w:rsidRPr="00134955">
        <w:rPr>
          <w:rStyle w:val="af2"/>
          <w:rFonts w:ascii="Tahoma" w:hAnsi="Tahoma"/>
          <w:sz w:val="32"/>
          <w:szCs w:val="32"/>
          <w:vertAlign w:val="baseline"/>
        </w:rPr>
        <w:footnoteRef/>
      </w:r>
      <w:r w:rsidRPr="00134955">
        <w:rPr>
          <w:rFonts w:ascii="Tahoma" w:hAnsi="Tahoma"/>
          <w:sz w:val="32"/>
          <w:szCs w:val="32"/>
          <w:rtl/>
        </w:rPr>
        <w:t xml:space="preserve">) </w:t>
      </w:r>
      <w:r w:rsidRPr="00134955">
        <w:rPr>
          <w:rFonts w:ascii="Tahoma" w:hAnsi="Tahoma" w:hint="cs"/>
          <w:sz w:val="32"/>
          <w:szCs w:val="32"/>
          <w:rtl/>
        </w:rPr>
        <w:t>شرح العقيدة الطحاوية: 359.</w:t>
      </w:r>
    </w:p>
  </w:footnote>
  <w:footnote w:id="262">
    <w:p w:rsidR="00647CE1" w:rsidRPr="00134955" w:rsidRDefault="00647CE1" w:rsidP="002A21E5">
      <w:pPr>
        <w:pStyle w:val="af7"/>
        <w:rPr>
          <w:rFonts w:ascii="Tahoma" w:hAnsi="Tahoma"/>
          <w:sz w:val="32"/>
          <w:szCs w:val="32"/>
        </w:rPr>
      </w:pPr>
      <w:r w:rsidRPr="00134955">
        <w:rPr>
          <w:rFonts w:ascii="Tahoma" w:hAnsi="Tahoma"/>
          <w:sz w:val="32"/>
          <w:szCs w:val="32"/>
          <w:rtl/>
        </w:rPr>
        <w:t>(</w:t>
      </w:r>
      <w:r w:rsidRPr="00134955">
        <w:rPr>
          <w:rStyle w:val="af2"/>
          <w:rFonts w:ascii="Tahoma" w:hAnsi="Tahoma"/>
          <w:sz w:val="32"/>
          <w:szCs w:val="32"/>
          <w:vertAlign w:val="baseline"/>
        </w:rPr>
        <w:footnoteRef/>
      </w:r>
      <w:r w:rsidRPr="00134955">
        <w:rPr>
          <w:rFonts w:ascii="Tahoma" w:hAnsi="Tahoma"/>
          <w:sz w:val="32"/>
          <w:szCs w:val="32"/>
          <w:rtl/>
        </w:rPr>
        <w:t xml:space="preserve">) </w:t>
      </w:r>
      <w:r w:rsidRPr="00134955">
        <w:rPr>
          <w:rFonts w:ascii="Tahoma" w:hAnsi="Tahoma" w:hint="cs"/>
          <w:sz w:val="32"/>
          <w:szCs w:val="32"/>
          <w:rtl/>
        </w:rPr>
        <w:t>كشف الغمة عن افتراق الأمة،</w:t>
      </w:r>
      <w:r w:rsidR="00992815" w:rsidRPr="00134955">
        <w:rPr>
          <w:rFonts w:ascii="Tahoma" w:hAnsi="Tahoma" w:hint="cs"/>
          <w:sz w:val="32"/>
          <w:szCs w:val="32"/>
          <w:rtl/>
        </w:rPr>
        <w:t xml:space="preserve"> 22.</w:t>
      </w:r>
    </w:p>
  </w:footnote>
  <w:footnote w:id="263">
    <w:p w:rsidR="00647CE1" w:rsidRPr="00134955" w:rsidRDefault="00647CE1" w:rsidP="002A21E5">
      <w:pPr>
        <w:pStyle w:val="af7"/>
        <w:rPr>
          <w:rFonts w:ascii="Tahoma" w:hAnsi="Tahoma"/>
          <w:sz w:val="32"/>
          <w:szCs w:val="32"/>
        </w:rPr>
      </w:pPr>
      <w:r w:rsidRPr="00134955">
        <w:rPr>
          <w:rFonts w:ascii="Tahoma" w:hAnsi="Tahoma"/>
          <w:sz w:val="32"/>
          <w:szCs w:val="32"/>
          <w:rtl/>
        </w:rPr>
        <w:t>(</w:t>
      </w:r>
      <w:r w:rsidRPr="00134955">
        <w:rPr>
          <w:rStyle w:val="af2"/>
          <w:rFonts w:ascii="Tahoma" w:hAnsi="Tahoma"/>
          <w:sz w:val="32"/>
          <w:szCs w:val="32"/>
          <w:vertAlign w:val="baseline"/>
        </w:rPr>
        <w:footnoteRef/>
      </w:r>
      <w:r w:rsidRPr="00134955">
        <w:rPr>
          <w:rFonts w:ascii="Tahoma" w:hAnsi="Tahoma"/>
          <w:sz w:val="32"/>
          <w:szCs w:val="32"/>
          <w:rtl/>
        </w:rPr>
        <w:t xml:space="preserve">) </w:t>
      </w:r>
      <w:r w:rsidRPr="00134955">
        <w:rPr>
          <w:rFonts w:ascii="Tahoma" w:hAnsi="Tahoma" w:hint="cs"/>
          <w:sz w:val="32"/>
          <w:szCs w:val="32"/>
          <w:rtl/>
        </w:rPr>
        <w:t>مجموع الفتاوى: 3/279.</w:t>
      </w:r>
    </w:p>
  </w:footnote>
  <w:footnote w:id="264">
    <w:p w:rsidR="00647CE1" w:rsidRPr="00134955" w:rsidRDefault="00647CE1" w:rsidP="002A21E5">
      <w:pPr>
        <w:pStyle w:val="af7"/>
        <w:rPr>
          <w:rFonts w:ascii="Tahoma" w:hAnsi="Tahoma"/>
          <w:sz w:val="32"/>
          <w:szCs w:val="32"/>
        </w:rPr>
      </w:pPr>
      <w:r w:rsidRPr="00134955">
        <w:rPr>
          <w:rFonts w:ascii="Tahoma" w:hAnsi="Tahoma"/>
          <w:sz w:val="32"/>
          <w:szCs w:val="32"/>
          <w:rtl/>
        </w:rPr>
        <w:t>(</w:t>
      </w:r>
      <w:r w:rsidRPr="00134955">
        <w:rPr>
          <w:rStyle w:val="af2"/>
          <w:rFonts w:ascii="Tahoma" w:hAnsi="Tahoma"/>
          <w:sz w:val="32"/>
          <w:szCs w:val="32"/>
          <w:vertAlign w:val="baseline"/>
        </w:rPr>
        <w:footnoteRef/>
      </w:r>
      <w:r w:rsidRPr="00134955">
        <w:rPr>
          <w:rFonts w:ascii="Tahoma" w:hAnsi="Tahoma"/>
          <w:sz w:val="32"/>
          <w:szCs w:val="32"/>
          <w:rtl/>
        </w:rPr>
        <w:t xml:space="preserve">) </w:t>
      </w:r>
      <w:r w:rsidRPr="00134955">
        <w:rPr>
          <w:rFonts w:ascii="Tahoma" w:hAnsi="Tahoma" w:hint="cs"/>
          <w:sz w:val="32"/>
          <w:szCs w:val="32"/>
          <w:rtl/>
        </w:rPr>
        <w:t>منهاج السنة: 3/465.</w:t>
      </w:r>
    </w:p>
  </w:footnote>
  <w:footnote w:id="265">
    <w:p w:rsidR="00647CE1" w:rsidRPr="00134955" w:rsidRDefault="00647CE1" w:rsidP="002A21E5">
      <w:pPr>
        <w:pStyle w:val="af7"/>
        <w:rPr>
          <w:rFonts w:ascii="Tahoma" w:hAnsi="Tahoma"/>
          <w:sz w:val="32"/>
          <w:szCs w:val="32"/>
        </w:rPr>
      </w:pPr>
      <w:r w:rsidRPr="00134955">
        <w:rPr>
          <w:rFonts w:ascii="Tahoma" w:hAnsi="Tahoma"/>
          <w:sz w:val="32"/>
          <w:szCs w:val="32"/>
          <w:rtl/>
        </w:rPr>
        <w:t>(</w:t>
      </w:r>
      <w:r w:rsidRPr="00134955">
        <w:rPr>
          <w:rStyle w:val="af2"/>
          <w:rFonts w:ascii="Tahoma" w:hAnsi="Tahoma"/>
          <w:sz w:val="32"/>
          <w:szCs w:val="32"/>
          <w:vertAlign w:val="baseline"/>
        </w:rPr>
        <w:footnoteRef/>
      </w:r>
      <w:r w:rsidRPr="00134955">
        <w:rPr>
          <w:rFonts w:ascii="Tahoma" w:hAnsi="Tahoma"/>
          <w:sz w:val="32"/>
          <w:szCs w:val="32"/>
          <w:rtl/>
        </w:rPr>
        <w:t xml:space="preserve">) </w:t>
      </w:r>
      <w:r w:rsidRPr="00134955">
        <w:rPr>
          <w:rFonts w:ascii="Tahoma" w:hAnsi="Tahoma" w:hint="cs"/>
          <w:sz w:val="32"/>
          <w:szCs w:val="32"/>
          <w:rtl/>
        </w:rPr>
        <w:t xml:space="preserve">الملل والنحل: </w:t>
      </w:r>
      <w:r w:rsidR="00B840D2" w:rsidRPr="00134955">
        <w:rPr>
          <w:rFonts w:ascii="Tahoma" w:hAnsi="Tahoma" w:hint="cs"/>
          <w:sz w:val="32"/>
          <w:szCs w:val="32"/>
          <w:rtl/>
        </w:rPr>
        <w:t>134.</w:t>
      </w:r>
    </w:p>
  </w:footnote>
  <w:footnote w:id="266">
    <w:p w:rsidR="005A3756" w:rsidRPr="00134955" w:rsidRDefault="005A3756" w:rsidP="00427904">
      <w:pPr>
        <w:pStyle w:val="af7"/>
        <w:rPr>
          <w:rFonts w:ascii="Tahoma" w:hAnsi="Tahoma"/>
          <w:sz w:val="32"/>
          <w:szCs w:val="32"/>
        </w:rPr>
      </w:pPr>
      <w:r w:rsidRPr="00134955">
        <w:rPr>
          <w:rFonts w:ascii="Tahoma" w:hAnsi="Tahoma"/>
          <w:sz w:val="32"/>
          <w:szCs w:val="32"/>
          <w:rtl/>
        </w:rPr>
        <w:t>(</w:t>
      </w:r>
      <w:r w:rsidRPr="00134955">
        <w:rPr>
          <w:rStyle w:val="af2"/>
          <w:rFonts w:ascii="Tahoma" w:hAnsi="Tahoma"/>
          <w:sz w:val="32"/>
          <w:szCs w:val="32"/>
          <w:vertAlign w:val="baseline"/>
        </w:rPr>
        <w:footnoteRef/>
      </w:r>
      <w:r w:rsidRPr="00134955">
        <w:rPr>
          <w:rFonts w:ascii="Tahoma" w:hAnsi="Tahoma"/>
          <w:sz w:val="32"/>
          <w:szCs w:val="32"/>
          <w:rtl/>
        </w:rPr>
        <w:t xml:space="preserve">) </w:t>
      </w:r>
      <w:r w:rsidRPr="00134955">
        <w:rPr>
          <w:rFonts w:ascii="Tahoma" w:hAnsi="Tahoma" w:hint="cs"/>
          <w:sz w:val="32"/>
          <w:szCs w:val="32"/>
          <w:rtl/>
        </w:rPr>
        <w:t xml:space="preserve">هو </w:t>
      </w:r>
      <w:r w:rsidR="00247787" w:rsidRPr="00134955">
        <w:rPr>
          <w:rFonts w:ascii="Tahoma" w:hAnsi="Tahoma"/>
          <w:sz w:val="32"/>
          <w:szCs w:val="32"/>
          <w:highlight w:val="darkCyan"/>
          <w:rtl/>
        </w:rPr>
        <w:t>محمد بن أحمد بن عبد الرحمن أبو الحسين الملطى</w:t>
      </w:r>
      <w:r w:rsidR="00247787" w:rsidRPr="00134955">
        <w:rPr>
          <w:rFonts w:ascii="Tahoma" w:hAnsi="Tahoma"/>
          <w:sz w:val="32"/>
          <w:szCs w:val="32"/>
          <w:rtl/>
        </w:rPr>
        <w:fldChar w:fldCharType="begin"/>
      </w:r>
      <w:r w:rsidR="00247787" w:rsidRPr="00134955">
        <w:rPr>
          <w:sz w:val="32"/>
          <w:szCs w:val="32"/>
        </w:rPr>
        <w:instrText xml:space="preserve"> XE "</w:instrText>
      </w:r>
      <w:r w:rsidR="00247787" w:rsidRPr="00134955">
        <w:rPr>
          <w:rFonts w:hint="eastAsia"/>
          <w:sz w:val="32"/>
          <w:szCs w:val="32"/>
          <w:rtl/>
        </w:rPr>
        <w:instrText>فهرس</w:instrText>
      </w:r>
      <w:r w:rsidR="00247787" w:rsidRPr="00134955">
        <w:rPr>
          <w:sz w:val="32"/>
          <w:szCs w:val="32"/>
          <w:rtl/>
        </w:rPr>
        <w:instrText xml:space="preserve"> </w:instrText>
      </w:r>
      <w:r w:rsidR="00247787" w:rsidRPr="00134955">
        <w:rPr>
          <w:rFonts w:hint="eastAsia"/>
          <w:sz w:val="32"/>
          <w:szCs w:val="32"/>
          <w:rtl/>
        </w:rPr>
        <w:instrText>الأعلام</w:instrText>
      </w:r>
      <w:r w:rsidR="00247787" w:rsidRPr="00134955">
        <w:rPr>
          <w:sz w:val="32"/>
          <w:szCs w:val="32"/>
          <w:rtl/>
        </w:rPr>
        <w:instrText>:</w:instrText>
      </w:r>
      <w:r w:rsidR="00247787" w:rsidRPr="00134955">
        <w:rPr>
          <w:rFonts w:hint="eastAsia"/>
          <w:sz w:val="32"/>
          <w:szCs w:val="32"/>
          <w:rtl/>
        </w:rPr>
        <w:instrText>محمد</w:instrText>
      </w:r>
      <w:r w:rsidR="00247787" w:rsidRPr="00134955">
        <w:rPr>
          <w:sz w:val="32"/>
          <w:szCs w:val="32"/>
          <w:rtl/>
        </w:rPr>
        <w:instrText xml:space="preserve"> </w:instrText>
      </w:r>
      <w:r w:rsidR="00247787" w:rsidRPr="00134955">
        <w:rPr>
          <w:rFonts w:hint="eastAsia"/>
          <w:sz w:val="32"/>
          <w:szCs w:val="32"/>
          <w:rtl/>
        </w:rPr>
        <w:instrText>بن</w:instrText>
      </w:r>
      <w:r w:rsidR="00247787" w:rsidRPr="00134955">
        <w:rPr>
          <w:sz w:val="32"/>
          <w:szCs w:val="32"/>
          <w:rtl/>
        </w:rPr>
        <w:instrText xml:space="preserve"> </w:instrText>
      </w:r>
      <w:r w:rsidR="00247787" w:rsidRPr="00134955">
        <w:rPr>
          <w:rFonts w:hint="eastAsia"/>
          <w:sz w:val="32"/>
          <w:szCs w:val="32"/>
          <w:rtl/>
        </w:rPr>
        <w:instrText>أحمد</w:instrText>
      </w:r>
      <w:r w:rsidR="00247787" w:rsidRPr="00134955">
        <w:rPr>
          <w:sz w:val="32"/>
          <w:szCs w:val="32"/>
          <w:rtl/>
        </w:rPr>
        <w:instrText xml:space="preserve"> </w:instrText>
      </w:r>
      <w:r w:rsidR="00247787" w:rsidRPr="00134955">
        <w:rPr>
          <w:rFonts w:hint="eastAsia"/>
          <w:sz w:val="32"/>
          <w:szCs w:val="32"/>
          <w:rtl/>
        </w:rPr>
        <w:instrText>بن</w:instrText>
      </w:r>
      <w:r w:rsidR="00247787" w:rsidRPr="00134955">
        <w:rPr>
          <w:sz w:val="32"/>
          <w:szCs w:val="32"/>
          <w:rtl/>
        </w:rPr>
        <w:instrText xml:space="preserve"> </w:instrText>
      </w:r>
      <w:r w:rsidR="00247787" w:rsidRPr="00134955">
        <w:rPr>
          <w:rFonts w:hint="eastAsia"/>
          <w:sz w:val="32"/>
          <w:szCs w:val="32"/>
          <w:rtl/>
        </w:rPr>
        <w:instrText>عبد</w:instrText>
      </w:r>
      <w:r w:rsidR="00247787" w:rsidRPr="00134955">
        <w:rPr>
          <w:sz w:val="32"/>
          <w:szCs w:val="32"/>
          <w:rtl/>
        </w:rPr>
        <w:instrText xml:space="preserve"> </w:instrText>
      </w:r>
      <w:r w:rsidR="00247787" w:rsidRPr="00134955">
        <w:rPr>
          <w:rFonts w:hint="eastAsia"/>
          <w:sz w:val="32"/>
          <w:szCs w:val="32"/>
          <w:rtl/>
        </w:rPr>
        <w:instrText>الرحمن</w:instrText>
      </w:r>
      <w:r w:rsidR="00247787" w:rsidRPr="00134955">
        <w:rPr>
          <w:sz w:val="32"/>
          <w:szCs w:val="32"/>
          <w:rtl/>
        </w:rPr>
        <w:instrText xml:space="preserve"> </w:instrText>
      </w:r>
      <w:r w:rsidR="00247787" w:rsidRPr="00134955">
        <w:rPr>
          <w:rFonts w:hint="eastAsia"/>
          <w:sz w:val="32"/>
          <w:szCs w:val="32"/>
          <w:rtl/>
        </w:rPr>
        <w:instrText>أبو</w:instrText>
      </w:r>
      <w:r w:rsidR="00247787" w:rsidRPr="00134955">
        <w:rPr>
          <w:sz w:val="32"/>
          <w:szCs w:val="32"/>
          <w:rtl/>
        </w:rPr>
        <w:instrText xml:space="preserve"> </w:instrText>
      </w:r>
      <w:r w:rsidR="00247787" w:rsidRPr="00134955">
        <w:rPr>
          <w:rFonts w:hint="eastAsia"/>
          <w:sz w:val="32"/>
          <w:szCs w:val="32"/>
          <w:rtl/>
        </w:rPr>
        <w:instrText>الحسين</w:instrText>
      </w:r>
      <w:r w:rsidR="00247787" w:rsidRPr="00134955">
        <w:rPr>
          <w:sz w:val="32"/>
          <w:szCs w:val="32"/>
          <w:rtl/>
        </w:rPr>
        <w:instrText xml:space="preserve"> </w:instrText>
      </w:r>
      <w:r w:rsidR="00247787" w:rsidRPr="00134955">
        <w:rPr>
          <w:rFonts w:hint="eastAsia"/>
          <w:sz w:val="32"/>
          <w:szCs w:val="32"/>
          <w:rtl/>
        </w:rPr>
        <w:instrText>الملطى</w:instrText>
      </w:r>
      <w:r w:rsidR="00247787" w:rsidRPr="00134955">
        <w:rPr>
          <w:sz w:val="32"/>
          <w:szCs w:val="32"/>
        </w:rPr>
        <w:instrText xml:space="preserve">" </w:instrText>
      </w:r>
      <w:r w:rsidR="00247787" w:rsidRPr="00134955">
        <w:rPr>
          <w:rFonts w:ascii="Tahoma" w:hAnsi="Tahoma"/>
          <w:sz w:val="32"/>
          <w:szCs w:val="32"/>
          <w:rtl/>
        </w:rPr>
        <w:fldChar w:fldCharType="end"/>
      </w:r>
      <w:r w:rsidR="00B76B08" w:rsidRPr="00134955">
        <w:rPr>
          <w:rFonts w:ascii="Tahoma" w:hAnsi="Tahoma"/>
          <w:sz w:val="32"/>
          <w:szCs w:val="32"/>
          <w:rtl/>
        </w:rPr>
        <w:t xml:space="preserve"> الفقيه المقرئ</w:t>
      </w:r>
      <w:r w:rsidR="00427904" w:rsidRPr="00134955">
        <w:rPr>
          <w:rFonts w:ascii="Tahoma" w:hAnsi="Tahoma" w:hint="cs"/>
          <w:sz w:val="32"/>
          <w:szCs w:val="32"/>
          <w:rtl/>
        </w:rPr>
        <w:t xml:space="preserve">، </w:t>
      </w:r>
      <w:r w:rsidR="00427904" w:rsidRPr="00134955">
        <w:rPr>
          <w:rFonts w:ascii="Tahoma" w:hAnsi="Tahoma"/>
          <w:sz w:val="32"/>
          <w:szCs w:val="32"/>
          <w:rtl/>
        </w:rPr>
        <w:t>حدث عن</w:t>
      </w:r>
      <w:r w:rsidR="00B76B08" w:rsidRPr="00134955">
        <w:rPr>
          <w:rFonts w:ascii="Tahoma" w:hAnsi="Tahoma" w:hint="cs"/>
          <w:sz w:val="32"/>
          <w:szCs w:val="32"/>
          <w:rtl/>
        </w:rPr>
        <w:t>:</w:t>
      </w:r>
      <w:r w:rsidR="00427904" w:rsidRPr="00134955">
        <w:rPr>
          <w:rFonts w:ascii="Tahoma" w:hAnsi="Tahoma" w:hint="cs"/>
          <w:sz w:val="32"/>
          <w:szCs w:val="32"/>
          <w:rtl/>
        </w:rPr>
        <w:t xml:space="preserve"> </w:t>
      </w:r>
      <w:r w:rsidR="00B76B08" w:rsidRPr="00134955">
        <w:rPr>
          <w:rFonts w:ascii="Tahoma" w:hAnsi="Tahoma"/>
          <w:sz w:val="32"/>
          <w:szCs w:val="32"/>
          <w:rtl/>
        </w:rPr>
        <w:t>عدى بن عبد الباقى وخيثمة بن سليمان وجماعة</w:t>
      </w:r>
      <w:r w:rsidR="00B76B08" w:rsidRPr="00134955">
        <w:rPr>
          <w:rFonts w:ascii="Tahoma" w:hAnsi="Tahoma" w:hint="cs"/>
          <w:sz w:val="32"/>
          <w:szCs w:val="32"/>
          <w:rtl/>
        </w:rPr>
        <w:t>،</w:t>
      </w:r>
      <w:r w:rsidR="00427904" w:rsidRPr="00134955">
        <w:rPr>
          <w:rFonts w:ascii="Tahoma" w:hAnsi="Tahoma" w:hint="cs"/>
          <w:sz w:val="32"/>
          <w:szCs w:val="32"/>
          <w:rtl/>
        </w:rPr>
        <w:t xml:space="preserve"> </w:t>
      </w:r>
      <w:r w:rsidR="00427904" w:rsidRPr="00134955">
        <w:rPr>
          <w:rFonts w:ascii="Tahoma" w:hAnsi="Tahoma"/>
          <w:sz w:val="32"/>
          <w:szCs w:val="32"/>
          <w:rtl/>
        </w:rPr>
        <w:t>روى عنه: إسماعيل بن رجاء وعمر بن أحمد الواسطى وغيرهما</w:t>
      </w:r>
      <w:r w:rsidR="00427904" w:rsidRPr="00134955">
        <w:rPr>
          <w:rFonts w:ascii="Tahoma" w:hAnsi="Tahoma" w:hint="cs"/>
          <w:sz w:val="32"/>
          <w:szCs w:val="32"/>
          <w:rtl/>
        </w:rPr>
        <w:t>،</w:t>
      </w:r>
      <w:r w:rsidR="00B76B08" w:rsidRPr="00134955">
        <w:rPr>
          <w:rFonts w:ascii="Tahoma" w:hAnsi="Tahoma" w:hint="cs"/>
          <w:sz w:val="32"/>
          <w:szCs w:val="32"/>
          <w:rtl/>
        </w:rPr>
        <w:t xml:space="preserve"> </w:t>
      </w:r>
      <w:r w:rsidR="00B76B08" w:rsidRPr="00134955">
        <w:rPr>
          <w:rFonts w:ascii="Tahoma" w:hAnsi="Tahoma"/>
          <w:sz w:val="32"/>
          <w:szCs w:val="32"/>
          <w:rtl/>
        </w:rPr>
        <w:t>من أهل ملطية، نزل بعسقلان</w:t>
      </w:r>
      <w:r w:rsidR="00427904" w:rsidRPr="00134955">
        <w:rPr>
          <w:rFonts w:ascii="Tahoma" w:hAnsi="Tahoma" w:hint="cs"/>
          <w:sz w:val="32"/>
          <w:szCs w:val="32"/>
          <w:rtl/>
        </w:rPr>
        <w:t>، من فقهاء الشافعية،</w:t>
      </w:r>
      <w:r w:rsidRPr="00134955">
        <w:rPr>
          <w:rFonts w:ascii="Tahoma" w:hAnsi="Tahoma" w:hint="cs"/>
          <w:sz w:val="32"/>
          <w:szCs w:val="32"/>
          <w:rtl/>
        </w:rPr>
        <w:t xml:space="preserve"> وتوفي بها سنة سبع وسبعين وثلاثمائة من الهجرة، له تصانيف في الفقه وغيره، منها: التنبيه والرد على أهل الأهواء والبدع. </w:t>
      </w:r>
      <w:r w:rsidR="008B474B" w:rsidRPr="00134955">
        <w:rPr>
          <w:rFonts w:ascii="Tahoma" w:hAnsi="Tahoma" w:hint="cs"/>
          <w:sz w:val="32"/>
          <w:szCs w:val="32"/>
          <w:rtl/>
        </w:rPr>
        <w:t>(</w:t>
      </w:r>
      <w:r w:rsidRPr="00134955">
        <w:rPr>
          <w:rFonts w:ascii="Tahoma" w:hAnsi="Tahoma" w:hint="cs"/>
          <w:sz w:val="32"/>
          <w:szCs w:val="32"/>
          <w:rtl/>
        </w:rPr>
        <w:t xml:space="preserve">انظر: </w:t>
      </w:r>
      <w:r w:rsidR="00121C20" w:rsidRPr="00134955">
        <w:rPr>
          <w:rFonts w:ascii="Tahoma" w:hAnsi="Tahoma" w:hint="cs"/>
          <w:sz w:val="32"/>
          <w:szCs w:val="32"/>
          <w:rtl/>
        </w:rPr>
        <w:t xml:space="preserve">طبقات الشافعية: </w:t>
      </w:r>
      <w:r w:rsidR="008B474B" w:rsidRPr="00134955">
        <w:rPr>
          <w:rFonts w:ascii="Tahoma" w:hAnsi="Tahoma" w:hint="cs"/>
          <w:sz w:val="32"/>
          <w:szCs w:val="32"/>
          <w:rtl/>
        </w:rPr>
        <w:t>3:77/، معجم المؤلفين 8/275).</w:t>
      </w:r>
    </w:p>
  </w:footnote>
  <w:footnote w:id="267">
    <w:p w:rsidR="00647CE1" w:rsidRPr="00134955" w:rsidRDefault="00647CE1" w:rsidP="002A21E5">
      <w:pPr>
        <w:pStyle w:val="af7"/>
        <w:rPr>
          <w:rFonts w:ascii="Tahoma" w:hAnsi="Tahoma"/>
          <w:sz w:val="32"/>
          <w:szCs w:val="32"/>
        </w:rPr>
      </w:pPr>
      <w:r w:rsidRPr="00134955">
        <w:rPr>
          <w:rFonts w:ascii="Tahoma" w:hAnsi="Tahoma"/>
          <w:sz w:val="32"/>
          <w:szCs w:val="32"/>
          <w:rtl/>
        </w:rPr>
        <w:t>(</w:t>
      </w:r>
      <w:r w:rsidRPr="00134955">
        <w:rPr>
          <w:rStyle w:val="af2"/>
          <w:rFonts w:ascii="Tahoma" w:hAnsi="Tahoma"/>
          <w:sz w:val="32"/>
          <w:szCs w:val="32"/>
          <w:vertAlign w:val="baseline"/>
        </w:rPr>
        <w:footnoteRef/>
      </w:r>
      <w:r w:rsidRPr="00134955">
        <w:rPr>
          <w:rFonts w:ascii="Tahoma" w:hAnsi="Tahoma"/>
          <w:sz w:val="32"/>
          <w:szCs w:val="32"/>
          <w:rtl/>
        </w:rPr>
        <w:t xml:space="preserve">) </w:t>
      </w:r>
      <w:r w:rsidRPr="00134955">
        <w:rPr>
          <w:rFonts w:ascii="Tahoma" w:hAnsi="Tahoma" w:hint="cs"/>
          <w:sz w:val="32"/>
          <w:szCs w:val="32"/>
          <w:rtl/>
        </w:rPr>
        <w:t>التنبيه والرد على أهل الأهواء والبدع، ص: 47.</w:t>
      </w:r>
    </w:p>
  </w:footnote>
  <w:footnote w:id="268">
    <w:p w:rsidR="00705EDA" w:rsidRPr="00134955" w:rsidRDefault="00705EDA" w:rsidP="002A21E5">
      <w:pPr>
        <w:pStyle w:val="af7"/>
        <w:rPr>
          <w:rFonts w:ascii="Tahoma" w:hAnsi="Tahoma"/>
          <w:sz w:val="32"/>
          <w:szCs w:val="32"/>
        </w:rPr>
      </w:pPr>
      <w:r w:rsidRPr="00134955">
        <w:rPr>
          <w:rFonts w:ascii="Tahoma" w:hAnsi="Tahoma"/>
          <w:sz w:val="32"/>
          <w:szCs w:val="32"/>
          <w:rtl/>
        </w:rPr>
        <w:t>(</w:t>
      </w:r>
      <w:r w:rsidRPr="00134955">
        <w:rPr>
          <w:rStyle w:val="af2"/>
          <w:rFonts w:ascii="Tahoma" w:hAnsi="Tahoma"/>
          <w:sz w:val="32"/>
          <w:szCs w:val="32"/>
          <w:vertAlign w:val="baseline"/>
        </w:rPr>
        <w:footnoteRef/>
      </w:r>
      <w:r w:rsidRPr="00134955">
        <w:rPr>
          <w:rFonts w:ascii="Tahoma" w:hAnsi="Tahoma"/>
          <w:sz w:val="32"/>
          <w:szCs w:val="32"/>
          <w:rtl/>
        </w:rPr>
        <w:t xml:space="preserve">) </w:t>
      </w:r>
      <w:r w:rsidRPr="00134955">
        <w:rPr>
          <w:rFonts w:ascii="Tahoma" w:hAnsi="Tahoma" w:hint="cs"/>
          <w:sz w:val="32"/>
          <w:szCs w:val="32"/>
          <w:rtl/>
        </w:rPr>
        <w:t xml:space="preserve">سورة النساء، الآية (77). </w:t>
      </w:r>
    </w:p>
  </w:footnote>
  <w:footnote w:id="269">
    <w:p w:rsidR="00705EDA" w:rsidRPr="00134955" w:rsidRDefault="00705EDA" w:rsidP="002A21E5">
      <w:pPr>
        <w:pStyle w:val="af7"/>
        <w:rPr>
          <w:rFonts w:ascii="Tahoma" w:hAnsi="Tahoma"/>
          <w:sz w:val="32"/>
          <w:szCs w:val="32"/>
        </w:rPr>
      </w:pPr>
      <w:r w:rsidRPr="00134955">
        <w:rPr>
          <w:rFonts w:ascii="Tahoma" w:hAnsi="Tahoma"/>
          <w:sz w:val="32"/>
          <w:szCs w:val="32"/>
          <w:rtl/>
        </w:rPr>
        <w:t>(</w:t>
      </w:r>
      <w:r w:rsidRPr="00134955">
        <w:rPr>
          <w:rStyle w:val="af2"/>
          <w:rFonts w:ascii="Tahoma" w:hAnsi="Tahoma"/>
          <w:sz w:val="32"/>
          <w:szCs w:val="32"/>
          <w:vertAlign w:val="baseline"/>
        </w:rPr>
        <w:footnoteRef/>
      </w:r>
      <w:r w:rsidRPr="00134955">
        <w:rPr>
          <w:rFonts w:ascii="Tahoma" w:hAnsi="Tahoma"/>
          <w:sz w:val="32"/>
          <w:szCs w:val="32"/>
          <w:rtl/>
        </w:rPr>
        <w:t xml:space="preserve">) </w:t>
      </w:r>
      <w:r w:rsidRPr="00134955">
        <w:rPr>
          <w:rFonts w:ascii="Tahoma" w:hAnsi="Tahoma" w:hint="cs"/>
          <w:sz w:val="32"/>
          <w:szCs w:val="32"/>
          <w:rtl/>
        </w:rPr>
        <w:t xml:space="preserve">سورة المائدة، الآية (54). </w:t>
      </w:r>
    </w:p>
  </w:footnote>
  <w:footnote w:id="270">
    <w:p w:rsidR="00705EDA" w:rsidRPr="00134955" w:rsidRDefault="00705EDA" w:rsidP="002A21E5">
      <w:pPr>
        <w:pStyle w:val="af7"/>
        <w:rPr>
          <w:rFonts w:ascii="Tahoma" w:hAnsi="Tahoma"/>
          <w:sz w:val="32"/>
          <w:szCs w:val="32"/>
        </w:rPr>
      </w:pPr>
      <w:r w:rsidRPr="00134955">
        <w:rPr>
          <w:rFonts w:ascii="Tahoma" w:hAnsi="Tahoma"/>
          <w:sz w:val="32"/>
          <w:szCs w:val="32"/>
          <w:rtl/>
        </w:rPr>
        <w:t>(</w:t>
      </w:r>
      <w:r w:rsidRPr="00134955">
        <w:rPr>
          <w:rStyle w:val="af2"/>
          <w:rFonts w:ascii="Tahoma" w:hAnsi="Tahoma"/>
          <w:sz w:val="32"/>
          <w:szCs w:val="32"/>
          <w:vertAlign w:val="baseline"/>
        </w:rPr>
        <w:footnoteRef/>
      </w:r>
      <w:r w:rsidRPr="00134955">
        <w:rPr>
          <w:rFonts w:ascii="Tahoma" w:hAnsi="Tahoma"/>
          <w:sz w:val="32"/>
          <w:szCs w:val="32"/>
          <w:rtl/>
        </w:rPr>
        <w:t xml:space="preserve">) </w:t>
      </w:r>
      <w:r w:rsidRPr="00134955">
        <w:rPr>
          <w:rFonts w:ascii="Tahoma" w:hAnsi="Tahoma" w:hint="cs"/>
          <w:sz w:val="32"/>
          <w:szCs w:val="32"/>
          <w:rtl/>
        </w:rPr>
        <w:t xml:space="preserve">سورة آل عمران، الآية (28). </w:t>
      </w:r>
    </w:p>
  </w:footnote>
  <w:footnote w:id="271">
    <w:p w:rsidR="00705EDA" w:rsidRPr="00134955" w:rsidRDefault="00705EDA" w:rsidP="002A21E5">
      <w:pPr>
        <w:pStyle w:val="af7"/>
        <w:rPr>
          <w:rFonts w:ascii="Tahoma" w:hAnsi="Tahoma"/>
          <w:sz w:val="32"/>
          <w:szCs w:val="32"/>
        </w:rPr>
      </w:pPr>
      <w:r w:rsidRPr="00134955">
        <w:rPr>
          <w:rFonts w:ascii="Tahoma" w:hAnsi="Tahoma"/>
          <w:sz w:val="32"/>
          <w:szCs w:val="32"/>
          <w:rtl/>
        </w:rPr>
        <w:t>(</w:t>
      </w:r>
      <w:r w:rsidRPr="00134955">
        <w:rPr>
          <w:rStyle w:val="af2"/>
          <w:rFonts w:ascii="Tahoma" w:hAnsi="Tahoma"/>
          <w:sz w:val="32"/>
          <w:szCs w:val="32"/>
          <w:vertAlign w:val="baseline"/>
        </w:rPr>
        <w:footnoteRef/>
      </w:r>
      <w:r w:rsidRPr="00134955">
        <w:rPr>
          <w:rFonts w:ascii="Tahoma" w:hAnsi="Tahoma"/>
          <w:sz w:val="32"/>
          <w:szCs w:val="32"/>
          <w:rtl/>
        </w:rPr>
        <w:t xml:space="preserve">) </w:t>
      </w:r>
      <w:r w:rsidRPr="00134955">
        <w:rPr>
          <w:rFonts w:ascii="Tahoma" w:hAnsi="Tahoma" w:hint="cs"/>
          <w:sz w:val="32"/>
          <w:szCs w:val="32"/>
          <w:rtl/>
        </w:rPr>
        <w:t xml:space="preserve">سورة غافر، الآية (28). </w:t>
      </w:r>
    </w:p>
  </w:footnote>
  <w:footnote w:id="272">
    <w:p w:rsidR="00705EDA" w:rsidRPr="00134955" w:rsidRDefault="00705EDA" w:rsidP="002A21E5">
      <w:pPr>
        <w:pStyle w:val="af7"/>
        <w:rPr>
          <w:rFonts w:ascii="Tahoma" w:hAnsi="Tahoma"/>
          <w:sz w:val="32"/>
          <w:szCs w:val="32"/>
        </w:rPr>
      </w:pPr>
      <w:r w:rsidRPr="00134955">
        <w:rPr>
          <w:rFonts w:ascii="Tahoma" w:hAnsi="Tahoma"/>
          <w:sz w:val="32"/>
          <w:szCs w:val="32"/>
          <w:rtl/>
        </w:rPr>
        <w:t>(</w:t>
      </w:r>
      <w:r w:rsidRPr="00134955">
        <w:rPr>
          <w:rStyle w:val="af2"/>
          <w:rFonts w:ascii="Tahoma" w:hAnsi="Tahoma"/>
          <w:sz w:val="32"/>
          <w:szCs w:val="32"/>
          <w:vertAlign w:val="baseline"/>
        </w:rPr>
        <w:footnoteRef/>
      </w:r>
      <w:r w:rsidRPr="00134955">
        <w:rPr>
          <w:rFonts w:ascii="Tahoma" w:hAnsi="Tahoma"/>
          <w:sz w:val="32"/>
          <w:szCs w:val="32"/>
          <w:rtl/>
        </w:rPr>
        <w:t xml:space="preserve">) </w:t>
      </w:r>
      <w:r w:rsidRPr="00134955">
        <w:rPr>
          <w:rFonts w:ascii="Tahoma" w:hAnsi="Tahoma" w:hint="cs"/>
          <w:sz w:val="32"/>
          <w:szCs w:val="32"/>
          <w:rtl/>
        </w:rPr>
        <w:t xml:space="preserve">سورة النساء، الآية (95). </w:t>
      </w:r>
    </w:p>
  </w:footnote>
  <w:footnote w:id="273">
    <w:p w:rsidR="00705EDA" w:rsidRPr="00134955" w:rsidRDefault="00705EDA" w:rsidP="002A21E5">
      <w:pPr>
        <w:pStyle w:val="af7"/>
        <w:rPr>
          <w:rFonts w:ascii="Tahoma" w:hAnsi="Tahoma"/>
          <w:sz w:val="32"/>
          <w:szCs w:val="32"/>
        </w:rPr>
      </w:pPr>
      <w:r w:rsidRPr="00134955">
        <w:rPr>
          <w:rFonts w:ascii="Tahoma" w:hAnsi="Tahoma"/>
          <w:sz w:val="32"/>
          <w:szCs w:val="32"/>
          <w:rtl/>
        </w:rPr>
        <w:t>(</w:t>
      </w:r>
      <w:r w:rsidRPr="00134955">
        <w:rPr>
          <w:rStyle w:val="af2"/>
          <w:rFonts w:ascii="Tahoma" w:hAnsi="Tahoma"/>
          <w:sz w:val="32"/>
          <w:szCs w:val="32"/>
          <w:vertAlign w:val="baseline"/>
        </w:rPr>
        <w:footnoteRef/>
      </w:r>
      <w:r w:rsidRPr="00134955">
        <w:rPr>
          <w:rFonts w:ascii="Tahoma" w:hAnsi="Tahoma"/>
          <w:sz w:val="32"/>
          <w:szCs w:val="32"/>
          <w:rtl/>
        </w:rPr>
        <w:t xml:space="preserve">) </w:t>
      </w:r>
      <w:r w:rsidRPr="00134955">
        <w:rPr>
          <w:rFonts w:ascii="Tahoma" w:hAnsi="Tahoma" w:hint="cs"/>
          <w:sz w:val="32"/>
          <w:szCs w:val="32"/>
          <w:rtl/>
        </w:rPr>
        <w:t xml:space="preserve">سورة التوبة، الآية (90). </w:t>
      </w:r>
    </w:p>
  </w:footnote>
  <w:footnote w:id="274">
    <w:p w:rsidR="00647CE1" w:rsidRPr="00134955" w:rsidRDefault="00647CE1" w:rsidP="002A21E5">
      <w:pPr>
        <w:pStyle w:val="af7"/>
        <w:rPr>
          <w:rFonts w:ascii="Tahoma" w:hAnsi="Tahoma"/>
          <w:sz w:val="32"/>
          <w:szCs w:val="32"/>
        </w:rPr>
      </w:pPr>
      <w:r w:rsidRPr="00134955">
        <w:rPr>
          <w:rFonts w:ascii="Tahoma" w:hAnsi="Tahoma"/>
          <w:sz w:val="32"/>
          <w:szCs w:val="32"/>
          <w:rtl/>
        </w:rPr>
        <w:t>(</w:t>
      </w:r>
      <w:r w:rsidRPr="00134955">
        <w:rPr>
          <w:rStyle w:val="af2"/>
          <w:rFonts w:ascii="Tahoma" w:hAnsi="Tahoma"/>
          <w:sz w:val="32"/>
          <w:szCs w:val="32"/>
          <w:vertAlign w:val="baseline"/>
        </w:rPr>
        <w:footnoteRef/>
      </w:r>
      <w:r w:rsidRPr="00134955">
        <w:rPr>
          <w:rFonts w:ascii="Tahoma" w:hAnsi="Tahoma"/>
          <w:sz w:val="32"/>
          <w:szCs w:val="32"/>
          <w:rtl/>
        </w:rPr>
        <w:t xml:space="preserve">) </w:t>
      </w:r>
      <w:r w:rsidRPr="00134955">
        <w:rPr>
          <w:rFonts w:ascii="Tahoma" w:hAnsi="Tahoma" w:hint="cs"/>
          <w:sz w:val="32"/>
          <w:szCs w:val="32"/>
          <w:rtl/>
        </w:rPr>
        <w:t>الملل والنحل:1/124.</w:t>
      </w:r>
    </w:p>
  </w:footnote>
  <w:footnote w:id="275">
    <w:p w:rsidR="00647CE1" w:rsidRPr="00134955" w:rsidRDefault="00647CE1" w:rsidP="002A21E5">
      <w:pPr>
        <w:pStyle w:val="af7"/>
        <w:rPr>
          <w:rFonts w:ascii="Tahoma" w:hAnsi="Tahoma"/>
          <w:sz w:val="32"/>
          <w:szCs w:val="32"/>
        </w:rPr>
      </w:pPr>
      <w:r w:rsidRPr="00134955">
        <w:rPr>
          <w:rFonts w:ascii="Tahoma" w:hAnsi="Tahoma"/>
          <w:sz w:val="32"/>
          <w:szCs w:val="32"/>
          <w:rtl/>
        </w:rPr>
        <w:t>(</w:t>
      </w:r>
      <w:r w:rsidRPr="00134955">
        <w:rPr>
          <w:rStyle w:val="af2"/>
          <w:rFonts w:ascii="Tahoma" w:hAnsi="Tahoma"/>
          <w:sz w:val="32"/>
          <w:szCs w:val="32"/>
          <w:vertAlign w:val="baseline"/>
        </w:rPr>
        <w:footnoteRef/>
      </w:r>
      <w:r w:rsidRPr="00134955">
        <w:rPr>
          <w:rFonts w:ascii="Tahoma" w:hAnsi="Tahoma"/>
          <w:sz w:val="32"/>
          <w:szCs w:val="32"/>
          <w:rtl/>
        </w:rPr>
        <w:t xml:space="preserve">) </w:t>
      </w:r>
      <w:r w:rsidRPr="00134955">
        <w:rPr>
          <w:rFonts w:ascii="Tahoma" w:hAnsi="Tahoma" w:hint="cs"/>
          <w:sz w:val="32"/>
          <w:szCs w:val="32"/>
          <w:rtl/>
        </w:rPr>
        <w:t>التبصير في الدين، ص: 50.</w:t>
      </w:r>
    </w:p>
  </w:footnote>
  <w:footnote w:id="276">
    <w:p w:rsidR="003149FB" w:rsidRPr="00134955" w:rsidRDefault="003149FB" w:rsidP="002A21E5">
      <w:pPr>
        <w:pStyle w:val="af7"/>
        <w:rPr>
          <w:rFonts w:ascii="Tahoma" w:hAnsi="Tahoma"/>
          <w:sz w:val="32"/>
          <w:szCs w:val="32"/>
        </w:rPr>
      </w:pPr>
      <w:r w:rsidRPr="00134955">
        <w:rPr>
          <w:rFonts w:ascii="Tahoma" w:hAnsi="Tahoma"/>
          <w:sz w:val="32"/>
          <w:szCs w:val="32"/>
          <w:rtl/>
        </w:rPr>
        <w:t>(</w:t>
      </w:r>
      <w:r w:rsidRPr="00134955">
        <w:rPr>
          <w:rStyle w:val="af2"/>
          <w:rFonts w:ascii="Tahoma" w:hAnsi="Tahoma"/>
          <w:sz w:val="32"/>
          <w:szCs w:val="32"/>
          <w:vertAlign w:val="baseline"/>
        </w:rPr>
        <w:footnoteRef/>
      </w:r>
      <w:r w:rsidRPr="00134955">
        <w:rPr>
          <w:rFonts w:ascii="Tahoma" w:hAnsi="Tahoma"/>
          <w:sz w:val="32"/>
          <w:szCs w:val="32"/>
          <w:rtl/>
        </w:rPr>
        <w:t>)</w:t>
      </w:r>
      <w:r w:rsidRPr="00134955">
        <w:rPr>
          <w:rFonts w:ascii="Tahoma" w:hAnsi="Tahoma" w:hint="cs"/>
          <w:sz w:val="32"/>
          <w:szCs w:val="32"/>
          <w:rtl/>
        </w:rPr>
        <w:t xml:space="preserve"> هم </w:t>
      </w:r>
      <w:r w:rsidRPr="00134955">
        <w:rPr>
          <w:rFonts w:ascii="Tahoma" w:hAnsi="Tahoma"/>
          <w:sz w:val="32"/>
          <w:szCs w:val="32"/>
          <w:rtl/>
        </w:rPr>
        <w:t>منسوبون الى صلت بن عثمان</w:t>
      </w:r>
      <w:r w:rsidRPr="00134955">
        <w:rPr>
          <w:rFonts w:ascii="Tahoma" w:hAnsi="Tahoma" w:hint="cs"/>
          <w:sz w:val="32"/>
          <w:szCs w:val="32"/>
          <w:rtl/>
        </w:rPr>
        <w:t>،</w:t>
      </w:r>
      <w:r w:rsidRPr="00134955">
        <w:rPr>
          <w:rFonts w:ascii="Tahoma" w:hAnsi="Tahoma"/>
          <w:sz w:val="32"/>
          <w:szCs w:val="32"/>
          <w:rtl/>
        </w:rPr>
        <w:t xml:space="preserve"> وقيل</w:t>
      </w:r>
      <w:r w:rsidRPr="00134955">
        <w:rPr>
          <w:rFonts w:ascii="Tahoma" w:hAnsi="Tahoma" w:hint="cs"/>
          <w:sz w:val="32"/>
          <w:szCs w:val="32"/>
          <w:rtl/>
        </w:rPr>
        <w:t>:</w:t>
      </w:r>
      <w:r w:rsidRPr="00134955">
        <w:rPr>
          <w:rFonts w:ascii="Tahoma" w:hAnsi="Tahoma"/>
          <w:sz w:val="32"/>
          <w:szCs w:val="32"/>
          <w:rtl/>
        </w:rPr>
        <w:t xml:space="preserve"> صلت بن أبى الصلت</w:t>
      </w:r>
      <w:r w:rsidRPr="00134955">
        <w:rPr>
          <w:rFonts w:ascii="Tahoma" w:hAnsi="Tahoma" w:hint="cs"/>
          <w:sz w:val="32"/>
          <w:szCs w:val="32"/>
          <w:rtl/>
        </w:rPr>
        <w:t>،</w:t>
      </w:r>
      <w:r w:rsidRPr="00134955">
        <w:rPr>
          <w:rFonts w:ascii="Tahoma" w:hAnsi="Tahoma"/>
          <w:sz w:val="32"/>
          <w:szCs w:val="32"/>
          <w:rtl/>
        </w:rPr>
        <w:t xml:space="preserve"> وكان من العجاردة غير أنه قال</w:t>
      </w:r>
      <w:r w:rsidRPr="00134955">
        <w:rPr>
          <w:rFonts w:ascii="Tahoma" w:hAnsi="Tahoma" w:hint="cs"/>
          <w:sz w:val="32"/>
          <w:szCs w:val="32"/>
          <w:rtl/>
        </w:rPr>
        <w:t>: لو</w:t>
      </w:r>
      <w:r w:rsidRPr="00134955">
        <w:rPr>
          <w:rFonts w:ascii="Tahoma" w:hAnsi="Tahoma"/>
          <w:sz w:val="32"/>
          <w:szCs w:val="32"/>
          <w:rtl/>
        </w:rPr>
        <w:t xml:space="preserve"> إذا استجاب لنا الرجل وأسلم توليناه وبرئنا من أطفاله</w:t>
      </w:r>
      <w:r w:rsidRPr="00134955">
        <w:rPr>
          <w:rFonts w:ascii="Tahoma" w:hAnsi="Tahoma" w:hint="cs"/>
          <w:sz w:val="32"/>
          <w:szCs w:val="32"/>
          <w:rtl/>
        </w:rPr>
        <w:t>؛</w:t>
      </w:r>
      <w:r w:rsidRPr="00134955">
        <w:rPr>
          <w:rFonts w:ascii="Tahoma" w:hAnsi="Tahoma"/>
          <w:sz w:val="32"/>
          <w:szCs w:val="32"/>
          <w:rtl/>
        </w:rPr>
        <w:t xml:space="preserve"> لأنه ليس لهم إسلام حتى يدركوا فيدعون حينئذ الى الاسلام فيقبلونه</w:t>
      </w:r>
      <w:r w:rsidRPr="00134955">
        <w:rPr>
          <w:rFonts w:ascii="Tahoma" w:hAnsi="Tahoma" w:hint="cs"/>
          <w:sz w:val="32"/>
          <w:szCs w:val="32"/>
          <w:rtl/>
        </w:rPr>
        <w:t>.  (ينظر: مقالات الإسلاميين، 97، الفرق بين الفرق: 76).</w:t>
      </w:r>
    </w:p>
  </w:footnote>
  <w:footnote w:id="277">
    <w:p w:rsidR="00647CE1" w:rsidRPr="00134955" w:rsidRDefault="00647CE1" w:rsidP="002A21E5">
      <w:pPr>
        <w:pStyle w:val="af7"/>
        <w:rPr>
          <w:rFonts w:ascii="Tahoma" w:hAnsi="Tahoma"/>
          <w:sz w:val="32"/>
          <w:szCs w:val="32"/>
        </w:rPr>
      </w:pPr>
      <w:r w:rsidRPr="00134955">
        <w:rPr>
          <w:rFonts w:ascii="Tahoma" w:hAnsi="Tahoma"/>
          <w:sz w:val="32"/>
          <w:szCs w:val="32"/>
          <w:rtl/>
        </w:rPr>
        <w:t>(</w:t>
      </w:r>
      <w:r w:rsidRPr="00134955">
        <w:rPr>
          <w:rStyle w:val="af2"/>
          <w:rFonts w:ascii="Tahoma" w:hAnsi="Tahoma"/>
          <w:sz w:val="32"/>
          <w:szCs w:val="32"/>
          <w:vertAlign w:val="baseline"/>
        </w:rPr>
        <w:footnoteRef/>
      </w:r>
      <w:r w:rsidRPr="00134955">
        <w:rPr>
          <w:rFonts w:ascii="Tahoma" w:hAnsi="Tahoma"/>
          <w:sz w:val="32"/>
          <w:szCs w:val="32"/>
          <w:rtl/>
        </w:rPr>
        <w:t xml:space="preserve">) </w:t>
      </w:r>
      <w:r w:rsidRPr="00134955">
        <w:rPr>
          <w:rFonts w:ascii="Tahoma" w:hAnsi="Tahoma" w:hint="cs"/>
          <w:sz w:val="32"/>
          <w:szCs w:val="32"/>
          <w:rtl/>
        </w:rPr>
        <w:t>المرجع السابق: 56.</w:t>
      </w:r>
    </w:p>
  </w:footnote>
  <w:footnote w:id="278">
    <w:p w:rsidR="00647CE1" w:rsidRPr="00134955" w:rsidRDefault="00647CE1" w:rsidP="002A21E5">
      <w:pPr>
        <w:pStyle w:val="af7"/>
        <w:rPr>
          <w:rFonts w:ascii="Tahoma" w:hAnsi="Tahoma"/>
          <w:sz w:val="32"/>
          <w:szCs w:val="32"/>
        </w:rPr>
      </w:pPr>
      <w:r w:rsidRPr="00134955">
        <w:rPr>
          <w:rFonts w:ascii="Tahoma" w:hAnsi="Tahoma"/>
          <w:sz w:val="32"/>
          <w:szCs w:val="32"/>
          <w:rtl/>
        </w:rPr>
        <w:t>(</w:t>
      </w:r>
      <w:r w:rsidRPr="00134955">
        <w:rPr>
          <w:rStyle w:val="af2"/>
          <w:rFonts w:ascii="Tahoma" w:hAnsi="Tahoma"/>
          <w:sz w:val="32"/>
          <w:szCs w:val="32"/>
          <w:vertAlign w:val="baseline"/>
        </w:rPr>
        <w:footnoteRef/>
      </w:r>
      <w:r w:rsidRPr="00134955">
        <w:rPr>
          <w:rFonts w:ascii="Tahoma" w:hAnsi="Tahoma"/>
          <w:sz w:val="32"/>
          <w:szCs w:val="32"/>
          <w:rtl/>
        </w:rPr>
        <w:t xml:space="preserve">) </w:t>
      </w:r>
      <w:r w:rsidRPr="00134955">
        <w:rPr>
          <w:rFonts w:ascii="Tahoma" w:hAnsi="Tahoma" w:hint="cs"/>
          <w:sz w:val="32"/>
          <w:szCs w:val="32"/>
          <w:rtl/>
        </w:rPr>
        <w:t>المرجع السابق: 58.</w:t>
      </w:r>
    </w:p>
  </w:footnote>
  <w:footnote w:id="279">
    <w:p w:rsidR="00647CE1" w:rsidRPr="00134955" w:rsidRDefault="00647CE1" w:rsidP="002A21E5">
      <w:pPr>
        <w:pStyle w:val="af7"/>
        <w:rPr>
          <w:rFonts w:ascii="Tahoma" w:hAnsi="Tahoma"/>
          <w:sz w:val="32"/>
          <w:szCs w:val="32"/>
        </w:rPr>
      </w:pPr>
      <w:r w:rsidRPr="00134955">
        <w:rPr>
          <w:rFonts w:ascii="Tahoma" w:hAnsi="Tahoma"/>
          <w:sz w:val="32"/>
          <w:szCs w:val="32"/>
          <w:rtl/>
        </w:rPr>
        <w:t>(</w:t>
      </w:r>
      <w:r w:rsidRPr="00134955">
        <w:rPr>
          <w:rStyle w:val="af2"/>
          <w:rFonts w:ascii="Tahoma" w:hAnsi="Tahoma"/>
          <w:sz w:val="32"/>
          <w:szCs w:val="32"/>
          <w:vertAlign w:val="baseline"/>
        </w:rPr>
        <w:footnoteRef/>
      </w:r>
      <w:r w:rsidRPr="00134955">
        <w:rPr>
          <w:rFonts w:ascii="Tahoma" w:hAnsi="Tahoma"/>
          <w:sz w:val="32"/>
          <w:szCs w:val="32"/>
          <w:rtl/>
        </w:rPr>
        <w:t xml:space="preserve">) </w:t>
      </w:r>
      <w:r w:rsidRPr="00134955">
        <w:rPr>
          <w:rFonts w:ascii="Tahoma" w:hAnsi="Tahoma" w:hint="cs"/>
          <w:sz w:val="32"/>
          <w:szCs w:val="32"/>
          <w:rtl/>
        </w:rPr>
        <w:t>كشف الغمة عن افتراق الأمة،</w:t>
      </w:r>
      <w:r w:rsidR="00254C1D" w:rsidRPr="00134955">
        <w:rPr>
          <w:rFonts w:ascii="Tahoma" w:hAnsi="Tahoma" w:hint="cs"/>
          <w:sz w:val="32"/>
          <w:szCs w:val="32"/>
          <w:rtl/>
        </w:rPr>
        <w:t xml:space="preserve"> 22.</w:t>
      </w:r>
      <w:r w:rsidRPr="00134955">
        <w:rPr>
          <w:rFonts w:ascii="Tahoma" w:hAnsi="Tahoma" w:hint="cs"/>
          <w:sz w:val="32"/>
          <w:szCs w:val="32"/>
          <w:rtl/>
        </w:rPr>
        <w:t xml:space="preserve"> </w:t>
      </w:r>
    </w:p>
  </w:footnote>
  <w:footnote w:id="280">
    <w:p w:rsidR="00647CE1" w:rsidRPr="00134955" w:rsidRDefault="00647CE1" w:rsidP="00254C1D">
      <w:pPr>
        <w:pStyle w:val="af7"/>
        <w:rPr>
          <w:rFonts w:ascii="Tahoma" w:hAnsi="Tahoma"/>
          <w:sz w:val="32"/>
          <w:szCs w:val="32"/>
        </w:rPr>
      </w:pPr>
      <w:r w:rsidRPr="00134955">
        <w:rPr>
          <w:rFonts w:ascii="Tahoma" w:hAnsi="Tahoma"/>
          <w:sz w:val="32"/>
          <w:szCs w:val="32"/>
          <w:rtl/>
        </w:rPr>
        <w:t>(</w:t>
      </w:r>
      <w:r w:rsidRPr="00134955">
        <w:rPr>
          <w:rStyle w:val="af2"/>
          <w:rFonts w:ascii="Tahoma" w:hAnsi="Tahoma"/>
          <w:sz w:val="32"/>
          <w:szCs w:val="32"/>
        </w:rPr>
        <w:footnoteRef/>
      </w:r>
      <w:r w:rsidRPr="00134955">
        <w:rPr>
          <w:rFonts w:ascii="Tahoma" w:hAnsi="Tahoma"/>
          <w:sz w:val="32"/>
          <w:szCs w:val="32"/>
          <w:rtl/>
        </w:rPr>
        <w:t xml:space="preserve">) </w:t>
      </w:r>
      <w:r w:rsidRPr="00134955">
        <w:rPr>
          <w:sz w:val="32"/>
          <w:szCs w:val="32"/>
          <w:rtl/>
        </w:rPr>
        <w:t xml:space="preserve">يقصد حديث : </w:t>
      </w:r>
      <w:r w:rsidR="00254C1D" w:rsidRPr="00134955">
        <w:rPr>
          <w:rFonts w:hint="cs"/>
          <w:sz w:val="32"/>
          <w:szCs w:val="32"/>
          <w:rtl/>
        </w:rPr>
        <w:t>«</w:t>
      </w:r>
      <w:r w:rsidRPr="00134955">
        <w:rPr>
          <w:sz w:val="32"/>
          <w:szCs w:val="32"/>
          <w:rtl/>
        </w:rPr>
        <w:t>من قال لأخيه يا كفر...</w:t>
      </w:r>
      <w:r w:rsidR="00254C1D" w:rsidRPr="00134955">
        <w:rPr>
          <w:rFonts w:hint="cs"/>
          <w:sz w:val="32"/>
          <w:szCs w:val="32"/>
          <w:rtl/>
        </w:rPr>
        <w:t>».</w:t>
      </w:r>
    </w:p>
  </w:footnote>
  <w:footnote w:id="281">
    <w:p w:rsidR="00647CE1" w:rsidRPr="00134955" w:rsidRDefault="00647CE1" w:rsidP="002A21E5">
      <w:pPr>
        <w:pStyle w:val="af7"/>
        <w:rPr>
          <w:rFonts w:ascii="Tahoma" w:hAnsi="Tahoma"/>
          <w:sz w:val="32"/>
          <w:szCs w:val="32"/>
        </w:rPr>
      </w:pPr>
      <w:r w:rsidRPr="00134955">
        <w:rPr>
          <w:rFonts w:ascii="Tahoma" w:hAnsi="Tahoma"/>
          <w:sz w:val="32"/>
          <w:szCs w:val="32"/>
          <w:rtl/>
        </w:rPr>
        <w:t>(</w:t>
      </w:r>
      <w:r w:rsidRPr="00134955">
        <w:rPr>
          <w:rStyle w:val="af2"/>
          <w:rFonts w:ascii="Tahoma" w:hAnsi="Tahoma"/>
          <w:sz w:val="32"/>
          <w:szCs w:val="32"/>
          <w:vertAlign w:val="baseline"/>
        </w:rPr>
        <w:footnoteRef/>
      </w:r>
      <w:r w:rsidRPr="00134955">
        <w:rPr>
          <w:rFonts w:ascii="Tahoma" w:hAnsi="Tahoma"/>
          <w:sz w:val="32"/>
          <w:szCs w:val="32"/>
          <w:rtl/>
        </w:rPr>
        <w:t xml:space="preserve">) </w:t>
      </w:r>
      <w:r w:rsidRPr="00134955">
        <w:rPr>
          <w:rFonts w:ascii="Tahoma" w:hAnsi="Tahoma" w:hint="cs"/>
          <w:sz w:val="32"/>
          <w:szCs w:val="32"/>
          <w:rtl/>
        </w:rPr>
        <w:t>كشف الغمة عن افتراق الأمة،</w:t>
      </w:r>
      <w:r w:rsidR="00F23FFA" w:rsidRPr="00134955">
        <w:rPr>
          <w:rFonts w:ascii="Tahoma" w:hAnsi="Tahoma" w:hint="cs"/>
          <w:sz w:val="32"/>
          <w:szCs w:val="32"/>
          <w:rtl/>
        </w:rPr>
        <w:t xml:space="preserve"> 22.</w:t>
      </w:r>
      <w:r w:rsidRPr="00134955">
        <w:rPr>
          <w:rFonts w:ascii="Tahoma" w:hAnsi="Tahoma" w:hint="cs"/>
          <w:sz w:val="32"/>
          <w:szCs w:val="32"/>
          <w:rtl/>
        </w:rPr>
        <w:t xml:space="preserve"> </w:t>
      </w:r>
    </w:p>
  </w:footnote>
  <w:footnote w:id="282">
    <w:p w:rsidR="003149FB" w:rsidRPr="00134955" w:rsidRDefault="003149FB" w:rsidP="00566D06">
      <w:pPr>
        <w:pStyle w:val="af7"/>
        <w:rPr>
          <w:rFonts w:ascii="Tahoma" w:hAnsi="Tahoma"/>
          <w:sz w:val="32"/>
          <w:szCs w:val="32"/>
        </w:rPr>
      </w:pPr>
      <w:r w:rsidRPr="00134955">
        <w:rPr>
          <w:rFonts w:ascii="Tahoma" w:hAnsi="Tahoma"/>
          <w:sz w:val="32"/>
          <w:szCs w:val="32"/>
          <w:rtl/>
        </w:rPr>
        <w:t>(</w:t>
      </w:r>
      <w:r w:rsidRPr="00134955">
        <w:rPr>
          <w:rStyle w:val="af2"/>
          <w:rFonts w:ascii="Tahoma" w:hAnsi="Tahoma"/>
          <w:sz w:val="32"/>
          <w:szCs w:val="32"/>
          <w:vertAlign w:val="baseline"/>
        </w:rPr>
        <w:footnoteRef/>
      </w:r>
      <w:r w:rsidRPr="00134955">
        <w:rPr>
          <w:rFonts w:ascii="Tahoma" w:hAnsi="Tahoma"/>
          <w:sz w:val="32"/>
          <w:szCs w:val="32"/>
          <w:rtl/>
        </w:rPr>
        <w:t xml:space="preserve">) </w:t>
      </w:r>
      <w:r w:rsidRPr="00134955">
        <w:rPr>
          <w:rFonts w:ascii="Tahoma" w:hAnsi="Tahoma" w:hint="cs"/>
          <w:color w:val="auto"/>
          <w:sz w:val="32"/>
          <w:szCs w:val="32"/>
          <w:rtl/>
        </w:rPr>
        <w:t xml:space="preserve">حديث: </w:t>
      </w:r>
      <w:r w:rsidRPr="00134955">
        <w:rPr>
          <w:rFonts w:ascii="Tahoma" w:hAnsi="Tahoma" w:hint="eastAsia"/>
          <w:color w:val="auto"/>
          <w:sz w:val="32"/>
          <w:szCs w:val="32"/>
          <w:rtl/>
        </w:rPr>
        <w:t>«فقد باء بها أحدهما</w:t>
      </w:r>
      <w:r w:rsidRPr="00134955">
        <w:rPr>
          <w:rFonts w:ascii="Tahoma" w:hAnsi="Tahoma" w:hint="cs"/>
          <w:color w:val="auto"/>
          <w:sz w:val="32"/>
          <w:szCs w:val="32"/>
          <w:rtl/>
        </w:rPr>
        <w:t xml:space="preserve">»، سبق تخريجه في ص: </w:t>
      </w:r>
      <w:r w:rsidR="00566D06" w:rsidRPr="00134955">
        <w:rPr>
          <w:rFonts w:ascii="Tahoma" w:hAnsi="Tahoma" w:hint="cs"/>
          <w:color w:val="auto"/>
          <w:sz w:val="32"/>
          <w:szCs w:val="32"/>
          <w:rtl/>
        </w:rPr>
        <w:t>318</w:t>
      </w:r>
      <w:r w:rsidR="001F21B6" w:rsidRPr="00134955">
        <w:rPr>
          <w:rFonts w:ascii="Tahoma" w:hAnsi="Tahoma" w:hint="cs"/>
          <w:sz w:val="32"/>
          <w:szCs w:val="32"/>
          <w:rtl/>
        </w:rPr>
        <w:t>.</w:t>
      </w:r>
    </w:p>
  </w:footnote>
  <w:footnote w:id="283">
    <w:p w:rsidR="00647CE1" w:rsidRPr="00134955" w:rsidRDefault="00647CE1" w:rsidP="002A21E5">
      <w:pPr>
        <w:pStyle w:val="af7"/>
        <w:rPr>
          <w:rFonts w:ascii="Tahoma" w:hAnsi="Tahoma"/>
          <w:sz w:val="32"/>
          <w:szCs w:val="32"/>
        </w:rPr>
      </w:pPr>
      <w:r w:rsidRPr="00134955">
        <w:rPr>
          <w:rFonts w:ascii="Tahoma" w:hAnsi="Tahoma"/>
          <w:sz w:val="32"/>
          <w:szCs w:val="32"/>
          <w:rtl/>
        </w:rPr>
        <w:t>(</w:t>
      </w:r>
      <w:r w:rsidRPr="00134955">
        <w:rPr>
          <w:rStyle w:val="af2"/>
          <w:rFonts w:ascii="Tahoma" w:hAnsi="Tahoma"/>
          <w:sz w:val="32"/>
          <w:szCs w:val="32"/>
        </w:rPr>
        <w:footnoteRef/>
      </w:r>
      <w:r w:rsidRPr="00134955">
        <w:rPr>
          <w:rFonts w:ascii="Tahoma" w:hAnsi="Tahoma"/>
          <w:sz w:val="32"/>
          <w:szCs w:val="32"/>
          <w:rtl/>
        </w:rPr>
        <w:t xml:space="preserve">) </w:t>
      </w:r>
      <w:r w:rsidR="00CE2AEB" w:rsidRPr="00134955">
        <w:rPr>
          <w:rFonts w:ascii="Tahoma" w:hAnsi="Tahoma" w:hint="cs"/>
          <w:sz w:val="32"/>
          <w:szCs w:val="32"/>
          <w:rtl/>
        </w:rPr>
        <w:t>الاستغاثة: 381.</w:t>
      </w:r>
    </w:p>
  </w:footnote>
  <w:footnote w:id="284">
    <w:p w:rsidR="00647CE1" w:rsidRPr="00134955" w:rsidRDefault="00647CE1" w:rsidP="002A21E5">
      <w:pPr>
        <w:pStyle w:val="af7"/>
        <w:rPr>
          <w:rFonts w:ascii="Tahoma" w:hAnsi="Tahoma"/>
          <w:sz w:val="32"/>
          <w:szCs w:val="32"/>
        </w:rPr>
      </w:pPr>
      <w:r w:rsidRPr="00134955">
        <w:rPr>
          <w:rFonts w:ascii="Tahoma" w:hAnsi="Tahoma"/>
          <w:sz w:val="32"/>
          <w:szCs w:val="32"/>
          <w:rtl/>
        </w:rPr>
        <w:t>(</w:t>
      </w:r>
      <w:r w:rsidRPr="00134955">
        <w:rPr>
          <w:rStyle w:val="af2"/>
          <w:rFonts w:ascii="Tahoma" w:hAnsi="Tahoma"/>
          <w:sz w:val="32"/>
          <w:szCs w:val="32"/>
          <w:vertAlign w:val="baseline"/>
        </w:rPr>
        <w:footnoteRef/>
      </w:r>
      <w:r w:rsidRPr="00134955">
        <w:rPr>
          <w:rFonts w:ascii="Tahoma" w:hAnsi="Tahoma"/>
          <w:sz w:val="32"/>
          <w:szCs w:val="32"/>
          <w:rtl/>
        </w:rPr>
        <w:t xml:space="preserve">) </w:t>
      </w:r>
      <w:r w:rsidRPr="00134955">
        <w:rPr>
          <w:rFonts w:ascii="Tahoma" w:hAnsi="Tahoma" w:hint="cs"/>
          <w:sz w:val="32"/>
          <w:szCs w:val="32"/>
          <w:rtl/>
        </w:rPr>
        <w:t>التبصير في الدين، ص: 56.</w:t>
      </w:r>
    </w:p>
  </w:footnote>
  <w:footnote w:id="285">
    <w:p w:rsidR="00647CE1" w:rsidRPr="00134955" w:rsidRDefault="00647CE1" w:rsidP="002A21E5">
      <w:pPr>
        <w:pStyle w:val="af7"/>
        <w:rPr>
          <w:rFonts w:ascii="Tahoma" w:hAnsi="Tahoma"/>
          <w:sz w:val="32"/>
          <w:szCs w:val="32"/>
        </w:rPr>
      </w:pPr>
      <w:r w:rsidRPr="00134955">
        <w:rPr>
          <w:rFonts w:ascii="Tahoma" w:hAnsi="Tahoma"/>
          <w:sz w:val="32"/>
          <w:szCs w:val="32"/>
          <w:rtl/>
        </w:rPr>
        <w:t>(</w:t>
      </w:r>
      <w:r w:rsidRPr="00134955">
        <w:rPr>
          <w:rStyle w:val="af2"/>
          <w:rFonts w:ascii="Tahoma" w:hAnsi="Tahoma"/>
          <w:sz w:val="32"/>
          <w:szCs w:val="32"/>
          <w:vertAlign w:val="baseline"/>
        </w:rPr>
        <w:footnoteRef/>
      </w:r>
      <w:r w:rsidRPr="00134955">
        <w:rPr>
          <w:rFonts w:ascii="Tahoma" w:hAnsi="Tahoma"/>
          <w:sz w:val="32"/>
          <w:szCs w:val="32"/>
          <w:rtl/>
        </w:rPr>
        <w:t xml:space="preserve">) </w:t>
      </w:r>
      <w:r w:rsidRPr="00134955">
        <w:rPr>
          <w:rFonts w:ascii="Tahoma" w:hAnsi="Tahoma" w:hint="cs"/>
          <w:sz w:val="32"/>
          <w:szCs w:val="32"/>
          <w:rtl/>
        </w:rPr>
        <w:t>المرجع السابق، : 58.</w:t>
      </w:r>
    </w:p>
  </w:footnote>
  <w:footnote w:id="286">
    <w:p w:rsidR="00647CE1" w:rsidRPr="00134955" w:rsidRDefault="00647CE1" w:rsidP="002A21E5">
      <w:pPr>
        <w:pStyle w:val="af7"/>
        <w:rPr>
          <w:rFonts w:ascii="Tahoma" w:hAnsi="Tahoma"/>
          <w:sz w:val="32"/>
          <w:szCs w:val="32"/>
        </w:rPr>
      </w:pPr>
      <w:r w:rsidRPr="00134955">
        <w:rPr>
          <w:rFonts w:ascii="Tahoma" w:hAnsi="Tahoma"/>
          <w:sz w:val="32"/>
          <w:szCs w:val="32"/>
          <w:rtl/>
        </w:rPr>
        <w:t>(</w:t>
      </w:r>
      <w:r w:rsidRPr="00134955">
        <w:rPr>
          <w:rStyle w:val="af2"/>
          <w:rFonts w:ascii="Tahoma" w:hAnsi="Tahoma"/>
          <w:sz w:val="32"/>
          <w:szCs w:val="32"/>
          <w:vertAlign w:val="baseline"/>
        </w:rPr>
        <w:footnoteRef/>
      </w:r>
      <w:r w:rsidRPr="00134955">
        <w:rPr>
          <w:rFonts w:ascii="Tahoma" w:hAnsi="Tahoma"/>
          <w:sz w:val="32"/>
          <w:szCs w:val="32"/>
          <w:rtl/>
        </w:rPr>
        <w:t xml:space="preserve">) </w:t>
      </w:r>
      <w:r w:rsidR="000073FE" w:rsidRPr="00134955">
        <w:rPr>
          <w:rFonts w:ascii="Tahoma" w:hAnsi="Tahoma" w:hint="cs"/>
          <w:sz w:val="32"/>
          <w:szCs w:val="32"/>
          <w:rtl/>
        </w:rPr>
        <w:t>كشف الغمة عن افتراق الأمة،</w:t>
      </w:r>
      <w:r w:rsidR="00C21EFA" w:rsidRPr="00134955">
        <w:rPr>
          <w:rFonts w:ascii="Tahoma" w:hAnsi="Tahoma" w:hint="cs"/>
          <w:sz w:val="32"/>
          <w:szCs w:val="32"/>
          <w:rtl/>
        </w:rPr>
        <w:t xml:space="preserve"> 2.</w:t>
      </w:r>
      <w:r w:rsidR="000073FE" w:rsidRPr="00134955">
        <w:rPr>
          <w:rFonts w:ascii="Tahoma" w:hAnsi="Tahoma" w:hint="cs"/>
          <w:sz w:val="32"/>
          <w:szCs w:val="32"/>
          <w:rtl/>
        </w:rPr>
        <w:t xml:space="preserve"> </w:t>
      </w:r>
    </w:p>
  </w:footnote>
  <w:footnote w:id="287">
    <w:p w:rsidR="00647CE1" w:rsidRPr="00134955" w:rsidRDefault="00647CE1" w:rsidP="002A21E5">
      <w:pPr>
        <w:pStyle w:val="af7"/>
        <w:rPr>
          <w:rFonts w:ascii="Tahoma" w:hAnsi="Tahoma"/>
          <w:sz w:val="32"/>
          <w:szCs w:val="32"/>
        </w:rPr>
      </w:pPr>
      <w:r w:rsidRPr="00134955">
        <w:rPr>
          <w:rFonts w:ascii="Tahoma" w:hAnsi="Tahoma"/>
          <w:sz w:val="32"/>
          <w:szCs w:val="32"/>
          <w:rtl/>
        </w:rPr>
        <w:t>(</w:t>
      </w:r>
      <w:r w:rsidRPr="00134955">
        <w:rPr>
          <w:rStyle w:val="af2"/>
          <w:rFonts w:ascii="Tahoma" w:hAnsi="Tahoma"/>
          <w:sz w:val="32"/>
          <w:szCs w:val="32"/>
          <w:vertAlign w:val="baseline"/>
        </w:rPr>
        <w:footnoteRef/>
      </w:r>
      <w:r w:rsidRPr="00134955">
        <w:rPr>
          <w:rFonts w:ascii="Tahoma" w:hAnsi="Tahoma"/>
          <w:sz w:val="32"/>
          <w:szCs w:val="32"/>
          <w:rtl/>
        </w:rPr>
        <w:t xml:space="preserve">) </w:t>
      </w:r>
      <w:r w:rsidRPr="00134955">
        <w:rPr>
          <w:rFonts w:ascii="Tahoma" w:hAnsi="Tahoma" w:hint="cs"/>
          <w:sz w:val="32"/>
          <w:szCs w:val="32"/>
          <w:rtl/>
        </w:rPr>
        <w:t>مجموع الفتاوى: 20/217.</w:t>
      </w:r>
    </w:p>
  </w:footnote>
  <w:footnote w:id="288">
    <w:p w:rsidR="00737B5B" w:rsidRPr="00134955" w:rsidRDefault="00737B5B" w:rsidP="002A21E5">
      <w:pPr>
        <w:pStyle w:val="af7"/>
        <w:rPr>
          <w:rFonts w:ascii="Tahoma" w:hAnsi="Tahoma"/>
          <w:sz w:val="32"/>
          <w:szCs w:val="32"/>
        </w:rPr>
      </w:pPr>
      <w:r w:rsidRPr="00134955">
        <w:rPr>
          <w:rFonts w:ascii="Tahoma" w:hAnsi="Tahoma"/>
          <w:sz w:val="32"/>
          <w:szCs w:val="32"/>
          <w:rtl/>
        </w:rPr>
        <w:t>(</w:t>
      </w:r>
      <w:r w:rsidRPr="00134955">
        <w:rPr>
          <w:rStyle w:val="af2"/>
          <w:rFonts w:ascii="Tahoma" w:hAnsi="Tahoma"/>
          <w:sz w:val="32"/>
          <w:szCs w:val="32"/>
          <w:vertAlign w:val="baseline"/>
        </w:rPr>
        <w:footnoteRef/>
      </w:r>
      <w:r w:rsidRPr="00134955">
        <w:rPr>
          <w:rFonts w:ascii="Tahoma" w:hAnsi="Tahoma"/>
          <w:sz w:val="32"/>
          <w:szCs w:val="32"/>
          <w:rtl/>
        </w:rPr>
        <w:t>)</w:t>
      </w:r>
      <w:r w:rsidRPr="00134955">
        <w:rPr>
          <w:rFonts w:hint="cs"/>
          <w:sz w:val="32"/>
          <w:szCs w:val="32"/>
          <w:rtl/>
        </w:rPr>
        <w:t xml:space="preserve"> هو الشيخ </w:t>
      </w:r>
      <w:r w:rsidR="002173D5" w:rsidRPr="00134955">
        <w:rPr>
          <w:rFonts w:hint="cs"/>
          <w:sz w:val="32"/>
          <w:szCs w:val="32"/>
          <w:highlight w:val="darkCyan"/>
          <w:rtl/>
        </w:rPr>
        <w:t>عبد الرحمن بن ناصر بن عبد الله بن ناصر</w:t>
      </w:r>
      <w:r w:rsidR="002173D5" w:rsidRPr="00134955">
        <w:rPr>
          <w:sz w:val="32"/>
          <w:szCs w:val="32"/>
          <w:rtl/>
        </w:rPr>
        <w:fldChar w:fldCharType="begin"/>
      </w:r>
      <w:r w:rsidR="002173D5" w:rsidRPr="00134955">
        <w:rPr>
          <w:sz w:val="32"/>
          <w:szCs w:val="32"/>
        </w:rPr>
        <w:instrText xml:space="preserve"> XE "</w:instrText>
      </w:r>
      <w:r w:rsidR="002173D5" w:rsidRPr="00134955">
        <w:rPr>
          <w:rFonts w:hint="eastAsia"/>
          <w:sz w:val="32"/>
          <w:szCs w:val="32"/>
          <w:rtl/>
        </w:rPr>
        <w:instrText>فهرس</w:instrText>
      </w:r>
      <w:r w:rsidR="002173D5" w:rsidRPr="00134955">
        <w:rPr>
          <w:sz w:val="32"/>
          <w:szCs w:val="32"/>
          <w:rtl/>
        </w:rPr>
        <w:instrText xml:space="preserve"> </w:instrText>
      </w:r>
      <w:r w:rsidR="002173D5" w:rsidRPr="00134955">
        <w:rPr>
          <w:rFonts w:hint="eastAsia"/>
          <w:sz w:val="32"/>
          <w:szCs w:val="32"/>
          <w:rtl/>
        </w:rPr>
        <w:instrText>الأعلام</w:instrText>
      </w:r>
      <w:r w:rsidR="002173D5" w:rsidRPr="00134955">
        <w:rPr>
          <w:sz w:val="32"/>
          <w:szCs w:val="32"/>
          <w:rtl/>
        </w:rPr>
        <w:instrText>:</w:instrText>
      </w:r>
      <w:r w:rsidR="002173D5" w:rsidRPr="00134955">
        <w:rPr>
          <w:rFonts w:hint="eastAsia"/>
          <w:sz w:val="32"/>
          <w:szCs w:val="32"/>
          <w:rtl/>
        </w:rPr>
        <w:instrText>عبد</w:instrText>
      </w:r>
      <w:r w:rsidR="002173D5" w:rsidRPr="00134955">
        <w:rPr>
          <w:sz w:val="32"/>
          <w:szCs w:val="32"/>
          <w:rtl/>
        </w:rPr>
        <w:instrText xml:space="preserve"> </w:instrText>
      </w:r>
      <w:r w:rsidR="002173D5" w:rsidRPr="00134955">
        <w:rPr>
          <w:rFonts w:hint="eastAsia"/>
          <w:sz w:val="32"/>
          <w:szCs w:val="32"/>
          <w:rtl/>
        </w:rPr>
        <w:instrText>الرحمن</w:instrText>
      </w:r>
      <w:r w:rsidR="002173D5" w:rsidRPr="00134955">
        <w:rPr>
          <w:sz w:val="32"/>
          <w:szCs w:val="32"/>
          <w:rtl/>
        </w:rPr>
        <w:instrText xml:space="preserve"> </w:instrText>
      </w:r>
      <w:r w:rsidR="002173D5" w:rsidRPr="00134955">
        <w:rPr>
          <w:rFonts w:hint="eastAsia"/>
          <w:sz w:val="32"/>
          <w:szCs w:val="32"/>
          <w:rtl/>
        </w:rPr>
        <w:instrText>بن</w:instrText>
      </w:r>
      <w:r w:rsidR="002173D5" w:rsidRPr="00134955">
        <w:rPr>
          <w:sz w:val="32"/>
          <w:szCs w:val="32"/>
          <w:rtl/>
        </w:rPr>
        <w:instrText xml:space="preserve"> </w:instrText>
      </w:r>
      <w:r w:rsidR="002173D5" w:rsidRPr="00134955">
        <w:rPr>
          <w:rFonts w:hint="eastAsia"/>
          <w:sz w:val="32"/>
          <w:szCs w:val="32"/>
          <w:rtl/>
        </w:rPr>
        <w:instrText>ناصر</w:instrText>
      </w:r>
      <w:r w:rsidR="002173D5" w:rsidRPr="00134955">
        <w:rPr>
          <w:sz w:val="32"/>
          <w:szCs w:val="32"/>
          <w:rtl/>
        </w:rPr>
        <w:instrText xml:space="preserve"> </w:instrText>
      </w:r>
      <w:r w:rsidR="002173D5" w:rsidRPr="00134955">
        <w:rPr>
          <w:rFonts w:hint="eastAsia"/>
          <w:sz w:val="32"/>
          <w:szCs w:val="32"/>
          <w:rtl/>
        </w:rPr>
        <w:instrText>بن</w:instrText>
      </w:r>
      <w:r w:rsidR="002173D5" w:rsidRPr="00134955">
        <w:rPr>
          <w:sz w:val="32"/>
          <w:szCs w:val="32"/>
          <w:rtl/>
        </w:rPr>
        <w:instrText xml:space="preserve"> </w:instrText>
      </w:r>
      <w:r w:rsidR="002173D5" w:rsidRPr="00134955">
        <w:rPr>
          <w:rFonts w:hint="eastAsia"/>
          <w:sz w:val="32"/>
          <w:szCs w:val="32"/>
          <w:rtl/>
        </w:rPr>
        <w:instrText>عبد</w:instrText>
      </w:r>
      <w:r w:rsidR="002173D5" w:rsidRPr="00134955">
        <w:rPr>
          <w:sz w:val="32"/>
          <w:szCs w:val="32"/>
          <w:rtl/>
        </w:rPr>
        <w:instrText xml:space="preserve"> </w:instrText>
      </w:r>
      <w:r w:rsidR="002173D5" w:rsidRPr="00134955">
        <w:rPr>
          <w:rFonts w:hint="eastAsia"/>
          <w:sz w:val="32"/>
          <w:szCs w:val="32"/>
          <w:rtl/>
        </w:rPr>
        <w:instrText>الله</w:instrText>
      </w:r>
      <w:r w:rsidR="002173D5" w:rsidRPr="00134955">
        <w:rPr>
          <w:sz w:val="32"/>
          <w:szCs w:val="32"/>
          <w:rtl/>
        </w:rPr>
        <w:instrText xml:space="preserve"> </w:instrText>
      </w:r>
      <w:r w:rsidR="002173D5" w:rsidRPr="00134955">
        <w:rPr>
          <w:rFonts w:hint="eastAsia"/>
          <w:sz w:val="32"/>
          <w:szCs w:val="32"/>
          <w:rtl/>
        </w:rPr>
        <w:instrText>بن</w:instrText>
      </w:r>
      <w:r w:rsidR="002173D5" w:rsidRPr="00134955">
        <w:rPr>
          <w:sz w:val="32"/>
          <w:szCs w:val="32"/>
          <w:rtl/>
        </w:rPr>
        <w:instrText xml:space="preserve"> </w:instrText>
      </w:r>
      <w:r w:rsidR="002173D5" w:rsidRPr="00134955">
        <w:rPr>
          <w:rFonts w:hint="eastAsia"/>
          <w:sz w:val="32"/>
          <w:szCs w:val="32"/>
          <w:rtl/>
        </w:rPr>
        <w:instrText>ناصر</w:instrText>
      </w:r>
      <w:r w:rsidR="002173D5" w:rsidRPr="00134955">
        <w:rPr>
          <w:sz w:val="32"/>
          <w:szCs w:val="32"/>
        </w:rPr>
        <w:instrText xml:space="preserve">" </w:instrText>
      </w:r>
      <w:r w:rsidR="002173D5" w:rsidRPr="00134955">
        <w:rPr>
          <w:sz w:val="32"/>
          <w:szCs w:val="32"/>
          <w:rtl/>
        </w:rPr>
        <w:fldChar w:fldCharType="end"/>
      </w:r>
      <w:r w:rsidR="0087517D" w:rsidRPr="00134955">
        <w:rPr>
          <w:rFonts w:hint="cs"/>
          <w:sz w:val="32"/>
          <w:szCs w:val="32"/>
          <w:rtl/>
        </w:rPr>
        <w:t xml:space="preserve"> بن حمد آل سعدي، وأسرة آل سعدي</w:t>
      </w:r>
      <w:r w:rsidRPr="00134955">
        <w:rPr>
          <w:rFonts w:hint="cs"/>
          <w:sz w:val="32"/>
          <w:szCs w:val="32"/>
          <w:rtl/>
        </w:rPr>
        <w:t xml:space="preserve"> ينتهون في نسبهم إلى بني عمرو أحد البطون الكبار من قبيلة بني تميم الشهيرة، ولد في عنيزة سنة سبع وثلاثمائة وألف من الهجرة، وتوفيت والدته وله من العمر أربع سنين، وتوفي والده وهو ابن سبع سنين، واشتغل الشيخ بالتدريس والتأليف، فألف كثيراً، كتفسيره، وفي الفقه، والحديث، وغيره من الفنون، إلى أن</w:t>
      </w:r>
      <w:r w:rsidR="0087517D" w:rsidRPr="00134955">
        <w:rPr>
          <w:rFonts w:hint="cs"/>
          <w:sz w:val="32"/>
          <w:szCs w:val="32"/>
          <w:rtl/>
        </w:rPr>
        <w:t xml:space="preserve"> توفي ليلة الخميس الثالث والعشري</w:t>
      </w:r>
      <w:r w:rsidRPr="00134955">
        <w:rPr>
          <w:rFonts w:hint="cs"/>
          <w:sz w:val="32"/>
          <w:szCs w:val="32"/>
          <w:rtl/>
        </w:rPr>
        <w:t xml:space="preserve">ن من جمادى الآخرة عام ست وسبعين وثلاثمائة وألف من الهجرة، رحمه الله. </w:t>
      </w:r>
      <w:r w:rsidR="00C21EFA" w:rsidRPr="00134955">
        <w:rPr>
          <w:rFonts w:hint="cs"/>
          <w:sz w:val="32"/>
          <w:szCs w:val="32"/>
          <w:rtl/>
        </w:rPr>
        <w:t>(</w:t>
      </w:r>
      <w:r w:rsidRPr="00134955">
        <w:rPr>
          <w:rFonts w:hint="cs"/>
          <w:sz w:val="32"/>
          <w:szCs w:val="32"/>
          <w:rtl/>
        </w:rPr>
        <w:t>انظر: علماء نجد آل بسام 2/422-429، مشاهير علماء نجد آل الشيخ ص292-297</w:t>
      </w:r>
      <w:r w:rsidR="00C21EFA" w:rsidRPr="00134955">
        <w:rPr>
          <w:rFonts w:hint="cs"/>
          <w:sz w:val="32"/>
          <w:szCs w:val="32"/>
          <w:rtl/>
        </w:rPr>
        <w:t>).</w:t>
      </w:r>
    </w:p>
  </w:footnote>
  <w:footnote w:id="289">
    <w:p w:rsidR="00647CE1" w:rsidRPr="00134955" w:rsidRDefault="00647CE1" w:rsidP="002A21E5">
      <w:pPr>
        <w:pStyle w:val="af7"/>
        <w:rPr>
          <w:rFonts w:ascii="Tahoma" w:hAnsi="Tahoma"/>
          <w:sz w:val="32"/>
          <w:szCs w:val="32"/>
        </w:rPr>
      </w:pPr>
      <w:r w:rsidRPr="00134955">
        <w:rPr>
          <w:rFonts w:ascii="Tahoma" w:hAnsi="Tahoma"/>
          <w:sz w:val="32"/>
          <w:szCs w:val="32"/>
          <w:rtl/>
        </w:rPr>
        <w:t>(</w:t>
      </w:r>
      <w:r w:rsidRPr="00134955">
        <w:rPr>
          <w:rStyle w:val="af2"/>
          <w:rFonts w:ascii="Tahoma" w:hAnsi="Tahoma"/>
          <w:sz w:val="32"/>
          <w:szCs w:val="32"/>
          <w:vertAlign w:val="baseline"/>
        </w:rPr>
        <w:footnoteRef/>
      </w:r>
      <w:r w:rsidRPr="00134955">
        <w:rPr>
          <w:rFonts w:ascii="Tahoma" w:hAnsi="Tahoma"/>
          <w:sz w:val="32"/>
          <w:szCs w:val="32"/>
          <w:rtl/>
        </w:rPr>
        <w:t xml:space="preserve">) </w:t>
      </w:r>
      <w:r w:rsidR="00D3310F" w:rsidRPr="00134955">
        <w:rPr>
          <w:rFonts w:ascii="Tahoma" w:hAnsi="Tahoma" w:hint="cs"/>
          <w:sz w:val="32"/>
          <w:szCs w:val="32"/>
          <w:rtl/>
        </w:rPr>
        <w:t>توضيح الكافية الشافية: 113.</w:t>
      </w:r>
    </w:p>
  </w:footnote>
  <w:footnote w:id="290">
    <w:p w:rsidR="00647CE1" w:rsidRPr="00134955" w:rsidRDefault="00647CE1" w:rsidP="002A21E5">
      <w:pPr>
        <w:pStyle w:val="af7"/>
        <w:rPr>
          <w:rFonts w:ascii="Tahoma" w:hAnsi="Tahoma"/>
          <w:sz w:val="32"/>
          <w:szCs w:val="32"/>
        </w:rPr>
      </w:pPr>
      <w:r w:rsidRPr="00134955">
        <w:rPr>
          <w:rFonts w:ascii="Tahoma" w:hAnsi="Tahoma"/>
          <w:sz w:val="32"/>
          <w:szCs w:val="32"/>
          <w:rtl/>
        </w:rPr>
        <w:t>(</w:t>
      </w:r>
      <w:r w:rsidRPr="00134955">
        <w:rPr>
          <w:rStyle w:val="af2"/>
          <w:rFonts w:ascii="Tahoma" w:hAnsi="Tahoma"/>
          <w:sz w:val="32"/>
          <w:szCs w:val="32"/>
          <w:vertAlign w:val="baseline"/>
        </w:rPr>
        <w:footnoteRef/>
      </w:r>
      <w:r w:rsidRPr="00134955">
        <w:rPr>
          <w:rFonts w:ascii="Tahoma" w:hAnsi="Tahoma"/>
          <w:sz w:val="32"/>
          <w:szCs w:val="32"/>
          <w:rtl/>
        </w:rPr>
        <w:t xml:space="preserve">) </w:t>
      </w:r>
      <w:r w:rsidRPr="00134955">
        <w:rPr>
          <w:rFonts w:ascii="Tahoma" w:hAnsi="Tahoma" w:hint="cs"/>
          <w:sz w:val="32"/>
          <w:szCs w:val="32"/>
          <w:rtl/>
        </w:rPr>
        <w:t>الفصل: 3/139</w:t>
      </w:r>
    </w:p>
  </w:footnote>
  <w:footnote w:id="291">
    <w:p w:rsidR="00647CE1" w:rsidRPr="00134955" w:rsidRDefault="00647CE1" w:rsidP="002A21E5">
      <w:pPr>
        <w:pStyle w:val="af7"/>
        <w:rPr>
          <w:rFonts w:ascii="Tahoma" w:hAnsi="Tahoma"/>
          <w:sz w:val="32"/>
          <w:szCs w:val="32"/>
        </w:rPr>
      </w:pPr>
      <w:r w:rsidRPr="00134955">
        <w:rPr>
          <w:rFonts w:ascii="Tahoma" w:hAnsi="Tahoma"/>
          <w:sz w:val="32"/>
          <w:szCs w:val="32"/>
          <w:rtl/>
        </w:rPr>
        <w:t>(</w:t>
      </w:r>
      <w:r w:rsidRPr="00134955">
        <w:rPr>
          <w:rStyle w:val="af2"/>
          <w:rFonts w:ascii="Tahoma" w:hAnsi="Tahoma"/>
          <w:sz w:val="32"/>
          <w:szCs w:val="32"/>
          <w:vertAlign w:val="baseline"/>
        </w:rPr>
        <w:footnoteRef/>
      </w:r>
      <w:r w:rsidRPr="00134955">
        <w:rPr>
          <w:rFonts w:ascii="Tahoma" w:hAnsi="Tahoma"/>
          <w:sz w:val="32"/>
          <w:szCs w:val="32"/>
          <w:rtl/>
        </w:rPr>
        <w:t xml:space="preserve">) </w:t>
      </w:r>
      <w:r w:rsidRPr="00134955">
        <w:rPr>
          <w:rFonts w:ascii="Tahoma" w:hAnsi="Tahoma" w:hint="cs"/>
          <w:sz w:val="32"/>
          <w:szCs w:val="32"/>
          <w:rtl/>
        </w:rPr>
        <w:t>شرح فتح القدير: 3/231.</w:t>
      </w:r>
    </w:p>
  </w:footnote>
  <w:footnote w:id="292">
    <w:p w:rsidR="00647CE1" w:rsidRPr="00134955" w:rsidRDefault="00647CE1" w:rsidP="002A21E5">
      <w:pPr>
        <w:pStyle w:val="af7"/>
        <w:rPr>
          <w:rFonts w:ascii="Tahoma" w:hAnsi="Tahoma"/>
          <w:sz w:val="32"/>
          <w:szCs w:val="32"/>
        </w:rPr>
      </w:pPr>
      <w:r w:rsidRPr="00134955">
        <w:rPr>
          <w:rFonts w:ascii="Tahoma" w:hAnsi="Tahoma"/>
          <w:sz w:val="32"/>
          <w:szCs w:val="32"/>
          <w:rtl/>
        </w:rPr>
        <w:t>(</w:t>
      </w:r>
      <w:r w:rsidRPr="00134955">
        <w:rPr>
          <w:rStyle w:val="af2"/>
          <w:rFonts w:ascii="Tahoma" w:hAnsi="Tahoma"/>
          <w:sz w:val="32"/>
          <w:szCs w:val="32"/>
          <w:vertAlign w:val="baseline"/>
        </w:rPr>
        <w:footnoteRef/>
      </w:r>
      <w:r w:rsidRPr="00134955">
        <w:rPr>
          <w:rFonts w:ascii="Tahoma" w:hAnsi="Tahoma"/>
          <w:sz w:val="32"/>
          <w:szCs w:val="32"/>
          <w:rtl/>
        </w:rPr>
        <w:t xml:space="preserve">) </w:t>
      </w:r>
      <w:r w:rsidRPr="00134955">
        <w:rPr>
          <w:rFonts w:ascii="Tahoma" w:hAnsi="Tahoma" w:hint="cs"/>
          <w:sz w:val="32"/>
          <w:szCs w:val="32"/>
          <w:rtl/>
        </w:rPr>
        <w:t>انظر: مجمع الأنهر: 1/487.</w:t>
      </w:r>
    </w:p>
  </w:footnote>
  <w:footnote w:id="293">
    <w:p w:rsidR="00647CE1" w:rsidRPr="00134955" w:rsidRDefault="00647CE1" w:rsidP="002A21E5">
      <w:pPr>
        <w:pStyle w:val="af7"/>
        <w:rPr>
          <w:rFonts w:ascii="Tahoma" w:hAnsi="Tahoma"/>
          <w:sz w:val="32"/>
          <w:szCs w:val="32"/>
        </w:rPr>
      </w:pPr>
      <w:r w:rsidRPr="00134955">
        <w:rPr>
          <w:rFonts w:ascii="Tahoma" w:hAnsi="Tahoma"/>
          <w:sz w:val="32"/>
          <w:szCs w:val="32"/>
          <w:rtl/>
        </w:rPr>
        <w:t>(</w:t>
      </w:r>
      <w:r w:rsidRPr="00134955">
        <w:rPr>
          <w:rStyle w:val="af2"/>
          <w:rFonts w:ascii="Tahoma" w:hAnsi="Tahoma"/>
          <w:sz w:val="32"/>
          <w:szCs w:val="32"/>
          <w:vertAlign w:val="baseline"/>
        </w:rPr>
        <w:footnoteRef/>
      </w:r>
      <w:r w:rsidRPr="00134955">
        <w:rPr>
          <w:rFonts w:ascii="Tahoma" w:hAnsi="Tahoma"/>
          <w:sz w:val="32"/>
          <w:szCs w:val="32"/>
          <w:rtl/>
        </w:rPr>
        <w:t xml:space="preserve">) </w:t>
      </w:r>
      <w:r w:rsidR="00146F3D" w:rsidRPr="00134955">
        <w:rPr>
          <w:rFonts w:ascii="Tahoma" w:hAnsi="Tahoma" w:hint="cs"/>
          <w:sz w:val="32"/>
          <w:szCs w:val="32"/>
          <w:rtl/>
        </w:rPr>
        <w:t>حاشية ابن عاب</w:t>
      </w:r>
      <w:r w:rsidRPr="00134955">
        <w:rPr>
          <w:rFonts w:ascii="Tahoma" w:hAnsi="Tahoma" w:hint="cs"/>
          <w:sz w:val="32"/>
          <w:szCs w:val="32"/>
          <w:rtl/>
        </w:rPr>
        <w:t>دين: 3/45-46.</w:t>
      </w:r>
    </w:p>
  </w:footnote>
  <w:footnote w:id="294">
    <w:p w:rsidR="00647CE1" w:rsidRPr="00134955" w:rsidRDefault="00647CE1" w:rsidP="002A21E5">
      <w:pPr>
        <w:pStyle w:val="af7"/>
        <w:rPr>
          <w:rFonts w:ascii="Tahoma" w:hAnsi="Tahoma"/>
          <w:sz w:val="32"/>
          <w:szCs w:val="32"/>
        </w:rPr>
      </w:pPr>
      <w:r w:rsidRPr="00134955">
        <w:rPr>
          <w:rFonts w:ascii="Tahoma" w:hAnsi="Tahoma"/>
          <w:sz w:val="32"/>
          <w:szCs w:val="32"/>
          <w:rtl/>
        </w:rPr>
        <w:t>(</w:t>
      </w:r>
      <w:r w:rsidRPr="00134955">
        <w:rPr>
          <w:rStyle w:val="af2"/>
          <w:rFonts w:ascii="Tahoma" w:hAnsi="Tahoma"/>
          <w:sz w:val="32"/>
          <w:szCs w:val="32"/>
          <w:vertAlign w:val="baseline"/>
        </w:rPr>
        <w:footnoteRef/>
      </w:r>
      <w:r w:rsidRPr="00134955">
        <w:rPr>
          <w:rFonts w:ascii="Tahoma" w:hAnsi="Tahoma"/>
          <w:sz w:val="32"/>
          <w:szCs w:val="32"/>
          <w:rtl/>
        </w:rPr>
        <w:t xml:space="preserve">) </w:t>
      </w:r>
      <w:r w:rsidRPr="00134955">
        <w:rPr>
          <w:rFonts w:ascii="Tahoma" w:hAnsi="Tahoma" w:hint="cs"/>
          <w:sz w:val="32"/>
          <w:szCs w:val="32"/>
          <w:rtl/>
        </w:rPr>
        <w:t>مرقاة المفاتيح: 1/283.</w:t>
      </w:r>
    </w:p>
  </w:footnote>
  <w:footnote w:id="295">
    <w:p w:rsidR="00FA6176" w:rsidRPr="00134955" w:rsidRDefault="00FA6176" w:rsidP="002A21E5">
      <w:pPr>
        <w:pStyle w:val="af7"/>
        <w:rPr>
          <w:rFonts w:ascii="Tahoma" w:hAnsi="Tahoma"/>
          <w:sz w:val="32"/>
          <w:szCs w:val="32"/>
        </w:rPr>
      </w:pPr>
      <w:r w:rsidRPr="00134955">
        <w:rPr>
          <w:rFonts w:ascii="Tahoma" w:hAnsi="Tahoma"/>
          <w:sz w:val="32"/>
          <w:szCs w:val="32"/>
          <w:rtl/>
        </w:rPr>
        <w:t>(</w:t>
      </w:r>
      <w:r w:rsidRPr="00134955">
        <w:rPr>
          <w:rStyle w:val="af2"/>
          <w:rFonts w:ascii="Tahoma" w:hAnsi="Tahoma"/>
          <w:sz w:val="32"/>
          <w:szCs w:val="32"/>
          <w:vertAlign w:val="baseline"/>
        </w:rPr>
        <w:footnoteRef/>
      </w:r>
      <w:r w:rsidRPr="00134955">
        <w:rPr>
          <w:rFonts w:ascii="Tahoma" w:hAnsi="Tahoma"/>
          <w:sz w:val="32"/>
          <w:szCs w:val="32"/>
          <w:rtl/>
        </w:rPr>
        <w:t>)</w:t>
      </w:r>
      <w:r w:rsidRPr="00134955">
        <w:rPr>
          <w:rFonts w:ascii="Tahoma" w:hAnsi="Tahoma" w:hint="cs"/>
          <w:sz w:val="32"/>
          <w:szCs w:val="32"/>
          <w:rtl/>
        </w:rPr>
        <w:t xml:space="preserve"> </w:t>
      </w:r>
      <w:r w:rsidRPr="00134955">
        <w:rPr>
          <w:rFonts w:hint="cs"/>
          <w:sz w:val="32"/>
          <w:szCs w:val="32"/>
          <w:rtl/>
        </w:rPr>
        <w:t xml:space="preserve">هو </w:t>
      </w:r>
      <w:r w:rsidR="002173D5" w:rsidRPr="00134955">
        <w:rPr>
          <w:rFonts w:hint="cs"/>
          <w:sz w:val="32"/>
          <w:szCs w:val="32"/>
          <w:highlight w:val="darkCyan"/>
          <w:rtl/>
        </w:rPr>
        <w:t>عبد العزيز بن عبد السلام بن أبي القاسم</w:t>
      </w:r>
      <w:r w:rsidR="002173D5" w:rsidRPr="00134955">
        <w:rPr>
          <w:sz w:val="32"/>
          <w:szCs w:val="32"/>
          <w:highlight w:val="darkCyan"/>
          <w:rtl/>
        </w:rPr>
        <w:fldChar w:fldCharType="begin"/>
      </w:r>
      <w:r w:rsidR="002173D5" w:rsidRPr="00134955">
        <w:rPr>
          <w:sz w:val="32"/>
          <w:szCs w:val="32"/>
        </w:rPr>
        <w:instrText xml:space="preserve"> XE "</w:instrText>
      </w:r>
      <w:r w:rsidR="002173D5" w:rsidRPr="00134955">
        <w:rPr>
          <w:rFonts w:hint="eastAsia"/>
          <w:sz w:val="32"/>
          <w:szCs w:val="32"/>
          <w:rtl/>
        </w:rPr>
        <w:instrText>فهرس</w:instrText>
      </w:r>
      <w:r w:rsidR="002173D5" w:rsidRPr="00134955">
        <w:rPr>
          <w:sz w:val="32"/>
          <w:szCs w:val="32"/>
          <w:rtl/>
        </w:rPr>
        <w:instrText xml:space="preserve"> </w:instrText>
      </w:r>
      <w:r w:rsidR="002173D5" w:rsidRPr="00134955">
        <w:rPr>
          <w:rFonts w:hint="eastAsia"/>
          <w:sz w:val="32"/>
          <w:szCs w:val="32"/>
          <w:rtl/>
        </w:rPr>
        <w:instrText>الأعلام</w:instrText>
      </w:r>
      <w:r w:rsidR="002173D5" w:rsidRPr="00134955">
        <w:rPr>
          <w:sz w:val="32"/>
          <w:szCs w:val="32"/>
          <w:rtl/>
        </w:rPr>
        <w:instrText>:</w:instrText>
      </w:r>
      <w:r w:rsidR="002173D5" w:rsidRPr="00134955">
        <w:rPr>
          <w:rFonts w:hint="eastAsia"/>
          <w:sz w:val="32"/>
          <w:szCs w:val="32"/>
          <w:rtl/>
        </w:rPr>
        <w:instrText>عبد</w:instrText>
      </w:r>
      <w:r w:rsidR="002173D5" w:rsidRPr="00134955">
        <w:rPr>
          <w:sz w:val="32"/>
          <w:szCs w:val="32"/>
          <w:rtl/>
        </w:rPr>
        <w:instrText xml:space="preserve"> </w:instrText>
      </w:r>
      <w:r w:rsidR="002173D5" w:rsidRPr="00134955">
        <w:rPr>
          <w:rFonts w:hint="eastAsia"/>
          <w:sz w:val="32"/>
          <w:szCs w:val="32"/>
          <w:rtl/>
        </w:rPr>
        <w:instrText>العزيز</w:instrText>
      </w:r>
      <w:r w:rsidR="002173D5" w:rsidRPr="00134955">
        <w:rPr>
          <w:sz w:val="32"/>
          <w:szCs w:val="32"/>
          <w:rtl/>
        </w:rPr>
        <w:instrText xml:space="preserve"> </w:instrText>
      </w:r>
      <w:r w:rsidR="002173D5" w:rsidRPr="00134955">
        <w:rPr>
          <w:rFonts w:hint="eastAsia"/>
          <w:sz w:val="32"/>
          <w:szCs w:val="32"/>
          <w:rtl/>
        </w:rPr>
        <w:instrText>بن</w:instrText>
      </w:r>
      <w:r w:rsidR="002173D5" w:rsidRPr="00134955">
        <w:rPr>
          <w:sz w:val="32"/>
          <w:szCs w:val="32"/>
          <w:rtl/>
        </w:rPr>
        <w:instrText xml:space="preserve"> </w:instrText>
      </w:r>
      <w:r w:rsidR="002173D5" w:rsidRPr="00134955">
        <w:rPr>
          <w:rFonts w:hint="eastAsia"/>
          <w:sz w:val="32"/>
          <w:szCs w:val="32"/>
          <w:rtl/>
        </w:rPr>
        <w:instrText>عبد</w:instrText>
      </w:r>
      <w:r w:rsidR="002173D5" w:rsidRPr="00134955">
        <w:rPr>
          <w:sz w:val="32"/>
          <w:szCs w:val="32"/>
          <w:rtl/>
        </w:rPr>
        <w:instrText xml:space="preserve"> </w:instrText>
      </w:r>
      <w:r w:rsidR="002173D5" w:rsidRPr="00134955">
        <w:rPr>
          <w:rFonts w:hint="eastAsia"/>
          <w:sz w:val="32"/>
          <w:szCs w:val="32"/>
          <w:rtl/>
        </w:rPr>
        <w:instrText>السلام</w:instrText>
      </w:r>
      <w:r w:rsidR="002173D5" w:rsidRPr="00134955">
        <w:rPr>
          <w:sz w:val="32"/>
          <w:szCs w:val="32"/>
          <w:rtl/>
        </w:rPr>
        <w:instrText xml:space="preserve"> </w:instrText>
      </w:r>
      <w:r w:rsidR="002173D5" w:rsidRPr="00134955">
        <w:rPr>
          <w:rFonts w:hint="eastAsia"/>
          <w:sz w:val="32"/>
          <w:szCs w:val="32"/>
          <w:rtl/>
        </w:rPr>
        <w:instrText>بن</w:instrText>
      </w:r>
      <w:r w:rsidR="002173D5" w:rsidRPr="00134955">
        <w:rPr>
          <w:sz w:val="32"/>
          <w:szCs w:val="32"/>
          <w:rtl/>
        </w:rPr>
        <w:instrText xml:space="preserve"> </w:instrText>
      </w:r>
      <w:r w:rsidR="002173D5" w:rsidRPr="00134955">
        <w:rPr>
          <w:rFonts w:hint="eastAsia"/>
          <w:sz w:val="32"/>
          <w:szCs w:val="32"/>
          <w:rtl/>
        </w:rPr>
        <w:instrText>أبي</w:instrText>
      </w:r>
      <w:r w:rsidR="002173D5" w:rsidRPr="00134955">
        <w:rPr>
          <w:sz w:val="32"/>
          <w:szCs w:val="32"/>
          <w:rtl/>
        </w:rPr>
        <w:instrText xml:space="preserve"> </w:instrText>
      </w:r>
      <w:r w:rsidR="002173D5" w:rsidRPr="00134955">
        <w:rPr>
          <w:rFonts w:hint="eastAsia"/>
          <w:sz w:val="32"/>
          <w:szCs w:val="32"/>
          <w:rtl/>
        </w:rPr>
        <w:instrText>القاسم</w:instrText>
      </w:r>
      <w:r w:rsidR="002173D5" w:rsidRPr="00134955">
        <w:rPr>
          <w:sz w:val="32"/>
          <w:szCs w:val="32"/>
        </w:rPr>
        <w:instrText xml:space="preserve">" </w:instrText>
      </w:r>
      <w:r w:rsidR="002173D5" w:rsidRPr="00134955">
        <w:rPr>
          <w:sz w:val="32"/>
          <w:szCs w:val="32"/>
          <w:highlight w:val="darkCyan"/>
          <w:rtl/>
        </w:rPr>
        <w:fldChar w:fldCharType="end"/>
      </w:r>
      <w:r w:rsidRPr="00134955">
        <w:rPr>
          <w:rFonts w:hint="cs"/>
          <w:sz w:val="32"/>
          <w:szCs w:val="32"/>
          <w:rtl/>
        </w:rPr>
        <w:t xml:space="preserve"> بن حسن بن محمد بن مهذّب السلمي، أبو محمد عز الدين المغربي الأصل، الدمشقي، ثم المصري الشافعي، الملقب بسلطان العلماء، ولد بدمشق سنة سبع أو ثمان وسبعين وخمسمائة من الهجرة، تفقه على الفخر ابن عساكر، وقرأ الأصول على السيف الآمدي، وعنه: ابن دقيق العيد، والدمياطي، وأبو شامة، ومن مصنفاته: القواعد الكبرى، ومجاز القرآن، وشجرة المعارف وغيرها، توفي سنة ستين وستمائة من الهجرة. </w:t>
      </w:r>
      <w:r w:rsidR="00C21EFA" w:rsidRPr="00134955">
        <w:rPr>
          <w:rFonts w:hint="cs"/>
          <w:sz w:val="32"/>
          <w:szCs w:val="32"/>
          <w:rtl/>
        </w:rPr>
        <w:t>(</w:t>
      </w:r>
      <w:r w:rsidRPr="00134955">
        <w:rPr>
          <w:rFonts w:hint="cs"/>
          <w:sz w:val="32"/>
          <w:szCs w:val="32"/>
          <w:rtl/>
        </w:rPr>
        <w:t>انظ</w:t>
      </w:r>
      <w:r w:rsidR="00891E6C" w:rsidRPr="00134955">
        <w:rPr>
          <w:rFonts w:hint="cs"/>
          <w:sz w:val="32"/>
          <w:szCs w:val="32"/>
          <w:rtl/>
        </w:rPr>
        <w:t>ر: طبقات الشافعية الكبرى 8/209</w:t>
      </w:r>
      <w:r w:rsidRPr="00134955">
        <w:rPr>
          <w:rFonts w:hint="cs"/>
          <w:sz w:val="32"/>
          <w:szCs w:val="32"/>
          <w:rtl/>
        </w:rPr>
        <w:t>، طبقا</w:t>
      </w:r>
      <w:r w:rsidR="00C21EFA" w:rsidRPr="00134955">
        <w:rPr>
          <w:rFonts w:hint="cs"/>
          <w:sz w:val="32"/>
          <w:szCs w:val="32"/>
          <w:rtl/>
        </w:rPr>
        <w:t>ت الشافعية لابن قاضي شهبة 2/109).</w:t>
      </w:r>
      <w:r w:rsidRPr="00134955">
        <w:rPr>
          <w:rFonts w:hint="cs"/>
          <w:sz w:val="32"/>
          <w:szCs w:val="32"/>
          <w:rtl/>
        </w:rPr>
        <w:t xml:space="preserve"> </w:t>
      </w:r>
      <w:r w:rsidRPr="00134955">
        <w:rPr>
          <w:sz w:val="32"/>
          <w:szCs w:val="32"/>
          <w:rtl/>
        </w:rPr>
        <w:t xml:space="preserve"> </w:t>
      </w:r>
      <w:r w:rsidRPr="00134955">
        <w:rPr>
          <w:rFonts w:ascii="Tahoma" w:hAnsi="Tahoma" w:hint="cs"/>
          <w:sz w:val="32"/>
          <w:szCs w:val="32"/>
          <w:rtl/>
        </w:rPr>
        <w:t xml:space="preserve"> </w:t>
      </w:r>
    </w:p>
  </w:footnote>
  <w:footnote w:id="296">
    <w:p w:rsidR="00146F3D" w:rsidRPr="00134955" w:rsidRDefault="00146F3D" w:rsidP="00C21EFA">
      <w:pPr>
        <w:pStyle w:val="af7"/>
        <w:rPr>
          <w:rFonts w:ascii="Tahoma" w:hAnsi="Tahoma"/>
          <w:sz w:val="32"/>
          <w:szCs w:val="32"/>
        </w:rPr>
      </w:pPr>
      <w:r w:rsidRPr="00134955">
        <w:rPr>
          <w:rFonts w:ascii="Tahoma" w:hAnsi="Tahoma"/>
          <w:sz w:val="32"/>
          <w:szCs w:val="32"/>
          <w:rtl/>
        </w:rPr>
        <w:t>(</w:t>
      </w:r>
      <w:r w:rsidRPr="00134955">
        <w:rPr>
          <w:rStyle w:val="af2"/>
          <w:rFonts w:ascii="Tahoma" w:hAnsi="Tahoma"/>
          <w:sz w:val="32"/>
          <w:szCs w:val="32"/>
          <w:vertAlign w:val="baseline"/>
        </w:rPr>
        <w:footnoteRef/>
      </w:r>
      <w:r w:rsidRPr="00134955">
        <w:rPr>
          <w:rFonts w:ascii="Tahoma" w:hAnsi="Tahoma"/>
          <w:sz w:val="32"/>
          <w:szCs w:val="32"/>
          <w:rtl/>
        </w:rPr>
        <w:t>)</w:t>
      </w:r>
      <w:r w:rsidRPr="00134955">
        <w:rPr>
          <w:rFonts w:ascii="Tahoma" w:hAnsi="Tahoma" w:hint="cs"/>
          <w:sz w:val="32"/>
          <w:szCs w:val="32"/>
          <w:rtl/>
        </w:rPr>
        <w:t xml:space="preserve"> يُطلق لفظ المجسمة على من يشبهون الله بخلقه، أو يقولونه بتجسيمه،</w:t>
      </w:r>
      <w:r w:rsidR="007247E9" w:rsidRPr="00134955">
        <w:rPr>
          <w:rFonts w:ascii="Tahoma" w:hAnsi="Tahoma" w:hint="cs"/>
          <w:sz w:val="32"/>
          <w:szCs w:val="32"/>
          <w:rtl/>
        </w:rPr>
        <w:t xml:space="preserve"> يقول شيخ الإسلام ابن تيمية: </w:t>
      </w:r>
      <w:r w:rsidRPr="00134955">
        <w:rPr>
          <w:rFonts w:ascii="Tahoma" w:hAnsi="Tahoma" w:hint="cs"/>
          <w:sz w:val="32"/>
          <w:szCs w:val="32"/>
          <w:rtl/>
        </w:rPr>
        <w:t xml:space="preserve"> </w:t>
      </w:r>
      <w:r w:rsidR="007247E9" w:rsidRPr="00134955">
        <w:rPr>
          <w:rFonts w:ascii="Tahoma" w:hAnsi="Tahoma"/>
          <w:sz w:val="32"/>
          <w:szCs w:val="32"/>
          <w:rtl/>
        </w:rPr>
        <w:t>فهذه المقالات التي نقلت في التشبيه والتجسيم لم نر الناس نقلوها عن طائفة من المسلمين أعظم مما نقلوها عن قدماء الرافضة. ثم الرافضة حُرِموا الصواب في هذا الباب كما حُرِموه في غيره، فقدماؤهم يقولون بالتجسيم الذي هو قول غلاة المجسمة، ومتأخروهم يقولون بتعطيل الصفات موافقة لغلاة المعطلة من المعتزلة ونحوهم، فأقوال أئمتهم دائرة بين التعطيل والتمثيل، لم تعرف لهم مقالة متوسطة بين هذا وهذا</w:t>
      </w:r>
      <w:r w:rsidR="007247E9" w:rsidRPr="00134955">
        <w:rPr>
          <w:rFonts w:ascii="Tahoma" w:hAnsi="Tahoma" w:hint="cs"/>
          <w:sz w:val="32"/>
          <w:szCs w:val="32"/>
          <w:rtl/>
        </w:rPr>
        <w:t xml:space="preserve">. ينظر: منهاج السنة: </w:t>
      </w:r>
      <w:r w:rsidR="009916D1" w:rsidRPr="00134955">
        <w:rPr>
          <w:rFonts w:ascii="Tahoma" w:hAnsi="Tahoma" w:hint="cs"/>
          <w:sz w:val="32"/>
          <w:szCs w:val="32"/>
          <w:rtl/>
        </w:rPr>
        <w:t>2/242.</w:t>
      </w:r>
      <w:r w:rsidR="007247E9" w:rsidRPr="00134955">
        <w:rPr>
          <w:rFonts w:ascii="Tahoma" w:hAnsi="Tahoma" w:hint="cs"/>
          <w:sz w:val="32"/>
          <w:szCs w:val="32"/>
          <w:rtl/>
        </w:rPr>
        <w:t xml:space="preserve">  </w:t>
      </w:r>
      <w:r w:rsidRPr="00134955">
        <w:rPr>
          <w:rFonts w:ascii="Tahoma" w:hAnsi="Tahoma" w:hint="cs"/>
          <w:sz w:val="32"/>
          <w:szCs w:val="32"/>
          <w:rtl/>
        </w:rPr>
        <w:t>إلا أن أهل البدع يطلقون هذا الل</w:t>
      </w:r>
      <w:r w:rsidR="007247E9" w:rsidRPr="00134955">
        <w:rPr>
          <w:rFonts w:ascii="Tahoma" w:hAnsi="Tahoma" w:hint="cs"/>
          <w:sz w:val="32"/>
          <w:szCs w:val="32"/>
          <w:rtl/>
        </w:rPr>
        <w:t>ف</w:t>
      </w:r>
      <w:r w:rsidRPr="00134955">
        <w:rPr>
          <w:rFonts w:ascii="Tahoma" w:hAnsi="Tahoma" w:hint="cs"/>
          <w:sz w:val="32"/>
          <w:szCs w:val="32"/>
          <w:rtl/>
        </w:rPr>
        <w:t xml:space="preserve">ظ على أهل السنة والجماعة </w:t>
      </w:r>
      <w:r w:rsidR="00C21EFA" w:rsidRPr="00134955">
        <w:rPr>
          <w:rFonts w:ascii="Tahoma" w:hAnsi="Tahoma" w:hint="cs"/>
          <w:sz w:val="32"/>
          <w:szCs w:val="32"/>
          <w:rtl/>
        </w:rPr>
        <w:t>-</w:t>
      </w:r>
      <w:r w:rsidRPr="00134955">
        <w:rPr>
          <w:rFonts w:ascii="Tahoma" w:hAnsi="Tahoma" w:hint="cs"/>
          <w:sz w:val="32"/>
          <w:szCs w:val="32"/>
          <w:rtl/>
        </w:rPr>
        <w:t>لكونهم يثبتون لله الأسماء والصفات</w:t>
      </w:r>
      <w:r w:rsidR="00C21EFA" w:rsidRPr="00134955">
        <w:rPr>
          <w:rFonts w:ascii="Tahoma" w:hAnsi="Tahoma" w:hint="cs"/>
          <w:sz w:val="32"/>
          <w:szCs w:val="32"/>
          <w:rtl/>
        </w:rPr>
        <w:t>- زعما منهم إن إثبات الصفات يلزم منه التشبيه والتجسيم</w:t>
      </w:r>
      <w:r w:rsidRPr="00134955">
        <w:rPr>
          <w:rFonts w:ascii="Tahoma" w:hAnsi="Tahoma" w:hint="cs"/>
          <w:sz w:val="32"/>
          <w:szCs w:val="32"/>
          <w:rtl/>
        </w:rPr>
        <w:t xml:space="preserve">، </w:t>
      </w:r>
      <w:r w:rsidR="00C21EFA" w:rsidRPr="00134955">
        <w:rPr>
          <w:rFonts w:ascii="Tahoma" w:hAnsi="Tahoma" w:hint="cs"/>
          <w:sz w:val="32"/>
          <w:szCs w:val="32"/>
          <w:rtl/>
        </w:rPr>
        <w:t xml:space="preserve">فالمبتدعة </w:t>
      </w:r>
      <w:r w:rsidRPr="00134955">
        <w:rPr>
          <w:rFonts w:ascii="Tahoma" w:hAnsi="Tahoma" w:hint="cs"/>
          <w:sz w:val="32"/>
          <w:szCs w:val="32"/>
          <w:rtl/>
        </w:rPr>
        <w:t xml:space="preserve">لا يثبتون الأسماء والصفات ويقولون إن إثباتها يلزم منه التشبيه والتمثيل، وقد أخطأوا في ذلك، لأن </w:t>
      </w:r>
      <w:r w:rsidR="00C21EFA" w:rsidRPr="00134955">
        <w:rPr>
          <w:rFonts w:ascii="Tahoma" w:hAnsi="Tahoma" w:hint="cs"/>
          <w:sz w:val="32"/>
          <w:szCs w:val="32"/>
          <w:rtl/>
        </w:rPr>
        <w:t>إثبات</w:t>
      </w:r>
      <w:r w:rsidRPr="00134955">
        <w:rPr>
          <w:rFonts w:ascii="Tahoma" w:hAnsi="Tahoma" w:hint="cs"/>
          <w:sz w:val="32"/>
          <w:szCs w:val="32"/>
          <w:rtl/>
        </w:rPr>
        <w:t xml:space="preserve"> الأسماء والصفات إنما</w:t>
      </w:r>
      <w:r w:rsidR="00C21EFA" w:rsidRPr="00134955">
        <w:rPr>
          <w:rFonts w:ascii="Tahoma" w:hAnsi="Tahoma" w:hint="cs"/>
          <w:sz w:val="32"/>
          <w:szCs w:val="32"/>
          <w:rtl/>
        </w:rPr>
        <w:t xml:space="preserve"> أتى</w:t>
      </w:r>
      <w:r w:rsidRPr="00134955">
        <w:rPr>
          <w:rFonts w:ascii="Tahoma" w:hAnsi="Tahoma" w:hint="cs"/>
          <w:sz w:val="32"/>
          <w:szCs w:val="32"/>
          <w:rtl/>
        </w:rPr>
        <w:t xml:space="preserve"> من طريق الوحي، والله عز وجل خاطب العرب بلغتهم، ومن ثم لا يلزم من إثباتها التشبيه والتمثيل، فالله عز وجل لا يشبهه شيء لا في ذاته ولا في صفات</w:t>
      </w:r>
      <w:r w:rsidR="00C21EFA" w:rsidRPr="00134955">
        <w:rPr>
          <w:rFonts w:ascii="Tahoma" w:hAnsi="Tahoma" w:hint="cs"/>
          <w:sz w:val="32"/>
          <w:szCs w:val="32"/>
          <w:rtl/>
        </w:rPr>
        <w:t>ه</w:t>
      </w:r>
      <w:r w:rsidRPr="00134955">
        <w:rPr>
          <w:rFonts w:ascii="Tahoma" w:hAnsi="Tahoma" w:hint="cs"/>
          <w:sz w:val="32"/>
          <w:szCs w:val="32"/>
          <w:rtl/>
        </w:rPr>
        <w:t>، ومن ثمّ إطلاق لفظ المجسمة على أهل السنة السلفية محظ إفترا من قبل أهل البدع،</w:t>
      </w:r>
      <w:r w:rsidR="00C21EFA" w:rsidRPr="00134955">
        <w:rPr>
          <w:rFonts w:ascii="Tahoma" w:hAnsi="Tahoma" w:hint="cs"/>
          <w:sz w:val="32"/>
          <w:szCs w:val="32"/>
          <w:rtl/>
        </w:rPr>
        <w:t xml:space="preserve"> يقول الدكتور عبد الرزاق البدر، في الرد على من أنكر تقسيم التوحيد:</w:t>
      </w:r>
      <w:r w:rsidR="007D55D9" w:rsidRPr="00134955">
        <w:rPr>
          <w:rFonts w:ascii="Tahoma" w:hAnsi="Tahoma" w:hint="cs"/>
          <w:sz w:val="32"/>
          <w:szCs w:val="32"/>
          <w:rtl/>
        </w:rPr>
        <w:t xml:space="preserve"> (</w:t>
      </w:r>
      <w:r w:rsidR="007D55D9" w:rsidRPr="00134955">
        <w:rPr>
          <w:rFonts w:ascii="Tahoma" w:hAnsi="Tahoma"/>
          <w:sz w:val="32"/>
          <w:szCs w:val="32"/>
          <w:rtl/>
        </w:rPr>
        <w:t>مراده بالمجسمة أهل السنة والجماعة، فهم الذين يرمون الأشاعرة والماتريدية وغيرهم من أهل الكلام بأنهم معطلة فيما ينكرونه من صفات الله تعالى.</w:t>
      </w:r>
      <w:r w:rsidR="007D55D9" w:rsidRPr="00134955">
        <w:rPr>
          <w:rFonts w:ascii="Tahoma" w:hAnsi="Tahoma" w:hint="cs"/>
          <w:sz w:val="32"/>
          <w:szCs w:val="32"/>
          <w:rtl/>
        </w:rPr>
        <w:t xml:space="preserve"> </w:t>
      </w:r>
      <w:r w:rsidR="007D55D9" w:rsidRPr="00134955">
        <w:rPr>
          <w:rFonts w:ascii="Tahoma" w:hAnsi="Tahoma"/>
          <w:sz w:val="32"/>
          <w:szCs w:val="32"/>
          <w:rtl/>
        </w:rPr>
        <w:t>فالأشاعرة وكذا الماتريدية ينفون عن الله كثيراً من صفات كماله الثابتة في الكتاب والسنة مثل الاستواء والنزول والمجيء والغضب والرضا ... وغيرها فهذه صفات أثبتها الله لنفسه وأثبتها له رسوله صلى الله عليه وسلم ، ونفاها هؤلاء عنه، خلافاً لما ادعاه الكاتب أنَّهم يثبتون لله من الصفات ما أثبت لنفسه.</w:t>
      </w:r>
      <w:r w:rsidR="007768FD" w:rsidRPr="00134955">
        <w:rPr>
          <w:rFonts w:ascii="Tahoma" w:hAnsi="Tahoma" w:hint="cs"/>
          <w:sz w:val="32"/>
          <w:szCs w:val="32"/>
          <w:rtl/>
        </w:rPr>
        <w:t xml:space="preserve"> </w:t>
      </w:r>
      <w:r w:rsidR="007D55D9" w:rsidRPr="00134955">
        <w:rPr>
          <w:rFonts w:ascii="Tahoma" w:hAnsi="Tahoma"/>
          <w:sz w:val="32"/>
          <w:szCs w:val="32"/>
          <w:rtl/>
        </w:rPr>
        <w:t>وجَعْلُ الكاتبِ</w:t>
      </w:r>
      <w:r w:rsidR="007768FD" w:rsidRPr="00134955">
        <w:rPr>
          <w:rFonts w:ascii="Tahoma" w:hAnsi="Tahoma" w:hint="cs"/>
          <w:sz w:val="32"/>
          <w:szCs w:val="32"/>
          <w:rtl/>
        </w:rPr>
        <w:t xml:space="preserve"> [يعني الرّاد عليه]</w:t>
      </w:r>
      <w:r w:rsidR="007D55D9" w:rsidRPr="00134955">
        <w:rPr>
          <w:rFonts w:ascii="Tahoma" w:hAnsi="Tahoma"/>
          <w:sz w:val="32"/>
          <w:szCs w:val="32"/>
          <w:rtl/>
        </w:rPr>
        <w:t xml:space="preserve"> الأشاعرة والماتريدية من أهل السنة والجماعة، غلط ظاهر إذ هم من أهل البدع والأهواء، وأمَّا أهل السنة والجماعة فهم المتمسكون بها والدائرون معها نفياً وإثباتاً.</w:t>
      </w:r>
      <w:r w:rsidR="007768FD" w:rsidRPr="00134955">
        <w:rPr>
          <w:rFonts w:ascii="Tahoma" w:hAnsi="Tahoma" w:hint="cs"/>
          <w:sz w:val="32"/>
          <w:szCs w:val="32"/>
          <w:rtl/>
        </w:rPr>
        <w:t xml:space="preserve"> </w:t>
      </w:r>
      <w:r w:rsidR="007D55D9" w:rsidRPr="00134955">
        <w:rPr>
          <w:rFonts w:ascii="Tahoma" w:hAnsi="Tahoma"/>
          <w:sz w:val="32"/>
          <w:szCs w:val="32"/>
          <w:rtl/>
        </w:rPr>
        <w:t>فإنَّ المراد بالسنة الطريقة المحمدية التي كان عليها رسول الله صلى الله عليه وسلم وأصحابه الكرام وتابعوهم بإحسان قبل ظهور البدع وفشوها، فمن تأثر بشيء من الأهواء واستمسك بها لم يصح إطلاق هذا اللقب الجليل عليه.</w:t>
      </w:r>
      <w:r w:rsidR="007D55D9" w:rsidRPr="00134955">
        <w:rPr>
          <w:rFonts w:ascii="Tahoma" w:hAnsi="Tahoma" w:hint="cs"/>
          <w:sz w:val="32"/>
          <w:szCs w:val="32"/>
          <w:rtl/>
        </w:rPr>
        <w:t xml:space="preserve"> </w:t>
      </w:r>
      <w:r w:rsidR="007D55D9" w:rsidRPr="00134955">
        <w:rPr>
          <w:rFonts w:ascii="Tahoma" w:hAnsi="Tahoma"/>
          <w:sz w:val="32"/>
          <w:szCs w:val="32"/>
          <w:rtl/>
        </w:rPr>
        <w:t>قال شيخ الإسلام ابن تيمية رحمه الله: "وأئمة السنة ليسوا مثل أئمة البدعة، فإنَّ أئمة السنة تضاف السنة إليهم لأنَّهم مظاهر بهم ظهرت، وأئمة البدعة تضاف إليهم لأنَّهم مصادر عنهم صدرت</w:t>
      </w:r>
      <w:r w:rsidR="008629D8" w:rsidRPr="00134955">
        <w:rPr>
          <w:rFonts w:ascii="Tahoma" w:hAnsi="Tahoma" w:hint="cs"/>
          <w:sz w:val="32"/>
          <w:szCs w:val="32"/>
          <w:rtl/>
        </w:rPr>
        <w:t xml:space="preserve">" </w:t>
      </w:r>
      <w:r w:rsidR="008629D8" w:rsidRPr="00134955">
        <w:rPr>
          <w:rFonts w:ascii="Tahoma" w:hAnsi="Tahoma"/>
          <w:sz w:val="32"/>
          <w:szCs w:val="32"/>
          <w:rtl/>
        </w:rPr>
        <w:t xml:space="preserve">وبهذا يعلم من هم أهل السنة ومن أهل البدعة. </w:t>
      </w:r>
      <w:r w:rsidR="007D55D9" w:rsidRPr="00134955">
        <w:rPr>
          <w:rFonts w:ascii="Tahoma" w:hAnsi="Tahoma"/>
          <w:sz w:val="32"/>
          <w:szCs w:val="32"/>
          <w:rtl/>
        </w:rPr>
        <w:t xml:space="preserve"> .</w:t>
      </w:r>
      <w:r w:rsidR="007D55D9" w:rsidRPr="00134955">
        <w:rPr>
          <w:rFonts w:ascii="Tahoma" w:hAnsi="Tahoma" w:hint="cs"/>
          <w:sz w:val="32"/>
          <w:szCs w:val="32"/>
          <w:rtl/>
        </w:rPr>
        <w:t xml:space="preserve"> (ينظر: </w:t>
      </w:r>
      <w:r w:rsidR="007D55D9" w:rsidRPr="00134955">
        <w:rPr>
          <w:rFonts w:ascii="Tahoma" w:hAnsi="Tahoma"/>
          <w:sz w:val="32"/>
          <w:szCs w:val="32"/>
          <w:rtl/>
        </w:rPr>
        <w:t>القول السديد في الرد على من أنكر تقسيم التوحيد</w:t>
      </w:r>
      <w:r w:rsidR="007D55D9" w:rsidRPr="00134955">
        <w:rPr>
          <w:rFonts w:ascii="Tahoma" w:hAnsi="Tahoma" w:hint="cs"/>
          <w:sz w:val="32"/>
          <w:szCs w:val="32"/>
          <w:rtl/>
        </w:rPr>
        <w:t>: 1050106، وانظر قول شيخ الإسلام في درء تعارض العقل: 5/5).</w:t>
      </w:r>
      <w:r w:rsidR="00CC2FB8" w:rsidRPr="00134955">
        <w:rPr>
          <w:rFonts w:ascii="Tahoma" w:hAnsi="Tahoma" w:hint="cs"/>
          <w:sz w:val="32"/>
          <w:szCs w:val="32"/>
          <w:rtl/>
        </w:rPr>
        <w:t xml:space="preserve"> </w:t>
      </w:r>
    </w:p>
  </w:footnote>
  <w:footnote w:id="297">
    <w:p w:rsidR="00647CE1" w:rsidRPr="00134955" w:rsidRDefault="00647CE1" w:rsidP="002A21E5">
      <w:pPr>
        <w:pStyle w:val="af7"/>
        <w:rPr>
          <w:rFonts w:ascii="Tahoma" w:hAnsi="Tahoma"/>
          <w:sz w:val="32"/>
          <w:szCs w:val="32"/>
        </w:rPr>
      </w:pPr>
      <w:r w:rsidRPr="00134955">
        <w:rPr>
          <w:rFonts w:ascii="Tahoma" w:hAnsi="Tahoma"/>
          <w:sz w:val="32"/>
          <w:szCs w:val="32"/>
          <w:rtl/>
        </w:rPr>
        <w:t>(</w:t>
      </w:r>
      <w:r w:rsidRPr="00134955">
        <w:rPr>
          <w:rStyle w:val="af2"/>
          <w:rFonts w:ascii="Tahoma" w:hAnsi="Tahoma"/>
          <w:sz w:val="32"/>
          <w:szCs w:val="32"/>
          <w:vertAlign w:val="baseline"/>
        </w:rPr>
        <w:footnoteRef/>
      </w:r>
      <w:r w:rsidRPr="00134955">
        <w:rPr>
          <w:rFonts w:ascii="Tahoma" w:hAnsi="Tahoma"/>
          <w:sz w:val="32"/>
          <w:szCs w:val="32"/>
          <w:rtl/>
        </w:rPr>
        <w:t xml:space="preserve">) </w:t>
      </w:r>
      <w:r w:rsidRPr="00134955">
        <w:rPr>
          <w:rFonts w:ascii="Tahoma" w:hAnsi="Tahoma" w:hint="cs"/>
          <w:sz w:val="32"/>
          <w:szCs w:val="32"/>
          <w:rtl/>
        </w:rPr>
        <w:t>جلاء العينين: 468.</w:t>
      </w:r>
    </w:p>
  </w:footnote>
  <w:footnote w:id="298">
    <w:p w:rsidR="0018054A" w:rsidRPr="00134955" w:rsidRDefault="0018054A" w:rsidP="002173D5">
      <w:pPr>
        <w:pStyle w:val="af7"/>
        <w:rPr>
          <w:rFonts w:ascii="Tahoma" w:hAnsi="Tahoma"/>
          <w:sz w:val="32"/>
          <w:szCs w:val="32"/>
        </w:rPr>
      </w:pPr>
      <w:r w:rsidRPr="00134955">
        <w:rPr>
          <w:rFonts w:ascii="Tahoma" w:hAnsi="Tahoma"/>
          <w:sz w:val="32"/>
          <w:szCs w:val="32"/>
          <w:rtl/>
        </w:rPr>
        <w:t>(</w:t>
      </w:r>
      <w:r w:rsidRPr="00134955">
        <w:rPr>
          <w:rStyle w:val="af2"/>
          <w:rFonts w:ascii="Tahoma" w:hAnsi="Tahoma"/>
          <w:sz w:val="32"/>
          <w:szCs w:val="32"/>
          <w:vertAlign w:val="baseline"/>
        </w:rPr>
        <w:footnoteRef/>
      </w:r>
      <w:r w:rsidRPr="00134955">
        <w:rPr>
          <w:rFonts w:ascii="Tahoma" w:hAnsi="Tahoma"/>
          <w:sz w:val="32"/>
          <w:szCs w:val="32"/>
          <w:rtl/>
        </w:rPr>
        <w:t xml:space="preserve">) </w:t>
      </w:r>
      <w:r w:rsidRPr="00134955">
        <w:rPr>
          <w:rFonts w:ascii="Tahoma" w:hAnsi="Tahoma" w:hint="cs"/>
          <w:sz w:val="32"/>
          <w:szCs w:val="32"/>
          <w:rtl/>
        </w:rPr>
        <w:t xml:space="preserve">هو </w:t>
      </w:r>
      <w:r w:rsidR="002173D5" w:rsidRPr="00134955">
        <w:rPr>
          <w:rFonts w:ascii="Tahoma" w:hAnsi="Tahoma" w:hint="cs"/>
          <w:sz w:val="32"/>
          <w:szCs w:val="32"/>
          <w:highlight w:val="darkCyan"/>
          <w:rtl/>
        </w:rPr>
        <w:t>أحمد بن قاسم الصباغ العبادي شهاب الدين</w:t>
      </w:r>
      <w:r w:rsidR="002173D5" w:rsidRPr="00134955">
        <w:rPr>
          <w:rFonts w:ascii="Tahoma" w:hAnsi="Tahoma"/>
          <w:sz w:val="32"/>
          <w:szCs w:val="32"/>
          <w:highlight w:val="darkCyan"/>
          <w:rtl/>
        </w:rPr>
        <w:fldChar w:fldCharType="begin"/>
      </w:r>
      <w:r w:rsidR="002173D5" w:rsidRPr="00134955">
        <w:rPr>
          <w:sz w:val="32"/>
          <w:szCs w:val="32"/>
        </w:rPr>
        <w:instrText xml:space="preserve"> XE "</w:instrText>
      </w:r>
      <w:r w:rsidR="002173D5" w:rsidRPr="00134955">
        <w:rPr>
          <w:rFonts w:hint="eastAsia"/>
          <w:sz w:val="32"/>
          <w:szCs w:val="32"/>
          <w:rtl/>
        </w:rPr>
        <w:instrText>فهرس</w:instrText>
      </w:r>
      <w:r w:rsidR="002173D5" w:rsidRPr="00134955">
        <w:rPr>
          <w:sz w:val="32"/>
          <w:szCs w:val="32"/>
          <w:rtl/>
        </w:rPr>
        <w:instrText xml:space="preserve"> </w:instrText>
      </w:r>
      <w:r w:rsidR="002173D5" w:rsidRPr="00134955">
        <w:rPr>
          <w:rFonts w:hint="eastAsia"/>
          <w:sz w:val="32"/>
          <w:szCs w:val="32"/>
          <w:rtl/>
        </w:rPr>
        <w:instrText>الأعلام</w:instrText>
      </w:r>
      <w:r w:rsidR="002173D5" w:rsidRPr="00134955">
        <w:rPr>
          <w:sz w:val="32"/>
          <w:szCs w:val="32"/>
          <w:rtl/>
        </w:rPr>
        <w:instrText>:</w:instrText>
      </w:r>
      <w:r w:rsidR="002173D5" w:rsidRPr="00134955">
        <w:rPr>
          <w:rFonts w:hint="eastAsia"/>
          <w:sz w:val="32"/>
          <w:szCs w:val="32"/>
          <w:rtl/>
        </w:rPr>
        <w:instrText>أحمد</w:instrText>
      </w:r>
      <w:r w:rsidR="002173D5" w:rsidRPr="00134955">
        <w:rPr>
          <w:sz w:val="32"/>
          <w:szCs w:val="32"/>
          <w:rtl/>
        </w:rPr>
        <w:instrText xml:space="preserve"> </w:instrText>
      </w:r>
      <w:r w:rsidR="002173D5" w:rsidRPr="00134955">
        <w:rPr>
          <w:rFonts w:hint="eastAsia"/>
          <w:sz w:val="32"/>
          <w:szCs w:val="32"/>
          <w:rtl/>
        </w:rPr>
        <w:instrText>بن</w:instrText>
      </w:r>
      <w:r w:rsidR="002173D5" w:rsidRPr="00134955">
        <w:rPr>
          <w:sz w:val="32"/>
          <w:szCs w:val="32"/>
          <w:rtl/>
        </w:rPr>
        <w:instrText xml:space="preserve"> </w:instrText>
      </w:r>
      <w:r w:rsidR="002173D5" w:rsidRPr="00134955">
        <w:rPr>
          <w:rFonts w:hint="eastAsia"/>
          <w:sz w:val="32"/>
          <w:szCs w:val="32"/>
          <w:rtl/>
        </w:rPr>
        <w:instrText>قاسم</w:instrText>
      </w:r>
      <w:r w:rsidR="002173D5" w:rsidRPr="00134955">
        <w:rPr>
          <w:sz w:val="32"/>
          <w:szCs w:val="32"/>
          <w:rtl/>
        </w:rPr>
        <w:instrText xml:space="preserve"> </w:instrText>
      </w:r>
      <w:r w:rsidR="002173D5" w:rsidRPr="00134955">
        <w:rPr>
          <w:rFonts w:hint="eastAsia"/>
          <w:sz w:val="32"/>
          <w:szCs w:val="32"/>
          <w:rtl/>
        </w:rPr>
        <w:instrText>الصباغ</w:instrText>
      </w:r>
      <w:r w:rsidR="002173D5" w:rsidRPr="00134955">
        <w:rPr>
          <w:sz w:val="32"/>
          <w:szCs w:val="32"/>
          <w:rtl/>
        </w:rPr>
        <w:instrText xml:space="preserve"> </w:instrText>
      </w:r>
      <w:r w:rsidR="002173D5" w:rsidRPr="00134955">
        <w:rPr>
          <w:rFonts w:hint="eastAsia"/>
          <w:sz w:val="32"/>
          <w:szCs w:val="32"/>
          <w:rtl/>
        </w:rPr>
        <w:instrText>العبادي</w:instrText>
      </w:r>
      <w:r w:rsidR="002173D5" w:rsidRPr="00134955">
        <w:rPr>
          <w:sz w:val="32"/>
          <w:szCs w:val="32"/>
          <w:rtl/>
        </w:rPr>
        <w:instrText xml:space="preserve"> </w:instrText>
      </w:r>
      <w:r w:rsidR="002173D5" w:rsidRPr="00134955">
        <w:rPr>
          <w:rFonts w:hint="eastAsia"/>
          <w:sz w:val="32"/>
          <w:szCs w:val="32"/>
          <w:rtl/>
        </w:rPr>
        <w:instrText>شهاب</w:instrText>
      </w:r>
      <w:r w:rsidR="002173D5" w:rsidRPr="00134955">
        <w:rPr>
          <w:sz w:val="32"/>
          <w:szCs w:val="32"/>
          <w:rtl/>
        </w:rPr>
        <w:instrText xml:space="preserve"> </w:instrText>
      </w:r>
      <w:r w:rsidR="002173D5" w:rsidRPr="00134955">
        <w:rPr>
          <w:rFonts w:hint="eastAsia"/>
          <w:sz w:val="32"/>
          <w:szCs w:val="32"/>
          <w:rtl/>
        </w:rPr>
        <w:instrText>الدين</w:instrText>
      </w:r>
      <w:r w:rsidR="002173D5" w:rsidRPr="00134955">
        <w:rPr>
          <w:sz w:val="32"/>
          <w:szCs w:val="32"/>
        </w:rPr>
        <w:instrText xml:space="preserve">" </w:instrText>
      </w:r>
      <w:r w:rsidR="002173D5" w:rsidRPr="00134955">
        <w:rPr>
          <w:rFonts w:ascii="Tahoma" w:hAnsi="Tahoma"/>
          <w:sz w:val="32"/>
          <w:szCs w:val="32"/>
          <w:highlight w:val="darkCyan"/>
          <w:rtl/>
        </w:rPr>
        <w:fldChar w:fldCharType="end"/>
      </w:r>
      <w:r w:rsidRPr="00134955">
        <w:rPr>
          <w:rFonts w:ascii="Tahoma" w:hAnsi="Tahoma" w:hint="cs"/>
          <w:sz w:val="32"/>
          <w:szCs w:val="32"/>
          <w:rtl/>
        </w:rPr>
        <w:t>، من أهل القاهرة</w:t>
      </w:r>
      <w:r w:rsidR="001C7C85" w:rsidRPr="00134955">
        <w:rPr>
          <w:rFonts w:ascii="Tahoma" w:hAnsi="Tahoma" w:hint="cs"/>
          <w:sz w:val="32"/>
          <w:szCs w:val="32"/>
          <w:rtl/>
        </w:rPr>
        <w:t xml:space="preserve">، فقيه شافعي، أخذ عن الشيخ ناصر الدين اللقاني، وعن عميرة، وغيرهما، توفي بالمدينة المنورة عائدا من الحج سنة اثنتين وتسعين وتسعمائة من الهجرة، من تصانيفه: حاشية الآيات البينات على شرح جمع الجوامع، وشرح لشرح الورقات، وحاشية على تحفة المحتاج. </w:t>
      </w:r>
      <w:r w:rsidR="002173D5" w:rsidRPr="00134955">
        <w:rPr>
          <w:rFonts w:ascii="Tahoma" w:hAnsi="Tahoma" w:hint="cs"/>
          <w:sz w:val="32"/>
          <w:szCs w:val="32"/>
          <w:rtl/>
        </w:rPr>
        <w:t>(</w:t>
      </w:r>
      <w:r w:rsidR="001C7C85" w:rsidRPr="00134955">
        <w:rPr>
          <w:rFonts w:ascii="Tahoma" w:hAnsi="Tahoma" w:hint="cs"/>
          <w:sz w:val="32"/>
          <w:szCs w:val="32"/>
          <w:rtl/>
        </w:rPr>
        <w:t>انظر: شذ</w:t>
      </w:r>
      <w:r w:rsidR="002173D5" w:rsidRPr="00134955">
        <w:rPr>
          <w:rFonts w:ascii="Tahoma" w:hAnsi="Tahoma" w:hint="cs"/>
          <w:sz w:val="32"/>
          <w:szCs w:val="32"/>
          <w:rtl/>
        </w:rPr>
        <w:t>رات الذهب 8/434، الأعلام 1/198).</w:t>
      </w:r>
    </w:p>
  </w:footnote>
  <w:footnote w:id="299">
    <w:p w:rsidR="00647CE1" w:rsidRPr="00134955" w:rsidRDefault="00647CE1" w:rsidP="002A21E5">
      <w:pPr>
        <w:pStyle w:val="af7"/>
        <w:rPr>
          <w:rFonts w:ascii="Tahoma" w:hAnsi="Tahoma"/>
          <w:sz w:val="32"/>
          <w:szCs w:val="32"/>
        </w:rPr>
      </w:pPr>
      <w:r w:rsidRPr="00134955">
        <w:rPr>
          <w:rFonts w:ascii="Tahoma" w:hAnsi="Tahoma"/>
          <w:sz w:val="32"/>
          <w:szCs w:val="32"/>
          <w:rtl/>
        </w:rPr>
        <w:t>(</w:t>
      </w:r>
      <w:r w:rsidRPr="00134955">
        <w:rPr>
          <w:rStyle w:val="af2"/>
          <w:rFonts w:ascii="Tahoma" w:hAnsi="Tahoma"/>
          <w:sz w:val="32"/>
          <w:szCs w:val="32"/>
          <w:vertAlign w:val="baseline"/>
        </w:rPr>
        <w:footnoteRef/>
      </w:r>
      <w:r w:rsidRPr="00134955">
        <w:rPr>
          <w:rFonts w:ascii="Tahoma" w:hAnsi="Tahoma"/>
          <w:sz w:val="32"/>
          <w:szCs w:val="32"/>
          <w:rtl/>
        </w:rPr>
        <w:t>)</w:t>
      </w:r>
      <w:r w:rsidR="001C7C85" w:rsidRPr="00134955">
        <w:rPr>
          <w:rFonts w:ascii="Tahoma" w:hAnsi="Tahoma" w:hint="cs"/>
          <w:sz w:val="32"/>
          <w:szCs w:val="32"/>
          <w:rtl/>
        </w:rPr>
        <w:t xml:space="preserve"> جلاء العينين </w:t>
      </w:r>
      <w:r w:rsidR="004370B2" w:rsidRPr="00134955">
        <w:rPr>
          <w:rFonts w:ascii="Tahoma" w:hAnsi="Tahoma" w:hint="cs"/>
          <w:sz w:val="32"/>
          <w:szCs w:val="32"/>
          <w:rtl/>
        </w:rPr>
        <w:t xml:space="preserve">: 475. </w:t>
      </w:r>
    </w:p>
  </w:footnote>
  <w:footnote w:id="300">
    <w:p w:rsidR="00647CE1" w:rsidRPr="00134955" w:rsidRDefault="00647CE1" w:rsidP="002A21E5">
      <w:pPr>
        <w:pStyle w:val="af7"/>
        <w:rPr>
          <w:rFonts w:ascii="Tahoma" w:hAnsi="Tahoma"/>
          <w:sz w:val="32"/>
          <w:szCs w:val="32"/>
        </w:rPr>
      </w:pPr>
      <w:r w:rsidRPr="00134955">
        <w:rPr>
          <w:rFonts w:ascii="Tahoma" w:hAnsi="Tahoma"/>
          <w:sz w:val="32"/>
          <w:szCs w:val="32"/>
          <w:rtl/>
        </w:rPr>
        <w:t>(</w:t>
      </w:r>
      <w:r w:rsidRPr="00134955">
        <w:rPr>
          <w:rStyle w:val="af2"/>
          <w:rFonts w:ascii="Tahoma" w:hAnsi="Tahoma"/>
          <w:sz w:val="32"/>
          <w:szCs w:val="32"/>
          <w:vertAlign w:val="baseline"/>
        </w:rPr>
        <w:footnoteRef/>
      </w:r>
      <w:r w:rsidRPr="00134955">
        <w:rPr>
          <w:rFonts w:ascii="Tahoma" w:hAnsi="Tahoma"/>
          <w:sz w:val="32"/>
          <w:szCs w:val="32"/>
          <w:rtl/>
        </w:rPr>
        <w:t xml:space="preserve">) </w:t>
      </w:r>
      <w:r w:rsidRPr="00134955">
        <w:rPr>
          <w:rFonts w:ascii="Tahoma" w:hAnsi="Tahoma" w:hint="cs"/>
          <w:sz w:val="32"/>
          <w:szCs w:val="32"/>
          <w:rtl/>
        </w:rPr>
        <w:t>إكفار الملحدين في ضروريات الدين، ص: 73، وانظر قول ابن حجر في فتح المغيث</w:t>
      </w:r>
      <w:r w:rsidR="007E1DFD" w:rsidRPr="00134955">
        <w:rPr>
          <w:rFonts w:ascii="Tahoma" w:hAnsi="Tahoma" w:hint="cs"/>
          <w:sz w:val="32"/>
          <w:szCs w:val="32"/>
          <w:rtl/>
        </w:rPr>
        <w:t>،  حيث نقله عنه</w:t>
      </w:r>
      <w:r w:rsidRPr="00134955">
        <w:rPr>
          <w:rFonts w:ascii="Tahoma" w:hAnsi="Tahoma" w:hint="cs"/>
          <w:sz w:val="32"/>
          <w:szCs w:val="32"/>
          <w:rtl/>
        </w:rPr>
        <w:t>:</w:t>
      </w:r>
      <w:r w:rsidRPr="00134955">
        <w:rPr>
          <w:rFonts w:ascii="Tahoma" w:hAnsi="Tahoma" w:hint="cs"/>
          <w:color w:val="FF0000"/>
          <w:sz w:val="32"/>
          <w:szCs w:val="32"/>
          <w:rtl/>
        </w:rPr>
        <w:t xml:space="preserve"> 1/334.</w:t>
      </w:r>
    </w:p>
  </w:footnote>
  <w:footnote w:id="301">
    <w:p w:rsidR="00647CE1" w:rsidRPr="00134955" w:rsidRDefault="00647CE1" w:rsidP="002A21E5">
      <w:pPr>
        <w:pStyle w:val="af7"/>
        <w:rPr>
          <w:rFonts w:ascii="Tahoma" w:hAnsi="Tahoma"/>
          <w:sz w:val="32"/>
          <w:szCs w:val="32"/>
        </w:rPr>
      </w:pPr>
      <w:r w:rsidRPr="00134955">
        <w:rPr>
          <w:rFonts w:ascii="Tahoma" w:hAnsi="Tahoma"/>
          <w:sz w:val="32"/>
          <w:szCs w:val="32"/>
          <w:rtl/>
        </w:rPr>
        <w:t>(</w:t>
      </w:r>
      <w:r w:rsidRPr="00134955">
        <w:rPr>
          <w:rStyle w:val="af2"/>
          <w:rFonts w:ascii="Tahoma" w:hAnsi="Tahoma"/>
          <w:sz w:val="32"/>
          <w:szCs w:val="32"/>
          <w:vertAlign w:val="baseline"/>
        </w:rPr>
        <w:footnoteRef/>
      </w:r>
      <w:r w:rsidRPr="00134955">
        <w:rPr>
          <w:rFonts w:ascii="Tahoma" w:hAnsi="Tahoma"/>
          <w:sz w:val="32"/>
          <w:szCs w:val="32"/>
          <w:rtl/>
        </w:rPr>
        <w:t xml:space="preserve">) </w:t>
      </w:r>
      <w:r w:rsidRPr="00134955">
        <w:rPr>
          <w:rFonts w:ascii="Tahoma" w:hAnsi="Tahoma" w:hint="cs"/>
          <w:sz w:val="32"/>
          <w:szCs w:val="32"/>
          <w:rtl/>
        </w:rPr>
        <w:t>المرجع السابق: 4/218-219.</w:t>
      </w:r>
    </w:p>
  </w:footnote>
  <w:footnote w:id="302">
    <w:p w:rsidR="00647CE1" w:rsidRPr="00134955" w:rsidRDefault="00647CE1" w:rsidP="002A21E5">
      <w:pPr>
        <w:pStyle w:val="af7"/>
        <w:rPr>
          <w:rFonts w:ascii="Tahoma" w:hAnsi="Tahoma"/>
          <w:sz w:val="32"/>
          <w:szCs w:val="32"/>
        </w:rPr>
      </w:pPr>
      <w:r w:rsidRPr="00134955">
        <w:rPr>
          <w:rFonts w:ascii="Tahoma" w:hAnsi="Tahoma"/>
          <w:sz w:val="32"/>
          <w:szCs w:val="32"/>
          <w:rtl/>
        </w:rPr>
        <w:t>(</w:t>
      </w:r>
      <w:r w:rsidRPr="00134955">
        <w:rPr>
          <w:rStyle w:val="af2"/>
          <w:rFonts w:ascii="Tahoma" w:hAnsi="Tahoma"/>
          <w:sz w:val="32"/>
          <w:szCs w:val="32"/>
          <w:vertAlign w:val="baseline"/>
        </w:rPr>
        <w:footnoteRef/>
      </w:r>
      <w:r w:rsidRPr="00134955">
        <w:rPr>
          <w:rFonts w:ascii="Tahoma" w:hAnsi="Tahoma"/>
          <w:sz w:val="32"/>
          <w:szCs w:val="32"/>
          <w:rtl/>
        </w:rPr>
        <w:t xml:space="preserve">) </w:t>
      </w:r>
      <w:r w:rsidRPr="00134955">
        <w:rPr>
          <w:rFonts w:ascii="Tahoma" w:hAnsi="Tahoma" w:hint="cs"/>
          <w:sz w:val="32"/>
          <w:szCs w:val="32"/>
          <w:rtl/>
        </w:rPr>
        <w:t>البحر الرائق: 5/134.</w:t>
      </w:r>
    </w:p>
  </w:footnote>
  <w:footnote w:id="303">
    <w:p w:rsidR="008B370C" w:rsidRPr="00134955" w:rsidRDefault="008B370C" w:rsidP="002A21E5">
      <w:pPr>
        <w:pStyle w:val="af7"/>
        <w:rPr>
          <w:rFonts w:ascii="Tahoma" w:hAnsi="Tahoma"/>
          <w:sz w:val="32"/>
          <w:szCs w:val="32"/>
        </w:rPr>
      </w:pPr>
      <w:r w:rsidRPr="00134955">
        <w:rPr>
          <w:rFonts w:ascii="Tahoma" w:hAnsi="Tahoma"/>
          <w:sz w:val="32"/>
          <w:szCs w:val="32"/>
          <w:rtl/>
        </w:rPr>
        <w:t>(</w:t>
      </w:r>
      <w:r w:rsidRPr="00134955">
        <w:rPr>
          <w:rStyle w:val="af2"/>
          <w:rFonts w:ascii="Tahoma" w:hAnsi="Tahoma"/>
          <w:sz w:val="32"/>
          <w:szCs w:val="32"/>
          <w:vertAlign w:val="baseline"/>
        </w:rPr>
        <w:footnoteRef/>
      </w:r>
      <w:r w:rsidRPr="00134955">
        <w:rPr>
          <w:rFonts w:ascii="Tahoma" w:hAnsi="Tahoma"/>
          <w:sz w:val="32"/>
          <w:szCs w:val="32"/>
          <w:rtl/>
        </w:rPr>
        <w:t xml:space="preserve">) </w:t>
      </w:r>
      <w:r w:rsidRPr="00134955">
        <w:rPr>
          <w:rFonts w:ascii="Tahoma" w:hAnsi="Tahoma" w:hint="cs"/>
          <w:sz w:val="32"/>
          <w:szCs w:val="32"/>
          <w:rtl/>
        </w:rPr>
        <w:t xml:space="preserve">سورة الأنعام، الآية (159). </w:t>
      </w:r>
    </w:p>
  </w:footnote>
  <w:footnote w:id="304">
    <w:p w:rsidR="008B370C" w:rsidRPr="00134955" w:rsidRDefault="008B370C" w:rsidP="00376225">
      <w:pPr>
        <w:pStyle w:val="af7"/>
        <w:rPr>
          <w:rFonts w:ascii="Tahoma" w:hAnsi="Tahoma"/>
          <w:sz w:val="32"/>
          <w:szCs w:val="32"/>
        </w:rPr>
      </w:pPr>
      <w:r w:rsidRPr="00134955">
        <w:rPr>
          <w:rFonts w:ascii="Tahoma" w:hAnsi="Tahoma"/>
          <w:sz w:val="32"/>
          <w:szCs w:val="32"/>
          <w:rtl/>
        </w:rPr>
        <w:t>(</w:t>
      </w:r>
      <w:r w:rsidRPr="00134955">
        <w:rPr>
          <w:rStyle w:val="af2"/>
          <w:rFonts w:ascii="Tahoma" w:hAnsi="Tahoma"/>
          <w:sz w:val="32"/>
          <w:szCs w:val="32"/>
          <w:vertAlign w:val="baseline"/>
        </w:rPr>
        <w:footnoteRef/>
      </w:r>
      <w:r w:rsidRPr="00134955">
        <w:rPr>
          <w:rFonts w:ascii="Tahoma" w:hAnsi="Tahoma"/>
          <w:sz w:val="32"/>
          <w:szCs w:val="32"/>
          <w:rtl/>
        </w:rPr>
        <w:t xml:space="preserve">) </w:t>
      </w:r>
      <w:r w:rsidRPr="00134955">
        <w:rPr>
          <w:rFonts w:ascii="Tahoma" w:hAnsi="Tahoma" w:hint="cs"/>
          <w:sz w:val="32"/>
          <w:szCs w:val="32"/>
          <w:rtl/>
        </w:rPr>
        <w:t xml:space="preserve">هو </w:t>
      </w:r>
      <w:r w:rsidR="00A7585B" w:rsidRPr="00134955">
        <w:rPr>
          <w:rFonts w:ascii="Tahoma" w:hAnsi="Tahoma" w:hint="cs"/>
          <w:sz w:val="32"/>
          <w:szCs w:val="32"/>
          <w:highlight w:val="darkCyan"/>
          <w:rtl/>
        </w:rPr>
        <w:t>منصور بن محمد بن عبد الجبار بن أحمد التميمي، أبو المظفر السمعاني</w:t>
      </w:r>
      <w:r w:rsidR="00A7585B" w:rsidRPr="00134955">
        <w:rPr>
          <w:rFonts w:ascii="Tahoma" w:hAnsi="Tahoma"/>
          <w:sz w:val="32"/>
          <w:szCs w:val="32"/>
          <w:rtl/>
        </w:rPr>
        <w:fldChar w:fldCharType="begin"/>
      </w:r>
      <w:r w:rsidR="00A7585B" w:rsidRPr="00134955">
        <w:rPr>
          <w:sz w:val="32"/>
          <w:szCs w:val="32"/>
        </w:rPr>
        <w:instrText xml:space="preserve"> XE "</w:instrText>
      </w:r>
      <w:r w:rsidR="00A7585B" w:rsidRPr="00134955">
        <w:rPr>
          <w:rFonts w:hint="eastAsia"/>
          <w:sz w:val="32"/>
          <w:szCs w:val="32"/>
          <w:rtl/>
        </w:rPr>
        <w:instrText>فهرس</w:instrText>
      </w:r>
      <w:r w:rsidR="00A7585B" w:rsidRPr="00134955">
        <w:rPr>
          <w:sz w:val="32"/>
          <w:szCs w:val="32"/>
          <w:rtl/>
        </w:rPr>
        <w:instrText xml:space="preserve"> </w:instrText>
      </w:r>
      <w:r w:rsidR="00A7585B" w:rsidRPr="00134955">
        <w:rPr>
          <w:rFonts w:hint="eastAsia"/>
          <w:sz w:val="32"/>
          <w:szCs w:val="32"/>
          <w:rtl/>
        </w:rPr>
        <w:instrText>الأعلام</w:instrText>
      </w:r>
      <w:r w:rsidR="00A7585B" w:rsidRPr="00134955">
        <w:rPr>
          <w:sz w:val="32"/>
          <w:szCs w:val="32"/>
          <w:rtl/>
        </w:rPr>
        <w:instrText>:</w:instrText>
      </w:r>
      <w:r w:rsidR="00A7585B" w:rsidRPr="00134955">
        <w:rPr>
          <w:rFonts w:hint="eastAsia"/>
          <w:sz w:val="32"/>
          <w:szCs w:val="32"/>
          <w:rtl/>
        </w:rPr>
        <w:instrText>منصور</w:instrText>
      </w:r>
      <w:r w:rsidR="00A7585B" w:rsidRPr="00134955">
        <w:rPr>
          <w:sz w:val="32"/>
          <w:szCs w:val="32"/>
          <w:rtl/>
        </w:rPr>
        <w:instrText xml:space="preserve"> </w:instrText>
      </w:r>
      <w:r w:rsidR="00A7585B" w:rsidRPr="00134955">
        <w:rPr>
          <w:rFonts w:hint="eastAsia"/>
          <w:sz w:val="32"/>
          <w:szCs w:val="32"/>
          <w:rtl/>
        </w:rPr>
        <w:instrText>بن</w:instrText>
      </w:r>
      <w:r w:rsidR="00A7585B" w:rsidRPr="00134955">
        <w:rPr>
          <w:sz w:val="32"/>
          <w:szCs w:val="32"/>
          <w:rtl/>
        </w:rPr>
        <w:instrText xml:space="preserve"> </w:instrText>
      </w:r>
      <w:r w:rsidR="00A7585B" w:rsidRPr="00134955">
        <w:rPr>
          <w:rFonts w:hint="eastAsia"/>
          <w:sz w:val="32"/>
          <w:szCs w:val="32"/>
          <w:rtl/>
        </w:rPr>
        <w:instrText>محمد</w:instrText>
      </w:r>
      <w:r w:rsidR="00A7585B" w:rsidRPr="00134955">
        <w:rPr>
          <w:sz w:val="32"/>
          <w:szCs w:val="32"/>
          <w:rtl/>
        </w:rPr>
        <w:instrText xml:space="preserve"> </w:instrText>
      </w:r>
      <w:r w:rsidR="00A7585B" w:rsidRPr="00134955">
        <w:rPr>
          <w:rFonts w:hint="eastAsia"/>
          <w:sz w:val="32"/>
          <w:szCs w:val="32"/>
          <w:rtl/>
        </w:rPr>
        <w:instrText>بن</w:instrText>
      </w:r>
      <w:r w:rsidR="00A7585B" w:rsidRPr="00134955">
        <w:rPr>
          <w:sz w:val="32"/>
          <w:szCs w:val="32"/>
          <w:rtl/>
        </w:rPr>
        <w:instrText xml:space="preserve"> </w:instrText>
      </w:r>
      <w:r w:rsidR="00A7585B" w:rsidRPr="00134955">
        <w:rPr>
          <w:rFonts w:hint="eastAsia"/>
          <w:sz w:val="32"/>
          <w:szCs w:val="32"/>
          <w:rtl/>
        </w:rPr>
        <w:instrText>عبد</w:instrText>
      </w:r>
      <w:r w:rsidR="00A7585B" w:rsidRPr="00134955">
        <w:rPr>
          <w:sz w:val="32"/>
          <w:szCs w:val="32"/>
          <w:rtl/>
        </w:rPr>
        <w:instrText xml:space="preserve"> </w:instrText>
      </w:r>
      <w:r w:rsidR="00A7585B" w:rsidRPr="00134955">
        <w:rPr>
          <w:rFonts w:hint="eastAsia"/>
          <w:sz w:val="32"/>
          <w:szCs w:val="32"/>
          <w:rtl/>
        </w:rPr>
        <w:instrText>الجبار</w:instrText>
      </w:r>
      <w:r w:rsidR="00A7585B" w:rsidRPr="00134955">
        <w:rPr>
          <w:sz w:val="32"/>
          <w:szCs w:val="32"/>
          <w:rtl/>
        </w:rPr>
        <w:instrText xml:space="preserve"> </w:instrText>
      </w:r>
      <w:r w:rsidR="00A7585B" w:rsidRPr="00134955">
        <w:rPr>
          <w:rFonts w:hint="eastAsia"/>
          <w:sz w:val="32"/>
          <w:szCs w:val="32"/>
          <w:rtl/>
        </w:rPr>
        <w:instrText>بن</w:instrText>
      </w:r>
      <w:r w:rsidR="00A7585B" w:rsidRPr="00134955">
        <w:rPr>
          <w:sz w:val="32"/>
          <w:szCs w:val="32"/>
          <w:rtl/>
        </w:rPr>
        <w:instrText xml:space="preserve"> </w:instrText>
      </w:r>
      <w:r w:rsidR="00A7585B" w:rsidRPr="00134955">
        <w:rPr>
          <w:rFonts w:hint="eastAsia"/>
          <w:sz w:val="32"/>
          <w:szCs w:val="32"/>
          <w:rtl/>
        </w:rPr>
        <w:instrText>أحمد</w:instrText>
      </w:r>
      <w:r w:rsidR="00A7585B" w:rsidRPr="00134955">
        <w:rPr>
          <w:sz w:val="32"/>
          <w:szCs w:val="32"/>
          <w:rtl/>
        </w:rPr>
        <w:instrText xml:space="preserve"> </w:instrText>
      </w:r>
      <w:r w:rsidR="00A7585B" w:rsidRPr="00134955">
        <w:rPr>
          <w:rFonts w:hint="eastAsia"/>
          <w:sz w:val="32"/>
          <w:szCs w:val="32"/>
          <w:rtl/>
        </w:rPr>
        <w:instrText>التميمي،</w:instrText>
      </w:r>
      <w:r w:rsidR="00A7585B" w:rsidRPr="00134955">
        <w:rPr>
          <w:sz w:val="32"/>
          <w:szCs w:val="32"/>
          <w:rtl/>
        </w:rPr>
        <w:instrText xml:space="preserve"> </w:instrText>
      </w:r>
      <w:r w:rsidR="00A7585B" w:rsidRPr="00134955">
        <w:rPr>
          <w:rFonts w:hint="eastAsia"/>
          <w:sz w:val="32"/>
          <w:szCs w:val="32"/>
          <w:rtl/>
        </w:rPr>
        <w:instrText>أبو</w:instrText>
      </w:r>
      <w:r w:rsidR="00A7585B" w:rsidRPr="00134955">
        <w:rPr>
          <w:sz w:val="32"/>
          <w:szCs w:val="32"/>
          <w:rtl/>
        </w:rPr>
        <w:instrText xml:space="preserve"> </w:instrText>
      </w:r>
      <w:r w:rsidR="00A7585B" w:rsidRPr="00134955">
        <w:rPr>
          <w:rFonts w:hint="eastAsia"/>
          <w:sz w:val="32"/>
          <w:szCs w:val="32"/>
          <w:rtl/>
        </w:rPr>
        <w:instrText>المظفر</w:instrText>
      </w:r>
      <w:r w:rsidR="00A7585B" w:rsidRPr="00134955">
        <w:rPr>
          <w:sz w:val="32"/>
          <w:szCs w:val="32"/>
          <w:rtl/>
        </w:rPr>
        <w:instrText xml:space="preserve"> </w:instrText>
      </w:r>
      <w:r w:rsidR="00A7585B" w:rsidRPr="00134955">
        <w:rPr>
          <w:rFonts w:hint="eastAsia"/>
          <w:sz w:val="32"/>
          <w:szCs w:val="32"/>
          <w:rtl/>
        </w:rPr>
        <w:instrText>السمعاني</w:instrText>
      </w:r>
      <w:r w:rsidR="00A7585B" w:rsidRPr="00134955">
        <w:rPr>
          <w:sz w:val="32"/>
          <w:szCs w:val="32"/>
        </w:rPr>
        <w:instrText xml:space="preserve">" </w:instrText>
      </w:r>
      <w:r w:rsidR="00A7585B" w:rsidRPr="00134955">
        <w:rPr>
          <w:rFonts w:ascii="Tahoma" w:hAnsi="Tahoma"/>
          <w:sz w:val="32"/>
          <w:szCs w:val="32"/>
          <w:rtl/>
        </w:rPr>
        <w:fldChar w:fldCharType="end"/>
      </w:r>
      <w:r w:rsidRPr="00134955">
        <w:rPr>
          <w:rFonts w:ascii="Tahoma" w:hAnsi="Tahoma" w:hint="cs"/>
          <w:sz w:val="32"/>
          <w:szCs w:val="32"/>
          <w:rtl/>
        </w:rPr>
        <w:t>، المروزي، مفتي خ</w:t>
      </w:r>
      <w:r w:rsidR="00376225" w:rsidRPr="00134955">
        <w:rPr>
          <w:rFonts w:ascii="Tahoma" w:hAnsi="Tahoma" w:hint="cs"/>
          <w:sz w:val="32"/>
          <w:szCs w:val="32"/>
          <w:rtl/>
        </w:rPr>
        <w:t>راسان، كان حنفيا ثم صار شافعيا</w:t>
      </w:r>
      <w:r w:rsidRPr="00134955">
        <w:rPr>
          <w:rFonts w:ascii="Tahoma" w:hAnsi="Tahoma" w:hint="cs"/>
          <w:sz w:val="32"/>
          <w:szCs w:val="32"/>
          <w:rtl/>
        </w:rPr>
        <w:t>، سمع: أبا غانم أحمد الكراعي، وأبا صالح المؤذن، وأبا علي الشافعي، وغيرهم، روى عنه: أولاده، وعمر بن محمد السرخسي، وخلق كثير، صنف كتبا</w:t>
      </w:r>
      <w:r w:rsidR="00E50987" w:rsidRPr="00134955">
        <w:rPr>
          <w:rFonts w:ascii="Tahoma" w:hAnsi="Tahoma" w:hint="cs"/>
          <w:sz w:val="32"/>
          <w:szCs w:val="32"/>
          <w:rtl/>
        </w:rPr>
        <w:t>ً منها:</w:t>
      </w:r>
      <w:r w:rsidRPr="00134955">
        <w:rPr>
          <w:rFonts w:ascii="Tahoma" w:hAnsi="Tahoma" w:hint="cs"/>
          <w:sz w:val="32"/>
          <w:szCs w:val="32"/>
          <w:rtl/>
        </w:rPr>
        <w:t xml:space="preserve"> الاصطلام، والبرهان، والأمالي، </w:t>
      </w:r>
      <w:r w:rsidR="00E50987" w:rsidRPr="00134955">
        <w:rPr>
          <w:rFonts w:ascii="Tahoma" w:hAnsi="Tahoma" w:hint="cs"/>
          <w:sz w:val="32"/>
          <w:szCs w:val="32"/>
          <w:rtl/>
        </w:rPr>
        <w:t>و</w:t>
      </w:r>
      <w:r w:rsidRPr="00134955">
        <w:rPr>
          <w:rFonts w:ascii="Tahoma" w:hAnsi="Tahoma" w:hint="cs"/>
          <w:sz w:val="32"/>
          <w:szCs w:val="32"/>
          <w:rtl/>
        </w:rPr>
        <w:t xml:space="preserve">الانتصار لأصحاب الحديث، وكان شوكا في أعين المخالفين، وحجة لأهل السنة، توفي سنة تسع وثمانين وأربعمائة من الهجرة. </w:t>
      </w:r>
      <w:r w:rsidR="00BF7ED7" w:rsidRPr="00134955">
        <w:rPr>
          <w:rFonts w:ascii="Tahoma" w:hAnsi="Tahoma" w:hint="cs"/>
          <w:sz w:val="32"/>
          <w:szCs w:val="32"/>
          <w:rtl/>
        </w:rPr>
        <w:t>(</w:t>
      </w:r>
      <w:r w:rsidRPr="00134955">
        <w:rPr>
          <w:rFonts w:ascii="Tahoma" w:hAnsi="Tahoma" w:hint="cs"/>
          <w:sz w:val="32"/>
          <w:szCs w:val="32"/>
          <w:rtl/>
        </w:rPr>
        <w:t>انظر: سير أعلام النبلاء 19/114، طبقا</w:t>
      </w:r>
      <w:r w:rsidR="00BF7ED7" w:rsidRPr="00134955">
        <w:rPr>
          <w:rFonts w:ascii="Tahoma" w:hAnsi="Tahoma" w:hint="cs"/>
          <w:sz w:val="32"/>
          <w:szCs w:val="32"/>
          <w:rtl/>
        </w:rPr>
        <w:t>ت الشافعية لابن قاضي شهبة 1/273).</w:t>
      </w:r>
      <w:r w:rsidRPr="00134955">
        <w:rPr>
          <w:rFonts w:ascii="Tahoma" w:hAnsi="Tahoma" w:hint="cs"/>
          <w:sz w:val="32"/>
          <w:szCs w:val="32"/>
          <w:rtl/>
        </w:rPr>
        <w:t xml:space="preserve">  </w:t>
      </w:r>
    </w:p>
  </w:footnote>
  <w:footnote w:id="305">
    <w:p w:rsidR="00FE6E92" w:rsidRPr="00134955" w:rsidRDefault="00FE6E92" w:rsidP="002A21E5">
      <w:pPr>
        <w:pStyle w:val="af7"/>
        <w:rPr>
          <w:rFonts w:ascii="Tahoma" w:hAnsi="Tahoma"/>
          <w:sz w:val="32"/>
          <w:szCs w:val="32"/>
        </w:rPr>
      </w:pPr>
      <w:r w:rsidRPr="00134955">
        <w:rPr>
          <w:rFonts w:ascii="Tahoma" w:hAnsi="Tahoma"/>
          <w:sz w:val="32"/>
          <w:szCs w:val="32"/>
          <w:rtl/>
        </w:rPr>
        <w:t>(</w:t>
      </w:r>
      <w:r w:rsidRPr="00134955">
        <w:rPr>
          <w:rStyle w:val="af2"/>
          <w:rFonts w:ascii="Tahoma" w:hAnsi="Tahoma"/>
          <w:sz w:val="32"/>
          <w:szCs w:val="32"/>
          <w:vertAlign w:val="baseline"/>
        </w:rPr>
        <w:footnoteRef/>
      </w:r>
      <w:r w:rsidRPr="00134955">
        <w:rPr>
          <w:rFonts w:ascii="Tahoma" w:hAnsi="Tahoma"/>
          <w:sz w:val="32"/>
          <w:szCs w:val="32"/>
          <w:rtl/>
        </w:rPr>
        <w:t>)</w:t>
      </w:r>
      <w:r w:rsidR="00BF7ED7" w:rsidRPr="00134955">
        <w:rPr>
          <w:rFonts w:ascii="Tahoma" w:hAnsi="Tahoma" w:hint="cs"/>
          <w:sz w:val="32"/>
          <w:szCs w:val="32"/>
          <w:rtl/>
        </w:rPr>
        <w:t xml:space="preserve"> سورة </w:t>
      </w:r>
      <w:r w:rsidRPr="00134955">
        <w:rPr>
          <w:sz w:val="32"/>
          <w:szCs w:val="32"/>
          <w:rtl/>
        </w:rPr>
        <w:t>الحشر:14</w:t>
      </w:r>
      <w:r w:rsidRPr="00134955">
        <w:rPr>
          <w:rFonts w:ascii="Tahoma" w:hAnsi="Tahoma"/>
          <w:sz w:val="32"/>
          <w:szCs w:val="32"/>
        </w:rPr>
        <w:t>.</w:t>
      </w:r>
    </w:p>
  </w:footnote>
  <w:footnote w:id="306">
    <w:p w:rsidR="008B370C" w:rsidRPr="00134955" w:rsidRDefault="008B370C" w:rsidP="002A21E5">
      <w:pPr>
        <w:pStyle w:val="af7"/>
        <w:rPr>
          <w:rFonts w:ascii="Tahoma" w:hAnsi="Tahoma"/>
          <w:sz w:val="32"/>
          <w:szCs w:val="32"/>
        </w:rPr>
      </w:pPr>
      <w:r w:rsidRPr="00134955">
        <w:rPr>
          <w:rFonts w:ascii="Tahoma" w:hAnsi="Tahoma"/>
          <w:sz w:val="32"/>
          <w:szCs w:val="32"/>
          <w:rtl/>
        </w:rPr>
        <w:t>(</w:t>
      </w:r>
      <w:r w:rsidRPr="00134955">
        <w:rPr>
          <w:rStyle w:val="af2"/>
          <w:rFonts w:ascii="Tahoma" w:hAnsi="Tahoma"/>
          <w:sz w:val="32"/>
          <w:szCs w:val="32"/>
          <w:vertAlign w:val="baseline"/>
        </w:rPr>
        <w:footnoteRef/>
      </w:r>
      <w:r w:rsidRPr="00134955">
        <w:rPr>
          <w:rFonts w:ascii="Tahoma" w:hAnsi="Tahoma"/>
          <w:sz w:val="32"/>
          <w:szCs w:val="32"/>
          <w:rtl/>
        </w:rPr>
        <w:t xml:space="preserve">) </w:t>
      </w:r>
      <w:r w:rsidRPr="00134955">
        <w:rPr>
          <w:rFonts w:ascii="Tahoma" w:hAnsi="Tahoma" w:hint="cs"/>
          <w:sz w:val="32"/>
          <w:szCs w:val="32"/>
          <w:rtl/>
        </w:rPr>
        <w:t xml:space="preserve">سورة الأنعام، الآية (159). </w:t>
      </w:r>
    </w:p>
  </w:footnote>
  <w:footnote w:id="307">
    <w:p w:rsidR="00647CE1" w:rsidRPr="00134955" w:rsidRDefault="00647CE1" w:rsidP="002A21E5">
      <w:pPr>
        <w:pStyle w:val="af7"/>
        <w:rPr>
          <w:rFonts w:ascii="Tahoma" w:hAnsi="Tahoma"/>
          <w:sz w:val="32"/>
          <w:szCs w:val="32"/>
        </w:rPr>
      </w:pPr>
      <w:r w:rsidRPr="00134955">
        <w:rPr>
          <w:rFonts w:ascii="Tahoma" w:hAnsi="Tahoma"/>
          <w:sz w:val="32"/>
          <w:szCs w:val="32"/>
          <w:rtl/>
        </w:rPr>
        <w:t>(</w:t>
      </w:r>
      <w:r w:rsidRPr="00134955">
        <w:rPr>
          <w:rStyle w:val="af2"/>
          <w:rFonts w:ascii="Tahoma" w:hAnsi="Tahoma"/>
          <w:sz w:val="32"/>
          <w:szCs w:val="32"/>
          <w:vertAlign w:val="baseline"/>
        </w:rPr>
        <w:footnoteRef/>
      </w:r>
      <w:r w:rsidRPr="00134955">
        <w:rPr>
          <w:rFonts w:ascii="Tahoma" w:hAnsi="Tahoma" w:hint="cs"/>
          <w:sz w:val="32"/>
          <w:szCs w:val="32"/>
          <w:rtl/>
        </w:rPr>
        <w:t xml:space="preserve">) </w:t>
      </w:r>
      <w:r w:rsidRPr="00134955">
        <w:rPr>
          <w:rFonts w:ascii="Tahoma" w:hAnsi="Tahoma" w:hint="cs"/>
          <w:color w:val="FF0000"/>
          <w:sz w:val="32"/>
          <w:szCs w:val="32"/>
          <w:rtl/>
        </w:rPr>
        <w:t>الانتصار لأصحاب الحديث، ص: 46-47.</w:t>
      </w:r>
    </w:p>
  </w:footnote>
  <w:footnote w:id="308">
    <w:p w:rsidR="008B370C" w:rsidRPr="00134955" w:rsidRDefault="008B370C" w:rsidP="002A21E5">
      <w:pPr>
        <w:pStyle w:val="af7"/>
        <w:rPr>
          <w:rFonts w:ascii="Tahoma" w:hAnsi="Tahoma"/>
          <w:sz w:val="32"/>
          <w:szCs w:val="32"/>
        </w:rPr>
      </w:pPr>
      <w:r w:rsidRPr="00134955">
        <w:rPr>
          <w:rFonts w:ascii="Tahoma" w:hAnsi="Tahoma"/>
          <w:sz w:val="32"/>
          <w:szCs w:val="32"/>
          <w:rtl/>
        </w:rPr>
        <w:t>(</w:t>
      </w:r>
      <w:r w:rsidRPr="00134955">
        <w:rPr>
          <w:rStyle w:val="af2"/>
          <w:rFonts w:ascii="Tahoma" w:hAnsi="Tahoma"/>
          <w:sz w:val="32"/>
          <w:szCs w:val="32"/>
          <w:vertAlign w:val="baseline"/>
        </w:rPr>
        <w:footnoteRef/>
      </w:r>
      <w:r w:rsidRPr="00134955">
        <w:rPr>
          <w:rFonts w:ascii="Tahoma" w:hAnsi="Tahoma"/>
          <w:sz w:val="32"/>
          <w:szCs w:val="32"/>
          <w:rtl/>
        </w:rPr>
        <w:t xml:space="preserve">) </w:t>
      </w:r>
      <w:r w:rsidRPr="00134955">
        <w:rPr>
          <w:rFonts w:ascii="Tahoma" w:hAnsi="Tahoma" w:hint="cs"/>
          <w:sz w:val="32"/>
          <w:szCs w:val="32"/>
          <w:rtl/>
        </w:rPr>
        <w:t xml:space="preserve">سورة الأنعام، الآية (159). </w:t>
      </w:r>
    </w:p>
  </w:footnote>
  <w:footnote w:id="309">
    <w:p w:rsidR="00647CE1" w:rsidRPr="00134955" w:rsidRDefault="00647CE1" w:rsidP="002A21E5">
      <w:pPr>
        <w:pStyle w:val="af7"/>
        <w:rPr>
          <w:rFonts w:ascii="Tahoma" w:hAnsi="Tahoma"/>
          <w:sz w:val="32"/>
          <w:szCs w:val="32"/>
        </w:rPr>
      </w:pPr>
      <w:r w:rsidRPr="00134955">
        <w:rPr>
          <w:rFonts w:ascii="Tahoma" w:hAnsi="Tahoma"/>
          <w:sz w:val="32"/>
          <w:szCs w:val="32"/>
          <w:rtl/>
        </w:rPr>
        <w:t>(</w:t>
      </w:r>
      <w:r w:rsidRPr="00134955">
        <w:rPr>
          <w:rStyle w:val="af2"/>
          <w:rFonts w:ascii="Tahoma" w:hAnsi="Tahoma"/>
          <w:sz w:val="32"/>
          <w:szCs w:val="32"/>
          <w:vertAlign w:val="baseline"/>
        </w:rPr>
        <w:footnoteRef/>
      </w:r>
      <w:r w:rsidRPr="00134955">
        <w:rPr>
          <w:rFonts w:ascii="Tahoma" w:hAnsi="Tahoma"/>
          <w:sz w:val="32"/>
          <w:szCs w:val="32"/>
          <w:rtl/>
        </w:rPr>
        <w:t xml:space="preserve">) </w:t>
      </w:r>
      <w:r w:rsidRPr="00134955">
        <w:rPr>
          <w:rFonts w:ascii="Tahoma" w:hAnsi="Tahoma" w:hint="cs"/>
          <w:sz w:val="32"/>
          <w:szCs w:val="32"/>
          <w:rtl/>
        </w:rPr>
        <w:t>شرح العقيدة الطحاوية، 593-594.</w:t>
      </w:r>
    </w:p>
  </w:footnote>
  <w:footnote w:id="310">
    <w:p w:rsidR="00647CE1" w:rsidRPr="00134955" w:rsidRDefault="00647CE1" w:rsidP="002A21E5">
      <w:pPr>
        <w:pStyle w:val="af7"/>
        <w:rPr>
          <w:rFonts w:ascii="Tahoma" w:hAnsi="Tahoma"/>
          <w:sz w:val="32"/>
          <w:szCs w:val="32"/>
        </w:rPr>
      </w:pPr>
      <w:r w:rsidRPr="00134955">
        <w:rPr>
          <w:rFonts w:ascii="Tahoma" w:hAnsi="Tahoma"/>
          <w:sz w:val="32"/>
          <w:szCs w:val="32"/>
          <w:rtl/>
        </w:rPr>
        <w:t>(</w:t>
      </w:r>
      <w:r w:rsidRPr="00134955">
        <w:rPr>
          <w:rStyle w:val="af2"/>
          <w:rFonts w:ascii="Tahoma" w:hAnsi="Tahoma"/>
          <w:sz w:val="32"/>
          <w:szCs w:val="32"/>
          <w:vertAlign w:val="baseline"/>
        </w:rPr>
        <w:footnoteRef/>
      </w:r>
      <w:r w:rsidRPr="00134955">
        <w:rPr>
          <w:rFonts w:ascii="Tahoma" w:hAnsi="Tahoma"/>
          <w:sz w:val="32"/>
          <w:szCs w:val="32"/>
          <w:rtl/>
        </w:rPr>
        <w:t xml:space="preserve">) </w:t>
      </w:r>
      <w:r w:rsidRPr="00134955">
        <w:rPr>
          <w:rFonts w:ascii="Tahoma" w:hAnsi="Tahoma" w:hint="cs"/>
          <w:sz w:val="32"/>
          <w:szCs w:val="32"/>
          <w:rtl/>
        </w:rPr>
        <w:t>الفصل في الملل والنحل: 4/121.</w:t>
      </w:r>
    </w:p>
  </w:footnote>
  <w:footnote w:id="311">
    <w:p w:rsidR="00647CE1" w:rsidRPr="00134955" w:rsidRDefault="00647CE1" w:rsidP="002A21E5">
      <w:pPr>
        <w:pStyle w:val="af7"/>
        <w:rPr>
          <w:rFonts w:ascii="Tahoma" w:hAnsi="Tahoma"/>
          <w:sz w:val="32"/>
          <w:szCs w:val="32"/>
        </w:rPr>
      </w:pPr>
      <w:r w:rsidRPr="00134955">
        <w:rPr>
          <w:rFonts w:ascii="Tahoma" w:hAnsi="Tahoma"/>
          <w:sz w:val="32"/>
          <w:szCs w:val="32"/>
          <w:rtl/>
        </w:rPr>
        <w:t>(</w:t>
      </w:r>
      <w:r w:rsidRPr="00134955">
        <w:rPr>
          <w:rStyle w:val="af2"/>
          <w:rFonts w:ascii="Tahoma" w:hAnsi="Tahoma"/>
          <w:sz w:val="32"/>
          <w:szCs w:val="32"/>
          <w:vertAlign w:val="baseline"/>
        </w:rPr>
        <w:footnoteRef/>
      </w:r>
      <w:r w:rsidRPr="00134955">
        <w:rPr>
          <w:rFonts w:ascii="Tahoma" w:hAnsi="Tahoma"/>
          <w:sz w:val="32"/>
          <w:szCs w:val="32"/>
          <w:rtl/>
        </w:rPr>
        <w:t xml:space="preserve">) </w:t>
      </w:r>
      <w:r w:rsidRPr="00134955">
        <w:rPr>
          <w:rFonts w:ascii="Tahoma" w:hAnsi="Tahoma" w:hint="cs"/>
          <w:sz w:val="32"/>
          <w:szCs w:val="32"/>
          <w:rtl/>
        </w:rPr>
        <w:t>شرح العقيدة الطحاوية، 359.</w:t>
      </w:r>
    </w:p>
  </w:footnote>
  <w:footnote w:id="312">
    <w:p w:rsidR="002973B3" w:rsidRPr="00134955" w:rsidRDefault="002973B3" w:rsidP="002A21E5">
      <w:pPr>
        <w:pStyle w:val="af7"/>
        <w:rPr>
          <w:rFonts w:ascii="Tahoma" w:hAnsi="Tahoma"/>
          <w:sz w:val="32"/>
          <w:szCs w:val="32"/>
        </w:rPr>
      </w:pPr>
      <w:r w:rsidRPr="00134955">
        <w:rPr>
          <w:rFonts w:ascii="Tahoma" w:hAnsi="Tahoma"/>
          <w:sz w:val="32"/>
          <w:szCs w:val="32"/>
          <w:rtl/>
        </w:rPr>
        <w:t>(</w:t>
      </w:r>
      <w:r w:rsidRPr="00134955">
        <w:rPr>
          <w:rStyle w:val="af2"/>
          <w:rFonts w:ascii="Tahoma" w:hAnsi="Tahoma"/>
          <w:sz w:val="32"/>
          <w:szCs w:val="32"/>
          <w:vertAlign w:val="baseline"/>
        </w:rPr>
        <w:footnoteRef/>
      </w:r>
      <w:r w:rsidRPr="00134955">
        <w:rPr>
          <w:rFonts w:ascii="Tahoma" w:hAnsi="Tahoma"/>
          <w:sz w:val="32"/>
          <w:szCs w:val="32"/>
          <w:rtl/>
        </w:rPr>
        <w:t>)</w:t>
      </w:r>
      <w:r w:rsidR="00DA0281" w:rsidRPr="00134955">
        <w:rPr>
          <w:rFonts w:ascii="Tahoma" w:hAnsi="Tahoma" w:hint="cs"/>
          <w:sz w:val="32"/>
          <w:szCs w:val="32"/>
          <w:rtl/>
        </w:rPr>
        <w:t xml:space="preserve"> سورة </w:t>
      </w:r>
      <w:r w:rsidRPr="00134955">
        <w:rPr>
          <w:sz w:val="32"/>
          <w:szCs w:val="32"/>
          <w:rtl/>
        </w:rPr>
        <w:t>الحِجر:9</w:t>
      </w:r>
      <w:r w:rsidRPr="00134955">
        <w:rPr>
          <w:rFonts w:ascii="Tahoma" w:hAnsi="Tahoma"/>
          <w:sz w:val="32"/>
          <w:szCs w:val="32"/>
        </w:rPr>
        <w:t>.</w:t>
      </w:r>
    </w:p>
  </w:footnote>
  <w:footnote w:id="313">
    <w:p w:rsidR="00327375" w:rsidRPr="00134955" w:rsidRDefault="00327375" w:rsidP="002A21E5">
      <w:pPr>
        <w:pStyle w:val="af7"/>
        <w:rPr>
          <w:rFonts w:ascii="Tahoma" w:hAnsi="Tahoma"/>
          <w:sz w:val="32"/>
          <w:szCs w:val="32"/>
        </w:rPr>
      </w:pPr>
      <w:r w:rsidRPr="00134955">
        <w:rPr>
          <w:rFonts w:ascii="Tahoma" w:hAnsi="Tahoma"/>
          <w:sz w:val="32"/>
          <w:szCs w:val="32"/>
          <w:rtl/>
        </w:rPr>
        <w:t>(</w:t>
      </w:r>
      <w:r w:rsidRPr="00134955">
        <w:rPr>
          <w:rStyle w:val="af2"/>
          <w:rFonts w:ascii="Tahoma" w:hAnsi="Tahoma"/>
          <w:sz w:val="32"/>
          <w:szCs w:val="32"/>
          <w:vertAlign w:val="baseline"/>
        </w:rPr>
        <w:footnoteRef/>
      </w:r>
      <w:r w:rsidRPr="00134955">
        <w:rPr>
          <w:rFonts w:ascii="Tahoma" w:hAnsi="Tahoma"/>
          <w:sz w:val="32"/>
          <w:szCs w:val="32"/>
          <w:rtl/>
        </w:rPr>
        <w:t>)</w:t>
      </w:r>
      <w:r w:rsidR="00DA0281" w:rsidRPr="00134955">
        <w:rPr>
          <w:rFonts w:hint="cs"/>
          <w:sz w:val="32"/>
          <w:szCs w:val="32"/>
          <w:rtl/>
        </w:rPr>
        <w:t xml:space="preserve"> سورة ا</w:t>
      </w:r>
      <w:r w:rsidRPr="00134955">
        <w:rPr>
          <w:sz w:val="32"/>
          <w:szCs w:val="32"/>
          <w:rtl/>
        </w:rPr>
        <w:t>لبقرة:113</w:t>
      </w:r>
      <w:r w:rsidRPr="00134955">
        <w:rPr>
          <w:rFonts w:ascii="Tahoma" w:hAnsi="Tahoma"/>
          <w:sz w:val="32"/>
          <w:szCs w:val="32"/>
        </w:rPr>
        <w:t>.</w:t>
      </w:r>
    </w:p>
  </w:footnote>
  <w:footnote w:id="314">
    <w:p w:rsidR="008B370C" w:rsidRPr="00134955" w:rsidRDefault="008B370C" w:rsidP="002A21E5">
      <w:pPr>
        <w:pStyle w:val="af7"/>
        <w:rPr>
          <w:rFonts w:ascii="Tahoma" w:hAnsi="Tahoma"/>
          <w:sz w:val="32"/>
          <w:szCs w:val="32"/>
        </w:rPr>
      </w:pPr>
      <w:r w:rsidRPr="00134955">
        <w:rPr>
          <w:rFonts w:ascii="Tahoma" w:hAnsi="Tahoma"/>
          <w:sz w:val="32"/>
          <w:szCs w:val="32"/>
          <w:rtl/>
        </w:rPr>
        <w:t>(</w:t>
      </w:r>
      <w:r w:rsidRPr="00134955">
        <w:rPr>
          <w:rStyle w:val="af2"/>
          <w:rFonts w:ascii="Tahoma" w:hAnsi="Tahoma"/>
          <w:sz w:val="32"/>
          <w:szCs w:val="32"/>
          <w:vertAlign w:val="baseline"/>
        </w:rPr>
        <w:footnoteRef/>
      </w:r>
      <w:r w:rsidRPr="00134955">
        <w:rPr>
          <w:rFonts w:ascii="Tahoma" w:hAnsi="Tahoma"/>
          <w:sz w:val="32"/>
          <w:szCs w:val="32"/>
          <w:rtl/>
        </w:rPr>
        <w:t xml:space="preserve">) </w:t>
      </w:r>
      <w:r w:rsidRPr="00134955">
        <w:rPr>
          <w:rFonts w:ascii="Tahoma" w:hAnsi="Tahoma" w:hint="cs"/>
          <w:sz w:val="32"/>
          <w:szCs w:val="32"/>
          <w:rtl/>
        </w:rPr>
        <w:t xml:space="preserve">سورة النساء، الآية (82). </w:t>
      </w:r>
    </w:p>
  </w:footnote>
  <w:footnote w:id="315">
    <w:p w:rsidR="00647CE1" w:rsidRPr="00134955" w:rsidRDefault="00647CE1" w:rsidP="002A21E5">
      <w:pPr>
        <w:pStyle w:val="af7"/>
        <w:rPr>
          <w:rFonts w:ascii="Tahoma" w:hAnsi="Tahoma"/>
          <w:sz w:val="32"/>
          <w:szCs w:val="32"/>
        </w:rPr>
      </w:pPr>
      <w:r w:rsidRPr="00134955">
        <w:rPr>
          <w:rFonts w:ascii="Tahoma" w:hAnsi="Tahoma"/>
          <w:sz w:val="32"/>
          <w:szCs w:val="32"/>
          <w:rtl/>
        </w:rPr>
        <w:t>(</w:t>
      </w:r>
      <w:r w:rsidRPr="00134955">
        <w:rPr>
          <w:rStyle w:val="af2"/>
          <w:rFonts w:ascii="Tahoma" w:hAnsi="Tahoma"/>
          <w:sz w:val="32"/>
          <w:szCs w:val="32"/>
          <w:vertAlign w:val="baseline"/>
        </w:rPr>
        <w:footnoteRef/>
      </w:r>
      <w:r w:rsidRPr="00134955">
        <w:rPr>
          <w:rFonts w:ascii="Tahoma" w:hAnsi="Tahoma"/>
          <w:sz w:val="32"/>
          <w:szCs w:val="32"/>
          <w:rtl/>
        </w:rPr>
        <w:t xml:space="preserve">) </w:t>
      </w:r>
      <w:r w:rsidRPr="00134955">
        <w:rPr>
          <w:rFonts w:ascii="Tahoma" w:hAnsi="Tahoma" w:hint="cs"/>
          <w:sz w:val="32"/>
          <w:szCs w:val="32"/>
          <w:rtl/>
        </w:rPr>
        <w:t>التبصير في الدين، ص: 186.</w:t>
      </w:r>
    </w:p>
  </w:footnote>
  <w:footnote w:id="316">
    <w:p w:rsidR="00647CE1" w:rsidRPr="00134955" w:rsidRDefault="00647CE1" w:rsidP="002A21E5">
      <w:pPr>
        <w:pStyle w:val="af7"/>
        <w:rPr>
          <w:rFonts w:ascii="Tahoma" w:hAnsi="Tahoma"/>
          <w:sz w:val="32"/>
          <w:szCs w:val="32"/>
        </w:rPr>
      </w:pPr>
      <w:r w:rsidRPr="00134955">
        <w:rPr>
          <w:rFonts w:ascii="Tahoma" w:hAnsi="Tahoma"/>
          <w:sz w:val="32"/>
          <w:szCs w:val="32"/>
          <w:rtl/>
        </w:rPr>
        <w:t>(</w:t>
      </w:r>
      <w:r w:rsidRPr="00134955">
        <w:rPr>
          <w:rStyle w:val="af2"/>
          <w:rFonts w:ascii="Tahoma" w:hAnsi="Tahoma"/>
          <w:sz w:val="32"/>
          <w:szCs w:val="32"/>
          <w:vertAlign w:val="baseline"/>
        </w:rPr>
        <w:footnoteRef/>
      </w:r>
      <w:r w:rsidRPr="00134955">
        <w:rPr>
          <w:rFonts w:ascii="Tahoma" w:hAnsi="Tahoma"/>
          <w:sz w:val="32"/>
          <w:szCs w:val="32"/>
          <w:rtl/>
        </w:rPr>
        <w:t xml:space="preserve">) </w:t>
      </w:r>
      <w:r w:rsidRPr="00134955">
        <w:rPr>
          <w:rFonts w:ascii="Tahoma" w:hAnsi="Tahoma" w:hint="cs"/>
          <w:sz w:val="32"/>
          <w:szCs w:val="32"/>
          <w:rtl/>
        </w:rPr>
        <w:t>الفرق بين الفرق، ص: 15.</w:t>
      </w:r>
    </w:p>
  </w:footnote>
  <w:footnote w:id="317">
    <w:p w:rsidR="00647CE1" w:rsidRPr="00134955" w:rsidRDefault="00647CE1" w:rsidP="002A21E5">
      <w:pPr>
        <w:pStyle w:val="af7"/>
        <w:rPr>
          <w:rFonts w:ascii="Tahoma" w:hAnsi="Tahoma"/>
          <w:sz w:val="32"/>
          <w:szCs w:val="32"/>
        </w:rPr>
      </w:pPr>
      <w:r w:rsidRPr="00134955">
        <w:rPr>
          <w:rFonts w:ascii="Tahoma" w:hAnsi="Tahoma"/>
          <w:sz w:val="32"/>
          <w:szCs w:val="32"/>
          <w:rtl/>
        </w:rPr>
        <w:t>(</w:t>
      </w:r>
      <w:r w:rsidRPr="00134955">
        <w:rPr>
          <w:rStyle w:val="af2"/>
          <w:rFonts w:ascii="Tahoma" w:hAnsi="Tahoma"/>
          <w:sz w:val="32"/>
          <w:szCs w:val="32"/>
          <w:vertAlign w:val="baseline"/>
        </w:rPr>
        <w:footnoteRef/>
      </w:r>
      <w:r w:rsidRPr="00134955">
        <w:rPr>
          <w:rFonts w:ascii="Tahoma" w:hAnsi="Tahoma"/>
          <w:sz w:val="32"/>
          <w:szCs w:val="32"/>
          <w:rtl/>
        </w:rPr>
        <w:t xml:space="preserve">) </w:t>
      </w:r>
      <w:r w:rsidRPr="00134955">
        <w:rPr>
          <w:rFonts w:ascii="Tahoma" w:hAnsi="Tahoma" w:hint="cs"/>
          <w:sz w:val="32"/>
          <w:szCs w:val="32"/>
          <w:rtl/>
        </w:rPr>
        <w:t>التبصير في الدين، ص: 56.</w:t>
      </w:r>
    </w:p>
  </w:footnote>
  <w:footnote w:id="318">
    <w:p w:rsidR="008B370C" w:rsidRPr="00134955" w:rsidRDefault="008B370C" w:rsidP="00D33688">
      <w:pPr>
        <w:pStyle w:val="af7"/>
        <w:rPr>
          <w:rFonts w:ascii="Tahoma" w:hAnsi="Tahoma"/>
          <w:sz w:val="32"/>
          <w:szCs w:val="32"/>
        </w:rPr>
      </w:pPr>
      <w:r w:rsidRPr="00134955">
        <w:rPr>
          <w:rFonts w:ascii="Tahoma" w:hAnsi="Tahoma"/>
          <w:sz w:val="32"/>
          <w:szCs w:val="32"/>
          <w:rtl/>
        </w:rPr>
        <w:t>(</w:t>
      </w:r>
      <w:r w:rsidRPr="00134955">
        <w:rPr>
          <w:rStyle w:val="af2"/>
          <w:rFonts w:ascii="Tahoma" w:hAnsi="Tahoma"/>
          <w:sz w:val="32"/>
          <w:szCs w:val="32"/>
          <w:vertAlign w:val="baseline"/>
        </w:rPr>
        <w:footnoteRef/>
      </w:r>
      <w:r w:rsidRPr="00134955">
        <w:rPr>
          <w:rFonts w:ascii="Tahoma" w:hAnsi="Tahoma"/>
          <w:sz w:val="32"/>
          <w:szCs w:val="32"/>
          <w:rtl/>
        </w:rPr>
        <w:t xml:space="preserve">) </w:t>
      </w:r>
      <w:r w:rsidRPr="00134955">
        <w:rPr>
          <w:rFonts w:ascii="Tahoma" w:hAnsi="Tahoma" w:hint="cs"/>
          <w:sz w:val="32"/>
          <w:szCs w:val="32"/>
          <w:rtl/>
        </w:rPr>
        <w:t xml:space="preserve">هو </w:t>
      </w:r>
      <w:r w:rsidR="00A7585B" w:rsidRPr="00134955">
        <w:rPr>
          <w:rFonts w:ascii="Tahoma" w:hAnsi="Tahoma" w:hint="cs"/>
          <w:sz w:val="32"/>
          <w:szCs w:val="32"/>
          <w:highlight w:val="darkCyan"/>
          <w:rtl/>
        </w:rPr>
        <w:t>شيبان بن سلمة الخارجي</w:t>
      </w:r>
      <w:r w:rsidR="00A7585B" w:rsidRPr="00134955">
        <w:rPr>
          <w:rFonts w:ascii="Tahoma" w:hAnsi="Tahoma"/>
          <w:sz w:val="32"/>
          <w:szCs w:val="32"/>
          <w:rtl/>
        </w:rPr>
        <w:fldChar w:fldCharType="begin"/>
      </w:r>
      <w:r w:rsidR="00A7585B" w:rsidRPr="00134955">
        <w:rPr>
          <w:sz w:val="32"/>
          <w:szCs w:val="32"/>
        </w:rPr>
        <w:instrText xml:space="preserve"> XE "</w:instrText>
      </w:r>
      <w:r w:rsidR="00A7585B" w:rsidRPr="00134955">
        <w:rPr>
          <w:rFonts w:hint="eastAsia"/>
          <w:sz w:val="32"/>
          <w:szCs w:val="32"/>
          <w:rtl/>
        </w:rPr>
        <w:instrText>فهرس</w:instrText>
      </w:r>
      <w:r w:rsidR="00A7585B" w:rsidRPr="00134955">
        <w:rPr>
          <w:sz w:val="32"/>
          <w:szCs w:val="32"/>
          <w:rtl/>
        </w:rPr>
        <w:instrText xml:space="preserve"> </w:instrText>
      </w:r>
      <w:r w:rsidR="00A7585B" w:rsidRPr="00134955">
        <w:rPr>
          <w:rFonts w:hint="eastAsia"/>
          <w:sz w:val="32"/>
          <w:szCs w:val="32"/>
          <w:rtl/>
        </w:rPr>
        <w:instrText>الأعلام</w:instrText>
      </w:r>
      <w:r w:rsidR="00A7585B" w:rsidRPr="00134955">
        <w:rPr>
          <w:sz w:val="32"/>
          <w:szCs w:val="32"/>
          <w:rtl/>
        </w:rPr>
        <w:instrText>:</w:instrText>
      </w:r>
      <w:r w:rsidR="00A7585B" w:rsidRPr="00134955">
        <w:rPr>
          <w:rFonts w:hint="eastAsia"/>
          <w:sz w:val="32"/>
          <w:szCs w:val="32"/>
          <w:rtl/>
        </w:rPr>
        <w:instrText>شيبان</w:instrText>
      </w:r>
      <w:r w:rsidR="00A7585B" w:rsidRPr="00134955">
        <w:rPr>
          <w:sz w:val="32"/>
          <w:szCs w:val="32"/>
          <w:rtl/>
        </w:rPr>
        <w:instrText xml:space="preserve"> </w:instrText>
      </w:r>
      <w:r w:rsidR="00A7585B" w:rsidRPr="00134955">
        <w:rPr>
          <w:rFonts w:hint="eastAsia"/>
          <w:sz w:val="32"/>
          <w:szCs w:val="32"/>
          <w:rtl/>
        </w:rPr>
        <w:instrText>بن</w:instrText>
      </w:r>
      <w:r w:rsidR="00A7585B" w:rsidRPr="00134955">
        <w:rPr>
          <w:sz w:val="32"/>
          <w:szCs w:val="32"/>
          <w:rtl/>
        </w:rPr>
        <w:instrText xml:space="preserve"> </w:instrText>
      </w:r>
      <w:r w:rsidR="00A7585B" w:rsidRPr="00134955">
        <w:rPr>
          <w:rFonts w:hint="eastAsia"/>
          <w:sz w:val="32"/>
          <w:szCs w:val="32"/>
          <w:rtl/>
        </w:rPr>
        <w:instrText>سلمة</w:instrText>
      </w:r>
      <w:r w:rsidR="00A7585B" w:rsidRPr="00134955">
        <w:rPr>
          <w:sz w:val="32"/>
          <w:szCs w:val="32"/>
          <w:rtl/>
        </w:rPr>
        <w:instrText xml:space="preserve"> </w:instrText>
      </w:r>
      <w:r w:rsidR="00A7585B" w:rsidRPr="00134955">
        <w:rPr>
          <w:rFonts w:hint="eastAsia"/>
          <w:sz w:val="32"/>
          <w:szCs w:val="32"/>
          <w:rtl/>
        </w:rPr>
        <w:instrText>الخارجي</w:instrText>
      </w:r>
      <w:r w:rsidR="00A7585B" w:rsidRPr="00134955">
        <w:rPr>
          <w:sz w:val="32"/>
          <w:szCs w:val="32"/>
        </w:rPr>
        <w:instrText xml:space="preserve">" </w:instrText>
      </w:r>
      <w:r w:rsidR="00A7585B" w:rsidRPr="00134955">
        <w:rPr>
          <w:rFonts w:ascii="Tahoma" w:hAnsi="Tahoma"/>
          <w:sz w:val="32"/>
          <w:szCs w:val="32"/>
          <w:rtl/>
        </w:rPr>
        <w:fldChar w:fldCharType="end"/>
      </w:r>
      <w:r w:rsidRPr="00134955">
        <w:rPr>
          <w:rFonts w:ascii="Tahoma" w:hAnsi="Tahoma" w:hint="cs"/>
          <w:sz w:val="32"/>
          <w:szCs w:val="32"/>
          <w:rtl/>
        </w:rPr>
        <w:t>، رئيس فرقة الشيبانية، الخ</w:t>
      </w:r>
      <w:r w:rsidR="00BF7ED7" w:rsidRPr="00134955">
        <w:rPr>
          <w:rFonts w:ascii="Tahoma" w:hAnsi="Tahoma" w:hint="cs"/>
          <w:sz w:val="32"/>
          <w:szCs w:val="32"/>
          <w:rtl/>
        </w:rPr>
        <w:t>ارج في أيام أبي مسلم الخراساني. (</w:t>
      </w:r>
      <w:r w:rsidRPr="00134955">
        <w:rPr>
          <w:rFonts w:ascii="Tahoma" w:hAnsi="Tahoma" w:hint="cs"/>
          <w:sz w:val="32"/>
          <w:szCs w:val="32"/>
          <w:rtl/>
        </w:rPr>
        <w:t xml:space="preserve">انظر: الوافي بالوفيات </w:t>
      </w:r>
      <w:r w:rsidR="00D33688" w:rsidRPr="00134955">
        <w:rPr>
          <w:rFonts w:ascii="Tahoma" w:hAnsi="Tahoma" w:hint="cs"/>
          <w:sz w:val="32"/>
          <w:szCs w:val="32"/>
          <w:rtl/>
        </w:rPr>
        <w:t>1</w:t>
      </w:r>
      <w:r w:rsidR="00BF7ED7" w:rsidRPr="00134955">
        <w:rPr>
          <w:rFonts w:ascii="Tahoma" w:hAnsi="Tahoma" w:hint="cs"/>
          <w:sz w:val="32"/>
          <w:szCs w:val="32"/>
          <w:rtl/>
        </w:rPr>
        <w:t>1/11).</w:t>
      </w:r>
      <w:r w:rsidRPr="00134955">
        <w:rPr>
          <w:rFonts w:ascii="Tahoma" w:hAnsi="Tahoma" w:hint="cs"/>
          <w:sz w:val="32"/>
          <w:szCs w:val="32"/>
          <w:rtl/>
        </w:rPr>
        <w:t xml:space="preserve"> </w:t>
      </w:r>
    </w:p>
  </w:footnote>
  <w:footnote w:id="319">
    <w:p w:rsidR="00647CE1" w:rsidRPr="00134955" w:rsidRDefault="00647CE1" w:rsidP="002A21E5">
      <w:pPr>
        <w:pStyle w:val="af7"/>
        <w:rPr>
          <w:rFonts w:ascii="Tahoma" w:hAnsi="Tahoma"/>
          <w:sz w:val="32"/>
          <w:szCs w:val="32"/>
        </w:rPr>
      </w:pPr>
      <w:r w:rsidRPr="00134955">
        <w:rPr>
          <w:rFonts w:ascii="Tahoma" w:hAnsi="Tahoma"/>
          <w:sz w:val="32"/>
          <w:szCs w:val="32"/>
          <w:rtl/>
        </w:rPr>
        <w:t>(</w:t>
      </w:r>
      <w:r w:rsidRPr="00134955">
        <w:rPr>
          <w:rStyle w:val="af2"/>
          <w:rFonts w:ascii="Tahoma" w:hAnsi="Tahoma"/>
          <w:sz w:val="32"/>
          <w:szCs w:val="32"/>
          <w:vertAlign w:val="baseline"/>
        </w:rPr>
        <w:footnoteRef/>
      </w:r>
      <w:r w:rsidRPr="00134955">
        <w:rPr>
          <w:rFonts w:ascii="Tahoma" w:hAnsi="Tahoma"/>
          <w:sz w:val="32"/>
          <w:szCs w:val="32"/>
          <w:rtl/>
        </w:rPr>
        <w:t xml:space="preserve">) </w:t>
      </w:r>
      <w:r w:rsidRPr="00134955">
        <w:rPr>
          <w:rFonts w:ascii="Tahoma" w:hAnsi="Tahoma" w:hint="cs"/>
          <w:sz w:val="32"/>
          <w:szCs w:val="32"/>
          <w:rtl/>
        </w:rPr>
        <w:t>الفرق بين الفرق، ص: 81.</w:t>
      </w:r>
    </w:p>
  </w:footnote>
  <w:footnote w:id="320">
    <w:p w:rsidR="00647CE1" w:rsidRPr="00134955" w:rsidRDefault="00647CE1" w:rsidP="002A21E5">
      <w:pPr>
        <w:pStyle w:val="af7"/>
        <w:rPr>
          <w:rFonts w:ascii="Tahoma" w:hAnsi="Tahoma"/>
          <w:sz w:val="32"/>
          <w:szCs w:val="32"/>
        </w:rPr>
      </w:pPr>
      <w:r w:rsidRPr="00134955">
        <w:rPr>
          <w:rFonts w:ascii="Tahoma" w:hAnsi="Tahoma"/>
          <w:sz w:val="32"/>
          <w:szCs w:val="32"/>
          <w:rtl/>
        </w:rPr>
        <w:t>(</w:t>
      </w:r>
      <w:r w:rsidRPr="00134955">
        <w:rPr>
          <w:rStyle w:val="af2"/>
          <w:rFonts w:ascii="Tahoma" w:hAnsi="Tahoma"/>
          <w:sz w:val="32"/>
          <w:szCs w:val="32"/>
          <w:vertAlign w:val="baseline"/>
        </w:rPr>
        <w:footnoteRef/>
      </w:r>
      <w:r w:rsidRPr="00134955">
        <w:rPr>
          <w:rFonts w:ascii="Tahoma" w:hAnsi="Tahoma"/>
          <w:sz w:val="32"/>
          <w:szCs w:val="32"/>
          <w:rtl/>
        </w:rPr>
        <w:t xml:space="preserve">) </w:t>
      </w:r>
      <w:r w:rsidRPr="00134955">
        <w:rPr>
          <w:rFonts w:ascii="Tahoma" w:hAnsi="Tahoma" w:hint="cs"/>
          <w:sz w:val="32"/>
          <w:szCs w:val="32"/>
          <w:rtl/>
        </w:rPr>
        <w:t>التبصير في الدين، ص: 50.</w:t>
      </w:r>
    </w:p>
  </w:footnote>
  <w:footnote w:id="321">
    <w:p w:rsidR="00647CE1" w:rsidRPr="00134955" w:rsidRDefault="00647CE1" w:rsidP="002A21E5">
      <w:pPr>
        <w:pStyle w:val="af7"/>
        <w:rPr>
          <w:rFonts w:ascii="Tahoma" w:hAnsi="Tahoma"/>
          <w:sz w:val="32"/>
          <w:szCs w:val="32"/>
        </w:rPr>
      </w:pPr>
      <w:r w:rsidRPr="00134955">
        <w:rPr>
          <w:rFonts w:ascii="Tahoma" w:hAnsi="Tahoma"/>
          <w:sz w:val="32"/>
          <w:szCs w:val="32"/>
          <w:rtl/>
        </w:rPr>
        <w:t>(</w:t>
      </w:r>
      <w:r w:rsidRPr="00134955">
        <w:rPr>
          <w:rStyle w:val="af2"/>
          <w:rFonts w:ascii="Tahoma" w:hAnsi="Tahoma"/>
          <w:sz w:val="32"/>
          <w:szCs w:val="32"/>
          <w:vertAlign w:val="baseline"/>
        </w:rPr>
        <w:footnoteRef/>
      </w:r>
      <w:r w:rsidRPr="00134955">
        <w:rPr>
          <w:rFonts w:ascii="Tahoma" w:hAnsi="Tahoma"/>
          <w:sz w:val="32"/>
          <w:szCs w:val="32"/>
          <w:rtl/>
        </w:rPr>
        <w:t xml:space="preserve">) </w:t>
      </w:r>
      <w:r w:rsidRPr="00134955">
        <w:rPr>
          <w:rFonts w:ascii="Tahoma" w:hAnsi="Tahoma" w:hint="cs"/>
          <w:sz w:val="32"/>
          <w:szCs w:val="32"/>
          <w:rtl/>
        </w:rPr>
        <w:t>المرجع السابق، ص: 57.</w:t>
      </w:r>
    </w:p>
  </w:footnote>
  <w:footnote w:id="322">
    <w:p w:rsidR="00647CE1" w:rsidRPr="00134955" w:rsidRDefault="00647CE1" w:rsidP="002A21E5">
      <w:pPr>
        <w:pStyle w:val="af7"/>
        <w:rPr>
          <w:rFonts w:ascii="Tahoma" w:hAnsi="Tahoma"/>
          <w:sz w:val="32"/>
          <w:szCs w:val="32"/>
        </w:rPr>
      </w:pPr>
      <w:r w:rsidRPr="00134955">
        <w:rPr>
          <w:rFonts w:ascii="Tahoma" w:hAnsi="Tahoma"/>
          <w:sz w:val="32"/>
          <w:szCs w:val="32"/>
          <w:rtl/>
        </w:rPr>
        <w:t>(</w:t>
      </w:r>
      <w:r w:rsidRPr="00134955">
        <w:rPr>
          <w:rStyle w:val="af2"/>
          <w:rFonts w:ascii="Tahoma" w:hAnsi="Tahoma"/>
          <w:sz w:val="32"/>
          <w:szCs w:val="32"/>
          <w:vertAlign w:val="baseline"/>
        </w:rPr>
        <w:footnoteRef/>
      </w:r>
      <w:r w:rsidRPr="00134955">
        <w:rPr>
          <w:rFonts w:ascii="Tahoma" w:hAnsi="Tahoma"/>
          <w:sz w:val="32"/>
          <w:szCs w:val="32"/>
          <w:rtl/>
        </w:rPr>
        <w:t xml:space="preserve">) </w:t>
      </w:r>
      <w:r w:rsidRPr="00134955">
        <w:rPr>
          <w:rFonts w:ascii="Tahoma" w:hAnsi="Tahoma" w:hint="cs"/>
          <w:sz w:val="32"/>
          <w:szCs w:val="32"/>
          <w:rtl/>
        </w:rPr>
        <w:t>الفرق بين الفرق، ص: 66-67.</w:t>
      </w:r>
    </w:p>
  </w:footnote>
  <w:footnote w:id="323">
    <w:p w:rsidR="00647CE1" w:rsidRPr="00134955" w:rsidRDefault="00647CE1" w:rsidP="002A21E5">
      <w:pPr>
        <w:pStyle w:val="af7"/>
        <w:rPr>
          <w:rFonts w:ascii="Tahoma" w:hAnsi="Tahoma"/>
          <w:sz w:val="32"/>
          <w:szCs w:val="32"/>
        </w:rPr>
      </w:pPr>
      <w:r w:rsidRPr="00134955">
        <w:rPr>
          <w:rFonts w:ascii="Tahoma" w:hAnsi="Tahoma"/>
          <w:sz w:val="32"/>
          <w:szCs w:val="32"/>
          <w:rtl/>
        </w:rPr>
        <w:t>(</w:t>
      </w:r>
      <w:r w:rsidRPr="00134955">
        <w:rPr>
          <w:rStyle w:val="af2"/>
          <w:rFonts w:ascii="Tahoma" w:hAnsi="Tahoma"/>
          <w:sz w:val="32"/>
          <w:szCs w:val="32"/>
        </w:rPr>
        <w:footnoteRef/>
      </w:r>
      <w:r w:rsidRPr="00134955">
        <w:rPr>
          <w:rFonts w:ascii="Tahoma" w:hAnsi="Tahoma"/>
          <w:sz w:val="32"/>
          <w:szCs w:val="32"/>
          <w:rtl/>
        </w:rPr>
        <w:t xml:space="preserve">) </w:t>
      </w:r>
      <w:r w:rsidRPr="00134955">
        <w:rPr>
          <w:rFonts w:ascii="Tahoma" w:hAnsi="Tahoma" w:hint="cs"/>
          <w:sz w:val="32"/>
          <w:szCs w:val="32"/>
          <w:rtl/>
        </w:rPr>
        <w:t>عمدة القاري: 18/139.</w:t>
      </w:r>
    </w:p>
  </w:footnote>
  <w:footnote w:id="324">
    <w:p w:rsidR="008B370C" w:rsidRPr="00134955" w:rsidRDefault="008B370C" w:rsidP="002A21E5">
      <w:pPr>
        <w:pStyle w:val="af7"/>
        <w:rPr>
          <w:rFonts w:ascii="Tahoma" w:hAnsi="Tahoma"/>
          <w:sz w:val="32"/>
          <w:szCs w:val="32"/>
        </w:rPr>
      </w:pPr>
      <w:r w:rsidRPr="00134955">
        <w:rPr>
          <w:rFonts w:ascii="Tahoma" w:hAnsi="Tahoma"/>
          <w:sz w:val="32"/>
          <w:szCs w:val="32"/>
          <w:rtl/>
        </w:rPr>
        <w:t>(</w:t>
      </w:r>
      <w:r w:rsidRPr="00134955">
        <w:rPr>
          <w:rStyle w:val="af2"/>
          <w:rFonts w:ascii="Tahoma" w:hAnsi="Tahoma"/>
          <w:sz w:val="32"/>
          <w:szCs w:val="32"/>
          <w:vertAlign w:val="baseline"/>
        </w:rPr>
        <w:footnoteRef/>
      </w:r>
      <w:r w:rsidRPr="00134955">
        <w:rPr>
          <w:rFonts w:ascii="Tahoma" w:hAnsi="Tahoma"/>
          <w:sz w:val="32"/>
          <w:szCs w:val="32"/>
          <w:rtl/>
        </w:rPr>
        <w:t xml:space="preserve">) </w:t>
      </w:r>
      <w:r w:rsidRPr="00134955">
        <w:rPr>
          <w:rFonts w:ascii="Tahoma" w:hAnsi="Tahoma" w:hint="cs"/>
          <w:sz w:val="32"/>
          <w:szCs w:val="32"/>
          <w:rtl/>
        </w:rPr>
        <w:t xml:space="preserve">سورة الأنعام، الآية (153). </w:t>
      </w:r>
    </w:p>
  </w:footnote>
  <w:footnote w:id="325">
    <w:p w:rsidR="00647CE1" w:rsidRPr="00134955" w:rsidRDefault="00647CE1" w:rsidP="002A21E5">
      <w:pPr>
        <w:pStyle w:val="af7"/>
        <w:rPr>
          <w:rFonts w:ascii="Tahoma" w:hAnsi="Tahoma"/>
          <w:sz w:val="32"/>
          <w:szCs w:val="32"/>
        </w:rPr>
      </w:pPr>
      <w:r w:rsidRPr="00134955">
        <w:rPr>
          <w:rFonts w:ascii="Tahoma" w:hAnsi="Tahoma"/>
          <w:sz w:val="32"/>
          <w:szCs w:val="32"/>
          <w:rtl/>
        </w:rPr>
        <w:t>(</w:t>
      </w:r>
      <w:r w:rsidRPr="00134955">
        <w:rPr>
          <w:rStyle w:val="af2"/>
          <w:rFonts w:ascii="Tahoma" w:hAnsi="Tahoma"/>
          <w:sz w:val="32"/>
          <w:szCs w:val="32"/>
          <w:vertAlign w:val="baseline"/>
        </w:rPr>
        <w:footnoteRef/>
      </w:r>
      <w:r w:rsidRPr="00134955">
        <w:rPr>
          <w:rFonts w:ascii="Tahoma" w:hAnsi="Tahoma"/>
          <w:sz w:val="32"/>
          <w:szCs w:val="32"/>
          <w:rtl/>
        </w:rPr>
        <w:t xml:space="preserve">) </w:t>
      </w:r>
      <w:r w:rsidRPr="00134955">
        <w:rPr>
          <w:rFonts w:ascii="Tahoma" w:hAnsi="Tahoma" w:hint="cs"/>
          <w:sz w:val="32"/>
          <w:szCs w:val="32"/>
          <w:rtl/>
        </w:rPr>
        <w:t>التفسير المظهري: 3/307.</w:t>
      </w:r>
    </w:p>
  </w:footnote>
  <w:footnote w:id="326">
    <w:p w:rsidR="006F2655" w:rsidRPr="00134955" w:rsidRDefault="00647CE1" w:rsidP="002A21E5">
      <w:pPr>
        <w:pStyle w:val="af7"/>
        <w:ind w:left="403" w:hangingChars="126" w:hanging="403"/>
        <w:rPr>
          <w:rFonts w:ascii="Tahoma" w:hAnsi="Tahoma"/>
          <w:sz w:val="32"/>
          <w:szCs w:val="32"/>
          <w:rtl/>
        </w:rPr>
      </w:pPr>
      <w:r w:rsidRPr="00134955">
        <w:rPr>
          <w:rFonts w:ascii="Tahoma" w:hAnsi="Tahoma"/>
          <w:sz w:val="32"/>
          <w:szCs w:val="32"/>
          <w:rtl/>
        </w:rPr>
        <w:t>(</w:t>
      </w:r>
      <w:r w:rsidRPr="00134955">
        <w:rPr>
          <w:rStyle w:val="af2"/>
          <w:rFonts w:ascii="Tahoma" w:hAnsi="Tahoma"/>
          <w:sz w:val="32"/>
          <w:szCs w:val="32"/>
          <w:vertAlign w:val="baseline"/>
        </w:rPr>
        <w:footnoteRef/>
      </w:r>
      <w:r w:rsidRPr="00134955">
        <w:rPr>
          <w:rFonts w:ascii="Tahoma" w:hAnsi="Tahoma"/>
          <w:sz w:val="32"/>
          <w:szCs w:val="32"/>
          <w:rtl/>
        </w:rPr>
        <w:t>)</w:t>
      </w:r>
      <w:r w:rsidR="006F2655" w:rsidRPr="00134955">
        <w:rPr>
          <w:rFonts w:ascii="Tahoma" w:hAnsi="Tahoma" w:hint="cs"/>
          <w:sz w:val="32"/>
          <w:szCs w:val="32"/>
          <w:rtl/>
        </w:rPr>
        <w:t xml:space="preserve"> </w:t>
      </w:r>
      <w:r w:rsidR="00A7585B" w:rsidRPr="00134955">
        <w:rPr>
          <w:rFonts w:ascii="Tahoma" w:hAnsi="Tahoma" w:hint="cs"/>
          <w:sz w:val="32"/>
          <w:szCs w:val="32"/>
          <w:highlight w:val="darkCyan"/>
          <w:rtl/>
        </w:rPr>
        <w:t>أبو الأعلى المودودي</w:t>
      </w:r>
      <w:r w:rsidR="00A7585B" w:rsidRPr="00134955">
        <w:rPr>
          <w:rFonts w:ascii="Tahoma" w:hAnsi="Tahoma"/>
          <w:sz w:val="32"/>
          <w:szCs w:val="32"/>
          <w:rtl/>
        </w:rPr>
        <w:fldChar w:fldCharType="begin"/>
      </w:r>
      <w:r w:rsidR="00A7585B" w:rsidRPr="00134955">
        <w:rPr>
          <w:sz w:val="32"/>
          <w:szCs w:val="32"/>
        </w:rPr>
        <w:instrText xml:space="preserve"> XE "</w:instrText>
      </w:r>
      <w:r w:rsidR="00A7585B" w:rsidRPr="00134955">
        <w:rPr>
          <w:rFonts w:hint="eastAsia"/>
          <w:sz w:val="32"/>
          <w:szCs w:val="32"/>
          <w:rtl/>
        </w:rPr>
        <w:instrText>فهرس</w:instrText>
      </w:r>
      <w:r w:rsidR="00A7585B" w:rsidRPr="00134955">
        <w:rPr>
          <w:sz w:val="32"/>
          <w:szCs w:val="32"/>
          <w:rtl/>
        </w:rPr>
        <w:instrText xml:space="preserve"> </w:instrText>
      </w:r>
      <w:r w:rsidR="00A7585B" w:rsidRPr="00134955">
        <w:rPr>
          <w:rFonts w:hint="eastAsia"/>
          <w:sz w:val="32"/>
          <w:szCs w:val="32"/>
          <w:rtl/>
        </w:rPr>
        <w:instrText>الأعلام</w:instrText>
      </w:r>
      <w:r w:rsidR="00A7585B" w:rsidRPr="00134955">
        <w:rPr>
          <w:sz w:val="32"/>
          <w:szCs w:val="32"/>
          <w:rtl/>
        </w:rPr>
        <w:instrText>:</w:instrText>
      </w:r>
      <w:r w:rsidR="00A7585B" w:rsidRPr="00134955">
        <w:rPr>
          <w:rFonts w:hint="eastAsia"/>
          <w:sz w:val="32"/>
          <w:szCs w:val="32"/>
          <w:rtl/>
        </w:rPr>
        <w:instrText>أبو</w:instrText>
      </w:r>
      <w:r w:rsidR="00A7585B" w:rsidRPr="00134955">
        <w:rPr>
          <w:sz w:val="32"/>
          <w:szCs w:val="32"/>
          <w:rtl/>
        </w:rPr>
        <w:instrText xml:space="preserve"> </w:instrText>
      </w:r>
      <w:r w:rsidR="00A7585B" w:rsidRPr="00134955">
        <w:rPr>
          <w:rFonts w:hint="eastAsia"/>
          <w:sz w:val="32"/>
          <w:szCs w:val="32"/>
          <w:rtl/>
        </w:rPr>
        <w:instrText>الأعلى</w:instrText>
      </w:r>
      <w:r w:rsidR="00A7585B" w:rsidRPr="00134955">
        <w:rPr>
          <w:sz w:val="32"/>
          <w:szCs w:val="32"/>
          <w:rtl/>
        </w:rPr>
        <w:instrText xml:space="preserve"> </w:instrText>
      </w:r>
      <w:r w:rsidR="00A7585B" w:rsidRPr="00134955">
        <w:rPr>
          <w:rFonts w:hint="eastAsia"/>
          <w:sz w:val="32"/>
          <w:szCs w:val="32"/>
          <w:rtl/>
        </w:rPr>
        <w:instrText>المودودي</w:instrText>
      </w:r>
      <w:r w:rsidR="00A7585B" w:rsidRPr="00134955">
        <w:rPr>
          <w:sz w:val="32"/>
          <w:szCs w:val="32"/>
        </w:rPr>
        <w:instrText xml:space="preserve">" </w:instrText>
      </w:r>
      <w:r w:rsidR="00A7585B" w:rsidRPr="00134955">
        <w:rPr>
          <w:rFonts w:ascii="Tahoma" w:hAnsi="Tahoma"/>
          <w:sz w:val="32"/>
          <w:szCs w:val="32"/>
          <w:rtl/>
        </w:rPr>
        <w:fldChar w:fldCharType="end"/>
      </w:r>
      <w:r w:rsidR="006F2655" w:rsidRPr="00134955">
        <w:rPr>
          <w:rFonts w:ascii="Tahoma" w:hAnsi="Tahoma"/>
          <w:sz w:val="32"/>
          <w:szCs w:val="32"/>
          <w:rtl/>
        </w:rPr>
        <w:t xml:space="preserve"> مؤسس الجماعة الإسلامية في شبه القارة الهندية، تلقى تعليمه وتربيته الأولى على يد والده السيد أحمد حسن الذي</w:t>
      </w:r>
      <w:r w:rsidR="00BF7ED7" w:rsidRPr="00134955">
        <w:rPr>
          <w:rFonts w:ascii="Tahoma" w:hAnsi="Tahoma" w:hint="cs"/>
          <w:sz w:val="32"/>
          <w:szCs w:val="32"/>
          <w:rtl/>
        </w:rPr>
        <w:t>،</w:t>
      </w:r>
      <w:r w:rsidR="006F2655" w:rsidRPr="00134955">
        <w:rPr>
          <w:rFonts w:ascii="Tahoma" w:hAnsi="Tahoma"/>
          <w:sz w:val="32"/>
          <w:szCs w:val="32"/>
          <w:rtl/>
        </w:rPr>
        <w:t xml:space="preserve"> </w:t>
      </w:r>
      <w:r w:rsidR="00BF7ED7" w:rsidRPr="00134955">
        <w:rPr>
          <w:rFonts w:ascii="Tahoma" w:hAnsi="Tahoma" w:hint="cs"/>
          <w:sz w:val="32"/>
          <w:szCs w:val="32"/>
          <w:rtl/>
        </w:rPr>
        <w:t>و</w:t>
      </w:r>
      <w:r w:rsidR="00BF7ED7" w:rsidRPr="00134955">
        <w:rPr>
          <w:rFonts w:ascii="Tahoma" w:hAnsi="Tahoma"/>
          <w:sz w:val="32"/>
          <w:szCs w:val="32"/>
          <w:rtl/>
        </w:rPr>
        <w:t xml:space="preserve">يرجع </w:t>
      </w:r>
      <w:r w:rsidR="006F2655" w:rsidRPr="00134955">
        <w:rPr>
          <w:rFonts w:ascii="Tahoma" w:hAnsi="Tahoma"/>
          <w:sz w:val="32"/>
          <w:szCs w:val="32"/>
          <w:rtl/>
        </w:rPr>
        <w:t>نسبه إلى عائلة قطب الدين مودود الشهيرة، بدأ حياته في الصحافة عام: 1918م، وفي عام 1920م كو</w:t>
      </w:r>
      <w:r w:rsidR="00BF7ED7" w:rsidRPr="00134955">
        <w:rPr>
          <w:rFonts w:ascii="Tahoma" w:hAnsi="Tahoma" w:hint="cs"/>
          <w:sz w:val="32"/>
          <w:szCs w:val="32"/>
          <w:rtl/>
        </w:rPr>
        <w:t>ّ</w:t>
      </w:r>
      <w:r w:rsidR="006F2655" w:rsidRPr="00134955">
        <w:rPr>
          <w:rFonts w:ascii="Tahoma" w:hAnsi="Tahoma"/>
          <w:sz w:val="32"/>
          <w:szCs w:val="32"/>
          <w:rtl/>
        </w:rPr>
        <w:t>ن صحيفة هدفها تبليغ الإسلام، وفي عام 1928 أل</w:t>
      </w:r>
      <w:r w:rsidR="00BF7ED7" w:rsidRPr="00134955">
        <w:rPr>
          <w:rFonts w:ascii="Tahoma" w:hAnsi="Tahoma" w:hint="cs"/>
          <w:sz w:val="32"/>
          <w:szCs w:val="32"/>
          <w:rtl/>
        </w:rPr>
        <w:t>ّ</w:t>
      </w:r>
      <w:r w:rsidR="006F2655" w:rsidRPr="00134955">
        <w:rPr>
          <w:rFonts w:ascii="Tahoma" w:hAnsi="Tahoma"/>
          <w:sz w:val="32"/>
          <w:szCs w:val="32"/>
          <w:rtl/>
        </w:rPr>
        <w:t>ف كتاب</w:t>
      </w:r>
      <w:r w:rsidR="00BF7ED7" w:rsidRPr="00134955">
        <w:rPr>
          <w:rFonts w:ascii="Tahoma" w:hAnsi="Tahoma" w:hint="cs"/>
          <w:sz w:val="32"/>
          <w:szCs w:val="32"/>
          <w:rtl/>
        </w:rPr>
        <w:t>:</w:t>
      </w:r>
      <w:r w:rsidR="006F2655" w:rsidRPr="00134955">
        <w:rPr>
          <w:rFonts w:ascii="Tahoma" w:hAnsi="Tahoma"/>
          <w:sz w:val="32"/>
          <w:szCs w:val="32"/>
          <w:rtl/>
        </w:rPr>
        <w:t xml:space="preserve"> الجهاد في الإسلام، وكان لهذا الكتاب أثر بالغ ضد الإنجليز والوثنيين وفي عام 1933م أصدر مجلة ترجمان القرآن وكان شعارها: (احملوا أيها المسلمون دعوة القرآن وانهضوا وحلقوا فوق العالم)، وعبر هذه المجلة انتقلت أفكاره إلى المسلمين في الهند وباكستان، مما مهد له الطريق إلى تأسيس الجماعة الإسلامية.</w:t>
      </w:r>
      <w:r w:rsidR="006F2655" w:rsidRPr="00134955">
        <w:rPr>
          <w:rFonts w:ascii="Tahoma" w:hAnsi="Tahoma" w:hint="cs"/>
          <w:sz w:val="32"/>
          <w:szCs w:val="32"/>
          <w:rtl/>
        </w:rPr>
        <w:t xml:space="preserve"> </w:t>
      </w:r>
      <w:r w:rsidR="006F2655" w:rsidRPr="00134955">
        <w:rPr>
          <w:rFonts w:ascii="Tahoma" w:hAnsi="Tahoma"/>
          <w:sz w:val="32"/>
          <w:szCs w:val="32"/>
          <w:rtl/>
        </w:rPr>
        <w:t>وفي عام 1941م وج</w:t>
      </w:r>
      <w:r w:rsidR="00BF7ED7" w:rsidRPr="00134955">
        <w:rPr>
          <w:rFonts w:ascii="Tahoma" w:hAnsi="Tahoma" w:hint="cs"/>
          <w:sz w:val="32"/>
          <w:szCs w:val="32"/>
          <w:rtl/>
        </w:rPr>
        <w:t>ّ</w:t>
      </w:r>
      <w:r w:rsidR="006F2655" w:rsidRPr="00134955">
        <w:rPr>
          <w:rFonts w:ascii="Tahoma" w:hAnsi="Tahoma"/>
          <w:sz w:val="32"/>
          <w:szCs w:val="32"/>
          <w:rtl/>
        </w:rPr>
        <w:t>ه دعوة لعلماء المسلمين وقادتهم لحضور مؤتمر عقد بلاهور بحضور 75 شخصاً يمثلون مختلف بلاد الهند، وتأسست في هذا المؤتمر الجماعة الإسلامية وانتخب المودودي أميراً لها.</w:t>
      </w:r>
      <w:r w:rsidR="00B56D32" w:rsidRPr="00134955">
        <w:rPr>
          <w:rFonts w:ascii="Tahoma" w:hAnsi="Tahoma" w:hint="cs"/>
          <w:sz w:val="32"/>
          <w:szCs w:val="32"/>
          <w:rtl/>
        </w:rPr>
        <w:t xml:space="preserve"> </w:t>
      </w:r>
    </w:p>
    <w:p w:rsidR="00647CE1" w:rsidRPr="00134955" w:rsidRDefault="001D2E82" w:rsidP="002A21E5">
      <w:pPr>
        <w:pStyle w:val="af7"/>
        <w:ind w:left="403" w:hangingChars="126" w:hanging="403"/>
        <w:rPr>
          <w:rFonts w:ascii="Tahoma" w:hAnsi="Tahoma"/>
          <w:sz w:val="32"/>
          <w:szCs w:val="32"/>
        </w:rPr>
      </w:pPr>
      <w:r w:rsidRPr="00134955">
        <w:rPr>
          <w:rFonts w:ascii="Tahoma" w:hAnsi="Tahoma" w:hint="cs"/>
          <w:sz w:val="32"/>
          <w:szCs w:val="32"/>
          <w:rtl/>
        </w:rPr>
        <w:t xml:space="preserve">      </w:t>
      </w:r>
      <w:r w:rsidR="006F2655" w:rsidRPr="00134955">
        <w:rPr>
          <w:rFonts w:ascii="Tahoma" w:hAnsi="Tahoma"/>
          <w:sz w:val="32"/>
          <w:szCs w:val="32"/>
          <w:rtl/>
        </w:rPr>
        <w:t>في عام 1972م أعفي المودودي من منصبه كأمير ل</w:t>
      </w:r>
      <w:r w:rsidRPr="00134955">
        <w:rPr>
          <w:rFonts w:ascii="Tahoma" w:hAnsi="Tahoma"/>
          <w:sz w:val="32"/>
          <w:szCs w:val="32"/>
          <w:rtl/>
        </w:rPr>
        <w:t xml:space="preserve">لجماعة الإسلامية بناء على </w:t>
      </w:r>
      <w:r w:rsidRPr="00134955">
        <w:rPr>
          <w:rFonts w:ascii="Tahoma" w:hAnsi="Tahoma" w:hint="cs"/>
          <w:sz w:val="32"/>
          <w:szCs w:val="32"/>
          <w:rtl/>
        </w:rPr>
        <w:t xml:space="preserve">  </w:t>
      </w:r>
      <w:r w:rsidRPr="00134955">
        <w:rPr>
          <w:rFonts w:ascii="Tahoma" w:hAnsi="Tahoma"/>
          <w:sz w:val="32"/>
          <w:szCs w:val="32"/>
          <w:rtl/>
        </w:rPr>
        <w:t>طلبه،</w:t>
      </w:r>
      <w:r w:rsidR="00BF7ED7" w:rsidRPr="00134955">
        <w:rPr>
          <w:rFonts w:ascii="Tahoma" w:hAnsi="Tahoma" w:hint="cs"/>
          <w:sz w:val="32"/>
          <w:szCs w:val="32"/>
          <w:rtl/>
        </w:rPr>
        <w:t xml:space="preserve"> </w:t>
      </w:r>
      <w:r w:rsidR="006F2655" w:rsidRPr="00134955">
        <w:rPr>
          <w:rFonts w:ascii="Tahoma" w:hAnsi="Tahoma"/>
          <w:sz w:val="32"/>
          <w:szCs w:val="32"/>
          <w:rtl/>
        </w:rPr>
        <w:t>فانصرف إلى البحث والكتابة عاكفاً على إكمال كتابه تفهيم القرآن، توفي عام 1979م</w:t>
      </w:r>
      <w:r w:rsidR="00C16324" w:rsidRPr="00134955">
        <w:rPr>
          <w:rFonts w:ascii="Tahoma" w:hAnsi="Tahoma" w:hint="cs"/>
          <w:sz w:val="32"/>
          <w:szCs w:val="32"/>
          <w:rtl/>
        </w:rPr>
        <w:t xml:space="preserve">. </w:t>
      </w:r>
      <w:r w:rsidR="00BF7ED7" w:rsidRPr="00134955">
        <w:rPr>
          <w:rFonts w:ascii="Tahoma" w:hAnsi="Tahoma" w:hint="cs"/>
          <w:sz w:val="32"/>
          <w:szCs w:val="32"/>
          <w:rtl/>
        </w:rPr>
        <w:t>(</w:t>
      </w:r>
      <w:r w:rsidR="00C16324" w:rsidRPr="00134955">
        <w:rPr>
          <w:rFonts w:ascii="Tahoma" w:hAnsi="Tahoma" w:hint="cs"/>
          <w:sz w:val="32"/>
          <w:szCs w:val="32"/>
          <w:rtl/>
        </w:rPr>
        <w:t>انظر:</w:t>
      </w:r>
      <w:r w:rsidR="00B54321" w:rsidRPr="00134955">
        <w:rPr>
          <w:rFonts w:ascii="Tahoma" w:hAnsi="Tahoma" w:hint="cs"/>
          <w:sz w:val="32"/>
          <w:szCs w:val="32"/>
          <w:rtl/>
        </w:rPr>
        <w:t xml:space="preserve"> </w:t>
      </w:r>
      <w:r w:rsidR="00B54321" w:rsidRPr="00134955">
        <w:rPr>
          <w:sz w:val="32"/>
          <w:szCs w:val="32"/>
          <w:rtl/>
        </w:rPr>
        <w:t>بو الأعلى المودودي: حياته وفكره العقدي: حمد بن صادق الجمال - دار المدني للطباعة والنشر والتوزيع - جدة (1401 هـ = 1986م</w:t>
      </w:r>
      <w:r w:rsidR="00BF7ED7" w:rsidRPr="00134955">
        <w:rPr>
          <w:rFonts w:hint="cs"/>
          <w:sz w:val="32"/>
          <w:szCs w:val="32"/>
          <w:rtl/>
        </w:rPr>
        <w:t>).</w:t>
      </w:r>
      <w:r w:rsidR="00B54321" w:rsidRPr="00134955">
        <w:rPr>
          <w:rFonts w:hint="cs"/>
          <w:sz w:val="32"/>
          <w:szCs w:val="32"/>
          <w:rtl/>
        </w:rPr>
        <w:t xml:space="preserve"> </w:t>
      </w:r>
    </w:p>
  </w:footnote>
  <w:footnote w:id="327">
    <w:p w:rsidR="00647CE1" w:rsidRPr="00134955" w:rsidRDefault="00647CE1" w:rsidP="002A21E5">
      <w:pPr>
        <w:pStyle w:val="af7"/>
        <w:rPr>
          <w:rFonts w:ascii="Tahoma" w:hAnsi="Tahoma"/>
          <w:sz w:val="32"/>
          <w:szCs w:val="32"/>
        </w:rPr>
      </w:pPr>
      <w:r w:rsidRPr="00134955">
        <w:rPr>
          <w:rFonts w:ascii="Tahoma" w:hAnsi="Tahoma"/>
          <w:sz w:val="32"/>
          <w:szCs w:val="32"/>
          <w:rtl/>
        </w:rPr>
        <w:t>(</w:t>
      </w:r>
      <w:r w:rsidRPr="00134955">
        <w:rPr>
          <w:rStyle w:val="af2"/>
          <w:rFonts w:ascii="Tahoma" w:hAnsi="Tahoma"/>
          <w:sz w:val="32"/>
          <w:szCs w:val="32"/>
          <w:vertAlign w:val="baseline"/>
        </w:rPr>
        <w:footnoteRef/>
      </w:r>
      <w:r w:rsidRPr="00134955">
        <w:rPr>
          <w:rFonts w:ascii="Tahoma" w:hAnsi="Tahoma"/>
          <w:sz w:val="32"/>
          <w:szCs w:val="32"/>
          <w:rtl/>
        </w:rPr>
        <w:t>)</w:t>
      </w:r>
      <w:r w:rsidR="00CD17BD" w:rsidRPr="00134955">
        <w:rPr>
          <w:rFonts w:ascii="Tahoma" w:hAnsi="Tahoma" w:hint="cs"/>
          <w:sz w:val="32"/>
          <w:szCs w:val="32"/>
          <w:rtl/>
        </w:rPr>
        <w:t xml:space="preserve"> </w:t>
      </w:r>
      <w:r w:rsidR="00A7585B" w:rsidRPr="00134955">
        <w:rPr>
          <w:rFonts w:ascii="Tahoma" w:hAnsi="Tahoma"/>
          <w:color w:val="FF0000"/>
          <w:sz w:val="32"/>
          <w:szCs w:val="32"/>
          <w:highlight w:val="darkCyan"/>
          <w:rtl/>
        </w:rPr>
        <w:t>أبو الأعلى المودودي</w:t>
      </w:r>
      <w:r w:rsidR="00A7585B" w:rsidRPr="00134955">
        <w:rPr>
          <w:rFonts w:ascii="Tahoma" w:hAnsi="Tahoma"/>
          <w:color w:val="FF0000"/>
          <w:sz w:val="32"/>
          <w:szCs w:val="32"/>
          <w:rtl/>
        </w:rPr>
        <w:fldChar w:fldCharType="begin"/>
      </w:r>
      <w:r w:rsidR="00A7585B" w:rsidRPr="00134955">
        <w:rPr>
          <w:sz w:val="32"/>
          <w:szCs w:val="32"/>
        </w:rPr>
        <w:instrText xml:space="preserve"> XE "</w:instrText>
      </w:r>
      <w:r w:rsidR="00A7585B" w:rsidRPr="00134955">
        <w:rPr>
          <w:rFonts w:hint="eastAsia"/>
          <w:sz w:val="32"/>
          <w:szCs w:val="32"/>
          <w:rtl/>
        </w:rPr>
        <w:instrText>فهرس</w:instrText>
      </w:r>
      <w:r w:rsidR="00A7585B" w:rsidRPr="00134955">
        <w:rPr>
          <w:sz w:val="32"/>
          <w:szCs w:val="32"/>
          <w:rtl/>
        </w:rPr>
        <w:instrText xml:space="preserve"> </w:instrText>
      </w:r>
      <w:r w:rsidR="00A7585B" w:rsidRPr="00134955">
        <w:rPr>
          <w:rFonts w:hint="eastAsia"/>
          <w:sz w:val="32"/>
          <w:szCs w:val="32"/>
          <w:rtl/>
        </w:rPr>
        <w:instrText>الأعلام</w:instrText>
      </w:r>
      <w:r w:rsidR="00A7585B" w:rsidRPr="00134955">
        <w:rPr>
          <w:sz w:val="32"/>
          <w:szCs w:val="32"/>
          <w:rtl/>
        </w:rPr>
        <w:instrText>:</w:instrText>
      </w:r>
      <w:r w:rsidR="00A7585B" w:rsidRPr="00134955">
        <w:rPr>
          <w:rFonts w:hint="eastAsia"/>
          <w:sz w:val="32"/>
          <w:szCs w:val="32"/>
          <w:rtl/>
        </w:rPr>
        <w:instrText>أبو</w:instrText>
      </w:r>
      <w:r w:rsidR="00A7585B" w:rsidRPr="00134955">
        <w:rPr>
          <w:sz w:val="32"/>
          <w:szCs w:val="32"/>
          <w:rtl/>
        </w:rPr>
        <w:instrText xml:space="preserve"> </w:instrText>
      </w:r>
      <w:r w:rsidR="00A7585B" w:rsidRPr="00134955">
        <w:rPr>
          <w:rFonts w:hint="eastAsia"/>
          <w:sz w:val="32"/>
          <w:szCs w:val="32"/>
          <w:rtl/>
        </w:rPr>
        <w:instrText>الأعلى</w:instrText>
      </w:r>
      <w:r w:rsidR="00A7585B" w:rsidRPr="00134955">
        <w:rPr>
          <w:sz w:val="32"/>
          <w:szCs w:val="32"/>
          <w:rtl/>
        </w:rPr>
        <w:instrText xml:space="preserve"> </w:instrText>
      </w:r>
      <w:r w:rsidR="00A7585B" w:rsidRPr="00134955">
        <w:rPr>
          <w:rFonts w:hint="eastAsia"/>
          <w:sz w:val="32"/>
          <w:szCs w:val="32"/>
          <w:rtl/>
        </w:rPr>
        <w:instrText>المودودي</w:instrText>
      </w:r>
      <w:r w:rsidR="00A7585B" w:rsidRPr="00134955">
        <w:rPr>
          <w:sz w:val="32"/>
          <w:szCs w:val="32"/>
        </w:rPr>
        <w:instrText xml:space="preserve">" </w:instrText>
      </w:r>
      <w:r w:rsidR="00A7585B" w:rsidRPr="00134955">
        <w:rPr>
          <w:rFonts w:ascii="Tahoma" w:hAnsi="Tahoma"/>
          <w:color w:val="FF0000"/>
          <w:sz w:val="32"/>
          <w:szCs w:val="32"/>
          <w:rtl/>
        </w:rPr>
        <w:fldChar w:fldCharType="end"/>
      </w:r>
      <w:r w:rsidRPr="00134955">
        <w:rPr>
          <w:rFonts w:ascii="Tahoma" w:hAnsi="Tahoma"/>
          <w:color w:val="FF0000"/>
          <w:sz w:val="32"/>
          <w:szCs w:val="32"/>
          <w:rtl/>
        </w:rPr>
        <w:t xml:space="preserve">. فكره ودعوته </w:t>
      </w:r>
      <w:r w:rsidRPr="00134955">
        <w:rPr>
          <w:rFonts w:ascii="Tahoma" w:hAnsi="Tahoma" w:hint="cs"/>
          <w:color w:val="FF0000"/>
          <w:sz w:val="32"/>
          <w:szCs w:val="32"/>
          <w:rtl/>
        </w:rPr>
        <w:t>ل</w:t>
      </w:r>
      <w:r w:rsidRPr="00134955">
        <w:rPr>
          <w:rFonts w:ascii="Tahoma" w:hAnsi="Tahoma"/>
          <w:color w:val="FF0000"/>
          <w:sz w:val="32"/>
          <w:szCs w:val="32"/>
          <w:rtl/>
        </w:rPr>
        <w:t>أسعد جيلاني</w:t>
      </w:r>
      <w:r w:rsidRPr="00134955">
        <w:rPr>
          <w:rFonts w:ascii="Tahoma" w:hAnsi="Tahoma"/>
          <w:sz w:val="32"/>
          <w:szCs w:val="32"/>
          <w:rtl/>
        </w:rPr>
        <w:t xml:space="preserve"> ص</w:t>
      </w:r>
      <w:r w:rsidRPr="00134955">
        <w:rPr>
          <w:rFonts w:ascii="Tahoma" w:hAnsi="Tahoma" w:hint="cs"/>
          <w:sz w:val="32"/>
          <w:szCs w:val="32"/>
          <w:rtl/>
        </w:rPr>
        <w:t>: 274.</w:t>
      </w:r>
    </w:p>
  </w:footnote>
  <w:footnote w:id="328">
    <w:p w:rsidR="00647CE1" w:rsidRPr="00134955" w:rsidRDefault="00647CE1" w:rsidP="002A21E5">
      <w:pPr>
        <w:pStyle w:val="af7"/>
        <w:rPr>
          <w:rFonts w:ascii="Tahoma" w:hAnsi="Tahoma"/>
          <w:sz w:val="32"/>
          <w:szCs w:val="32"/>
        </w:rPr>
      </w:pPr>
      <w:r w:rsidRPr="00134955">
        <w:rPr>
          <w:rFonts w:ascii="Tahoma" w:hAnsi="Tahoma"/>
          <w:sz w:val="32"/>
          <w:szCs w:val="32"/>
          <w:rtl/>
        </w:rPr>
        <w:t>(</w:t>
      </w:r>
      <w:r w:rsidRPr="00134955">
        <w:rPr>
          <w:rStyle w:val="af2"/>
          <w:rFonts w:ascii="Tahoma" w:hAnsi="Tahoma"/>
          <w:sz w:val="32"/>
          <w:szCs w:val="32"/>
          <w:vertAlign w:val="baseline"/>
        </w:rPr>
        <w:footnoteRef/>
      </w:r>
      <w:r w:rsidRPr="00134955">
        <w:rPr>
          <w:rFonts w:ascii="Tahoma" w:hAnsi="Tahoma"/>
          <w:sz w:val="32"/>
          <w:szCs w:val="32"/>
          <w:rtl/>
        </w:rPr>
        <w:t xml:space="preserve">) </w:t>
      </w:r>
      <w:r w:rsidRPr="00134955">
        <w:rPr>
          <w:rFonts w:ascii="Tahoma" w:hAnsi="Tahoma" w:hint="cs"/>
          <w:sz w:val="32"/>
          <w:szCs w:val="32"/>
          <w:rtl/>
        </w:rPr>
        <w:t>البحر الرائق: 5/134-135.</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heme="majorHAnsi" w:eastAsiaTheme="majorEastAsia" w:hAnsiTheme="majorHAnsi" w:cstheme="majorBidi"/>
        <w:sz w:val="32"/>
        <w:szCs w:val="32"/>
      </w:rPr>
      <w:alias w:val="العنوان"/>
      <w:id w:val="77738743"/>
      <w:placeholder>
        <w:docPart w:val="F7ED204F126049E3B5F68CDED7713FB6"/>
      </w:placeholder>
      <w:dataBinding w:prefixMappings="xmlns:ns0='http://schemas.openxmlformats.org/package/2006/metadata/core-properties' xmlns:ns1='http://purl.org/dc/elements/1.1/'" w:xpath="/ns0:coreProperties[1]/ns1:title[1]" w:storeItemID="{6C3C8BC8-F283-45AE-878A-BAB7291924A1}"/>
      <w:text/>
    </w:sdtPr>
    <w:sdtEndPr/>
    <w:sdtContent>
      <w:p w:rsidR="004113C0" w:rsidRDefault="004113C0" w:rsidP="004113C0">
        <w:pPr>
          <w:pStyle w:val="ac"/>
          <w:pBdr>
            <w:bottom w:val="thickThinSmallGap" w:sz="24" w:space="1" w:color="622423" w:themeColor="accent2" w:themeShade="7F"/>
          </w:pBdr>
          <w:jc w:val="center"/>
          <w:rPr>
            <w:rFonts w:asciiTheme="majorHAnsi" w:eastAsiaTheme="majorEastAsia" w:hAnsiTheme="majorHAnsi" w:cstheme="majorBidi"/>
            <w:sz w:val="32"/>
            <w:szCs w:val="32"/>
          </w:rPr>
        </w:pPr>
        <w:r>
          <w:rPr>
            <w:rFonts w:asciiTheme="majorHAnsi" w:eastAsiaTheme="majorEastAsia" w:hAnsiTheme="majorHAnsi" w:cstheme="majorBidi" w:hint="cs"/>
            <w:sz w:val="32"/>
            <w:szCs w:val="32"/>
            <w:rtl/>
          </w:rPr>
          <w:t>جهود علماء الحنفية في الرد على الخوارج.........................الباب الثاني</w:t>
        </w:r>
      </w:p>
    </w:sdtContent>
  </w:sdt>
  <w:p w:rsidR="004113C0" w:rsidRDefault="004113C0">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3954A8"/>
    <w:multiLevelType w:val="hybridMultilevel"/>
    <w:tmpl w:val="C27EEDB8"/>
    <w:lvl w:ilvl="0" w:tplc="E4C6FC0A">
      <w:start w:val="1"/>
      <w:numFmt w:val="decimal"/>
      <w:lvlText w:val="%1-"/>
      <w:lvlJc w:val="left"/>
      <w:pPr>
        <w:ind w:left="1080" w:hanging="720"/>
      </w:pPr>
      <w:rPr>
        <w:rFonts w:ascii="Times New Roman" w:hAnsi="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3FD402C"/>
    <w:multiLevelType w:val="hybridMultilevel"/>
    <w:tmpl w:val="13C23BBA"/>
    <w:lvl w:ilvl="0" w:tplc="562662F6">
      <w:start w:val="9"/>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F078B5"/>
    <w:multiLevelType w:val="hybridMultilevel"/>
    <w:tmpl w:val="276816DC"/>
    <w:styleLink w:val="11"/>
    <w:lvl w:ilvl="0" w:tplc="4C3AA61C">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089B4100"/>
    <w:multiLevelType w:val="hybridMultilevel"/>
    <w:tmpl w:val="DAEC140E"/>
    <w:lvl w:ilvl="0" w:tplc="A07AF52A">
      <w:start w:val="1"/>
      <w:numFmt w:val="decimal"/>
      <w:lvlText w:val="%1-"/>
      <w:lvlJc w:val="left"/>
      <w:pPr>
        <w:ind w:left="2520" w:hanging="72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4">
    <w:nsid w:val="0A587598"/>
    <w:multiLevelType w:val="hybridMultilevel"/>
    <w:tmpl w:val="C534F420"/>
    <w:lvl w:ilvl="0" w:tplc="CD84CEF2">
      <w:start w:val="1"/>
      <w:numFmt w:val="decimal"/>
      <w:lvlText w:val="%1-"/>
      <w:lvlJc w:val="left"/>
      <w:pPr>
        <w:ind w:left="1174" w:hanging="720"/>
      </w:pPr>
      <w:rPr>
        <w:rFonts w:hint="default"/>
      </w:rPr>
    </w:lvl>
    <w:lvl w:ilvl="1" w:tplc="04090019" w:tentative="1">
      <w:start w:val="1"/>
      <w:numFmt w:val="lowerLetter"/>
      <w:lvlText w:val="%2."/>
      <w:lvlJc w:val="left"/>
      <w:pPr>
        <w:ind w:left="1534" w:hanging="360"/>
      </w:pPr>
    </w:lvl>
    <w:lvl w:ilvl="2" w:tplc="0409001B" w:tentative="1">
      <w:start w:val="1"/>
      <w:numFmt w:val="lowerRoman"/>
      <w:lvlText w:val="%3."/>
      <w:lvlJc w:val="right"/>
      <w:pPr>
        <w:ind w:left="2254" w:hanging="180"/>
      </w:pPr>
    </w:lvl>
    <w:lvl w:ilvl="3" w:tplc="0409000F" w:tentative="1">
      <w:start w:val="1"/>
      <w:numFmt w:val="decimal"/>
      <w:lvlText w:val="%4."/>
      <w:lvlJc w:val="left"/>
      <w:pPr>
        <w:ind w:left="2974" w:hanging="360"/>
      </w:pPr>
    </w:lvl>
    <w:lvl w:ilvl="4" w:tplc="04090019" w:tentative="1">
      <w:start w:val="1"/>
      <w:numFmt w:val="lowerLetter"/>
      <w:lvlText w:val="%5."/>
      <w:lvlJc w:val="left"/>
      <w:pPr>
        <w:ind w:left="3694" w:hanging="360"/>
      </w:pPr>
    </w:lvl>
    <w:lvl w:ilvl="5" w:tplc="0409001B" w:tentative="1">
      <w:start w:val="1"/>
      <w:numFmt w:val="lowerRoman"/>
      <w:lvlText w:val="%6."/>
      <w:lvlJc w:val="right"/>
      <w:pPr>
        <w:ind w:left="4414" w:hanging="180"/>
      </w:pPr>
    </w:lvl>
    <w:lvl w:ilvl="6" w:tplc="0409000F" w:tentative="1">
      <w:start w:val="1"/>
      <w:numFmt w:val="decimal"/>
      <w:lvlText w:val="%7."/>
      <w:lvlJc w:val="left"/>
      <w:pPr>
        <w:ind w:left="5134" w:hanging="360"/>
      </w:pPr>
    </w:lvl>
    <w:lvl w:ilvl="7" w:tplc="04090019" w:tentative="1">
      <w:start w:val="1"/>
      <w:numFmt w:val="lowerLetter"/>
      <w:lvlText w:val="%8."/>
      <w:lvlJc w:val="left"/>
      <w:pPr>
        <w:ind w:left="5854" w:hanging="360"/>
      </w:pPr>
    </w:lvl>
    <w:lvl w:ilvl="8" w:tplc="0409001B" w:tentative="1">
      <w:start w:val="1"/>
      <w:numFmt w:val="lowerRoman"/>
      <w:lvlText w:val="%9."/>
      <w:lvlJc w:val="right"/>
      <w:pPr>
        <w:ind w:left="6574" w:hanging="180"/>
      </w:pPr>
    </w:lvl>
  </w:abstractNum>
  <w:abstractNum w:abstractNumId="5">
    <w:nsid w:val="0BCA75FA"/>
    <w:multiLevelType w:val="multilevel"/>
    <w:tmpl w:val="F32EBC96"/>
    <w:lvl w:ilvl="0">
      <w:numFmt w:val="none"/>
      <w:lvlText w:val=""/>
      <w:lvlJc w:val="left"/>
      <w:pPr>
        <w:tabs>
          <w:tab w:val="num" w:pos="360"/>
        </w:tabs>
      </w:pPr>
    </w:lvl>
    <w:lvl w:ilvl="1">
      <w:start w:val="1"/>
      <w:numFmt w:val="lowerLetter"/>
      <w:lvlText w:val="%2."/>
      <w:lvlJc w:val="left"/>
      <w:pPr>
        <w:tabs>
          <w:tab w:val="num" w:pos="1894"/>
        </w:tabs>
        <w:ind w:left="1894" w:hanging="360"/>
      </w:pPr>
    </w:lvl>
    <w:lvl w:ilvl="2">
      <w:start w:val="1"/>
      <w:numFmt w:val="lowerRoman"/>
      <w:lvlText w:val="%3."/>
      <w:lvlJc w:val="right"/>
      <w:pPr>
        <w:tabs>
          <w:tab w:val="num" w:pos="2614"/>
        </w:tabs>
        <w:ind w:left="2614" w:hanging="180"/>
      </w:pPr>
    </w:lvl>
    <w:lvl w:ilvl="3">
      <w:start w:val="1"/>
      <w:numFmt w:val="decimal"/>
      <w:lvlText w:val="%4."/>
      <w:lvlJc w:val="left"/>
      <w:pPr>
        <w:tabs>
          <w:tab w:val="num" w:pos="3334"/>
        </w:tabs>
        <w:ind w:left="3334" w:hanging="360"/>
      </w:pPr>
    </w:lvl>
    <w:lvl w:ilvl="4">
      <w:start w:val="1"/>
      <w:numFmt w:val="lowerLetter"/>
      <w:lvlText w:val="%5."/>
      <w:lvlJc w:val="left"/>
      <w:pPr>
        <w:tabs>
          <w:tab w:val="num" w:pos="4054"/>
        </w:tabs>
        <w:ind w:left="4054" w:hanging="360"/>
      </w:pPr>
    </w:lvl>
    <w:lvl w:ilvl="5">
      <w:start w:val="1"/>
      <w:numFmt w:val="lowerRoman"/>
      <w:lvlText w:val="%6."/>
      <w:lvlJc w:val="right"/>
      <w:pPr>
        <w:tabs>
          <w:tab w:val="num" w:pos="4774"/>
        </w:tabs>
        <w:ind w:left="4774" w:hanging="180"/>
      </w:pPr>
    </w:lvl>
    <w:lvl w:ilvl="6">
      <w:start w:val="1"/>
      <w:numFmt w:val="decimal"/>
      <w:lvlText w:val="%7."/>
      <w:lvlJc w:val="left"/>
      <w:pPr>
        <w:tabs>
          <w:tab w:val="num" w:pos="5494"/>
        </w:tabs>
        <w:ind w:left="5494" w:hanging="360"/>
      </w:pPr>
    </w:lvl>
    <w:lvl w:ilvl="7">
      <w:start w:val="1"/>
      <w:numFmt w:val="lowerLetter"/>
      <w:lvlText w:val="%8."/>
      <w:lvlJc w:val="left"/>
      <w:pPr>
        <w:tabs>
          <w:tab w:val="num" w:pos="6214"/>
        </w:tabs>
        <w:ind w:left="6214" w:hanging="360"/>
      </w:pPr>
    </w:lvl>
    <w:lvl w:ilvl="8">
      <w:start w:val="1"/>
      <w:numFmt w:val="lowerRoman"/>
      <w:lvlText w:val="%9."/>
      <w:lvlJc w:val="right"/>
      <w:pPr>
        <w:tabs>
          <w:tab w:val="num" w:pos="6934"/>
        </w:tabs>
        <w:ind w:left="6934" w:hanging="180"/>
      </w:pPr>
    </w:lvl>
  </w:abstractNum>
  <w:abstractNum w:abstractNumId="6">
    <w:nsid w:val="0CF54E7F"/>
    <w:multiLevelType w:val="hybridMultilevel"/>
    <w:tmpl w:val="1DAA5682"/>
    <w:lvl w:ilvl="0" w:tplc="BB6A7EB4">
      <w:start w:val="1"/>
      <w:numFmt w:val="decimal"/>
      <w:lvlText w:val="%1-"/>
      <w:lvlJc w:val="left"/>
      <w:pPr>
        <w:ind w:left="1080" w:hanging="720"/>
      </w:pPr>
      <w:rPr>
        <w:rFonts w:ascii="Times New Roman" w:hAnsi="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0F5842AF"/>
    <w:multiLevelType w:val="hybridMultilevel"/>
    <w:tmpl w:val="6D1C6770"/>
    <w:lvl w:ilvl="0" w:tplc="2D3250F6">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217261B"/>
    <w:multiLevelType w:val="hybridMultilevel"/>
    <w:tmpl w:val="173484FC"/>
    <w:lvl w:ilvl="0" w:tplc="EB328B0E">
      <w:start w:val="2"/>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2B72905"/>
    <w:multiLevelType w:val="hybridMultilevel"/>
    <w:tmpl w:val="70D402CA"/>
    <w:lvl w:ilvl="0" w:tplc="5A30432C">
      <w:start w:val="1"/>
      <w:numFmt w:val="decimal"/>
      <w:lvlText w:val="%1-"/>
      <w:lvlJc w:val="left"/>
      <w:pPr>
        <w:ind w:left="1080" w:hanging="720"/>
      </w:pPr>
      <w:rPr>
        <w:rFonts w:ascii="Traditional Arabic" w:eastAsia="Times New Roman" w:hAnsi="Traditional Arabic" w:cs="Traditional Arabic"/>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388697D"/>
    <w:multiLevelType w:val="hybridMultilevel"/>
    <w:tmpl w:val="24A8C22A"/>
    <w:lvl w:ilvl="0" w:tplc="77D8FB10">
      <w:start w:val="1"/>
      <w:numFmt w:val="decimal"/>
      <w:lvlText w:val="%1-"/>
      <w:lvlJc w:val="left"/>
      <w:pPr>
        <w:ind w:left="1174" w:hanging="720"/>
      </w:pPr>
      <w:rPr>
        <w:rFonts w:hint="default"/>
      </w:rPr>
    </w:lvl>
    <w:lvl w:ilvl="1" w:tplc="04090019" w:tentative="1">
      <w:start w:val="1"/>
      <w:numFmt w:val="lowerLetter"/>
      <w:lvlText w:val="%2."/>
      <w:lvlJc w:val="left"/>
      <w:pPr>
        <w:ind w:left="1534" w:hanging="360"/>
      </w:pPr>
    </w:lvl>
    <w:lvl w:ilvl="2" w:tplc="0409001B" w:tentative="1">
      <w:start w:val="1"/>
      <w:numFmt w:val="lowerRoman"/>
      <w:lvlText w:val="%3."/>
      <w:lvlJc w:val="right"/>
      <w:pPr>
        <w:ind w:left="2254" w:hanging="180"/>
      </w:pPr>
    </w:lvl>
    <w:lvl w:ilvl="3" w:tplc="0409000F" w:tentative="1">
      <w:start w:val="1"/>
      <w:numFmt w:val="decimal"/>
      <w:lvlText w:val="%4."/>
      <w:lvlJc w:val="left"/>
      <w:pPr>
        <w:ind w:left="2974" w:hanging="360"/>
      </w:pPr>
    </w:lvl>
    <w:lvl w:ilvl="4" w:tplc="04090019" w:tentative="1">
      <w:start w:val="1"/>
      <w:numFmt w:val="lowerLetter"/>
      <w:lvlText w:val="%5."/>
      <w:lvlJc w:val="left"/>
      <w:pPr>
        <w:ind w:left="3694" w:hanging="360"/>
      </w:pPr>
    </w:lvl>
    <w:lvl w:ilvl="5" w:tplc="0409001B" w:tentative="1">
      <w:start w:val="1"/>
      <w:numFmt w:val="lowerRoman"/>
      <w:lvlText w:val="%6."/>
      <w:lvlJc w:val="right"/>
      <w:pPr>
        <w:ind w:left="4414" w:hanging="180"/>
      </w:pPr>
    </w:lvl>
    <w:lvl w:ilvl="6" w:tplc="0409000F" w:tentative="1">
      <w:start w:val="1"/>
      <w:numFmt w:val="decimal"/>
      <w:lvlText w:val="%7."/>
      <w:lvlJc w:val="left"/>
      <w:pPr>
        <w:ind w:left="5134" w:hanging="360"/>
      </w:pPr>
    </w:lvl>
    <w:lvl w:ilvl="7" w:tplc="04090019" w:tentative="1">
      <w:start w:val="1"/>
      <w:numFmt w:val="lowerLetter"/>
      <w:lvlText w:val="%8."/>
      <w:lvlJc w:val="left"/>
      <w:pPr>
        <w:ind w:left="5854" w:hanging="360"/>
      </w:pPr>
    </w:lvl>
    <w:lvl w:ilvl="8" w:tplc="0409001B" w:tentative="1">
      <w:start w:val="1"/>
      <w:numFmt w:val="lowerRoman"/>
      <w:lvlText w:val="%9."/>
      <w:lvlJc w:val="right"/>
      <w:pPr>
        <w:ind w:left="6574" w:hanging="180"/>
      </w:pPr>
    </w:lvl>
  </w:abstractNum>
  <w:abstractNum w:abstractNumId="11">
    <w:nsid w:val="16AC0871"/>
    <w:multiLevelType w:val="hybridMultilevel"/>
    <w:tmpl w:val="F536B6D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nsid w:val="17B81703"/>
    <w:multiLevelType w:val="multilevel"/>
    <w:tmpl w:val="FE665400"/>
    <w:styleLink w:val="a"/>
    <w:lvl w:ilvl="0">
      <w:start w:val="1"/>
      <w:numFmt w:val="bullet"/>
      <w:lvlText w:val=""/>
      <w:lvlJc w:val="left"/>
      <w:pPr>
        <w:tabs>
          <w:tab w:val="num" w:pos="1304"/>
        </w:tabs>
        <w:ind w:left="1304" w:hanging="340"/>
      </w:pPr>
      <w:rPr>
        <w:rFonts w:ascii="Wingdings" w:hAnsi="Wingdings" w:cs="Times New Roman" w:hint="default"/>
        <w:color w:val="000000"/>
      </w:rPr>
    </w:lvl>
    <w:lvl w:ilvl="1">
      <w:start w:val="1"/>
      <w:numFmt w:val="bullet"/>
      <w:lvlText w:val=""/>
      <w:lvlJc w:val="left"/>
      <w:pPr>
        <w:tabs>
          <w:tab w:val="num" w:pos="1780"/>
        </w:tabs>
        <w:ind w:left="1780" w:hanging="360"/>
      </w:pPr>
      <w:rPr>
        <w:rFonts w:ascii="Symbol" w:hAnsi="Symbol" w:cs="Times New Roman" w:hint="default"/>
        <w:color w:val="000000"/>
      </w:rPr>
    </w:lvl>
    <w:lvl w:ilvl="2">
      <w:start w:val="1"/>
      <w:numFmt w:val="bullet"/>
      <w:lvlText w:val="0"/>
      <w:lvlJc w:val="left"/>
      <w:pPr>
        <w:tabs>
          <w:tab w:val="num" w:pos="2500"/>
        </w:tabs>
        <w:ind w:left="2500" w:hanging="360"/>
      </w:pPr>
      <w:rPr>
        <w:rFonts w:ascii="Creepy" w:hAnsi="Creepy" w:cs="Times New Roman" w:hint="default"/>
        <w:color w:val="000000"/>
      </w:rPr>
    </w:lvl>
    <w:lvl w:ilvl="3">
      <w:start w:val="1"/>
      <w:numFmt w:val="none"/>
      <w:lvlText w:val=""/>
      <w:lvlJc w:val="left"/>
      <w:pPr>
        <w:tabs>
          <w:tab w:val="num" w:pos="3220"/>
        </w:tabs>
        <w:ind w:left="3220" w:hanging="360"/>
      </w:pPr>
      <w:rPr>
        <w:rFonts w:hint="default"/>
      </w:rPr>
    </w:lvl>
    <w:lvl w:ilvl="4">
      <w:start w:val="1"/>
      <w:numFmt w:val="none"/>
      <w:lvlText w:val=""/>
      <w:lvlJc w:val="left"/>
      <w:pPr>
        <w:tabs>
          <w:tab w:val="num" w:pos="3940"/>
        </w:tabs>
        <w:ind w:left="3940" w:hanging="360"/>
      </w:pPr>
      <w:rPr>
        <w:rFonts w:hint="default"/>
      </w:rPr>
    </w:lvl>
    <w:lvl w:ilvl="5">
      <w:start w:val="1"/>
      <w:numFmt w:val="none"/>
      <w:lvlText w:val=""/>
      <w:lvlJc w:val="left"/>
      <w:pPr>
        <w:tabs>
          <w:tab w:val="num" w:pos="4660"/>
        </w:tabs>
        <w:ind w:left="4660" w:hanging="360"/>
      </w:pPr>
      <w:rPr>
        <w:rFonts w:hint="default"/>
      </w:rPr>
    </w:lvl>
    <w:lvl w:ilvl="6">
      <w:start w:val="1"/>
      <w:numFmt w:val="none"/>
      <w:lvlText w:val=""/>
      <w:lvlJc w:val="left"/>
      <w:pPr>
        <w:tabs>
          <w:tab w:val="num" w:pos="5380"/>
        </w:tabs>
        <w:ind w:left="5380" w:hanging="360"/>
      </w:pPr>
      <w:rPr>
        <w:rFonts w:hint="default"/>
      </w:rPr>
    </w:lvl>
    <w:lvl w:ilvl="7">
      <w:start w:val="1"/>
      <w:numFmt w:val="none"/>
      <w:lvlText w:val=""/>
      <w:lvlJc w:val="left"/>
      <w:pPr>
        <w:tabs>
          <w:tab w:val="num" w:pos="6100"/>
        </w:tabs>
        <w:ind w:left="6100" w:hanging="360"/>
      </w:pPr>
      <w:rPr>
        <w:rFonts w:hint="default"/>
      </w:rPr>
    </w:lvl>
    <w:lvl w:ilvl="8">
      <w:start w:val="1"/>
      <w:numFmt w:val="none"/>
      <w:lvlText w:val=""/>
      <w:lvlJc w:val="left"/>
      <w:pPr>
        <w:tabs>
          <w:tab w:val="num" w:pos="6820"/>
        </w:tabs>
        <w:ind w:left="6820" w:hanging="360"/>
      </w:pPr>
      <w:rPr>
        <w:rFonts w:hint="default"/>
      </w:rPr>
    </w:lvl>
  </w:abstractNum>
  <w:abstractNum w:abstractNumId="13">
    <w:nsid w:val="19087B43"/>
    <w:multiLevelType w:val="hybridMultilevel"/>
    <w:tmpl w:val="F614FB28"/>
    <w:lvl w:ilvl="0" w:tplc="3F4252DA">
      <w:start w:val="2"/>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1B3B6BBF"/>
    <w:multiLevelType w:val="hybridMultilevel"/>
    <w:tmpl w:val="B1627BEE"/>
    <w:lvl w:ilvl="0" w:tplc="47282966">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1C2F5C63"/>
    <w:multiLevelType w:val="hybridMultilevel"/>
    <w:tmpl w:val="4DC2A1DE"/>
    <w:lvl w:ilvl="0" w:tplc="5A9A2362">
      <w:start w:val="1"/>
      <w:numFmt w:val="decimal"/>
      <w:lvlText w:val="%1-"/>
      <w:lvlJc w:val="left"/>
      <w:pPr>
        <w:ind w:left="780" w:hanging="4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C8841EE"/>
    <w:multiLevelType w:val="hybridMultilevel"/>
    <w:tmpl w:val="C18A606A"/>
    <w:styleLink w:val="110"/>
    <w:lvl w:ilvl="0" w:tplc="24BA76DE">
      <w:start w:val="1"/>
      <w:numFmt w:val="decimal"/>
      <w:lvlText w:val="%1-"/>
      <w:lvlJc w:val="left"/>
      <w:pPr>
        <w:ind w:left="750" w:hanging="39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213D65A2"/>
    <w:multiLevelType w:val="hybridMultilevel"/>
    <w:tmpl w:val="3F50705E"/>
    <w:lvl w:ilvl="0" w:tplc="EF54EDE6">
      <w:start w:val="1"/>
      <w:numFmt w:val="decimal"/>
      <w:lvlText w:val="%1-"/>
      <w:lvlJc w:val="left"/>
      <w:pPr>
        <w:ind w:left="780" w:hanging="4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22001914"/>
    <w:multiLevelType w:val="hybridMultilevel"/>
    <w:tmpl w:val="7878091A"/>
    <w:lvl w:ilvl="0" w:tplc="10EC9780">
      <w:start w:val="1"/>
      <w:numFmt w:val="decimal"/>
      <w:lvlText w:val="%1-"/>
      <w:lvlJc w:val="left"/>
      <w:pPr>
        <w:ind w:left="1174" w:hanging="720"/>
      </w:pPr>
      <w:rPr>
        <w:rFonts w:hint="default"/>
      </w:rPr>
    </w:lvl>
    <w:lvl w:ilvl="1" w:tplc="04090019" w:tentative="1">
      <w:start w:val="1"/>
      <w:numFmt w:val="lowerLetter"/>
      <w:lvlText w:val="%2."/>
      <w:lvlJc w:val="left"/>
      <w:pPr>
        <w:ind w:left="1534" w:hanging="360"/>
      </w:pPr>
    </w:lvl>
    <w:lvl w:ilvl="2" w:tplc="0409001B" w:tentative="1">
      <w:start w:val="1"/>
      <w:numFmt w:val="lowerRoman"/>
      <w:lvlText w:val="%3."/>
      <w:lvlJc w:val="right"/>
      <w:pPr>
        <w:ind w:left="2254" w:hanging="180"/>
      </w:pPr>
    </w:lvl>
    <w:lvl w:ilvl="3" w:tplc="0409000F" w:tentative="1">
      <w:start w:val="1"/>
      <w:numFmt w:val="decimal"/>
      <w:lvlText w:val="%4."/>
      <w:lvlJc w:val="left"/>
      <w:pPr>
        <w:ind w:left="2974" w:hanging="360"/>
      </w:pPr>
    </w:lvl>
    <w:lvl w:ilvl="4" w:tplc="04090019" w:tentative="1">
      <w:start w:val="1"/>
      <w:numFmt w:val="lowerLetter"/>
      <w:lvlText w:val="%5."/>
      <w:lvlJc w:val="left"/>
      <w:pPr>
        <w:ind w:left="3694" w:hanging="360"/>
      </w:pPr>
    </w:lvl>
    <w:lvl w:ilvl="5" w:tplc="0409001B" w:tentative="1">
      <w:start w:val="1"/>
      <w:numFmt w:val="lowerRoman"/>
      <w:lvlText w:val="%6."/>
      <w:lvlJc w:val="right"/>
      <w:pPr>
        <w:ind w:left="4414" w:hanging="180"/>
      </w:pPr>
    </w:lvl>
    <w:lvl w:ilvl="6" w:tplc="0409000F" w:tentative="1">
      <w:start w:val="1"/>
      <w:numFmt w:val="decimal"/>
      <w:lvlText w:val="%7."/>
      <w:lvlJc w:val="left"/>
      <w:pPr>
        <w:ind w:left="5134" w:hanging="360"/>
      </w:pPr>
    </w:lvl>
    <w:lvl w:ilvl="7" w:tplc="04090019" w:tentative="1">
      <w:start w:val="1"/>
      <w:numFmt w:val="lowerLetter"/>
      <w:lvlText w:val="%8."/>
      <w:lvlJc w:val="left"/>
      <w:pPr>
        <w:ind w:left="5854" w:hanging="360"/>
      </w:pPr>
    </w:lvl>
    <w:lvl w:ilvl="8" w:tplc="0409001B" w:tentative="1">
      <w:start w:val="1"/>
      <w:numFmt w:val="lowerRoman"/>
      <w:lvlText w:val="%9."/>
      <w:lvlJc w:val="right"/>
      <w:pPr>
        <w:ind w:left="6574" w:hanging="180"/>
      </w:pPr>
    </w:lvl>
  </w:abstractNum>
  <w:abstractNum w:abstractNumId="19">
    <w:nsid w:val="2D154B8C"/>
    <w:multiLevelType w:val="hybridMultilevel"/>
    <w:tmpl w:val="CC602B84"/>
    <w:lvl w:ilvl="0" w:tplc="E640EB38">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0B83B6E"/>
    <w:multiLevelType w:val="hybridMultilevel"/>
    <w:tmpl w:val="6D747054"/>
    <w:lvl w:ilvl="0" w:tplc="EF147DCC">
      <w:start w:val="1"/>
      <w:numFmt w:val="decimal"/>
      <w:lvlText w:val="%1-"/>
      <w:lvlJc w:val="left"/>
      <w:pPr>
        <w:ind w:left="750" w:hanging="39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9C0325C"/>
    <w:multiLevelType w:val="hybridMultilevel"/>
    <w:tmpl w:val="C568C1D4"/>
    <w:lvl w:ilvl="0" w:tplc="D1286B0A">
      <w:start w:val="5"/>
      <w:numFmt w:val="arabicAlpha"/>
      <w:lvlText w:val="%1-"/>
      <w:lvlJc w:val="left"/>
      <w:pPr>
        <w:ind w:left="1174" w:hanging="720"/>
      </w:pPr>
      <w:rPr>
        <w:rFonts w:hint="default"/>
        <w:b/>
      </w:rPr>
    </w:lvl>
    <w:lvl w:ilvl="1" w:tplc="04090019" w:tentative="1">
      <w:start w:val="1"/>
      <w:numFmt w:val="lowerLetter"/>
      <w:lvlText w:val="%2."/>
      <w:lvlJc w:val="left"/>
      <w:pPr>
        <w:ind w:left="1534" w:hanging="360"/>
      </w:pPr>
    </w:lvl>
    <w:lvl w:ilvl="2" w:tplc="0409001B" w:tentative="1">
      <w:start w:val="1"/>
      <w:numFmt w:val="lowerRoman"/>
      <w:lvlText w:val="%3."/>
      <w:lvlJc w:val="right"/>
      <w:pPr>
        <w:ind w:left="2254" w:hanging="180"/>
      </w:pPr>
    </w:lvl>
    <w:lvl w:ilvl="3" w:tplc="0409000F" w:tentative="1">
      <w:start w:val="1"/>
      <w:numFmt w:val="decimal"/>
      <w:lvlText w:val="%4."/>
      <w:lvlJc w:val="left"/>
      <w:pPr>
        <w:ind w:left="2974" w:hanging="360"/>
      </w:pPr>
    </w:lvl>
    <w:lvl w:ilvl="4" w:tplc="04090019" w:tentative="1">
      <w:start w:val="1"/>
      <w:numFmt w:val="lowerLetter"/>
      <w:lvlText w:val="%5."/>
      <w:lvlJc w:val="left"/>
      <w:pPr>
        <w:ind w:left="3694" w:hanging="360"/>
      </w:pPr>
    </w:lvl>
    <w:lvl w:ilvl="5" w:tplc="0409001B" w:tentative="1">
      <w:start w:val="1"/>
      <w:numFmt w:val="lowerRoman"/>
      <w:lvlText w:val="%6."/>
      <w:lvlJc w:val="right"/>
      <w:pPr>
        <w:ind w:left="4414" w:hanging="180"/>
      </w:pPr>
    </w:lvl>
    <w:lvl w:ilvl="6" w:tplc="0409000F" w:tentative="1">
      <w:start w:val="1"/>
      <w:numFmt w:val="decimal"/>
      <w:lvlText w:val="%7."/>
      <w:lvlJc w:val="left"/>
      <w:pPr>
        <w:ind w:left="5134" w:hanging="360"/>
      </w:pPr>
    </w:lvl>
    <w:lvl w:ilvl="7" w:tplc="04090019" w:tentative="1">
      <w:start w:val="1"/>
      <w:numFmt w:val="lowerLetter"/>
      <w:lvlText w:val="%8."/>
      <w:lvlJc w:val="left"/>
      <w:pPr>
        <w:ind w:left="5854" w:hanging="360"/>
      </w:pPr>
    </w:lvl>
    <w:lvl w:ilvl="8" w:tplc="0409001B" w:tentative="1">
      <w:start w:val="1"/>
      <w:numFmt w:val="lowerRoman"/>
      <w:lvlText w:val="%9."/>
      <w:lvlJc w:val="right"/>
      <w:pPr>
        <w:ind w:left="6574" w:hanging="180"/>
      </w:pPr>
    </w:lvl>
  </w:abstractNum>
  <w:abstractNum w:abstractNumId="22">
    <w:nsid w:val="3CE84598"/>
    <w:multiLevelType w:val="multilevel"/>
    <w:tmpl w:val="140EE570"/>
    <w:styleLink w:val="a0"/>
    <w:lvl w:ilvl="0">
      <w:start w:val="1"/>
      <w:numFmt w:val="decimal"/>
      <w:suff w:val="space"/>
      <w:lvlText w:val="%1)"/>
      <w:lvlJc w:val="right"/>
      <w:pPr>
        <w:ind w:left="1134" w:firstLine="0"/>
      </w:pPr>
      <w:rPr>
        <w:rFonts w:cs="Traditional Arabic" w:hint="default"/>
      </w:rPr>
    </w:lvl>
    <w:lvl w:ilvl="1">
      <w:start w:val="1"/>
      <w:numFmt w:val="arabicAbjad"/>
      <w:lvlText w:val="%2)"/>
      <w:lvlJc w:val="right"/>
      <w:pPr>
        <w:tabs>
          <w:tab w:val="num" w:pos="1871"/>
        </w:tabs>
        <w:ind w:left="1871" w:hanging="170"/>
      </w:pPr>
      <w:rPr>
        <w:rFonts w:hint="default"/>
      </w:rPr>
    </w:lvl>
    <w:lvl w:ilvl="2">
      <w:start w:val="1"/>
      <w:numFmt w:val="bullet"/>
      <w:lvlText w:val="0"/>
      <w:lvlJc w:val="left"/>
      <w:pPr>
        <w:tabs>
          <w:tab w:val="num" w:pos="2381"/>
        </w:tabs>
        <w:ind w:left="2381" w:hanging="226"/>
      </w:pPr>
      <w:rPr>
        <w:rFonts w:ascii="Creepy" w:hAnsi="Creepy" w:cs="Times New Roman" w:hint="default"/>
        <w:color w:val="000000"/>
      </w:rPr>
    </w:lvl>
    <w:lvl w:ilvl="3">
      <w:start w:val="1"/>
      <w:numFmt w:val="none"/>
      <w:lvlText w:val="-"/>
      <w:lvlJc w:val="left"/>
      <w:pPr>
        <w:tabs>
          <w:tab w:val="num" w:pos="2007"/>
        </w:tabs>
        <w:ind w:left="2835" w:hanging="283"/>
      </w:pPr>
      <w:rPr>
        <w:rFonts w:hint="default"/>
      </w:rPr>
    </w:lvl>
    <w:lvl w:ilvl="4">
      <w:start w:val="1"/>
      <w:numFmt w:val="none"/>
      <w:lvlText w:val=""/>
      <w:lvlJc w:val="left"/>
      <w:pPr>
        <w:tabs>
          <w:tab w:val="num" w:pos="2367"/>
        </w:tabs>
        <w:ind w:left="2367" w:hanging="360"/>
      </w:pPr>
      <w:rPr>
        <w:rFonts w:hint="default"/>
      </w:rPr>
    </w:lvl>
    <w:lvl w:ilvl="5">
      <w:start w:val="1"/>
      <w:numFmt w:val="none"/>
      <w:lvlText w:val=""/>
      <w:lvlJc w:val="left"/>
      <w:pPr>
        <w:tabs>
          <w:tab w:val="num" w:pos="2727"/>
        </w:tabs>
        <w:ind w:left="2727" w:hanging="360"/>
      </w:pPr>
      <w:rPr>
        <w:rFonts w:hint="default"/>
      </w:rPr>
    </w:lvl>
    <w:lvl w:ilvl="6">
      <w:start w:val="1"/>
      <w:numFmt w:val="none"/>
      <w:lvlText w:val=""/>
      <w:lvlJc w:val="left"/>
      <w:pPr>
        <w:tabs>
          <w:tab w:val="num" w:pos="3087"/>
        </w:tabs>
        <w:ind w:left="3087" w:hanging="360"/>
      </w:pPr>
      <w:rPr>
        <w:rFonts w:hint="default"/>
      </w:rPr>
    </w:lvl>
    <w:lvl w:ilvl="7">
      <w:start w:val="1"/>
      <w:numFmt w:val="none"/>
      <w:lvlText w:val=""/>
      <w:lvlJc w:val="left"/>
      <w:pPr>
        <w:tabs>
          <w:tab w:val="num" w:pos="3447"/>
        </w:tabs>
        <w:ind w:left="3447" w:hanging="360"/>
      </w:pPr>
      <w:rPr>
        <w:rFonts w:hint="default"/>
      </w:rPr>
    </w:lvl>
    <w:lvl w:ilvl="8">
      <w:start w:val="1"/>
      <w:numFmt w:val="none"/>
      <w:lvlText w:val=""/>
      <w:lvlJc w:val="left"/>
      <w:pPr>
        <w:tabs>
          <w:tab w:val="num" w:pos="3807"/>
        </w:tabs>
        <w:ind w:left="3807" w:hanging="360"/>
      </w:pPr>
      <w:rPr>
        <w:rFonts w:hint="default"/>
      </w:rPr>
    </w:lvl>
  </w:abstractNum>
  <w:abstractNum w:abstractNumId="23">
    <w:nsid w:val="3D471BA9"/>
    <w:multiLevelType w:val="hybridMultilevel"/>
    <w:tmpl w:val="3618C7F8"/>
    <w:lvl w:ilvl="0" w:tplc="34F877AA">
      <w:start w:val="1"/>
      <w:numFmt w:val="decimal"/>
      <w:lvlText w:val="%1-"/>
      <w:lvlJc w:val="left"/>
      <w:pPr>
        <w:ind w:left="1174" w:hanging="720"/>
      </w:pPr>
      <w:rPr>
        <w:rFonts w:hint="default"/>
      </w:rPr>
    </w:lvl>
    <w:lvl w:ilvl="1" w:tplc="04090019" w:tentative="1">
      <w:start w:val="1"/>
      <w:numFmt w:val="lowerLetter"/>
      <w:lvlText w:val="%2."/>
      <w:lvlJc w:val="left"/>
      <w:pPr>
        <w:ind w:left="1534" w:hanging="360"/>
      </w:pPr>
    </w:lvl>
    <w:lvl w:ilvl="2" w:tplc="0409001B" w:tentative="1">
      <w:start w:val="1"/>
      <w:numFmt w:val="lowerRoman"/>
      <w:lvlText w:val="%3."/>
      <w:lvlJc w:val="right"/>
      <w:pPr>
        <w:ind w:left="2254" w:hanging="180"/>
      </w:pPr>
    </w:lvl>
    <w:lvl w:ilvl="3" w:tplc="0409000F" w:tentative="1">
      <w:start w:val="1"/>
      <w:numFmt w:val="decimal"/>
      <w:lvlText w:val="%4."/>
      <w:lvlJc w:val="left"/>
      <w:pPr>
        <w:ind w:left="2974" w:hanging="360"/>
      </w:pPr>
    </w:lvl>
    <w:lvl w:ilvl="4" w:tplc="04090019" w:tentative="1">
      <w:start w:val="1"/>
      <w:numFmt w:val="lowerLetter"/>
      <w:lvlText w:val="%5."/>
      <w:lvlJc w:val="left"/>
      <w:pPr>
        <w:ind w:left="3694" w:hanging="360"/>
      </w:pPr>
    </w:lvl>
    <w:lvl w:ilvl="5" w:tplc="0409001B" w:tentative="1">
      <w:start w:val="1"/>
      <w:numFmt w:val="lowerRoman"/>
      <w:lvlText w:val="%6."/>
      <w:lvlJc w:val="right"/>
      <w:pPr>
        <w:ind w:left="4414" w:hanging="180"/>
      </w:pPr>
    </w:lvl>
    <w:lvl w:ilvl="6" w:tplc="0409000F" w:tentative="1">
      <w:start w:val="1"/>
      <w:numFmt w:val="decimal"/>
      <w:lvlText w:val="%7."/>
      <w:lvlJc w:val="left"/>
      <w:pPr>
        <w:ind w:left="5134" w:hanging="360"/>
      </w:pPr>
    </w:lvl>
    <w:lvl w:ilvl="7" w:tplc="04090019" w:tentative="1">
      <w:start w:val="1"/>
      <w:numFmt w:val="lowerLetter"/>
      <w:lvlText w:val="%8."/>
      <w:lvlJc w:val="left"/>
      <w:pPr>
        <w:ind w:left="5854" w:hanging="360"/>
      </w:pPr>
    </w:lvl>
    <w:lvl w:ilvl="8" w:tplc="0409001B" w:tentative="1">
      <w:start w:val="1"/>
      <w:numFmt w:val="lowerRoman"/>
      <w:lvlText w:val="%9."/>
      <w:lvlJc w:val="right"/>
      <w:pPr>
        <w:ind w:left="6574" w:hanging="180"/>
      </w:pPr>
    </w:lvl>
  </w:abstractNum>
  <w:abstractNum w:abstractNumId="24">
    <w:nsid w:val="3F5C7D38"/>
    <w:multiLevelType w:val="hybridMultilevel"/>
    <w:tmpl w:val="F138A550"/>
    <w:lvl w:ilvl="0" w:tplc="74EAA5E6">
      <w:start w:val="2"/>
      <w:numFmt w:val="decimal"/>
      <w:lvlText w:val="%1-"/>
      <w:lvlJc w:val="left"/>
      <w:pPr>
        <w:ind w:left="2520" w:hanging="72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5">
    <w:nsid w:val="3F9F74AD"/>
    <w:multiLevelType w:val="hybridMultilevel"/>
    <w:tmpl w:val="F7C605D0"/>
    <w:lvl w:ilvl="0" w:tplc="F1D07528">
      <w:start w:val="2"/>
      <w:numFmt w:val="bullet"/>
      <w:lvlText w:val="-"/>
      <w:lvlJc w:val="left"/>
      <w:pPr>
        <w:ind w:left="720" w:hanging="360"/>
      </w:pPr>
      <w:rPr>
        <w:rFonts w:ascii="Traditional Arabic" w:eastAsia="Times New Roman" w:hAnsi="Traditional Arabic" w:cs="Traditional Arab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411F144B"/>
    <w:multiLevelType w:val="hybridMultilevel"/>
    <w:tmpl w:val="37AE6F46"/>
    <w:lvl w:ilvl="0" w:tplc="44B2D6F6">
      <w:start w:val="1"/>
      <w:numFmt w:val="arabicAlpha"/>
      <w:lvlText w:val="%1-"/>
      <w:lvlJc w:val="left"/>
      <w:pPr>
        <w:ind w:left="1174" w:hanging="720"/>
      </w:pPr>
      <w:rPr>
        <w:rFonts w:hint="default"/>
        <w:b/>
      </w:rPr>
    </w:lvl>
    <w:lvl w:ilvl="1" w:tplc="04090019" w:tentative="1">
      <w:start w:val="1"/>
      <w:numFmt w:val="lowerLetter"/>
      <w:lvlText w:val="%2."/>
      <w:lvlJc w:val="left"/>
      <w:pPr>
        <w:ind w:left="1534" w:hanging="360"/>
      </w:pPr>
    </w:lvl>
    <w:lvl w:ilvl="2" w:tplc="0409001B" w:tentative="1">
      <w:start w:val="1"/>
      <w:numFmt w:val="lowerRoman"/>
      <w:lvlText w:val="%3."/>
      <w:lvlJc w:val="right"/>
      <w:pPr>
        <w:ind w:left="2254" w:hanging="180"/>
      </w:pPr>
    </w:lvl>
    <w:lvl w:ilvl="3" w:tplc="0409000F" w:tentative="1">
      <w:start w:val="1"/>
      <w:numFmt w:val="decimal"/>
      <w:lvlText w:val="%4."/>
      <w:lvlJc w:val="left"/>
      <w:pPr>
        <w:ind w:left="2974" w:hanging="360"/>
      </w:pPr>
    </w:lvl>
    <w:lvl w:ilvl="4" w:tplc="04090019" w:tentative="1">
      <w:start w:val="1"/>
      <w:numFmt w:val="lowerLetter"/>
      <w:lvlText w:val="%5."/>
      <w:lvlJc w:val="left"/>
      <w:pPr>
        <w:ind w:left="3694" w:hanging="360"/>
      </w:pPr>
    </w:lvl>
    <w:lvl w:ilvl="5" w:tplc="0409001B" w:tentative="1">
      <w:start w:val="1"/>
      <w:numFmt w:val="lowerRoman"/>
      <w:lvlText w:val="%6."/>
      <w:lvlJc w:val="right"/>
      <w:pPr>
        <w:ind w:left="4414" w:hanging="180"/>
      </w:pPr>
    </w:lvl>
    <w:lvl w:ilvl="6" w:tplc="0409000F" w:tentative="1">
      <w:start w:val="1"/>
      <w:numFmt w:val="decimal"/>
      <w:lvlText w:val="%7."/>
      <w:lvlJc w:val="left"/>
      <w:pPr>
        <w:ind w:left="5134" w:hanging="360"/>
      </w:pPr>
    </w:lvl>
    <w:lvl w:ilvl="7" w:tplc="04090019" w:tentative="1">
      <w:start w:val="1"/>
      <w:numFmt w:val="lowerLetter"/>
      <w:lvlText w:val="%8."/>
      <w:lvlJc w:val="left"/>
      <w:pPr>
        <w:ind w:left="5854" w:hanging="360"/>
      </w:pPr>
    </w:lvl>
    <w:lvl w:ilvl="8" w:tplc="0409001B" w:tentative="1">
      <w:start w:val="1"/>
      <w:numFmt w:val="lowerRoman"/>
      <w:lvlText w:val="%9."/>
      <w:lvlJc w:val="right"/>
      <w:pPr>
        <w:ind w:left="6574" w:hanging="180"/>
      </w:pPr>
    </w:lvl>
  </w:abstractNum>
  <w:abstractNum w:abstractNumId="27">
    <w:nsid w:val="4CE112E8"/>
    <w:multiLevelType w:val="hybridMultilevel"/>
    <w:tmpl w:val="0064687A"/>
    <w:lvl w:ilvl="0" w:tplc="F968B54E">
      <w:start w:val="1"/>
      <w:numFmt w:val="decimal"/>
      <w:lvlText w:val="%1-"/>
      <w:lvlJc w:val="left"/>
      <w:pPr>
        <w:ind w:left="1080" w:hanging="720"/>
      </w:pPr>
      <w:rPr>
        <w:rFonts w:asciiTheme="minorHAnsi" w:eastAsiaTheme="minorEastAsia" w:hAnsiTheme="minorHAnsi"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53D13C53"/>
    <w:multiLevelType w:val="hybridMultilevel"/>
    <w:tmpl w:val="E508FFB0"/>
    <w:lvl w:ilvl="0" w:tplc="C60C6284">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53F643BB"/>
    <w:multiLevelType w:val="hybridMultilevel"/>
    <w:tmpl w:val="6FB4D25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0">
    <w:nsid w:val="58574CA9"/>
    <w:multiLevelType w:val="hybridMultilevel"/>
    <w:tmpl w:val="66DEE880"/>
    <w:lvl w:ilvl="0" w:tplc="17546DAE">
      <w:start w:val="1"/>
      <w:numFmt w:val="decimal"/>
      <w:lvlRestart w:val="0"/>
      <w:lvlText w:val="%1)"/>
      <w:lvlJc w:val="left"/>
      <w:pPr>
        <w:tabs>
          <w:tab w:val="num" w:pos="2064"/>
        </w:tabs>
        <w:ind w:left="2064" w:hanging="362"/>
      </w:pPr>
      <w:rPr>
        <w:rFonts w:cs="Traditional Arabic" w:hint="default"/>
      </w:rPr>
    </w:lvl>
    <w:lvl w:ilvl="1" w:tplc="04090019" w:tentative="1">
      <w:start w:val="1"/>
      <w:numFmt w:val="lowerLetter"/>
      <w:lvlText w:val="%2."/>
      <w:lvlJc w:val="left"/>
      <w:pPr>
        <w:tabs>
          <w:tab w:val="num" w:pos="1894"/>
        </w:tabs>
        <w:ind w:left="1894" w:hanging="360"/>
      </w:pPr>
    </w:lvl>
    <w:lvl w:ilvl="2" w:tplc="0409001B" w:tentative="1">
      <w:start w:val="1"/>
      <w:numFmt w:val="lowerRoman"/>
      <w:lvlText w:val="%3."/>
      <w:lvlJc w:val="right"/>
      <w:pPr>
        <w:tabs>
          <w:tab w:val="num" w:pos="2614"/>
        </w:tabs>
        <w:ind w:left="2614" w:hanging="180"/>
      </w:pPr>
    </w:lvl>
    <w:lvl w:ilvl="3" w:tplc="0409000F" w:tentative="1">
      <w:start w:val="1"/>
      <w:numFmt w:val="decimal"/>
      <w:lvlText w:val="%4."/>
      <w:lvlJc w:val="left"/>
      <w:pPr>
        <w:tabs>
          <w:tab w:val="num" w:pos="3334"/>
        </w:tabs>
        <w:ind w:left="3334" w:hanging="360"/>
      </w:pPr>
    </w:lvl>
    <w:lvl w:ilvl="4" w:tplc="04090019" w:tentative="1">
      <w:start w:val="1"/>
      <w:numFmt w:val="lowerLetter"/>
      <w:lvlText w:val="%5."/>
      <w:lvlJc w:val="left"/>
      <w:pPr>
        <w:tabs>
          <w:tab w:val="num" w:pos="4054"/>
        </w:tabs>
        <w:ind w:left="4054" w:hanging="360"/>
      </w:pPr>
    </w:lvl>
    <w:lvl w:ilvl="5" w:tplc="0409001B" w:tentative="1">
      <w:start w:val="1"/>
      <w:numFmt w:val="lowerRoman"/>
      <w:lvlText w:val="%6."/>
      <w:lvlJc w:val="right"/>
      <w:pPr>
        <w:tabs>
          <w:tab w:val="num" w:pos="4774"/>
        </w:tabs>
        <w:ind w:left="4774" w:hanging="180"/>
      </w:pPr>
    </w:lvl>
    <w:lvl w:ilvl="6" w:tplc="0409000F" w:tentative="1">
      <w:start w:val="1"/>
      <w:numFmt w:val="decimal"/>
      <w:lvlText w:val="%7."/>
      <w:lvlJc w:val="left"/>
      <w:pPr>
        <w:tabs>
          <w:tab w:val="num" w:pos="5494"/>
        </w:tabs>
        <w:ind w:left="5494" w:hanging="360"/>
      </w:pPr>
    </w:lvl>
    <w:lvl w:ilvl="7" w:tplc="04090019" w:tentative="1">
      <w:start w:val="1"/>
      <w:numFmt w:val="lowerLetter"/>
      <w:lvlText w:val="%8."/>
      <w:lvlJc w:val="left"/>
      <w:pPr>
        <w:tabs>
          <w:tab w:val="num" w:pos="6214"/>
        </w:tabs>
        <w:ind w:left="6214" w:hanging="360"/>
      </w:pPr>
    </w:lvl>
    <w:lvl w:ilvl="8" w:tplc="0409001B" w:tentative="1">
      <w:start w:val="1"/>
      <w:numFmt w:val="lowerRoman"/>
      <w:lvlText w:val="%9."/>
      <w:lvlJc w:val="right"/>
      <w:pPr>
        <w:tabs>
          <w:tab w:val="num" w:pos="6934"/>
        </w:tabs>
        <w:ind w:left="6934" w:hanging="180"/>
      </w:pPr>
    </w:lvl>
  </w:abstractNum>
  <w:abstractNum w:abstractNumId="31">
    <w:nsid w:val="5C4D3416"/>
    <w:multiLevelType w:val="multilevel"/>
    <w:tmpl w:val="AE6AC6C6"/>
    <w:styleLink w:val="a1"/>
    <w:lvl w:ilvl="0">
      <w:numFmt w:val="none"/>
      <w:lvlText w:val=""/>
      <w:lvlJc w:val="left"/>
      <w:pPr>
        <w:tabs>
          <w:tab w:val="num" w:pos="360"/>
        </w:tabs>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nsid w:val="5CF84E76"/>
    <w:multiLevelType w:val="hybridMultilevel"/>
    <w:tmpl w:val="2E46A056"/>
    <w:lvl w:ilvl="0" w:tplc="41AA891A">
      <w:start w:val="1"/>
      <w:numFmt w:val="decimal"/>
      <w:lvlText w:val="%1-"/>
      <w:lvlJc w:val="left"/>
      <w:pPr>
        <w:ind w:left="1174" w:hanging="720"/>
      </w:pPr>
      <w:rPr>
        <w:rFonts w:hint="default"/>
      </w:rPr>
    </w:lvl>
    <w:lvl w:ilvl="1" w:tplc="04090019" w:tentative="1">
      <w:start w:val="1"/>
      <w:numFmt w:val="lowerLetter"/>
      <w:lvlText w:val="%2."/>
      <w:lvlJc w:val="left"/>
      <w:pPr>
        <w:ind w:left="1534" w:hanging="360"/>
      </w:pPr>
    </w:lvl>
    <w:lvl w:ilvl="2" w:tplc="0409001B" w:tentative="1">
      <w:start w:val="1"/>
      <w:numFmt w:val="lowerRoman"/>
      <w:lvlText w:val="%3."/>
      <w:lvlJc w:val="right"/>
      <w:pPr>
        <w:ind w:left="2254" w:hanging="180"/>
      </w:pPr>
    </w:lvl>
    <w:lvl w:ilvl="3" w:tplc="0409000F" w:tentative="1">
      <w:start w:val="1"/>
      <w:numFmt w:val="decimal"/>
      <w:lvlText w:val="%4."/>
      <w:lvlJc w:val="left"/>
      <w:pPr>
        <w:ind w:left="2974" w:hanging="360"/>
      </w:pPr>
    </w:lvl>
    <w:lvl w:ilvl="4" w:tplc="04090019" w:tentative="1">
      <w:start w:val="1"/>
      <w:numFmt w:val="lowerLetter"/>
      <w:lvlText w:val="%5."/>
      <w:lvlJc w:val="left"/>
      <w:pPr>
        <w:ind w:left="3694" w:hanging="360"/>
      </w:pPr>
    </w:lvl>
    <w:lvl w:ilvl="5" w:tplc="0409001B" w:tentative="1">
      <w:start w:val="1"/>
      <w:numFmt w:val="lowerRoman"/>
      <w:lvlText w:val="%6."/>
      <w:lvlJc w:val="right"/>
      <w:pPr>
        <w:ind w:left="4414" w:hanging="180"/>
      </w:pPr>
    </w:lvl>
    <w:lvl w:ilvl="6" w:tplc="0409000F" w:tentative="1">
      <w:start w:val="1"/>
      <w:numFmt w:val="decimal"/>
      <w:lvlText w:val="%7."/>
      <w:lvlJc w:val="left"/>
      <w:pPr>
        <w:ind w:left="5134" w:hanging="360"/>
      </w:pPr>
    </w:lvl>
    <w:lvl w:ilvl="7" w:tplc="04090019" w:tentative="1">
      <w:start w:val="1"/>
      <w:numFmt w:val="lowerLetter"/>
      <w:lvlText w:val="%8."/>
      <w:lvlJc w:val="left"/>
      <w:pPr>
        <w:ind w:left="5854" w:hanging="360"/>
      </w:pPr>
    </w:lvl>
    <w:lvl w:ilvl="8" w:tplc="0409001B" w:tentative="1">
      <w:start w:val="1"/>
      <w:numFmt w:val="lowerRoman"/>
      <w:lvlText w:val="%9."/>
      <w:lvlJc w:val="right"/>
      <w:pPr>
        <w:ind w:left="6574" w:hanging="180"/>
      </w:pPr>
    </w:lvl>
  </w:abstractNum>
  <w:abstractNum w:abstractNumId="33">
    <w:nsid w:val="5EDD1C78"/>
    <w:multiLevelType w:val="hybridMultilevel"/>
    <w:tmpl w:val="31260E94"/>
    <w:lvl w:ilvl="0" w:tplc="39A00738">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5EF94AA6"/>
    <w:multiLevelType w:val="hybridMultilevel"/>
    <w:tmpl w:val="ABE63AD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5">
    <w:nsid w:val="5F9366DA"/>
    <w:multiLevelType w:val="hybridMultilevel"/>
    <w:tmpl w:val="C428C5E2"/>
    <w:lvl w:ilvl="0" w:tplc="CDC23A58">
      <w:start w:val="1"/>
      <w:numFmt w:val="decimal"/>
      <w:lvlText w:val="%1-"/>
      <w:lvlJc w:val="left"/>
      <w:pPr>
        <w:ind w:left="1080" w:hanging="72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61F94DBB"/>
    <w:multiLevelType w:val="hybridMultilevel"/>
    <w:tmpl w:val="94CE40C4"/>
    <w:lvl w:ilvl="0" w:tplc="25126CC8">
      <w:start w:val="1"/>
      <w:numFmt w:val="decimal"/>
      <w:lvlText w:val="%1-"/>
      <w:lvlJc w:val="left"/>
      <w:pPr>
        <w:ind w:left="1174" w:hanging="720"/>
      </w:pPr>
      <w:rPr>
        <w:rFonts w:hint="default"/>
      </w:rPr>
    </w:lvl>
    <w:lvl w:ilvl="1" w:tplc="04090019" w:tentative="1">
      <w:start w:val="1"/>
      <w:numFmt w:val="lowerLetter"/>
      <w:lvlText w:val="%2."/>
      <w:lvlJc w:val="left"/>
      <w:pPr>
        <w:ind w:left="1534" w:hanging="360"/>
      </w:pPr>
    </w:lvl>
    <w:lvl w:ilvl="2" w:tplc="0409001B" w:tentative="1">
      <w:start w:val="1"/>
      <w:numFmt w:val="lowerRoman"/>
      <w:lvlText w:val="%3."/>
      <w:lvlJc w:val="right"/>
      <w:pPr>
        <w:ind w:left="2254" w:hanging="180"/>
      </w:pPr>
    </w:lvl>
    <w:lvl w:ilvl="3" w:tplc="0409000F" w:tentative="1">
      <w:start w:val="1"/>
      <w:numFmt w:val="decimal"/>
      <w:lvlText w:val="%4."/>
      <w:lvlJc w:val="left"/>
      <w:pPr>
        <w:ind w:left="2974" w:hanging="360"/>
      </w:pPr>
    </w:lvl>
    <w:lvl w:ilvl="4" w:tplc="04090019" w:tentative="1">
      <w:start w:val="1"/>
      <w:numFmt w:val="lowerLetter"/>
      <w:lvlText w:val="%5."/>
      <w:lvlJc w:val="left"/>
      <w:pPr>
        <w:ind w:left="3694" w:hanging="360"/>
      </w:pPr>
    </w:lvl>
    <w:lvl w:ilvl="5" w:tplc="0409001B" w:tentative="1">
      <w:start w:val="1"/>
      <w:numFmt w:val="lowerRoman"/>
      <w:lvlText w:val="%6."/>
      <w:lvlJc w:val="right"/>
      <w:pPr>
        <w:ind w:left="4414" w:hanging="180"/>
      </w:pPr>
    </w:lvl>
    <w:lvl w:ilvl="6" w:tplc="0409000F" w:tentative="1">
      <w:start w:val="1"/>
      <w:numFmt w:val="decimal"/>
      <w:lvlText w:val="%7."/>
      <w:lvlJc w:val="left"/>
      <w:pPr>
        <w:ind w:left="5134" w:hanging="360"/>
      </w:pPr>
    </w:lvl>
    <w:lvl w:ilvl="7" w:tplc="04090019" w:tentative="1">
      <w:start w:val="1"/>
      <w:numFmt w:val="lowerLetter"/>
      <w:lvlText w:val="%8."/>
      <w:lvlJc w:val="left"/>
      <w:pPr>
        <w:ind w:left="5854" w:hanging="360"/>
      </w:pPr>
    </w:lvl>
    <w:lvl w:ilvl="8" w:tplc="0409001B" w:tentative="1">
      <w:start w:val="1"/>
      <w:numFmt w:val="lowerRoman"/>
      <w:lvlText w:val="%9."/>
      <w:lvlJc w:val="right"/>
      <w:pPr>
        <w:ind w:left="6574" w:hanging="180"/>
      </w:pPr>
    </w:lvl>
  </w:abstractNum>
  <w:abstractNum w:abstractNumId="37">
    <w:nsid w:val="69273C0E"/>
    <w:multiLevelType w:val="hybridMultilevel"/>
    <w:tmpl w:val="BDB07DEC"/>
    <w:lvl w:ilvl="0" w:tplc="3E7EE974">
      <w:start w:val="2"/>
      <w:numFmt w:val="bullet"/>
      <w:lvlText w:val="-"/>
      <w:lvlJc w:val="left"/>
      <w:pPr>
        <w:ind w:left="720" w:hanging="360"/>
      </w:pPr>
      <w:rPr>
        <w:rFonts w:ascii="Traditional Arabic" w:eastAsia="Times New Roman" w:hAnsi="Traditional Arabic" w:cs="Traditional Arab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74581B26"/>
    <w:multiLevelType w:val="multilevel"/>
    <w:tmpl w:val="AE0EFBE4"/>
    <w:styleLink w:val="a2"/>
    <w:lvl w:ilvl="0">
      <w:start w:val="1"/>
      <w:numFmt w:val="arabicAbjad"/>
      <w:lvlText w:val="%1)"/>
      <w:lvlJc w:val="left"/>
      <w:pPr>
        <w:tabs>
          <w:tab w:val="num" w:pos="360"/>
        </w:tabs>
        <w:ind w:left="680" w:hanging="396"/>
      </w:pPr>
      <w:rPr>
        <w:rFonts w:hint="default"/>
      </w:rPr>
    </w:lvl>
    <w:lvl w:ilvl="1">
      <w:start w:val="1"/>
      <w:numFmt w:val="bullet"/>
      <w:lvlText w:val="0"/>
      <w:lvlJc w:val="left"/>
      <w:pPr>
        <w:tabs>
          <w:tab w:val="num" w:pos="737"/>
        </w:tabs>
        <w:ind w:left="1021" w:hanging="284"/>
      </w:pPr>
      <w:rPr>
        <w:rFonts w:ascii="Creepy" w:hAnsi="Creepy" w:cs="Times New Roman" w:hint="default"/>
        <w:color w:val="000000"/>
      </w:rPr>
    </w:lvl>
    <w:lvl w:ilvl="2">
      <w:start w:val="1"/>
      <w:numFmt w:val="none"/>
      <w:lvlText w:val="-"/>
      <w:lvlJc w:val="left"/>
      <w:pPr>
        <w:tabs>
          <w:tab w:val="num" w:pos="1588"/>
        </w:tabs>
        <w:ind w:left="1588" w:hanging="284"/>
      </w:pPr>
      <w:rPr>
        <w:rFonts w:hint="default"/>
      </w:rPr>
    </w:lvl>
    <w:lvl w:ilvl="3">
      <w:start w:val="1"/>
      <w:numFmt w:val="none"/>
      <w:lvlText w:val=""/>
      <w:lvlJc w:val="left"/>
      <w:pPr>
        <w:tabs>
          <w:tab w:val="num" w:pos="1440"/>
        </w:tabs>
        <w:ind w:left="1440" w:hanging="360"/>
      </w:pPr>
      <w:rPr>
        <w:rFonts w:hint="default"/>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39">
    <w:nsid w:val="767C3C36"/>
    <w:multiLevelType w:val="hybridMultilevel"/>
    <w:tmpl w:val="3C145BA6"/>
    <w:lvl w:ilvl="0" w:tplc="5D7E4598">
      <w:numFmt w:val="bullet"/>
      <w:lvlText w:val="-"/>
      <w:lvlJc w:val="left"/>
      <w:pPr>
        <w:ind w:left="720" w:hanging="360"/>
      </w:pPr>
      <w:rPr>
        <w:rFonts w:ascii="Traditional Arabic" w:eastAsia="Times New Roman" w:hAnsi="Traditional Arabic" w:cs="Traditional Arab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7D173560"/>
    <w:multiLevelType w:val="hybridMultilevel"/>
    <w:tmpl w:val="5E72B0FE"/>
    <w:lvl w:ilvl="0" w:tplc="A8765ED4">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7DF73AFB"/>
    <w:multiLevelType w:val="hybridMultilevel"/>
    <w:tmpl w:val="3028FC62"/>
    <w:lvl w:ilvl="0" w:tplc="B1049A4E">
      <w:start w:val="1"/>
      <w:numFmt w:val="decimal"/>
      <w:lvlText w:val="%1-"/>
      <w:lvlJc w:val="left"/>
      <w:pPr>
        <w:ind w:left="1854" w:hanging="720"/>
      </w:pPr>
      <w:rPr>
        <w:rFonts w:hint="default"/>
      </w:rPr>
    </w:lvl>
    <w:lvl w:ilvl="1" w:tplc="04090019" w:tentative="1">
      <w:start w:val="1"/>
      <w:numFmt w:val="lowerLetter"/>
      <w:lvlText w:val="%2."/>
      <w:lvlJc w:val="left"/>
      <w:pPr>
        <w:ind w:left="2254" w:hanging="360"/>
      </w:pPr>
    </w:lvl>
    <w:lvl w:ilvl="2" w:tplc="0409001B" w:tentative="1">
      <w:start w:val="1"/>
      <w:numFmt w:val="lowerRoman"/>
      <w:lvlText w:val="%3."/>
      <w:lvlJc w:val="right"/>
      <w:pPr>
        <w:ind w:left="2974" w:hanging="180"/>
      </w:pPr>
    </w:lvl>
    <w:lvl w:ilvl="3" w:tplc="0409000F" w:tentative="1">
      <w:start w:val="1"/>
      <w:numFmt w:val="decimal"/>
      <w:lvlText w:val="%4."/>
      <w:lvlJc w:val="left"/>
      <w:pPr>
        <w:ind w:left="3694" w:hanging="360"/>
      </w:pPr>
    </w:lvl>
    <w:lvl w:ilvl="4" w:tplc="04090019" w:tentative="1">
      <w:start w:val="1"/>
      <w:numFmt w:val="lowerLetter"/>
      <w:lvlText w:val="%5."/>
      <w:lvlJc w:val="left"/>
      <w:pPr>
        <w:ind w:left="4414" w:hanging="360"/>
      </w:pPr>
    </w:lvl>
    <w:lvl w:ilvl="5" w:tplc="0409001B" w:tentative="1">
      <w:start w:val="1"/>
      <w:numFmt w:val="lowerRoman"/>
      <w:lvlText w:val="%6."/>
      <w:lvlJc w:val="right"/>
      <w:pPr>
        <w:ind w:left="5134" w:hanging="180"/>
      </w:pPr>
    </w:lvl>
    <w:lvl w:ilvl="6" w:tplc="0409000F" w:tentative="1">
      <w:start w:val="1"/>
      <w:numFmt w:val="decimal"/>
      <w:lvlText w:val="%7."/>
      <w:lvlJc w:val="left"/>
      <w:pPr>
        <w:ind w:left="5854" w:hanging="360"/>
      </w:pPr>
    </w:lvl>
    <w:lvl w:ilvl="7" w:tplc="04090019" w:tentative="1">
      <w:start w:val="1"/>
      <w:numFmt w:val="lowerLetter"/>
      <w:lvlText w:val="%8."/>
      <w:lvlJc w:val="left"/>
      <w:pPr>
        <w:ind w:left="6574" w:hanging="360"/>
      </w:pPr>
    </w:lvl>
    <w:lvl w:ilvl="8" w:tplc="0409001B" w:tentative="1">
      <w:start w:val="1"/>
      <w:numFmt w:val="lowerRoman"/>
      <w:lvlText w:val="%9."/>
      <w:lvlJc w:val="right"/>
      <w:pPr>
        <w:ind w:left="7294" w:hanging="180"/>
      </w:pPr>
    </w:lvl>
  </w:abstractNum>
  <w:num w:numId="1">
    <w:abstractNumId w:val="30"/>
  </w:num>
  <w:num w:numId="2">
    <w:abstractNumId w:val="5"/>
  </w:num>
  <w:num w:numId="3">
    <w:abstractNumId w:val="39"/>
  </w:num>
  <w:num w:numId="4">
    <w:abstractNumId w:val="6"/>
  </w:num>
  <w:num w:numId="5">
    <w:abstractNumId w:val="0"/>
  </w:num>
  <w:num w:numId="6">
    <w:abstractNumId w:val="36"/>
  </w:num>
  <w:num w:numId="7">
    <w:abstractNumId w:val="4"/>
  </w:num>
  <w:num w:numId="8">
    <w:abstractNumId w:val="26"/>
  </w:num>
  <w:num w:numId="9">
    <w:abstractNumId w:val="21"/>
  </w:num>
  <w:num w:numId="10">
    <w:abstractNumId w:val="35"/>
  </w:num>
  <w:num w:numId="11">
    <w:abstractNumId w:val="22"/>
  </w:num>
  <w:num w:numId="12">
    <w:abstractNumId w:val="38"/>
  </w:num>
  <w:num w:numId="13">
    <w:abstractNumId w:val="12"/>
  </w:num>
  <w:num w:numId="14">
    <w:abstractNumId w:val="31"/>
  </w:num>
  <w:num w:numId="15">
    <w:abstractNumId w:val="32"/>
  </w:num>
  <w:num w:numId="16">
    <w:abstractNumId w:val="28"/>
  </w:num>
  <w:num w:numId="17">
    <w:abstractNumId w:val="33"/>
  </w:num>
  <w:num w:numId="18">
    <w:abstractNumId w:val="40"/>
  </w:num>
  <w:num w:numId="19">
    <w:abstractNumId w:val="23"/>
  </w:num>
  <w:num w:numId="20">
    <w:abstractNumId w:val="18"/>
  </w:num>
  <w:num w:numId="21">
    <w:abstractNumId w:val="41"/>
  </w:num>
  <w:num w:numId="22">
    <w:abstractNumId w:val="13"/>
  </w:num>
  <w:num w:numId="23">
    <w:abstractNumId w:val="20"/>
  </w:num>
  <w:num w:numId="24">
    <w:abstractNumId w:val="2"/>
  </w:num>
  <w:num w:numId="25">
    <w:abstractNumId w:val="16"/>
  </w:num>
  <w:num w:numId="26">
    <w:abstractNumId w:val="29"/>
  </w:num>
  <w:num w:numId="27">
    <w:abstractNumId w:val="34"/>
  </w:num>
  <w:num w:numId="28">
    <w:abstractNumId w:val="11"/>
  </w:num>
  <w:num w:numId="29">
    <w:abstractNumId w:val="1"/>
  </w:num>
  <w:num w:numId="30">
    <w:abstractNumId w:val="9"/>
  </w:num>
  <w:num w:numId="31">
    <w:abstractNumId w:val="15"/>
  </w:num>
  <w:num w:numId="32">
    <w:abstractNumId w:val="14"/>
  </w:num>
  <w:num w:numId="33">
    <w:abstractNumId w:val="19"/>
  </w:num>
  <w:num w:numId="34">
    <w:abstractNumId w:val="17"/>
  </w:num>
  <w:num w:numId="35">
    <w:abstractNumId w:val="27"/>
  </w:num>
  <w:num w:numId="36">
    <w:abstractNumId w:val="25"/>
  </w:num>
  <w:num w:numId="37">
    <w:abstractNumId w:val="37"/>
  </w:num>
  <w:num w:numId="38">
    <w:abstractNumId w:val="24"/>
  </w:num>
  <w:num w:numId="39">
    <w:abstractNumId w:val="8"/>
  </w:num>
  <w:num w:numId="40">
    <w:abstractNumId w:val="7"/>
  </w:num>
  <w:num w:numId="41">
    <w:abstractNumId w:val="3"/>
  </w:num>
  <w:num w:numId="4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footnotePr>
    <w:numRestart w:val="eachPage"/>
    <w:footnote w:id="-1"/>
    <w:footnote w:id="0"/>
  </w:footnotePr>
  <w:endnotePr>
    <w:endnote w:id="-1"/>
    <w:endnote w:id="0"/>
  </w:endnotePr>
  <w:compat>
    <w:compatSetting w:name="compatibilityMode" w:uri="http://schemas.microsoft.com/office/word" w:val="12"/>
  </w:compat>
  <w:rsids>
    <w:rsidRoot w:val="00793B04"/>
    <w:rsid w:val="0000351B"/>
    <w:rsid w:val="00004493"/>
    <w:rsid w:val="000073FE"/>
    <w:rsid w:val="0000741C"/>
    <w:rsid w:val="00011811"/>
    <w:rsid w:val="00012141"/>
    <w:rsid w:val="0001216C"/>
    <w:rsid w:val="00012269"/>
    <w:rsid w:val="0001439F"/>
    <w:rsid w:val="00015302"/>
    <w:rsid w:val="00015E80"/>
    <w:rsid w:val="00017E02"/>
    <w:rsid w:val="00021481"/>
    <w:rsid w:val="000220CA"/>
    <w:rsid w:val="00023B20"/>
    <w:rsid w:val="0003112F"/>
    <w:rsid w:val="000331B5"/>
    <w:rsid w:val="00033CEA"/>
    <w:rsid w:val="00034CA0"/>
    <w:rsid w:val="000366AC"/>
    <w:rsid w:val="00040ED1"/>
    <w:rsid w:val="00042750"/>
    <w:rsid w:val="00043468"/>
    <w:rsid w:val="0004386C"/>
    <w:rsid w:val="000457EB"/>
    <w:rsid w:val="000476F7"/>
    <w:rsid w:val="00047FED"/>
    <w:rsid w:val="00051AF1"/>
    <w:rsid w:val="00051BDB"/>
    <w:rsid w:val="00053617"/>
    <w:rsid w:val="00055BB9"/>
    <w:rsid w:val="00057121"/>
    <w:rsid w:val="00057A30"/>
    <w:rsid w:val="000613CD"/>
    <w:rsid w:val="00062D9F"/>
    <w:rsid w:val="00064B10"/>
    <w:rsid w:val="00067888"/>
    <w:rsid w:val="000709D4"/>
    <w:rsid w:val="00071241"/>
    <w:rsid w:val="00071881"/>
    <w:rsid w:val="000736B5"/>
    <w:rsid w:val="00073DF8"/>
    <w:rsid w:val="00074301"/>
    <w:rsid w:val="00074D61"/>
    <w:rsid w:val="00075B92"/>
    <w:rsid w:val="000762B5"/>
    <w:rsid w:val="000806F0"/>
    <w:rsid w:val="0008603C"/>
    <w:rsid w:val="00086BCC"/>
    <w:rsid w:val="00086F60"/>
    <w:rsid w:val="00087898"/>
    <w:rsid w:val="00087B5C"/>
    <w:rsid w:val="00092038"/>
    <w:rsid w:val="000937A0"/>
    <w:rsid w:val="00093856"/>
    <w:rsid w:val="00093ED3"/>
    <w:rsid w:val="00094F03"/>
    <w:rsid w:val="0009677A"/>
    <w:rsid w:val="00096801"/>
    <w:rsid w:val="00096D1D"/>
    <w:rsid w:val="00097FC7"/>
    <w:rsid w:val="000A268A"/>
    <w:rsid w:val="000A33DD"/>
    <w:rsid w:val="000A413D"/>
    <w:rsid w:val="000A5BED"/>
    <w:rsid w:val="000B09EA"/>
    <w:rsid w:val="000B0E88"/>
    <w:rsid w:val="000B233F"/>
    <w:rsid w:val="000B26B9"/>
    <w:rsid w:val="000B4191"/>
    <w:rsid w:val="000B4C11"/>
    <w:rsid w:val="000B673A"/>
    <w:rsid w:val="000B6D20"/>
    <w:rsid w:val="000B7133"/>
    <w:rsid w:val="000C12C9"/>
    <w:rsid w:val="000C2587"/>
    <w:rsid w:val="000C266A"/>
    <w:rsid w:val="000C2C9A"/>
    <w:rsid w:val="000C55D3"/>
    <w:rsid w:val="000C5866"/>
    <w:rsid w:val="000D0F1D"/>
    <w:rsid w:val="000D1578"/>
    <w:rsid w:val="000D21BE"/>
    <w:rsid w:val="000D289E"/>
    <w:rsid w:val="000D3788"/>
    <w:rsid w:val="000D436F"/>
    <w:rsid w:val="000D6CED"/>
    <w:rsid w:val="000D74E4"/>
    <w:rsid w:val="000D795C"/>
    <w:rsid w:val="000E1F2A"/>
    <w:rsid w:val="000E4620"/>
    <w:rsid w:val="000E4F1E"/>
    <w:rsid w:val="000E6E26"/>
    <w:rsid w:val="000E7817"/>
    <w:rsid w:val="000F0C02"/>
    <w:rsid w:val="000F36D0"/>
    <w:rsid w:val="000F37A7"/>
    <w:rsid w:val="000F66E4"/>
    <w:rsid w:val="00104021"/>
    <w:rsid w:val="001111ED"/>
    <w:rsid w:val="00114F85"/>
    <w:rsid w:val="00117335"/>
    <w:rsid w:val="00117938"/>
    <w:rsid w:val="0012055E"/>
    <w:rsid w:val="00121C20"/>
    <w:rsid w:val="00123380"/>
    <w:rsid w:val="001243D5"/>
    <w:rsid w:val="00124480"/>
    <w:rsid w:val="00126472"/>
    <w:rsid w:val="0013298D"/>
    <w:rsid w:val="00134955"/>
    <w:rsid w:val="0013729C"/>
    <w:rsid w:val="00137D08"/>
    <w:rsid w:val="00137D94"/>
    <w:rsid w:val="001401AE"/>
    <w:rsid w:val="001437A6"/>
    <w:rsid w:val="001437E1"/>
    <w:rsid w:val="00146F3D"/>
    <w:rsid w:val="00146FEC"/>
    <w:rsid w:val="00147BEE"/>
    <w:rsid w:val="00151931"/>
    <w:rsid w:val="001525DC"/>
    <w:rsid w:val="00156268"/>
    <w:rsid w:val="001565A6"/>
    <w:rsid w:val="00156F31"/>
    <w:rsid w:val="00162A83"/>
    <w:rsid w:val="001640D7"/>
    <w:rsid w:val="00164151"/>
    <w:rsid w:val="0016465D"/>
    <w:rsid w:val="001653B5"/>
    <w:rsid w:val="00167D1E"/>
    <w:rsid w:val="00171154"/>
    <w:rsid w:val="001717FA"/>
    <w:rsid w:val="001743F1"/>
    <w:rsid w:val="001762A6"/>
    <w:rsid w:val="00177142"/>
    <w:rsid w:val="0018054A"/>
    <w:rsid w:val="001835C1"/>
    <w:rsid w:val="00183FBF"/>
    <w:rsid w:val="00187C88"/>
    <w:rsid w:val="00190216"/>
    <w:rsid w:val="001911A3"/>
    <w:rsid w:val="00192F18"/>
    <w:rsid w:val="001972B0"/>
    <w:rsid w:val="001A24B5"/>
    <w:rsid w:val="001A27D2"/>
    <w:rsid w:val="001A3CD9"/>
    <w:rsid w:val="001A6E69"/>
    <w:rsid w:val="001A7B68"/>
    <w:rsid w:val="001B02A2"/>
    <w:rsid w:val="001B1B89"/>
    <w:rsid w:val="001B31D2"/>
    <w:rsid w:val="001B3220"/>
    <w:rsid w:val="001B6C7A"/>
    <w:rsid w:val="001C21B1"/>
    <w:rsid w:val="001C2D21"/>
    <w:rsid w:val="001C416C"/>
    <w:rsid w:val="001C6252"/>
    <w:rsid w:val="001C7B47"/>
    <w:rsid w:val="001C7C85"/>
    <w:rsid w:val="001D043B"/>
    <w:rsid w:val="001D169E"/>
    <w:rsid w:val="001D2E82"/>
    <w:rsid w:val="001D2F29"/>
    <w:rsid w:val="001D39CF"/>
    <w:rsid w:val="001D445E"/>
    <w:rsid w:val="001E24B3"/>
    <w:rsid w:val="001E35B7"/>
    <w:rsid w:val="001E615A"/>
    <w:rsid w:val="001E7916"/>
    <w:rsid w:val="001F0FA2"/>
    <w:rsid w:val="001F1EB3"/>
    <w:rsid w:val="001F21B6"/>
    <w:rsid w:val="001F514C"/>
    <w:rsid w:val="001F5B5F"/>
    <w:rsid w:val="00203804"/>
    <w:rsid w:val="0020383A"/>
    <w:rsid w:val="00203F4D"/>
    <w:rsid w:val="002051D2"/>
    <w:rsid w:val="00205BB5"/>
    <w:rsid w:val="00206061"/>
    <w:rsid w:val="002071E0"/>
    <w:rsid w:val="002073FC"/>
    <w:rsid w:val="00211079"/>
    <w:rsid w:val="002112F6"/>
    <w:rsid w:val="002173D5"/>
    <w:rsid w:val="00217503"/>
    <w:rsid w:val="0022055A"/>
    <w:rsid w:val="00220664"/>
    <w:rsid w:val="00223171"/>
    <w:rsid w:val="002270A2"/>
    <w:rsid w:val="002277F4"/>
    <w:rsid w:val="00230113"/>
    <w:rsid w:val="00230392"/>
    <w:rsid w:val="00231675"/>
    <w:rsid w:val="00232108"/>
    <w:rsid w:val="0023241F"/>
    <w:rsid w:val="00232967"/>
    <w:rsid w:val="0023485D"/>
    <w:rsid w:val="002416E0"/>
    <w:rsid w:val="0024256A"/>
    <w:rsid w:val="0024299C"/>
    <w:rsid w:val="00243082"/>
    <w:rsid w:val="00243CB9"/>
    <w:rsid w:val="00243CC2"/>
    <w:rsid w:val="002445C4"/>
    <w:rsid w:val="00244B45"/>
    <w:rsid w:val="00247787"/>
    <w:rsid w:val="002478B5"/>
    <w:rsid w:val="00247EB4"/>
    <w:rsid w:val="00247F6A"/>
    <w:rsid w:val="00251BDE"/>
    <w:rsid w:val="002536CD"/>
    <w:rsid w:val="00254C1D"/>
    <w:rsid w:val="00255F26"/>
    <w:rsid w:val="00260A02"/>
    <w:rsid w:val="002642D6"/>
    <w:rsid w:val="00266EE9"/>
    <w:rsid w:val="002736F5"/>
    <w:rsid w:val="00274634"/>
    <w:rsid w:val="00275AFF"/>
    <w:rsid w:val="00276A2E"/>
    <w:rsid w:val="00280782"/>
    <w:rsid w:val="00284487"/>
    <w:rsid w:val="00287B5F"/>
    <w:rsid w:val="00287BCC"/>
    <w:rsid w:val="00294815"/>
    <w:rsid w:val="00295F9B"/>
    <w:rsid w:val="002973B3"/>
    <w:rsid w:val="002A1645"/>
    <w:rsid w:val="002A21E5"/>
    <w:rsid w:val="002A7E9F"/>
    <w:rsid w:val="002B0436"/>
    <w:rsid w:val="002B393D"/>
    <w:rsid w:val="002B5477"/>
    <w:rsid w:val="002B6067"/>
    <w:rsid w:val="002B64B7"/>
    <w:rsid w:val="002B732C"/>
    <w:rsid w:val="002B7E9E"/>
    <w:rsid w:val="002C14DF"/>
    <w:rsid w:val="002C272F"/>
    <w:rsid w:val="002C295D"/>
    <w:rsid w:val="002C46BD"/>
    <w:rsid w:val="002C5D2A"/>
    <w:rsid w:val="002C6A8F"/>
    <w:rsid w:val="002D02CC"/>
    <w:rsid w:val="002D06E3"/>
    <w:rsid w:val="002D133F"/>
    <w:rsid w:val="002D1FAF"/>
    <w:rsid w:val="002D20C3"/>
    <w:rsid w:val="002D38DB"/>
    <w:rsid w:val="002E1D1C"/>
    <w:rsid w:val="002E25EF"/>
    <w:rsid w:val="002E4113"/>
    <w:rsid w:val="002E44A3"/>
    <w:rsid w:val="002E47A2"/>
    <w:rsid w:val="002E5B15"/>
    <w:rsid w:val="002E6495"/>
    <w:rsid w:val="002F0186"/>
    <w:rsid w:val="002F0260"/>
    <w:rsid w:val="002F356A"/>
    <w:rsid w:val="002F54EC"/>
    <w:rsid w:val="002F574A"/>
    <w:rsid w:val="002F6C12"/>
    <w:rsid w:val="002F73AC"/>
    <w:rsid w:val="003005CC"/>
    <w:rsid w:val="0030412B"/>
    <w:rsid w:val="00305412"/>
    <w:rsid w:val="00305526"/>
    <w:rsid w:val="003119A0"/>
    <w:rsid w:val="00311FC4"/>
    <w:rsid w:val="003129B8"/>
    <w:rsid w:val="00313A38"/>
    <w:rsid w:val="003149FB"/>
    <w:rsid w:val="00315DBE"/>
    <w:rsid w:val="003161AF"/>
    <w:rsid w:val="00316B78"/>
    <w:rsid w:val="003203C3"/>
    <w:rsid w:val="003213B6"/>
    <w:rsid w:val="00322CB7"/>
    <w:rsid w:val="00322D0D"/>
    <w:rsid w:val="00325D3E"/>
    <w:rsid w:val="003270E5"/>
    <w:rsid w:val="00327375"/>
    <w:rsid w:val="00330268"/>
    <w:rsid w:val="003304E8"/>
    <w:rsid w:val="003307CE"/>
    <w:rsid w:val="00336EC0"/>
    <w:rsid w:val="00337559"/>
    <w:rsid w:val="00340005"/>
    <w:rsid w:val="003418B3"/>
    <w:rsid w:val="0034286C"/>
    <w:rsid w:val="00344191"/>
    <w:rsid w:val="003455BB"/>
    <w:rsid w:val="003462D8"/>
    <w:rsid w:val="00346DC0"/>
    <w:rsid w:val="00350350"/>
    <w:rsid w:val="00350868"/>
    <w:rsid w:val="003522D6"/>
    <w:rsid w:val="00352A04"/>
    <w:rsid w:val="00353950"/>
    <w:rsid w:val="00354BB5"/>
    <w:rsid w:val="00355E80"/>
    <w:rsid w:val="00355F35"/>
    <w:rsid w:val="00356DBA"/>
    <w:rsid w:val="00357965"/>
    <w:rsid w:val="00360C24"/>
    <w:rsid w:val="003620DC"/>
    <w:rsid w:val="003655E6"/>
    <w:rsid w:val="003717C4"/>
    <w:rsid w:val="003752DE"/>
    <w:rsid w:val="0037564A"/>
    <w:rsid w:val="00376225"/>
    <w:rsid w:val="00377D09"/>
    <w:rsid w:val="00377DC7"/>
    <w:rsid w:val="00380ED6"/>
    <w:rsid w:val="0038480E"/>
    <w:rsid w:val="00387E53"/>
    <w:rsid w:val="003913E3"/>
    <w:rsid w:val="0039375F"/>
    <w:rsid w:val="003939C0"/>
    <w:rsid w:val="003A1B81"/>
    <w:rsid w:val="003A3F51"/>
    <w:rsid w:val="003B3F31"/>
    <w:rsid w:val="003B3F6E"/>
    <w:rsid w:val="003B4BF3"/>
    <w:rsid w:val="003B5122"/>
    <w:rsid w:val="003B7466"/>
    <w:rsid w:val="003C0736"/>
    <w:rsid w:val="003C13A4"/>
    <w:rsid w:val="003C587E"/>
    <w:rsid w:val="003C75AB"/>
    <w:rsid w:val="003D0FCB"/>
    <w:rsid w:val="003D1AB9"/>
    <w:rsid w:val="003D2546"/>
    <w:rsid w:val="003D313C"/>
    <w:rsid w:val="003D3E6B"/>
    <w:rsid w:val="003D6D74"/>
    <w:rsid w:val="003D7B61"/>
    <w:rsid w:val="003E2C39"/>
    <w:rsid w:val="003E2F2A"/>
    <w:rsid w:val="003E46E1"/>
    <w:rsid w:val="003E7BEC"/>
    <w:rsid w:val="003F09AD"/>
    <w:rsid w:val="003F16E8"/>
    <w:rsid w:val="003F16FF"/>
    <w:rsid w:val="003F3A3D"/>
    <w:rsid w:val="003F401B"/>
    <w:rsid w:val="003F43E4"/>
    <w:rsid w:val="00405719"/>
    <w:rsid w:val="004108EB"/>
    <w:rsid w:val="004113C0"/>
    <w:rsid w:val="00412EA8"/>
    <w:rsid w:val="004143BD"/>
    <w:rsid w:val="00423086"/>
    <w:rsid w:val="00423B38"/>
    <w:rsid w:val="004248D7"/>
    <w:rsid w:val="004249AD"/>
    <w:rsid w:val="00424F77"/>
    <w:rsid w:val="00427904"/>
    <w:rsid w:val="004337DD"/>
    <w:rsid w:val="0043485C"/>
    <w:rsid w:val="00436389"/>
    <w:rsid w:val="00436CE0"/>
    <w:rsid w:val="004370B2"/>
    <w:rsid w:val="00437935"/>
    <w:rsid w:val="004424F7"/>
    <w:rsid w:val="00444538"/>
    <w:rsid w:val="004445F8"/>
    <w:rsid w:val="00453991"/>
    <w:rsid w:val="004555ED"/>
    <w:rsid w:val="00455FC9"/>
    <w:rsid w:val="00462E7F"/>
    <w:rsid w:val="0046435B"/>
    <w:rsid w:val="00466158"/>
    <w:rsid w:val="00467195"/>
    <w:rsid w:val="004673E9"/>
    <w:rsid w:val="004701D2"/>
    <w:rsid w:val="0048176F"/>
    <w:rsid w:val="00490794"/>
    <w:rsid w:val="0049194E"/>
    <w:rsid w:val="00492241"/>
    <w:rsid w:val="004952B0"/>
    <w:rsid w:val="004A082B"/>
    <w:rsid w:val="004A1754"/>
    <w:rsid w:val="004A1CC7"/>
    <w:rsid w:val="004A2134"/>
    <w:rsid w:val="004A4280"/>
    <w:rsid w:val="004A4CFF"/>
    <w:rsid w:val="004B1BB1"/>
    <w:rsid w:val="004B26FC"/>
    <w:rsid w:val="004B39DE"/>
    <w:rsid w:val="004B66C9"/>
    <w:rsid w:val="004B6D40"/>
    <w:rsid w:val="004C1705"/>
    <w:rsid w:val="004C426F"/>
    <w:rsid w:val="004C4DF1"/>
    <w:rsid w:val="004C6A3C"/>
    <w:rsid w:val="004D02CB"/>
    <w:rsid w:val="004D06A0"/>
    <w:rsid w:val="004D0ABC"/>
    <w:rsid w:val="004D17F8"/>
    <w:rsid w:val="004D1CE5"/>
    <w:rsid w:val="004D5A0A"/>
    <w:rsid w:val="004D5CFC"/>
    <w:rsid w:val="004D6F5B"/>
    <w:rsid w:val="004D7107"/>
    <w:rsid w:val="004D7600"/>
    <w:rsid w:val="004E203A"/>
    <w:rsid w:val="004E237E"/>
    <w:rsid w:val="004E3633"/>
    <w:rsid w:val="004E4F21"/>
    <w:rsid w:val="004E5570"/>
    <w:rsid w:val="004E7DCF"/>
    <w:rsid w:val="004F5159"/>
    <w:rsid w:val="004F5E99"/>
    <w:rsid w:val="004F5EFD"/>
    <w:rsid w:val="004F7A4B"/>
    <w:rsid w:val="00500B94"/>
    <w:rsid w:val="00504312"/>
    <w:rsid w:val="005068F8"/>
    <w:rsid w:val="00515348"/>
    <w:rsid w:val="00515F22"/>
    <w:rsid w:val="0052142E"/>
    <w:rsid w:val="00521E18"/>
    <w:rsid w:val="00521F75"/>
    <w:rsid w:val="00521F8F"/>
    <w:rsid w:val="005233A5"/>
    <w:rsid w:val="00523B45"/>
    <w:rsid w:val="0052472C"/>
    <w:rsid w:val="00525A4B"/>
    <w:rsid w:val="00525A63"/>
    <w:rsid w:val="00527B42"/>
    <w:rsid w:val="00531AEB"/>
    <w:rsid w:val="00532DC1"/>
    <w:rsid w:val="00534397"/>
    <w:rsid w:val="0053528E"/>
    <w:rsid w:val="005366E2"/>
    <w:rsid w:val="005414EB"/>
    <w:rsid w:val="0054218A"/>
    <w:rsid w:val="00542C50"/>
    <w:rsid w:val="00545BF8"/>
    <w:rsid w:val="00547423"/>
    <w:rsid w:val="00550215"/>
    <w:rsid w:val="00550477"/>
    <w:rsid w:val="005514AB"/>
    <w:rsid w:val="00553642"/>
    <w:rsid w:val="00553FFF"/>
    <w:rsid w:val="00554A23"/>
    <w:rsid w:val="00565FA3"/>
    <w:rsid w:val="00566D06"/>
    <w:rsid w:val="00567958"/>
    <w:rsid w:val="00570DEE"/>
    <w:rsid w:val="0057248F"/>
    <w:rsid w:val="00572752"/>
    <w:rsid w:val="00572A61"/>
    <w:rsid w:val="00573FE6"/>
    <w:rsid w:val="0057482E"/>
    <w:rsid w:val="005773FA"/>
    <w:rsid w:val="00577709"/>
    <w:rsid w:val="00577F82"/>
    <w:rsid w:val="00583AF6"/>
    <w:rsid w:val="005843C2"/>
    <w:rsid w:val="00584CB5"/>
    <w:rsid w:val="005869ED"/>
    <w:rsid w:val="00586FC6"/>
    <w:rsid w:val="005900C9"/>
    <w:rsid w:val="005919EF"/>
    <w:rsid w:val="00591C1F"/>
    <w:rsid w:val="00595898"/>
    <w:rsid w:val="005A086D"/>
    <w:rsid w:val="005A247B"/>
    <w:rsid w:val="005A2E68"/>
    <w:rsid w:val="005A3756"/>
    <w:rsid w:val="005A3BFE"/>
    <w:rsid w:val="005A537D"/>
    <w:rsid w:val="005B04A0"/>
    <w:rsid w:val="005B2463"/>
    <w:rsid w:val="005B43BC"/>
    <w:rsid w:val="005B5190"/>
    <w:rsid w:val="005C1096"/>
    <w:rsid w:val="005C10E5"/>
    <w:rsid w:val="005C23A1"/>
    <w:rsid w:val="005C3841"/>
    <w:rsid w:val="005C4636"/>
    <w:rsid w:val="005C5445"/>
    <w:rsid w:val="005C7619"/>
    <w:rsid w:val="005C7D9D"/>
    <w:rsid w:val="005C7F4E"/>
    <w:rsid w:val="005D1187"/>
    <w:rsid w:val="005D1389"/>
    <w:rsid w:val="005D2840"/>
    <w:rsid w:val="005D3858"/>
    <w:rsid w:val="005D469A"/>
    <w:rsid w:val="005D5420"/>
    <w:rsid w:val="005D7805"/>
    <w:rsid w:val="005E1E77"/>
    <w:rsid w:val="005E3B12"/>
    <w:rsid w:val="005E3B6E"/>
    <w:rsid w:val="005E3E2A"/>
    <w:rsid w:val="005E41DE"/>
    <w:rsid w:val="005E43B1"/>
    <w:rsid w:val="005E513C"/>
    <w:rsid w:val="005F0090"/>
    <w:rsid w:val="005F3702"/>
    <w:rsid w:val="005F623C"/>
    <w:rsid w:val="00600730"/>
    <w:rsid w:val="00600BE7"/>
    <w:rsid w:val="006058E2"/>
    <w:rsid w:val="0060755E"/>
    <w:rsid w:val="00607AE5"/>
    <w:rsid w:val="00607D71"/>
    <w:rsid w:val="00610BCD"/>
    <w:rsid w:val="00610C19"/>
    <w:rsid w:val="00612564"/>
    <w:rsid w:val="006150F8"/>
    <w:rsid w:val="006164ED"/>
    <w:rsid w:val="00617E7B"/>
    <w:rsid w:val="006229B4"/>
    <w:rsid w:val="006268C0"/>
    <w:rsid w:val="0063120D"/>
    <w:rsid w:val="006344AD"/>
    <w:rsid w:val="0063473E"/>
    <w:rsid w:val="0063750A"/>
    <w:rsid w:val="00644FB5"/>
    <w:rsid w:val="00645B1E"/>
    <w:rsid w:val="00646645"/>
    <w:rsid w:val="006476F1"/>
    <w:rsid w:val="00647CE1"/>
    <w:rsid w:val="006509ED"/>
    <w:rsid w:val="00650D8A"/>
    <w:rsid w:val="006516A1"/>
    <w:rsid w:val="00653E31"/>
    <w:rsid w:val="006545C1"/>
    <w:rsid w:val="006554BB"/>
    <w:rsid w:val="0065638F"/>
    <w:rsid w:val="006565B0"/>
    <w:rsid w:val="0065740F"/>
    <w:rsid w:val="006575B3"/>
    <w:rsid w:val="00660185"/>
    <w:rsid w:val="00660EF4"/>
    <w:rsid w:val="0066410E"/>
    <w:rsid w:val="006642D3"/>
    <w:rsid w:val="006663E2"/>
    <w:rsid w:val="0067375E"/>
    <w:rsid w:val="00674678"/>
    <w:rsid w:val="0067589F"/>
    <w:rsid w:val="0067606B"/>
    <w:rsid w:val="0067738A"/>
    <w:rsid w:val="006779C9"/>
    <w:rsid w:val="00682C9F"/>
    <w:rsid w:val="0068596A"/>
    <w:rsid w:val="00687FCE"/>
    <w:rsid w:val="00691C03"/>
    <w:rsid w:val="006945EC"/>
    <w:rsid w:val="00696FCE"/>
    <w:rsid w:val="006A1ED2"/>
    <w:rsid w:val="006A2CCB"/>
    <w:rsid w:val="006A5DDF"/>
    <w:rsid w:val="006A7FF3"/>
    <w:rsid w:val="006B06AD"/>
    <w:rsid w:val="006B2C2E"/>
    <w:rsid w:val="006B3A83"/>
    <w:rsid w:val="006B63B5"/>
    <w:rsid w:val="006C1B57"/>
    <w:rsid w:val="006C3D97"/>
    <w:rsid w:val="006C3E6C"/>
    <w:rsid w:val="006C44FC"/>
    <w:rsid w:val="006C6725"/>
    <w:rsid w:val="006C6F26"/>
    <w:rsid w:val="006C76FD"/>
    <w:rsid w:val="006D4945"/>
    <w:rsid w:val="006D5232"/>
    <w:rsid w:val="006E0FF3"/>
    <w:rsid w:val="006E1AD0"/>
    <w:rsid w:val="006E24D0"/>
    <w:rsid w:val="006E61AF"/>
    <w:rsid w:val="006E6B72"/>
    <w:rsid w:val="006E6BA2"/>
    <w:rsid w:val="006F0CFE"/>
    <w:rsid w:val="006F1CB0"/>
    <w:rsid w:val="006F220D"/>
    <w:rsid w:val="006F2655"/>
    <w:rsid w:val="006F3D03"/>
    <w:rsid w:val="006F4C78"/>
    <w:rsid w:val="006F4CA7"/>
    <w:rsid w:val="006F613D"/>
    <w:rsid w:val="006F645A"/>
    <w:rsid w:val="00701AB3"/>
    <w:rsid w:val="007021E1"/>
    <w:rsid w:val="007021E7"/>
    <w:rsid w:val="00702664"/>
    <w:rsid w:val="00702D61"/>
    <w:rsid w:val="00705380"/>
    <w:rsid w:val="00705EDA"/>
    <w:rsid w:val="00705EEC"/>
    <w:rsid w:val="00706143"/>
    <w:rsid w:val="00706AB3"/>
    <w:rsid w:val="0070718F"/>
    <w:rsid w:val="0070792B"/>
    <w:rsid w:val="0071070A"/>
    <w:rsid w:val="007109AF"/>
    <w:rsid w:val="00712E5C"/>
    <w:rsid w:val="00714A03"/>
    <w:rsid w:val="00715777"/>
    <w:rsid w:val="0071667C"/>
    <w:rsid w:val="00722BDD"/>
    <w:rsid w:val="007239E4"/>
    <w:rsid w:val="007247E9"/>
    <w:rsid w:val="00726CF0"/>
    <w:rsid w:val="00730072"/>
    <w:rsid w:val="007305A4"/>
    <w:rsid w:val="0073261A"/>
    <w:rsid w:val="00732FE9"/>
    <w:rsid w:val="00735C04"/>
    <w:rsid w:val="00736BC8"/>
    <w:rsid w:val="00737B5B"/>
    <w:rsid w:val="00737C8E"/>
    <w:rsid w:val="00742AFC"/>
    <w:rsid w:val="0074521B"/>
    <w:rsid w:val="007455F9"/>
    <w:rsid w:val="00746C26"/>
    <w:rsid w:val="00746D77"/>
    <w:rsid w:val="007474A4"/>
    <w:rsid w:val="007506CA"/>
    <w:rsid w:val="00750BD4"/>
    <w:rsid w:val="00751142"/>
    <w:rsid w:val="00753B92"/>
    <w:rsid w:val="007565ED"/>
    <w:rsid w:val="0076099B"/>
    <w:rsid w:val="0076230B"/>
    <w:rsid w:val="00763DEE"/>
    <w:rsid w:val="007667A3"/>
    <w:rsid w:val="00766A9A"/>
    <w:rsid w:val="00770F73"/>
    <w:rsid w:val="007718EC"/>
    <w:rsid w:val="00774D81"/>
    <w:rsid w:val="007756E6"/>
    <w:rsid w:val="007768FD"/>
    <w:rsid w:val="00776E95"/>
    <w:rsid w:val="00777673"/>
    <w:rsid w:val="00777CBA"/>
    <w:rsid w:val="00781256"/>
    <w:rsid w:val="00781D17"/>
    <w:rsid w:val="0078744C"/>
    <w:rsid w:val="007922AE"/>
    <w:rsid w:val="00793B04"/>
    <w:rsid w:val="007A1076"/>
    <w:rsid w:val="007A1141"/>
    <w:rsid w:val="007A1653"/>
    <w:rsid w:val="007A172A"/>
    <w:rsid w:val="007A4A25"/>
    <w:rsid w:val="007A72E9"/>
    <w:rsid w:val="007B2346"/>
    <w:rsid w:val="007B4A88"/>
    <w:rsid w:val="007B5D2B"/>
    <w:rsid w:val="007B655C"/>
    <w:rsid w:val="007B7DE5"/>
    <w:rsid w:val="007C040A"/>
    <w:rsid w:val="007C0D12"/>
    <w:rsid w:val="007C5494"/>
    <w:rsid w:val="007C79CA"/>
    <w:rsid w:val="007D0738"/>
    <w:rsid w:val="007D1A6A"/>
    <w:rsid w:val="007D3FCD"/>
    <w:rsid w:val="007D4F2C"/>
    <w:rsid w:val="007D55D9"/>
    <w:rsid w:val="007D5EBA"/>
    <w:rsid w:val="007D630E"/>
    <w:rsid w:val="007D678A"/>
    <w:rsid w:val="007D71A9"/>
    <w:rsid w:val="007D7D35"/>
    <w:rsid w:val="007E113F"/>
    <w:rsid w:val="007E1980"/>
    <w:rsid w:val="007E1DFD"/>
    <w:rsid w:val="007E2423"/>
    <w:rsid w:val="007F163B"/>
    <w:rsid w:val="007F264C"/>
    <w:rsid w:val="007F2B45"/>
    <w:rsid w:val="007F3B21"/>
    <w:rsid w:val="007F3D78"/>
    <w:rsid w:val="007F57E6"/>
    <w:rsid w:val="007F7F32"/>
    <w:rsid w:val="00800A71"/>
    <w:rsid w:val="00800CE0"/>
    <w:rsid w:val="008034BC"/>
    <w:rsid w:val="00807860"/>
    <w:rsid w:val="0080789C"/>
    <w:rsid w:val="008105C6"/>
    <w:rsid w:val="00810851"/>
    <w:rsid w:val="0081378C"/>
    <w:rsid w:val="00813FCA"/>
    <w:rsid w:val="008145BA"/>
    <w:rsid w:val="00814752"/>
    <w:rsid w:val="0081627E"/>
    <w:rsid w:val="00817F76"/>
    <w:rsid w:val="008212AF"/>
    <w:rsid w:val="008234E6"/>
    <w:rsid w:val="00824428"/>
    <w:rsid w:val="00826096"/>
    <w:rsid w:val="008261C5"/>
    <w:rsid w:val="00827DF4"/>
    <w:rsid w:val="00830BCA"/>
    <w:rsid w:val="008315D7"/>
    <w:rsid w:val="00831A78"/>
    <w:rsid w:val="00831F14"/>
    <w:rsid w:val="00835883"/>
    <w:rsid w:val="00837506"/>
    <w:rsid w:val="00837FD2"/>
    <w:rsid w:val="00843AC5"/>
    <w:rsid w:val="008452E1"/>
    <w:rsid w:val="00845481"/>
    <w:rsid w:val="00846F0F"/>
    <w:rsid w:val="008470FB"/>
    <w:rsid w:val="00851150"/>
    <w:rsid w:val="00854867"/>
    <w:rsid w:val="00854CC0"/>
    <w:rsid w:val="008550F6"/>
    <w:rsid w:val="0085785A"/>
    <w:rsid w:val="00857F91"/>
    <w:rsid w:val="00861DB6"/>
    <w:rsid w:val="00862340"/>
    <w:rsid w:val="008629D8"/>
    <w:rsid w:val="00863487"/>
    <w:rsid w:val="008642CD"/>
    <w:rsid w:val="0086446D"/>
    <w:rsid w:val="00864AA5"/>
    <w:rsid w:val="00873F9A"/>
    <w:rsid w:val="00874CB6"/>
    <w:rsid w:val="0087517D"/>
    <w:rsid w:val="00875E98"/>
    <w:rsid w:val="0087673E"/>
    <w:rsid w:val="00876F34"/>
    <w:rsid w:val="0088090B"/>
    <w:rsid w:val="00881705"/>
    <w:rsid w:val="008825D2"/>
    <w:rsid w:val="00882EF6"/>
    <w:rsid w:val="00884873"/>
    <w:rsid w:val="008900F1"/>
    <w:rsid w:val="00891E6C"/>
    <w:rsid w:val="00892150"/>
    <w:rsid w:val="00892EDD"/>
    <w:rsid w:val="00893580"/>
    <w:rsid w:val="00894E3E"/>
    <w:rsid w:val="0089511C"/>
    <w:rsid w:val="00895CD8"/>
    <w:rsid w:val="008A0329"/>
    <w:rsid w:val="008A2518"/>
    <w:rsid w:val="008A27D4"/>
    <w:rsid w:val="008A2A48"/>
    <w:rsid w:val="008A41CF"/>
    <w:rsid w:val="008A5690"/>
    <w:rsid w:val="008A65D1"/>
    <w:rsid w:val="008A7C32"/>
    <w:rsid w:val="008A7E8B"/>
    <w:rsid w:val="008B0A23"/>
    <w:rsid w:val="008B0DA2"/>
    <w:rsid w:val="008B1CB3"/>
    <w:rsid w:val="008B24D7"/>
    <w:rsid w:val="008B3592"/>
    <w:rsid w:val="008B370C"/>
    <w:rsid w:val="008B474B"/>
    <w:rsid w:val="008C2CFA"/>
    <w:rsid w:val="008C3938"/>
    <w:rsid w:val="008C3B11"/>
    <w:rsid w:val="008C43B9"/>
    <w:rsid w:val="008C6047"/>
    <w:rsid w:val="008C6DB0"/>
    <w:rsid w:val="008D23E9"/>
    <w:rsid w:val="008D24C2"/>
    <w:rsid w:val="008D3176"/>
    <w:rsid w:val="008D4B64"/>
    <w:rsid w:val="008D69EF"/>
    <w:rsid w:val="008D6C00"/>
    <w:rsid w:val="008E282A"/>
    <w:rsid w:val="008E3A0B"/>
    <w:rsid w:val="008E3A7A"/>
    <w:rsid w:val="008E7A0C"/>
    <w:rsid w:val="008F30DF"/>
    <w:rsid w:val="008F7BB2"/>
    <w:rsid w:val="00902102"/>
    <w:rsid w:val="00903813"/>
    <w:rsid w:val="009050AA"/>
    <w:rsid w:val="00905322"/>
    <w:rsid w:val="00905B5F"/>
    <w:rsid w:val="00905FA7"/>
    <w:rsid w:val="00907E45"/>
    <w:rsid w:val="009131A4"/>
    <w:rsid w:val="009138EA"/>
    <w:rsid w:val="00917830"/>
    <w:rsid w:val="00920C3A"/>
    <w:rsid w:val="00924625"/>
    <w:rsid w:val="00925326"/>
    <w:rsid w:val="00925960"/>
    <w:rsid w:val="0092675B"/>
    <w:rsid w:val="009334AE"/>
    <w:rsid w:val="00934398"/>
    <w:rsid w:val="009359BC"/>
    <w:rsid w:val="009418DD"/>
    <w:rsid w:val="00941F43"/>
    <w:rsid w:val="009434C2"/>
    <w:rsid w:val="00944CA2"/>
    <w:rsid w:val="00947627"/>
    <w:rsid w:val="00954D4E"/>
    <w:rsid w:val="009551DC"/>
    <w:rsid w:val="00956F3E"/>
    <w:rsid w:val="00957A1E"/>
    <w:rsid w:val="00957DB4"/>
    <w:rsid w:val="00962270"/>
    <w:rsid w:val="0096408D"/>
    <w:rsid w:val="00964788"/>
    <w:rsid w:val="009653B6"/>
    <w:rsid w:val="00971D23"/>
    <w:rsid w:val="00973A19"/>
    <w:rsid w:val="009745C8"/>
    <w:rsid w:val="00975F7F"/>
    <w:rsid w:val="009774D4"/>
    <w:rsid w:val="009807DD"/>
    <w:rsid w:val="00980DEF"/>
    <w:rsid w:val="00980F8E"/>
    <w:rsid w:val="00981262"/>
    <w:rsid w:val="009813F1"/>
    <w:rsid w:val="00981FC6"/>
    <w:rsid w:val="009839C1"/>
    <w:rsid w:val="00983D5D"/>
    <w:rsid w:val="00984639"/>
    <w:rsid w:val="009916D1"/>
    <w:rsid w:val="00991E40"/>
    <w:rsid w:val="00992631"/>
    <w:rsid w:val="00992815"/>
    <w:rsid w:val="009928A7"/>
    <w:rsid w:val="00996293"/>
    <w:rsid w:val="009977D7"/>
    <w:rsid w:val="009A5161"/>
    <w:rsid w:val="009A5CC3"/>
    <w:rsid w:val="009A6483"/>
    <w:rsid w:val="009A726A"/>
    <w:rsid w:val="009A7ACE"/>
    <w:rsid w:val="009B06C3"/>
    <w:rsid w:val="009B31E9"/>
    <w:rsid w:val="009B4010"/>
    <w:rsid w:val="009B5F93"/>
    <w:rsid w:val="009B660A"/>
    <w:rsid w:val="009B682D"/>
    <w:rsid w:val="009B7238"/>
    <w:rsid w:val="009C11E8"/>
    <w:rsid w:val="009C158C"/>
    <w:rsid w:val="009C1E43"/>
    <w:rsid w:val="009C2532"/>
    <w:rsid w:val="009C2E76"/>
    <w:rsid w:val="009C6115"/>
    <w:rsid w:val="009C636A"/>
    <w:rsid w:val="009C64BA"/>
    <w:rsid w:val="009C7E08"/>
    <w:rsid w:val="009D3039"/>
    <w:rsid w:val="009E3040"/>
    <w:rsid w:val="009E32BF"/>
    <w:rsid w:val="009E4F70"/>
    <w:rsid w:val="009E513E"/>
    <w:rsid w:val="009E6B20"/>
    <w:rsid w:val="009F1530"/>
    <w:rsid w:val="009F27F2"/>
    <w:rsid w:val="009F3020"/>
    <w:rsid w:val="009F69FA"/>
    <w:rsid w:val="009F6D38"/>
    <w:rsid w:val="00A00776"/>
    <w:rsid w:val="00A0252A"/>
    <w:rsid w:val="00A04050"/>
    <w:rsid w:val="00A04397"/>
    <w:rsid w:val="00A051AB"/>
    <w:rsid w:val="00A06B03"/>
    <w:rsid w:val="00A07406"/>
    <w:rsid w:val="00A07665"/>
    <w:rsid w:val="00A07EBA"/>
    <w:rsid w:val="00A1030A"/>
    <w:rsid w:val="00A10B60"/>
    <w:rsid w:val="00A1398C"/>
    <w:rsid w:val="00A17411"/>
    <w:rsid w:val="00A17B1C"/>
    <w:rsid w:val="00A207D5"/>
    <w:rsid w:val="00A24150"/>
    <w:rsid w:val="00A26763"/>
    <w:rsid w:val="00A268C3"/>
    <w:rsid w:val="00A30AA2"/>
    <w:rsid w:val="00A31E86"/>
    <w:rsid w:val="00A32330"/>
    <w:rsid w:val="00A363FA"/>
    <w:rsid w:val="00A37651"/>
    <w:rsid w:val="00A418F2"/>
    <w:rsid w:val="00A42EAE"/>
    <w:rsid w:val="00A43155"/>
    <w:rsid w:val="00A43EE0"/>
    <w:rsid w:val="00A44C74"/>
    <w:rsid w:val="00A44E55"/>
    <w:rsid w:val="00A44F25"/>
    <w:rsid w:val="00A53EE2"/>
    <w:rsid w:val="00A542A8"/>
    <w:rsid w:val="00A5440B"/>
    <w:rsid w:val="00A54A64"/>
    <w:rsid w:val="00A561B2"/>
    <w:rsid w:val="00A578CE"/>
    <w:rsid w:val="00A60A0F"/>
    <w:rsid w:val="00A61CF9"/>
    <w:rsid w:val="00A65F10"/>
    <w:rsid w:val="00A67E9A"/>
    <w:rsid w:val="00A70E00"/>
    <w:rsid w:val="00A726C7"/>
    <w:rsid w:val="00A7585B"/>
    <w:rsid w:val="00A77954"/>
    <w:rsid w:val="00A80419"/>
    <w:rsid w:val="00A826E5"/>
    <w:rsid w:val="00A83662"/>
    <w:rsid w:val="00A838AD"/>
    <w:rsid w:val="00A861CF"/>
    <w:rsid w:val="00A86BBA"/>
    <w:rsid w:val="00A86C42"/>
    <w:rsid w:val="00A90880"/>
    <w:rsid w:val="00A90A20"/>
    <w:rsid w:val="00A92628"/>
    <w:rsid w:val="00A92A0E"/>
    <w:rsid w:val="00A935EC"/>
    <w:rsid w:val="00A93B9D"/>
    <w:rsid w:val="00A93CAA"/>
    <w:rsid w:val="00A95353"/>
    <w:rsid w:val="00AA1A5D"/>
    <w:rsid w:val="00AA2DFB"/>
    <w:rsid w:val="00AA7454"/>
    <w:rsid w:val="00AA7E79"/>
    <w:rsid w:val="00AB2808"/>
    <w:rsid w:val="00AB2E94"/>
    <w:rsid w:val="00AB4C60"/>
    <w:rsid w:val="00AB5AA4"/>
    <w:rsid w:val="00AB7B95"/>
    <w:rsid w:val="00AC03C2"/>
    <w:rsid w:val="00AC1002"/>
    <w:rsid w:val="00AC1B37"/>
    <w:rsid w:val="00AC1F1C"/>
    <w:rsid w:val="00AC4999"/>
    <w:rsid w:val="00AC5EDA"/>
    <w:rsid w:val="00AC697A"/>
    <w:rsid w:val="00AC6CB7"/>
    <w:rsid w:val="00AC7199"/>
    <w:rsid w:val="00AC7D50"/>
    <w:rsid w:val="00AD3218"/>
    <w:rsid w:val="00AD55DA"/>
    <w:rsid w:val="00AE5641"/>
    <w:rsid w:val="00AE61F4"/>
    <w:rsid w:val="00AF390B"/>
    <w:rsid w:val="00AF6C28"/>
    <w:rsid w:val="00B001B8"/>
    <w:rsid w:val="00B00E28"/>
    <w:rsid w:val="00B04642"/>
    <w:rsid w:val="00B05AC2"/>
    <w:rsid w:val="00B0643D"/>
    <w:rsid w:val="00B06F2B"/>
    <w:rsid w:val="00B071DC"/>
    <w:rsid w:val="00B11074"/>
    <w:rsid w:val="00B12405"/>
    <w:rsid w:val="00B17056"/>
    <w:rsid w:val="00B20304"/>
    <w:rsid w:val="00B2098B"/>
    <w:rsid w:val="00B2404A"/>
    <w:rsid w:val="00B24A71"/>
    <w:rsid w:val="00B25EA8"/>
    <w:rsid w:val="00B25F0D"/>
    <w:rsid w:val="00B33CDD"/>
    <w:rsid w:val="00B33F52"/>
    <w:rsid w:val="00B34B19"/>
    <w:rsid w:val="00B359BC"/>
    <w:rsid w:val="00B368E5"/>
    <w:rsid w:val="00B373FF"/>
    <w:rsid w:val="00B37776"/>
    <w:rsid w:val="00B37D61"/>
    <w:rsid w:val="00B40BAF"/>
    <w:rsid w:val="00B419D3"/>
    <w:rsid w:val="00B42AFC"/>
    <w:rsid w:val="00B432B8"/>
    <w:rsid w:val="00B434D3"/>
    <w:rsid w:val="00B439F6"/>
    <w:rsid w:val="00B4511B"/>
    <w:rsid w:val="00B453BB"/>
    <w:rsid w:val="00B4649D"/>
    <w:rsid w:val="00B47BBC"/>
    <w:rsid w:val="00B514B2"/>
    <w:rsid w:val="00B54321"/>
    <w:rsid w:val="00B54EBF"/>
    <w:rsid w:val="00B554B2"/>
    <w:rsid w:val="00B56723"/>
    <w:rsid w:val="00B5676C"/>
    <w:rsid w:val="00B56D32"/>
    <w:rsid w:val="00B57C2F"/>
    <w:rsid w:val="00B57CC2"/>
    <w:rsid w:val="00B601A2"/>
    <w:rsid w:val="00B6125F"/>
    <w:rsid w:val="00B617C7"/>
    <w:rsid w:val="00B64DE3"/>
    <w:rsid w:val="00B70C8E"/>
    <w:rsid w:val="00B720F8"/>
    <w:rsid w:val="00B723D4"/>
    <w:rsid w:val="00B72863"/>
    <w:rsid w:val="00B73346"/>
    <w:rsid w:val="00B737B2"/>
    <w:rsid w:val="00B76B08"/>
    <w:rsid w:val="00B8024F"/>
    <w:rsid w:val="00B80FF3"/>
    <w:rsid w:val="00B81887"/>
    <w:rsid w:val="00B81A6A"/>
    <w:rsid w:val="00B81D1A"/>
    <w:rsid w:val="00B82D15"/>
    <w:rsid w:val="00B840D2"/>
    <w:rsid w:val="00B85AAE"/>
    <w:rsid w:val="00B86671"/>
    <w:rsid w:val="00B91E5E"/>
    <w:rsid w:val="00B94BB1"/>
    <w:rsid w:val="00BA0BD1"/>
    <w:rsid w:val="00BA4FC3"/>
    <w:rsid w:val="00BA50FB"/>
    <w:rsid w:val="00BA51DF"/>
    <w:rsid w:val="00BA6177"/>
    <w:rsid w:val="00BB1E50"/>
    <w:rsid w:val="00BB3A2B"/>
    <w:rsid w:val="00BB4CEF"/>
    <w:rsid w:val="00BB69F9"/>
    <w:rsid w:val="00BB7341"/>
    <w:rsid w:val="00BC0082"/>
    <w:rsid w:val="00BC0857"/>
    <w:rsid w:val="00BC1B00"/>
    <w:rsid w:val="00BC2E75"/>
    <w:rsid w:val="00BC4193"/>
    <w:rsid w:val="00BC487B"/>
    <w:rsid w:val="00BC4CE8"/>
    <w:rsid w:val="00BC58AB"/>
    <w:rsid w:val="00BC5F0B"/>
    <w:rsid w:val="00BC6304"/>
    <w:rsid w:val="00BD57FB"/>
    <w:rsid w:val="00BD59F5"/>
    <w:rsid w:val="00BD66D5"/>
    <w:rsid w:val="00BD7B3F"/>
    <w:rsid w:val="00BD7EA1"/>
    <w:rsid w:val="00BE1612"/>
    <w:rsid w:val="00BE42C8"/>
    <w:rsid w:val="00BE4671"/>
    <w:rsid w:val="00BF0428"/>
    <w:rsid w:val="00BF11C5"/>
    <w:rsid w:val="00BF1276"/>
    <w:rsid w:val="00BF2B9F"/>
    <w:rsid w:val="00BF48A8"/>
    <w:rsid w:val="00BF4CC6"/>
    <w:rsid w:val="00BF5A28"/>
    <w:rsid w:val="00BF5E42"/>
    <w:rsid w:val="00BF7ED7"/>
    <w:rsid w:val="00C00CE4"/>
    <w:rsid w:val="00C00F3A"/>
    <w:rsid w:val="00C010B1"/>
    <w:rsid w:val="00C03820"/>
    <w:rsid w:val="00C06799"/>
    <w:rsid w:val="00C079CC"/>
    <w:rsid w:val="00C10A6E"/>
    <w:rsid w:val="00C1124C"/>
    <w:rsid w:val="00C122A7"/>
    <w:rsid w:val="00C126BD"/>
    <w:rsid w:val="00C136C6"/>
    <w:rsid w:val="00C13B28"/>
    <w:rsid w:val="00C16324"/>
    <w:rsid w:val="00C16948"/>
    <w:rsid w:val="00C212DD"/>
    <w:rsid w:val="00C21AA9"/>
    <w:rsid w:val="00C21EFA"/>
    <w:rsid w:val="00C24D6B"/>
    <w:rsid w:val="00C30188"/>
    <w:rsid w:val="00C315EA"/>
    <w:rsid w:val="00C333FE"/>
    <w:rsid w:val="00C34C6F"/>
    <w:rsid w:val="00C353C1"/>
    <w:rsid w:val="00C42565"/>
    <w:rsid w:val="00C43121"/>
    <w:rsid w:val="00C4367F"/>
    <w:rsid w:val="00C4482E"/>
    <w:rsid w:val="00C462AF"/>
    <w:rsid w:val="00C46928"/>
    <w:rsid w:val="00C53D8C"/>
    <w:rsid w:val="00C54F49"/>
    <w:rsid w:val="00C5563F"/>
    <w:rsid w:val="00C56524"/>
    <w:rsid w:val="00C5656D"/>
    <w:rsid w:val="00C6007F"/>
    <w:rsid w:val="00C627A3"/>
    <w:rsid w:val="00C63E5E"/>
    <w:rsid w:val="00C63F05"/>
    <w:rsid w:val="00C71391"/>
    <w:rsid w:val="00C715AC"/>
    <w:rsid w:val="00C73DA1"/>
    <w:rsid w:val="00C74689"/>
    <w:rsid w:val="00C75269"/>
    <w:rsid w:val="00C7555A"/>
    <w:rsid w:val="00C8098A"/>
    <w:rsid w:val="00C82334"/>
    <w:rsid w:val="00C82365"/>
    <w:rsid w:val="00C84CA3"/>
    <w:rsid w:val="00C84F1F"/>
    <w:rsid w:val="00C85210"/>
    <w:rsid w:val="00C903B0"/>
    <w:rsid w:val="00C903BB"/>
    <w:rsid w:val="00C90849"/>
    <w:rsid w:val="00C9085C"/>
    <w:rsid w:val="00C91538"/>
    <w:rsid w:val="00C91FC2"/>
    <w:rsid w:val="00C92CC7"/>
    <w:rsid w:val="00C93F9E"/>
    <w:rsid w:val="00C960C6"/>
    <w:rsid w:val="00C97DFF"/>
    <w:rsid w:val="00CA07A7"/>
    <w:rsid w:val="00CA4C6C"/>
    <w:rsid w:val="00CA519A"/>
    <w:rsid w:val="00CA5877"/>
    <w:rsid w:val="00CA60C7"/>
    <w:rsid w:val="00CA70DD"/>
    <w:rsid w:val="00CA7F32"/>
    <w:rsid w:val="00CB00B3"/>
    <w:rsid w:val="00CB222C"/>
    <w:rsid w:val="00CB26FF"/>
    <w:rsid w:val="00CB273D"/>
    <w:rsid w:val="00CB3C4D"/>
    <w:rsid w:val="00CB69B0"/>
    <w:rsid w:val="00CB6B35"/>
    <w:rsid w:val="00CB7583"/>
    <w:rsid w:val="00CB7BFA"/>
    <w:rsid w:val="00CB7E42"/>
    <w:rsid w:val="00CC2FB8"/>
    <w:rsid w:val="00CC3FF5"/>
    <w:rsid w:val="00CC6533"/>
    <w:rsid w:val="00CD17BD"/>
    <w:rsid w:val="00CD291C"/>
    <w:rsid w:val="00CD3CF5"/>
    <w:rsid w:val="00CD4CA8"/>
    <w:rsid w:val="00CD55E2"/>
    <w:rsid w:val="00CD7094"/>
    <w:rsid w:val="00CE24EA"/>
    <w:rsid w:val="00CE2ABD"/>
    <w:rsid w:val="00CE2AEB"/>
    <w:rsid w:val="00CE4609"/>
    <w:rsid w:val="00CE4ED3"/>
    <w:rsid w:val="00CF02C9"/>
    <w:rsid w:val="00CF10B9"/>
    <w:rsid w:val="00CF4CDF"/>
    <w:rsid w:val="00CF6A0D"/>
    <w:rsid w:val="00CF7930"/>
    <w:rsid w:val="00D00AC3"/>
    <w:rsid w:val="00D0112C"/>
    <w:rsid w:val="00D01586"/>
    <w:rsid w:val="00D02A74"/>
    <w:rsid w:val="00D03DB9"/>
    <w:rsid w:val="00D048DB"/>
    <w:rsid w:val="00D060AD"/>
    <w:rsid w:val="00D06AC4"/>
    <w:rsid w:val="00D13352"/>
    <w:rsid w:val="00D13584"/>
    <w:rsid w:val="00D14A46"/>
    <w:rsid w:val="00D15AB2"/>
    <w:rsid w:val="00D2108D"/>
    <w:rsid w:val="00D236E5"/>
    <w:rsid w:val="00D24674"/>
    <w:rsid w:val="00D246DA"/>
    <w:rsid w:val="00D25476"/>
    <w:rsid w:val="00D30E5A"/>
    <w:rsid w:val="00D3254C"/>
    <w:rsid w:val="00D3310F"/>
    <w:rsid w:val="00D334B4"/>
    <w:rsid w:val="00D33688"/>
    <w:rsid w:val="00D33710"/>
    <w:rsid w:val="00D34630"/>
    <w:rsid w:val="00D404E6"/>
    <w:rsid w:val="00D4090B"/>
    <w:rsid w:val="00D41A7A"/>
    <w:rsid w:val="00D459AC"/>
    <w:rsid w:val="00D514FE"/>
    <w:rsid w:val="00D57EFA"/>
    <w:rsid w:val="00D620F9"/>
    <w:rsid w:val="00D64A5F"/>
    <w:rsid w:val="00D7133C"/>
    <w:rsid w:val="00D72FDE"/>
    <w:rsid w:val="00D75828"/>
    <w:rsid w:val="00D76334"/>
    <w:rsid w:val="00D847F4"/>
    <w:rsid w:val="00D854A5"/>
    <w:rsid w:val="00D85C45"/>
    <w:rsid w:val="00D86168"/>
    <w:rsid w:val="00D86B2E"/>
    <w:rsid w:val="00D87F1A"/>
    <w:rsid w:val="00D90177"/>
    <w:rsid w:val="00D90C2A"/>
    <w:rsid w:val="00D91179"/>
    <w:rsid w:val="00D92EF8"/>
    <w:rsid w:val="00D949B1"/>
    <w:rsid w:val="00D9751F"/>
    <w:rsid w:val="00D979E3"/>
    <w:rsid w:val="00DA0281"/>
    <w:rsid w:val="00DA0835"/>
    <w:rsid w:val="00DA5F4A"/>
    <w:rsid w:val="00DB0947"/>
    <w:rsid w:val="00DB17F4"/>
    <w:rsid w:val="00DB2611"/>
    <w:rsid w:val="00DB3855"/>
    <w:rsid w:val="00DB3E81"/>
    <w:rsid w:val="00DB6CE6"/>
    <w:rsid w:val="00DC0263"/>
    <w:rsid w:val="00DC19A1"/>
    <w:rsid w:val="00DC5054"/>
    <w:rsid w:val="00DC50A4"/>
    <w:rsid w:val="00DC735C"/>
    <w:rsid w:val="00DD3100"/>
    <w:rsid w:val="00DD33F1"/>
    <w:rsid w:val="00DD67CA"/>
    <w:rsid w:val="00DD7BF5"/>
    <w:rsid w:val="00DE4A29"/>
    <w:rsid w:val="00DF3345"/>
    <w:rsid w:val="00DF6525"/>
    <w:rsid w:val="00DF72EB"/>
    <w:rsid w:val="00DF7504"/>
    <w:rsid w:val="00DF7573"/>
    <w:rsid w:val="00E006A8"/>
    <w:rsid w:val="00E00B58"/>
    <w:rsid w:val="00E035E1"/>
    <w:rsid w:val="00E03D81"/>
    <w:rsid w:val="00E11D81"/>
    <w:rsid w:val="00E13023"/>
    <w:rsid w:val="00E13E9F"/>
    <w:rsid w:val="00E143F7"/>
    <w:rsid w:val="00E16318"/>
    <w:rsid w:val="00E2041C"/>
    <w:rsid w:val="00E2098C"/>
    <w:rsid w:val="00E2148E"/>
    <w:rsid w:val="00E22693"/>
    <w:rsid w:val="00E22BC8"/>
    <w:rsid w:val="00E23266"/>
    <w:rsid w:val="00E239B7"/>
    <w:rsid w:val="00E2532A"/>
    <w:rsid w:val="00E2559A"/>
    <w:rsid w:val="00E26224"/>
    <w:rsid w:val="00E26621"/>
    <w:rsid w:val="00E271E6"/>
    <w:rsid w:val="00E339D5"/>
    <w:rsid w:val="00E34155"/>
    <w:rsid w:val="00E34B10"/>
    <w:rsid w:val="00E36B1D"/>
    <w:rsid w:val="00E405E7"/>
    <w:rsid w:val="00E406AD"/>
    <w:rsid w:val="00E409ED"/>
    <w:rsid w:val="00E40ACF"/>
    <w:rsid w:val="00E40BD4"/>
    <w:rsid w:val="00E430CB"/>
    <w:rsid w:val="00E46D0F"/>
    <w:rsid w:val="00E46D98"/>
    <w:rsid w:val="00E4777F"/>
    <w:rsid w:val="00E508E6"/>
    <w:rsid w:val="00E50987"/>
    <w:rsid w:val="00E51601"/>
    <w:rsid w:val="00E51852"/>
    <w:rsid w:val="00E52B2D"/>
    <w:rsid w:val="00E56B41"/>
    <w:rsid w:val="00E56F5F"/>
    <w:rsid w:val="00E60BAC"/>
    <w:rsid w:val="00E62E57"/>
    <w:rsid w:val="00E6694A"/>
    <w:rsid w:val="00E70503"/>
    <w:rsid w:val="00E715C0"/>
    <w:rsid w:val="00E719A6"/>
    <w:rsid w:val="00E72320"/>
    <w:rsid w:val="00E72955"/>
    <w:rsid w:val="00E73CC7"/>
    <w:rsid w:val="00E747F1"/>
    <w:rsid w:val="00E75C7F"/>
    <w:rsid w:val="00E82AC1"/>
    <w:rsid w:val="00E84154"/>
    <w:rsid w:val="00E844D8"/>
    <w:rsid w:val="00E87E62"/>
    <w:rsid w:val="00E90126"/>
    <w:rsid w:val="00E90D82"/>
    <w:rsid w:val="00E9199C"/>
    <w:rsid w:val="00E92C52"/>
    <w:rsid w:val="00E96BF5"/>
    <w:rsid w:val="00EA116F"/>
    <w:rsid w:val="00EA6243"/>
    <w:rsid w:val="00EA78E5"/>
    <w:rsid w:val="00EB1272"/>
    <w:rsid w:val="00EB215B"/>
    <w:rsid w:val="00EB6AA8"/>
    <w:rsid w:val="00EB77EB"/>
    <w:rsid w:val="00EC6028"/>
    <w:rsid w:val="00EC66B5"/>
    <w:rsid w:val="00ED1261"/>
    <w:rsid w:val="00ED1C0F"/>
    <w:rsid w:val="00ED27AE"/>
    <w:rsid w:val="00ED31B9"/>
    <w:rsid w:val="00ED3D52"/>
    <w:rsid w:val="00ED40F7"/>
    <w:rsid w:val="00ED6969"/>
    <w:rsid w:val="00ED76BA"/>
    <w:rsid w:val="00EE0B03"/>
    <w:rsid w:val="00EE0FE9"/>
    <w:rsid w:val="00EE1348"/>
    <w:rsid w:val="00EE163F"/>
    <w:rsid w:val="00EE190F"/>
    <w:rsid w:val="00EF3C4F"/>
    <w:rsid w:val="00EF538D"/>
    <w:rsid w:val="00EF78A8"/>
    <w:rsid w:val="00F047E3"/>
    <w:rsid w:val="00F0653A"/>
    <w:rsid w:val="00F07649"/>
    <w:rsid w:val="00F10A5F"/>
    <w:rsid w:val="00F117C6"/>
    <w:rsid w:val="00F13312"/>
    <w:rsid w:val="00F13F8B"/>
    <w:rsid w:val="00F16853"/>
    <w:rsid w:val="00F17229"/>
    <w:rsid w:val="00F21021"/>
    <w:rsid w:val="00F21142"/>
    <w:rsid w:val="00F21F61"/>
    <w:rsid w:val="00F22F63"/>
    <w:rsid w:val="00F237AA"/>
    <w:rsid w:val="00F23FFA"/>
    <w:rsid w:val="00F26015"/>
    <w:rsid w:val="00F27C69"/>
    <w:rsid w:val="00F3175F"/>
    <w:rsid w:val="00F41E01"/>
    <w:rsid w:val="00F41E04"/>
    <w:rsid w:val="00F42AB6"/>
    <w:rsid w:val="00F4456A"/>
    <w:rsid w:val="00F47EE2"/>
    <w:rsid w:val="00F50CEB"/>
    <w:rsid w:val="00F51507"/>
    <w:rsid w:val="00F51B2B"/>
    <w:rsid w:val="00F527A3"/>
    <w:rsid w:val="00F55535"/>
    <w:rsid w:val="00F60D66"/>
    <w:rsid w:val="00F61936"/>
    <w:rsid w:val="00F65DFD"/>
    <w:rsid w:val="00F70AF8"/>
    <w:rsid w:val="00F738FC"/>
    <w:rsid w:val="00F74820"/>
    <w:rsid w:val="00F7722F"/>
    <w:rsid w:val="00F80DE4"/>
    <w:rsid w:val="00F81723"/>
    <w:rsid w:val="00F82787"/>
    <w:rsid w:val="00F84952"/>
    <w:rsid w:val="00F85FBE"/>
    <w:rsid w:val="00F86F57"/>
    <w:rsid w:val="00F91DC5"/>
    <w:rsid w:val="00F9382F"/>
    <w:rsid w:val="00F96A3F"/>
    <w:rsid w:val="00F97628"/>
    <w:rsid w:val="00FA0C89"/>
    <w:rsid w:val="00FA10C8"/>
    <w:rsid w:val="00FA2043"/>
    <w:rsid w:val="00FA6176"/>
    <w:rsid w:val="00FA73EA"/>
    <w:rsid w:val="00FA76B2"/>
    <w:rsid w:val="00FA7E46"/>
    <w:rsid w:val="00FB23BA"/>
    <w:rsid w:val="00FB36C9"/>
    <w:rsid w:val="00FB3D94"/>
    <w:rsid w:val="00FB489C"/>
    <w:rsid w:val="00FB5FFF"/>
    <w:rsid w:val="00FB65BF"/>
    <w:rsid w:val="00FB65D2"/>
    <w:rsid w:val="00FB691E"/>
    <w:rsid w:val="00FB6E7C"/>
    <w:rsid w:val="00FB7510"/>
    <w:rsid w:val="00FB7D34"/>
    <w:rsid w:val="00FC0DC3"/>
    <w:rsid w:val="00FC0FA3"/>
    <w:rsid w:val="00FC2593"/>
    <w:rsid w:val="00FC3EBF"/>
    <w:rsid w:val="00FC4A06"/>
    <w:rsid w:val="00FC6595"/>
    <w:rsid w:val="00FC7202"/>
    <w:rsid w:val="00FC780A"/>
    <w:rsid w:val="00FC7BDE"/>
    <w:rsid w:val="00FD048F"/>
    <w:rsid w:val="00FD06F1"/>
    <w:rsid w:val="00FD1E58"/>
    <w:rsid w:val="00FD32DA"/>
    <w:rsid w:val="00FD402F"/>
    <w:rsid w:val="00FD45FC"/>
    <w:rsid w:val="00FD4B90"/>
    <w:rsid w:val="00FD57D6"/>
    <w:rsid w:val="00FD6789"/>
    <w:rsid w:val="00FE4109"/>
    <w:rsid w:val="00FE5B63"/>
    <w:rsid w:val="00FE6E92"/>
    <w:rsid w:val="00FF0CCD"/>
    <w:rsid w:val="00FF504D"/>
    <w:rsid w:val="00FF5609"/>
    <w:rsid w:val="00FF5B0F"/>
    <w:rsid w:val="00FF64B2"/>
    <w:rsid w:val="00FF744A"/>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uiPriority="99"/>
    <w:lsdException w:name="index 2" w:uiPriority="99"/>
    <w:lsdException w:name="header" w:uiPriority="99"/>
    <w:lsdException w:name="footer" w:uiPriority="99"/>
    <w:lsdException w:name="caption" w:qFormat="1"/>
    <w:lsdException w:name="Title" w:qFormat="1"/>
    <w:lsdException w:name="Subtitle" w:qFormat="1"/>
    <w:lsdException w:name="Hyperlink" w:uiPriority="99"/>
    <w:lsdException w:name="Strong" w:uiPriority="22" w:qFormat="1"/>
    <w:lsdException w:name="Emphasis" w:uiPriority="20" w:qFormat="1"/>
    <w:lsdException w:name="Normal (Web)"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3">
    <w:name w:val="Normal"/>
    <w:qFormat/>
    <w:rsid w:val="00793B04"/>
    <w:pPr>
      <w:widowControl w:val="0"/>
      <w:bidi/>
      <w:ind w:firstLine="454"/>
      <w:jc w:val="both"/>
    </w:pPr>
    <w:rPr>
      <w:rFonts w:cs="Traditional Arabic"/>
      <w:color w:val="000000"/>
      <w:sz w:val="36"/>
      <w:szCs w:val="36"/>
      <w:lang w:eastAsia="ar-SA"/>
    </w:rPr>
  </w:style>
  <w:style w:type="paragraph" w:styleId="1">
    <w:name w:val="heading 1"/>
    <w:next w:val="a3"/>
    <w:link w:val="1Char"/>
    <w:qFormat/>
    <w:rsid w:val="00336EC0"/>
    <w:pPr>
      <w:keepNext/>
      <w:spacing w:after="240"/>
      <w:outlineLvl w:val="0"/>
    </w:pPr>
    <w:rPr>
      <w:b/>
      <w:bCs/>
      <w:noProof/>
      <w:color w:val="000000"/>
      <w:kern w:val="32"/>
      <w:sz w:val="32"/>
      <w:szCs w:val="36"/>
      <w:lang w:eastAsia="ar-SA"/>
    </w:rPr>
  </w:style>
  <w:style w:type="paragraph" w:styleId="2">
    <w:name w:val="heading 2"/>
    <w:next w:val="a3"/>
    <w:link w:val="2Char"/>
    <w:qFormat/>
    <w:rsid w:val="00336EC0"/>
    <w:pPr>
      <w:keepNext/>
      <w:spacing w:before="240" w:after="60"/>
      <w:contextualSpacing/>
      <w:outlineLvl w:val="1"/>
    </w:pPr>
    <w:rPr>
      <w:rFonts w:ascii="Arial" w:hAnsi="Arial" w:cs="Arial"/>
      <w:b/>
      <w:bCs/>
      <w:i/>
      <w:iCs/>
      <w:noProof/>
      <w:color w:val="000000"/>
      <w:sz w:val="28"/>
      <w:szCs w:val="28"/>
      <w:lang w:eastAsia="ar-SA"/>
    </w:rPr>
  </w:style>
  <w:style w:type="paragraph" w:styleId="3">
    <w:name w:val="heading 3"/>
    <w:next w:val="a3"/>
    <w:link w:val="3Char"/>
    <w:qFormat/>
    <w:rsid w:val="00336EC0"/>
    <w:pPr>
      <w:keepNext/>
      <w:spacing w:before="240" w:after="60"/>
      <w:outlineLvl w:val="2"/>
    </w:pPr>
    <w:rPr>
      <w:rFonts w:ascii="Arial" w:hAnsi="Arial" w:cs="Arial"/>
      <w:b/>
      <w:bCs/>
      <w:noProof/>
      <w:color w:val="000000"/>
      <w:sz w:val="26"/>
      <w:szCs w:val="26"/>
      <w:lang w:eastAsia="ar-SA"/>
    </w:rPr>
  </w:style>
  <w:style w:type="paragraph" w:styleId="4">
    <w:name w:val="heading 4"/>
    <w:next w:val="a3"/>
    <w:link w:val="4Char"/>
    <w:qFormat/>
    <w:rsid w:val="00336EC0"/>
    <w:pPr>
      <w:keepNext/>
      <w:spacing w:before="240" w:after="60"/>
      <w:outlineLvl w:val="3"/>
    </w:pPr>
    <w:rPr>
      <w:b/>
      <w:bCs/>
      <w:noProof/>
      <w:color w:val="000000"/>
      <w:sz w:val="28"/>
      <w:szCs w:val="28"/>
      <w:lang w:eastAsia="ar-SA"/>
    </w:rPr>
  </w:style>
  <w:style w:type="paragraph" w:styleId="5">
    <w:name w:val="heading 5"/>
    <w:next w:val="a3"/>
    <w:link w:val="5Char"/>
    <w:qFormat/>
    <w:rsid w:val="00336EC0"/>
    <w:pPr>
      <w:spacing w:before="240" w:after="60"/>
      <w:outlineLvl w:val="4"/>
    </w:pPr>
    <w:rPr>
      <w:rFonts w:ascii="Tahoma" w:hAnsi="Tahoma" w:cs="Traditional Arabic"/>
      <w:b/>
      <w:bCs/>
      <w:i/>
      <w:iCs/>
      <w:noProof/>
      <w:color w:val="000000"/>
      <w:sz w:val="26"/>
      <w:szCs w:val="26"/>
      <w:lang w:eastAsia="ar-SA"/>
    </w:rPr>
  </w:style>
  <w:style w:type="paragraph" w:styleId="6">
    <w:name w:val="heading 6"/>
    <w:next w:val="a3"/>
    <w:link w:val="6Char"/>
    <w:qFormat/>
    <w:rsid w:val="00336EC0"/>
    <w:pPr>
      <w:spacing w:before="240" w:after="60"/>
      <w:outlineLvl w:val="5"/>
    </w:pPr>
    <w:rPr>
      <w:b/>
      <w:bCs/>
      <w:noProof/>
      <w:color w:val="000000"/>
      <w:sz w:val="22"/>
      <w:szCs w:val="22"/>
      <w:lang w:eastAsia="ar-SA"/>
    </w:rPr>
  </w:style>
  <w:style w:type="paragraph" w:styleId="7">
    <w:name w:val="heading 7"/>
    <w:next w:val="a3"/>
    <w:link w:val="7Char"/>
    <w:qFormat/>
    <w:rsid w:val="00336EC0"/>
    <w:pPr>
      <w:spacing w:before="240" w:after="60"/>
      <w:outlineLvl w:val="6"/>
    </w:pPr>
    <w:rPr>
      <w:noProof/>
      <w:color w:val="000000"/>
      <w:sz w:val="24"/>
      <w:szCs w:val="24"/>
      <w:lang w:eastAsia="ar-SA"/>
    </w:rPr>
  </w:style>
  <w:style w:type="paragraph" w:styleId="8">
    <w:name w:val="heading 8"/>
    <w:next w:val="a3"/>
    <w:link w:val="8Char"/>
    <w:qFormat/>
    <w:rsid w:val="00336EC0"/>
    <w:pPr>
      <w:spacing w:before="240" w:after="60"/>
      <w:outlineLvl w:val="7"/>
    </w:pPr>
    <w:rPr>
      <w:i/>
      <w:iCs/>
      <w:noProof/>
      <w:color w:val="000000"/>
      <w:sz w:val="24"/>
      <w:szCs w:val="24"/>
      <w:lang w:eastAsia="ar-SA"/>
    </w:rPr>
  </w:style>
  <w:style w:type="paragraph" w:styleId="9">
    <w:name w:val="heading 9"/>
    <w:next w:val="a3"/>
    <w:link w:val="9Char"/>
    <w:qFormat/>
    <w:rsid w:val="00336EC0"/>
    <w:pPr>
      <w:spacing w:before="240" w:after="60"/>
      <w:outlineLvl w:val="8"/>
    </w:pPr>
    <w:rPr>
      <w:rFonts w:ascii="Arial" w:hAnsi="Arial" w:cs="Arial"/>
      <w:noProof/>
      <w:color w:val="000000"/>
      <w:sz w:val="22"/>
      <w:szCs w:val="22"/>
      <w:lang w:eastAsia="ar-SA"/>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customStyle="1" w:styleId="Tahoma1809">
    <w:name w:val="نمط (لاتيني) Tahoma ‏18 نقطة أسود السطر الأول:  0.9 سم"/>
    <w:basedOn w:val="a3"/>
    <w:next w:val="a7"/>
    <w:rsid w:val="00C126BD"/>
    <w:pPr>
      <w:ind w:firstLine="510"/>
    </w:pPr>
    <w:rPr>
      <w:rFonts w:ascii="Tahoma" w:hAnsi="Tahoma"/>
    </w:rPr>
  </w:style>
  <w:style w:type="paragraph" w:styleId="a7">
    <w:name w:val="Plain Text"/>
    <w:basedOn w:val="a3"/>
    <w:link w:val="Char"/>
    <w:rsid w:val="00C126BD"/>
    <w:rPr>
      <w:rFonts w:ascii="Courier New" w:hAnsi="Courier New" w:cs="Courier New"/>
      <w:sz w:val="20"/>
      <w:szCs w:val="20"/>
    </w:rPr>
  </w:style>
  <w:style w:type="paragraph" w:styleId="a8">
    <w:name w:val="caption"/>
    <w:basedOn w:val="a3"/>
    <w:next w:val="a3"/>
    <w:qFormat/>
    <w:rsid w:val="00336EC0"/>
    <w:pPr>
      <w:overflowPunct w:val="0"/>
      <w:autoSpaceDE w:val="0"/>
      <w:autoSpaceDN w:val="0"/>
      <w:adjustRightInd w:val="0"/>
      <w:spacing w:before="120" w:after="120"/>
      <w:ind w:firstLine="0"/>
      <w:textAlignment w:val="baseline"/>
    </w:pPr>
  </w:style>
  <w:style w:type="paragraph" w:styleId="a9">
    <w:name w:val="table of figures"/>
    <w:basedOn w:val="a3"/>
    <w:next w:val="a3"/>
    <w:rsid w:val="00336EC0"/>
    <w:pPr>
      <w:ind w:left="720" w:hanging="720"/>
    </w:pPr>
  </w:style>
  <w:style w:type="paragraph" w:styleId="10">
    <w:name w:val="toc 1"/>
    <w:basedOn w:val="a3"/>
    <w:next w:val="a3"/>
    <w:autoRedefine/>
    <w:rsid w:val="00336EC0"/>
  </w:style>
  <w:style w:type="paragraph" w:styleId="20">
    <w:name w:val="toc 2"/>
    <w:basedOn w:val="a3"/>
    <w:next w:val="a3"/>
    <w:autoRedefine/>
    <w:rsid w:val="00336EC0"/>
    <w:pPr>
      <w:ind w:left="360"/>
    </w:pPr>
  </w:style>
  <w:style w:type="paragraph" w:styleId="30">
    <w:name w:val="toc 3"/>
    <w:basedOn w:val="a3"/>
    <w:next w:val="a3"/>
    <w:autoRedefine/>
    <w:rsid w:val="00336EC0"/>
    <w:pPr>
      <w:ind w:left="720"/>
    </w:pPr>
  </w:style>
  <w:style w:type="paragraph" w:styleId="40">
    <w:name w:val="toc 4"/>
    <w:basedOn w:val="a3"/>
    <w:next w:val="a3"/>
    <w:autoRedefine/>
    <w:rsid w:val="00336EC0"/>
    <w:pPr>
      <w:ind w:left="1080"/>
    </w:pPr>
  </w:style>
  <w:style w:type="paragraph" w:styleId="50">
    <w:name w:val="toc 5"/>
    <w:basedOn w:val="a3"/>
    <w:next w:val="a3"/>
    <w:autoRedefine/>
    <w:rsid w:val="00336EC0"/>
    <w:pPr>
      <w:ind w:left="1440"/>
    </w:pPr>
  </w:style>
  <w:style w:type="paragraph" w:styleId="60">
    <w:name w:val="toc 6"/>
    <w:basedOn w:val="a3"/>
    <w:next w:val="a3"/>
    <w:autoRedefine/>
    <w:rsid w:val="00336EC0"/>
    <w:pPr>
      <w:ind w:left="1800"/>
    </w:pPr>
  </w:style>
  <w:style w:type="paragraph" w:styleId="70">
    <w:name w:val="toc 7"/>
    <w:basedOn w:val="a3"/>
    <w:next w:val="a3"/>
    <w:autoRedefine/>
    <w:rsid w:val="00336EC0"/>
    <w:pPr>
      <w:ind w:left="2160"/>
    </w:pPr>
  </w:style>
  <w:style w:type="paragraph" w:styleId="80">
    <w:name w:val="toc 8"/>
    <w:basedOn w:val="a3"/>
    <w:next w:val="a3"/>
    <w:autoRedefine/>
    <w:rsid w:val="00336EC0"/>
    <w:pPr>
      <w:ind w:left="2520"/>
    </w:pPr>
  </w:style>
  <w:style w:type="paragraph" w:styleId="90">
    <w:name w:val="toc 9"/>
    <w:basedOn w:val="a3"/>
    <w:next w:val="a3"/>
    <w:autoRedefine/>
    <w:rsid w:val="00336EC0"/>
    <w:pPr>
      <w:ind w:left="2880"/>
    </w:pPr>
  </w:style>
  <w:style w:type="paragraph" w:styleId="aa">
    <w:name w:val="table of authorities"/>
    <w:basedOn w:val="a3"/>
    <w:next w:val="a3"/>
    <w:rsid w:val="00336EC0"/>
    <w:pPr>
      <w:ind w:left="360" w:hanging="360"/>
    </w:pPr>
  </w:style>
  <w:style w:type="paragraph" w:styleId="ab">
    <w:name w:val="Document Map"/>
    <w:basedOn w:val="a3"/>
    <w:link w:val="Char0"/>
    <w:rsid w:val="00336EC0"/>
    <w:pPr>
      <w:shd w:val="clear" w:color="auto" w:fill="000080"/>
    </w:pPr>
  </w:style>
  <w:style w:type="paragraph" w:styleId="ac">
    <w:name w:val="header"/>
    <w:basedOn w:val="a3"/>
    <w:link w:val="Char1"/>
    <w:uiPriority w:val="99"/>
    <w:rsid w:val="00336EC0"/>
    <w:pPr>
      <w:tabs>
        <w:tab w:val="center" w:pos="4153"/>
        <w:tab w:val="right" w:pos="8306"/>
      </w:tabs>
      <w:bidi w:val="0"/>
      <w:ind w:firstLine="0"/>
      <w:jc w:val="lowKashida"/>
    </w:pPr>
    <w:rPr>
      <w:sz w:val="20"/>
      <w:szCs w:val="20"/>
    </w:rPr>
  </w:style>
  <w:style w:type="character" w:styleId="ad">
    <w:name w:val="page number"/>
    <w:basedOn w:val="a4"/>
    <w:rsid w:val="006E6B72"/>
    <w:rPr>
      <w:rFonts w:cs="Times New Roman"/>
      <w:szCs w:val="32"/>
    </w:rPr>
  </w:style>
  <w:style w:type="paragraph" w:customStyle="1" w:styleId="100">
    <w:name w:val="عنوان 10"/>
    <w:next w:val="a3"/>
    <w:rsid w:val="00336EC0"/>
    <w:pPr>
      <w:bidi/>
    </w:pPr>
    <w:rPr>
      <w:rFonts w:ascii="Tahoma" w:hAnsi="Tahoma" w:cs="Monotype Koufi"/>
      <w:bCs/>
      <w:color w:val="000000"/>
      <w:sz w:val="36"/>
      <w:szCs w:val="40"/>
      <w:lang w:eastAsia="ar-SA"/>
    </w:rPr>
  </w:style>
  <w:style w:type="paragraph" w:customStyle="1" w:styleId="111">
    <w:name w:val="عنوان 11"/>
    <w:next w:val="a3"/>
    <w:rsid w:val="00336EC0"/>
    <w:rPr>
      <w:rFonts w:ascii="Tahoma" w:hAnsi="Tahoma" w:cs="Andalus"/>
      <w:b/>
      <w:bCs/>
      <w:color w:val="000000"/>
      <w:sz w:val="40"/>
      <w:szCs w:val="40"/>
      <w:lang w:eastAsia="ar-SA"/>
    </w:rPr>
  </w:style>
  <w:style w:type="paragraph" w:customStyle="1" w:styleId="12">
    <w:name w:val="عنوان 12"/>
    <w:next w:val="a3"/>
    <w:rsid w:val="00336EC0"/>
    <w:rPr>
      <w:b/>
      <w:bCs/>
      <w:color w:val="000000"/>
      <w:sz w:val="40"/>
      <w:szCs w:val="40"/>
      <w:lang w:eastAsia="ar-SA"/>
    </w:rPr>
  </w:style>
  <w:style w:type="paragraph" w:customStyle="1" w:styleId="13">
    <w:name w:val="عنوان 13"/>
    <w:next w:val="a3"/>
    <w:rsid w:val="00336EC0"/>
    <w:rPr>
      <w:rFonts w:ascii="Tahoma" w:hAnsi="Tahoma" w:cs="Simplified Arabic"/>
      <w:b/>
      <w:bCs/>
      <w:i/>
      <w:iCs/>
      <w:color w:val="000000"/>
      <w:sz w:val="36"/>
      <w:szCs w:val="36"/>
      <w:lang w:eastAsia="ar-SA"/>
    </w:rPr>
  </w:style>
  <w:style w:type="paragraph" w:customStyle="1" w:styleId="14">
    <w:name w:val="عنوان 14"/>
    <w:next w:val="a3"/>
    <w:rsid w:val="00336EC0"/>
    <w:rPr>
      <w:rFonts w:ascii="Tahoma" w:hAnsi="Tahoma" w:cs="Traditional Arabic"/>
      <w:b/>
      <w:bCs/>
      <w:color w:val="000000"/>
      <w:sz w:val="32"/>
      <w:szCs w:val="32"/>
      <w:lang w:eastAsia="ar-SA"/>
    </w:rPr>
  </w:style>
  <w:style w:type="paragraph" w:styleId="ae">
    <w:name w:val="toa heading"/>
    <w:basedOn w:val="a3"/>
    <w:next w:val="a3"/>
    <w:rsid w:val="00336EC0"/>
    <w:pPr>
      <w:spacing w:before="120"/>
    </w:pPr>
    <w:rPr>
      <w:rFonts w:ascii="Arial" w:hAnsi="Arial" w:cs="Arial"/>
      <w:b/>
      <w:bCs/>
      <w:sz w:val="24"/>
      <w:szCs w:val="24"/>
    </w:rPr>
  </w:style>
  <w:style w:type="paragraph" w:styleId="Index1">
    <w:name w:val="index 1"/>
    <w:basedOn w:val="a3"/>
    <w:next w:val="a3"/>
    <w:autoRedefine/>
    <w:uiPriority w:val="99"/>
    <w:rsid w:val="00336EC0"/>
    <w:pPr>
      <w:ind w:left="360" w:hanging="360"/>
    </w:pPr>
  </w:style>
  <w:style w:type="paragraph" w:styleId="af">
    <w:name w:val="index heading"/>
    <w:basedOn w:val="a3"/>
    <w:next w:val="Index1"/>
    <w:rsid w:val="00336EC0"/>
    <w:rPr>
      <w:rFonts w:ascii="Arial" w:hAnsi="Arial" w:cs="Arial"/>
      <w:b/>
      <w:bCs/>
    </w:rPr>
  </w:style>
  <w:style w:type="character" w:styleId="af0">
    <w:name w:val="annotation reference"/>
    <w:basedOn w:val="a4"/>
    <w:rsid w:val="00336EC0"/>
    <w:rPr>
      <w:sz w:val="16"/>
      <w:szCs w:val="16"/>
    </w:rPr>
  </w:style>
  <w:style w:type="character" w:styleId="af1">
    <w:name w:val="endnote reference"/>
    <w:basedOn w:val="a4"/>
    <w:rsid w:val="00336EC0"/>
    <w:rPr>
      <w:vertAlign w:val="superscript"/>
    </w:rPr>
  </w:style>
  <w:style w:type="character" w:styleId="af2">
    <w:name w:val="footnote reference"/>
    <w:basedOn w:val="a4"/>
    <w:rsid w:val="00A44C74"/>
    <w:rPr>
      <w:rFonts w:cs="Traditional Arabic"/>
      <w:vertAlign w:val="superscript"/>
    </w:rPr>
  </w:style>
  <w:style w:type="paragraph" w:styleId="af3">
    <w:name w:val="annotation text"/>
    <w:basedOn w:val="a3"/>
    <w:link w:val="Char2"/>
    <w:rsid w:val="00336EC0"/>
    <w:rPr>
      <w:sz w:val="20"/>
      <w:szCs w:val="28"/>
    </w:rPr>
  </w:style>
  <w:style w:type="paragraph" w:styleId="af4">
    <w:name w:val="annotation subject"/>
    <w:basedOn w:val="af3"/>
    <w:next w:val="af3"/>
    <w:link w:val="Char3"/>
    <w:rsid w:val="00336EC0"/>
    <w:rPr>
      <w:b/>
      <w:bCs/>
    </w:rPr>
  </w:style>
  <w:style w:type="paragraph" w:styleId="af5">
    <w:name w:val="Body Text"/>
    <w:basedOn w:val="a3"/>
    <w:link w:val="Char4"/>
    <w:rsid w:val="00336EC0"/>
    <w:pPr>
      <w:spacing w:after="120"/>
      <w:ind w:firstLine="0"/>
      <w:jc w:val="mediumKashida"/>
    </w:pPr>
    <w:rPr>
      <w:sz w:val="24"/>
      <w:lang w:val="fr-FR"/>
    </w:rPr>
  </w:style>
  <w:style w:type="paragraph" w:styleId="af6">
    <w:name w:val="endnote text"/>
    <w:basedOn w:val="a3"/>
    <w:link w:val="Char5"/>
    <w:rsid w:val="00336EC0"/>
    <w:rPr>
      <w:sz w:val="20"/>
      <w:szCs w:val="20"/>
    </w:rPr>
  </w:style>
  <w:style w:type="paragraph" w:styleId="af7">
    <w:name w:val="footnote text"/>
    <w:basedOn w:val="a3"/>
    <w:link w:val="Char6"/>
    <w:rsid w:val="00336EC0"/>
    <w:pPr>
      <w:ind w:left="454" w:hanging="454"/>
    </w:pPr>
    <w:rPr>
      <w:sz w:val="28"/>
      <w:szCs w:val="28"/>
    </w:rPr>
  </w:style>
  <w:style w:type="paragraph" w:styleId="af8">
    <w:name w:val="Balloon Text"/>
    <w:basedOn w:val="a3"/>
    <w:link w:val="Char7"/>
    <w:uiPriority w:val="99"/>
    <w:rsid w:val="00336EC0"/>
    <w:rPr>
      <w:rFonts w:cs="Tahoma"/>
      <w:sz w:val="16"/>
      <w:szCs w:val="16"/>
    </w:rPr>
  </w:style>
  <w:style w:type="paragraph" w:styleId="af9">
    <w:name w:val="macro"/>
    <w:link w:val="Char8"/>
    <w:rsid w:val="00336EC0"/>
    <w:pPr>
      <w:widowControl w:val="0"/>
      <w:tabs>
        <w:tab w:val="left" w:pos="480"/>
        <w:tab w:val="left" w:pos="960"/>
        <w:tab w:val="left" w:pos="1440"/>
        <w:tab w:val="left" w:pos="1920"/>
        <w:tab w:val="left" w:pos="2400"/>
        <w:tab w:val="left" w:pos="2880"/>
        <w:tab w:val="left" w:pos="3360"/>
        <w:tab w:val="left" w:pos="3840"/>
        <w:tab w:val="left" w:pos="4320"/>
      </w:tabs>
      <w:bidi/>
      <w:ind w:firstLine="454"/>
      <w:jc w:val="both"/>
    </w:pPr>
    <w:rPr>
      <w:rFonts w:ascii="Courier New" w:hAnsi="Courier New" w:cs="Courier New"/>
      <w:color w:val="000000"/>
      <w:lang w:eastAsia="ar-SA"/>
    </w:rPr>
  </w:style>
  <w:style w:type="paragraph" w:styleId="afa">
    <w:name w:val="Block Text"/>
    <w:basedOn w:val="a3"/>
    <w:rsid w:val="00336EC0"/>
    <w:pPr>
      <w:ind w:left="566" w:hanging="566"/>
      <w:jc w:val="lowKashida"/>
    </w:pPr>
    <w:rPr>
      <w:sz w:val="18"/>
      <w:szCs w:val="30"/>
    </w:rPr>
  </w:style>
  <w:style w:type="paragraph" w:customStyle="1" w:styleId="15">
    <w:name w:val="نمط إضافي 1"/>
    <w:basedOn w:val="a3"/>
    <w:next w:val="a3"/>
    <w:rsid w:val="00336EC0"/>
    <w:pPr>
      <w:ind w:firstLine="0"/>
      <w:jc w:val="left"/>
    </w:pPr>
    <w:rPr>
      <w:rFonts w:cs="Andalus"/>
      <w:color w:val="0000FF"/>
      <w:szCs w:val="40"/>
    </w:rPr>
  </w:style>
  <w:style w:type="paragraph" w:customStyle="1" w:styleId="21">
    <w:name w:val="نمط إضافي 2"/>
    <w:basedOn w:val="a3"/>
    <w:next w:val="a3"/>
    <w:rsid w:val="00336EC0"/>
    <w:pPr>
      <w:ind w:firstLine="0"/>
      <w:jc w:val="left"/>
    </w:pPr>
    <w:rPr>
      <w:rFonts w:cs="Monotype Koufi"/>
      <w:bCs/>
      <w:color w:val="008000"/>
      <w:szCs w:val="44"/>
    </w:rPr>
  </w:style>
  <w:style w:type="paragraph" w:customStyle="1" w:styleId="31">
    <w:name w:val="نمط إضافي 3"/>
    <w:basedOn w:val="a3"/>
    <w:next w:val="a3"/>
    <w:rsid w:val="00336EC0"/>
    <w:pPr>
      <w:ind w:firstLine="0"/>
      <w:jc w:val="left"/>
    </w:pPr>
    <w:rPr>
      <w:rFonts w:cs="Tahoma"/>
      <w:color w:val="800080"/>
    </w:rPr>
  </w:style>
  <w:style w:type="paragraph" w:customStyle="1" w:styleId="41">
    <w:name w:val="نمط إضافي 4"/>
    <w:basedOn w:val="a3"/>
    <w:next w:val="a3"/>
    <w:rsid w:val="00336EC0"/>
    <w:pPr>
      <w:ind w:firstLine="0"/>
      <w:jc w:val="left"/>
    </w:pPr>
    <w:rPr>
      <w:rFonts w:cs="Simplified Arabic Fixed"/>
      <w:color w:val="FF6600"/>
      <w:sz w:val="44"/>
    </w:rPr>
  </w:style>
  <w:style w:type="paragraph" w:customStyle="1" w:styleId="51">
    <w:name w:val="نمط إضافي 5"/>
    <w:basedOn w:val="a3"/>
    <w:next w:val="a3"/>
    <w:rsid w:val="00336EC0"/>
    <w:pPr>
      <w:ind w:firstLine="0"/>
      <w:jc w:val="left"/>
    </w:pPr>
    <w:rPr>
      <w:rFonts w:cs="DecoType Naskh"/>
      <w:color w:val="3366FF"/>
      <w:szCs w:val="44"/>
    </w:rPr>
  </w:style>
  <w:style w:type="character" w:customStyle="1" w:styleId="16">
    <w:name w:val="نمط حرفي 1"/>
    <w:rsid w:val="00336EC0"/>
    <w:rPr>
      <w:rFonts w:cs="Times New Roman"/>
      <w:szCs w:val="40"/>
    </w:rPr>
  </w:style>
  <w:style w:type="character" w:customStyle="1" w:styleId="22">
    <w:name w:val="نمط حرفي 2"/>
    <w:rsid w:val="00336EC0"/>
    <w:rPr>
      <w:rFonts w:ascii="Times New Roman" w:hAnsi="Times New Roman" w:cs="Times New Roman"/>
      <w:sz w:val="40"/>
      <w:szCs w:val="40"/>
    </w:rPr>
  </w:style>
  <w:style w:type="character" w:customStyle="1" w:styleId="32">
    <w:name w:val="نمط حرفي 3"/>
    <w:rsid w:val="00336EC0"/>
    <w:rPr>
      <w:rFonts w:ascii="Times New Roman" w:hAnsi="Times New Roman" w:cs="Times New Roman"/>
      <w:sz w:val="40"/>
      <w:szCs w:val="40"/>
    </w:rPr>
  </w:style>
  <w:style w:type="character" w:customStyle="1" w:styleId="42">
    <w:name w:val="نمط حرفي 4"/>
    <w:rsid w:val="00336EC0"/>
    <w:rPr>
      <w:rFonts w:cs="Times New Roman"/>
      <w:szCs w:val="40"/>
    </w:rPr>
  </w:style>
  <w:style w:type="character" w:customStyle="1" w:styleId="52">
    <w:name w:val="نمط حرفي 5"/>
    <w:rsid w:val="00336EC0"/>
    <w:rPr>
      <w:rFonts w:cs="Times New Roman"/>
      <w:szCs w:val="40"/>
    </w:rPr>
  </w:style>
  <w:style w:type="character" w:customStyle="1" w:styleId="afb">
    <w:name w:val="حديث"/>
    <w:basedOn w:val="a4"/>
    <w:rsid w:val="004445F8"/>
    <w:rPr>
      <w:rFonts w:cs="Traditional Arabic"/>
      <w:szCs w:val="36"/>
    </w:rPr>
  </w:style>
  <w:style w:type="character" w:customStyle="1" w:styleId="afc">
    <w:name w:val="أثر"/>
    <w:basedOn w:val="a4"/>
    <w:rsid w:val="004445F8"/>
    <w:rPr>
      <w:rFonts w:cs="Traditional Arabic"/>
      <w:szCs w:val="36"/>
    </w:rPr>
  </w:style>
  <w:style w:type="character" w:customStyle="1" w:styleId="afd">
    <w:name w:val="مثل"/>
    <w:basedOn w:val="a4"/>
    <w:rsid w:val="004445F8"/>
    <w:rPr>
      <w:rFonts w:cs="Traditional Arabic"/>
      <w:szCs w:val="36"/>
    </w:rPr>
  </w:style>
  <w:style w:type="character" w:customStyle="1" w:styleId="afe">
    <w:name w:val="قول"/>
    <w:basedOn w:val="a4"/>
    <w:rsid w:val="004445F8"/>
    <w:rPr>
      <w:rFonts w:cs="Traditional Arabic"/>
      <w:szCs w:val="36"/>
    </w:rPr>
  </w:style>
  <w:style w:type="character" w:customStyle="1" w:styleId="aff">
    <w:name w:val="شعر"/>
    <w:basedOn w:val="a4"/>
    <w:rsid w:val="004445F8"/>
    <w:rPr>
      <w:rFonts w:cs="Traditional Arabic"/>
      <w:szCs w:val="36"/>
    </w:rPr>
  </w:style>
  <w:style w:type="character" w:customStyle="1" w:styleId="TraditionalArabic">
    <w:name w:val="نمط مرجع حاشية سفلية + (العربية وغيرها) Traditional Arabic"/>
    <w:basedOn w:val="af2"/>
    <w:rsid w:val="00A44C74"/>
    <w:rPr>
      <w:rFonts w:cs="Traditional Arabic"/>
      <w:vertAlign w:val="superscript"/>
    </w:rPr>
  </w:style>
  <w:style w:type="character" w:customStyle="1" w:styleId="Char6">
    <w:name w:val="نص حاشية سفلية Char"/>
    <w:link w:val="af7"/>
    <w:rsid w:val="00793B04"/>
    <w:rPr>
      <w:rFonts w:cs="Traditional Arabic"/>
      <w:color w:val="000000"/>
      <w:sz w:val="28"/>
      <w:szCs w:val="28"/>
      <w:lang w:eastAsia="ar-SA"/>
    </w:rPr>
  </w:style>
  <w:style w:type="numbering" w:customStyle="1" w:styleId="17">
    <w:name w:val="بلا قائمة1"/>
    <w:next w:val="a6"/>
    <w:uiPriority w:val="99"/>
    <w:semiHidden/>
    <w:unhideWhenUsed/>
    <w:rsid w:val="00793B04"/>
  </w:style>
  <w:style w:type="character" w:customStyle="1" w:styleId="Char1">
    <w:name w:val="رأس الصفحة Char"/>
    <w:link w:val="ac"/>
    <w:uiPriority w:val="99"/>
    <w:rsid w:val="00793B04"/>
    <w:rPr>
      <w:rFonts w:cs="Traditional Arabic"/>
      <w:color w:val="000000"/>
      <w:lang w:eastAsia="ar-SA"/>
    </w:rPr>
  </w:style>
  <w:style w:type="paragraph" w:styleId="aff0">
    <w:name w:val="footer"/>
    <w:basedOn w:val="a3"/>
    <w:link w:val="Char9"/>
    <w:uiPriority w:val="99"/>
    <w:unhideWhenUsed/>
    <w:rsid w:val="00793B04"/>
    <w:pPr>
      <w:widowControl/>
      <w:tabs>
        <w:tab w:val="center" w:pos="4153"/>
        <w:tab w:val="right" w:pos="8306"/>
      </w:tabs>
      <w:ind w:firstLine="0"/>
      <w:jc w:val="left"/>
    </w:pPr>
    <w:rPr>
      <w:rFonts w:ascii="Calibri" w:eastAsia="Calibri" w:hAnsi="Calibri" w:cs="Arial"/>
      <w:color w:val="auto"/>
      <w:sz w:val="22"/>
      <w:szCs w:val="22"/>
      <w:lang w:eastAsia="en-US"/>
    </w:rPr>
  </w:style>
  <w:style w:type="character" w:customStyle="1" w:styleId="Char9">
    <w:name w:val="تذييل الصفحة Char"/>
    <w:basedOn w:val="a4"/>
    <w:link w:val="aff0"/>
    <w:uiPriority w:val="99"/>
    <w:rsid w:val="00793B04"/>
    <w:rPr>
      <w:rFonts w:ascii="Calibri" w:eastAsia="Calibri" w:hAnsi="Calibri" w:cs="Arial"/>
      <w:sz w:val="22"/>
      <w:szCs w:val="22"/>
    </w:rPr>
  </w:style>
  <w:style w:type="numbering" w:customStyle="1" w:styleId="23">
    <w:name w:val="بلا قائمة2"/>
    <w:next w:val="a6"/>
    <w:uiPriority w:val="99"/>
    <w:semiHidden/>
    <w:unhideWhenUsed/>
    <w:rsid w:val="00793B04"/>
  </w:style>
  <w:style w:type="character" w:styleId="aff1">
    <w:name w:val="Strong"/>
    <w:uiPriority w:val="22"/>
    <w:qFormat/>
    <w:rsid w:val="00793B04"/>
    <w:rPr>
      <w:b/>
      <w:bCs/>
    </w:rPr>
  </w:style>
  <w:style w:type="character" w:customStyle="1" w:styleId="1Char">
    <w:name w:val="عنوان 1 Char"/>
    <w:link w:val="1"/>
    <w:rsid w:val="00793B04"/>
    <w:rPr>
      <w:b/>
      <w:bCs/>
      <w:noProof/>
      <w:color w:val="000000"/>
      <w:kern w:val="32"/>
      <w:sz w:val="32"/>
      <w:szCs w:val="36"/>
      <w:lang w:eastAsia="ar-SA"/>
    </w:rPr>
  </w:style>
  <w:style w:type="character" w:customStyle="1" w:styleId="2Char">
    <w:name w:val="عنوان 2 Char"/>
    <w:link w:val="2"/>
    <w:rsid w:val="00793B04"/>
    <w:rPr>
      <w:rFonts w:ascii="Arial" w:hAnsi="Arial" w:cs="Arial"/>
      <w:b/>
      <w:bCs/>
      <w:i/>
      <w:iCs/>
      <w:noProof/>
      <w:color w:val="000000"/>
      <w:sz w:val="28"/>
      <w:szCs w:val="28"/>
      <w:lang w:eastAsia="ar-SA"/>
    </w:rPr>
  </w:style>
  <w:style w:type="character" w:customStyle="1" w:styleId="3Char">
    <w:name w:val="عنوان 3 Char"/>
    <w:link w:val="3"/>
    <w:rsid w:val="00793B04"/>
    <w:rPr>
      <w:rFonts w:ascii="Arial" w:hAnsi="Arial" w:cs="Arial"/>
      <w:b/>
      <w:bCs/>
      <w:noProof/>
      <w:color w:val="000000"/>
      <w:sz w:val="26"/>
      <w:szCs w:val="26"/>
      <w:lang w:eastAsia="ar-SA"/>
    </w:rPr>
  </w:style>
  <w:style w:type="character" w:customStyle="1" w:styleId="4Char">
    <w:name w:val="عنوان 4 Char"/>
    <w:link w:val="4"/>
    <w:rsid w:val="00793B04"/>
    <w:rPr>
      <w:b/>
      <w:bCs/>
      <w:noProof/>
      <w:color w:val="000000"/>
      <w:sz w:val="28"/>
      <w:szCs w:val="28"/>
      <w:lang w:eastAsia="ar-SA"/>
    </w:rPr>
  </w:style>
  <w:style w:type="character" w:customStyle="1" w:styleId="5Char">
    <w:name w:val="عنوان 5 Char"/>
    <w:link w:val="5"/>
    <w:rsid w:val="00793B04"/>
    <w:rPr>
      <w:rFonts w:ascii="Tahoma" w:hAnsi="Tahoma" w:cs="Traditional Arabic"/>
      <w:b/>
      <w:bCs/>
      <w:i/>
      <w:iCs/>
      <w:noProof/>
      <w:color w:val="000000"/>
      <w:sz w:val="26"/>
      <w:szCs w:val="26"/>
      <w:lang w:eastAsia="ar-SA"/>
    </w:rPr>
  </w:style>
  <w:style w:type="character" w:customStyle="1" w:styleId="6Char">
    <w:name w:val="عنوان 6 Char"/>
    <w:link w:val="6"/>
    <w:rsid w:val="00793B04"/>
    <w:rPr>
      <w:b/>
      <w:bCs/>
      <w:noProof/>
      <w:color w:val="000000"/>
      <w:sz w:val="22"/>
      <w:szCs w:val="22"/>
      <w:lang w:eastAsia="ar-SA"/>
    </w:rPr>
  </w:style>
  <w:style w:type="character" w:customStyle="1" w:styleId="7Char">
    <w:name w:val="عنوان 7 Char"/>
    <w:link w:val="7"/>
    <w:rsid w:val="00793B04"/>
    <w:rPr>
      <w:noProof/>
      <w:color w:val="000000"/>
      <w:sz w:val="24"/>
      <w:szCs w:val="24"/>
      <w:lang w:eastAsia="ar-SA"/>
    </w:rPr>
  </w:style>
  <w:style w:type="character" w:customStyle="1" w:styleId="8Char">
    <w:name w:val="عنوان 8 Char"/>
    <w:link w:val="8"/>
    <w:rsid w:val="00793B04"/>
    <w:rPr>
      <w:i/>
      <w:iCs/>
      <w:noProof/>
      <w:color w:val="000000"/>
      <w:sz w:val="24"/>
      <w:szCs w:val="24"/>
      <w:lang w:eastAsia="ar-SA"/>
    </w:rPr>
  </w:style>
  <w:style w:type="character" w:customStyle="1" w:styleId="9Char">
    <w:name w:val="عنوان 9 Char"/>
    <w:link w:val="9"/>
    <w:rsid w:val="00793B04"/>
    <w:rPr>
      <w:rFonts w:ascii="Arial" w:hAnsi="Arial" w:cs="Arial"/>
      <w:noProof/>
      <w:color w:val="000000"/>
      <w:sz w:val="22"/>
      <w:szCs w:val="22"/>
      <w:lang w:eastAsia="ar-SA"/>
    </w:rPr>
  </w:style>
  <w:style w:type="numbering" w:customStyle="1" w:styleId="a">
    <w:name w:val="ترقيم نقطي"/>
    <w:rsid w:val="00793B04"/>
    <w:pPr>
      <w:numPr>
        <w:numId w:val="13"/>
      </w:numPr>
    </w:pPr>
  </w:style>
  <w:style w:type="paragraph" w:styleId="Index2">
    <w:name w:val="index 2"/>
    <w:basedOn w:val="a3"/>
    <w:next w:val="a3"/>
    <w:autoRedefine/>
    <w:uiPriority w:val="99"/>
    <w:rsid w:val="00793B04"/>
    <w:pPr>
      <w:ind w:left="720" w:hanging="360"/>
    </w:pPr>
  </w:style>
  <w:style w:type="character" w:styleId="aff2">
    <w:name w:val="FollowedHyperlink"/>
    <w:rsid w:val="00793B04"/>
    <w:rPr>
      <w:color w:val="800080"/>
      <w:u w:val="none"/>
    </w:rPr>
  </w:style>
  <w:style w:type="paragraph" w:styleId="Index3">
    <w:name w:val="index 3"/>
    <w:basedOn w:val="a3"/>
    <w:next w:val="a3"/>
    <w:autoRedefine/>
    <w:rsid w:val="00793B04"/>
    <w:pPr>
      <w:ind w:left="1080" w:hanging="360"/>
    </w:pPr>
  </w:style>
  <w:style w:type="numbering" w:customStyle="1" w:styleId="a2">
    <w:name w:val="ترقيم بحروف بمستويين"/>
    <w:rsid w:val="00793B04"/>
    <w:pPr>
      <w:numPr>
        <w:numId w:val="12"/>
      </w:numPr>
    </w:pPr>
  </w:style>
  <w:style w:type="paragraph" w:styleId="Index4">
    <w:name w:val="index 4"/>
    <w:basedOn w:val="a3"/>
    <w:next w:val="a3"/>
    <w:autoRedefine/>
    <w:rsid w:val="00793B04"/>
    <w:pPr>
      <w:ind w:left="1440" w:hanging="360"/>
    </w:pPr>
  </w:style>
  <w:style w:type="paragraph" w:styleId="Index5">
    <w:name w:val="index 5"/>
    <w:basedOn w:val="a3"/>
    <w:next w:val="a3"/>
    <w:autoRedefine/>
    <w:rsid w:val="00793B04"/>
    <w:pPr>
      <w:ind w:left="1800" w:hanging="360"/>
    </w:pPr>
  </w:style>
  <w:style w:type="numbering" w:customStyle="1" w:styleId="a0">
    <w:name w:val="ترقيم بثلاثة مستويات"/>
    <w:rsid w:val="00793B04"/>
    <w:pPr>
      <w:numPr>
        <w:numId w:val="11"/>
      </w:numPr>
    </w:pPr>
  </w:style>
  <w:style w:type="paragraph" w:styleId="Index6">
    <w:name w:val="index 6"/>
    <w:basedOn w:val="a3"/>
    <w:next w:val="a3"/>
    <w:autoRedefine/>
    <w:rsid w:val="00793B04"/>
    <w:pPr>
      <w:ind w:left="2160" w:hanging="360"/>
    </w:pPr>
  </w:style>
  <w:style w:type="paragraph" w:styleId="Index7">
    <w:name w:val="index 7"/>
    <w:basedOn w:val="a3"/>
    <w:next w:val="a3"/>
    <w:autoRedefine/>
    <w:rsid w:val="00793B04"/>
    <w:pPr>
      <w:ind w:left="2520" w:hanging="360"/>
    </w:pPr>
  </w:style>
  <w:style w:type="paragraph" w:styleId="Index8">
    <w:name w:val="index 8"/>
    <w:basedOn w:val="a3"/>
    <w:next w:val="a3"/>
    <w:autoRedefine/>
    <w:rsid w:val="00793B04"/>
    <w:pPr>
      <w:ind w:left="2880" w:hanging="360"/>
    </w:pPr>
  </w:style>
  <w:style w:type="paragraph" w:styleId="Index9">
    <w:name w:val="index 9"/>
    <w:basedOn w:val="a3"/>
    <w:next w:val="a3"/>
    <w:autoRedefine/>
    <w:rsid w:val="00793B04"/>
    <w:pPr>
      <w:ind w:left="3240" w:hanging="360"/>
    </w:pPr>
  </w:style>
  <w:style w:type="character" w:customStyle="1" w:styleId="Char0">
    <w:name w:val="مخطط المستند Char"/>
    <w:link w:val="ab"/>
    <w:rsid w:val="00793B04"/>
    <w:rPr>
      <w:rFonts w:cs="Traditional Arabic"/>
      <w:color w:val="000000"/>
      <w:sz w:val="36"/>
      <w:szCs w:val="36"/>
      <w:shd w:val="clear" w:color="auto" w:fill="000080"/>
      <w:lang w:eastAsia="ar-SA"/>
    </w:rPr>
  </w:style>
  <w:style w:type="character" w:styleId="Hyperlink">
    <w:name w:val="Hyperlink"/>
    <w:uiPriority w:val="99"/>
    <w:rsid w:val="00793B04"/>
    <w:rPr>
      <w:color w:val="0000FF"/>
      <w:u w:val="single"/>
    </w:rPr>
  </w:style>
  <w:style w:type="character" w:customStyle="1" w:styleId="Char2">
    <w:name w:val="نص تعليق Char"/>
    <w:link w:val="af3"/>
    <w:rsid w:val="00793B04"/>
    <w:rPr>
      <w:rFonts w:cs="Traditional Arabic"/>
      <w:color w:val="000000"/>
      <w:szCs w:val="28"/>
      <w:lang w:eastAsia="ar-SA"/>
    </w:rPr>
  </w:style>
  <w:style w:type="character" w:customStyle="1" w:styleId="Char3">
    <w:name w:val="موضوع تعليق Char"/>
    <w:link w:val="af4"/>
    <w:rsid w:val="00793B04"/>
    <w:rPr>
      <w:rFonts w:cs="Traditional Arabic"/>
      <w:b/>
      <w:bCs/>
      <w:color w:val="000000"/>
      <w:szCs w:val="28"/>
      <w:lang w:eastAsia="ar-SA"/>
    </w:rPr>
  </w:style>
  <w:style w:type="character" w:customStyle="1" w:styleId="Char5">
    <w:name w:val="نص تعليق ختامي Char"/>
    <w:link w:val="af6"/>
    <w:rsid w:val="00793B04"/>
    <w:rPr>
      <w:rFonts w:cs="Traditional Arabic"/>
      <w:color w:val="000000"/>
      <w:lang w:eastAsia="ar-SA"/>
    </w:rPr>
  </w:style>
  <w:style w:type="character" w:customStyle="1" w:styleId="Char7">
    <w:name w:val="نص في بالون Char"/>
    <w:link w:val="af8"/>
    <w:uiPriority w:val="99"/>
    <w:rsid w:val="00793B04"/>
    <w:rPr>
      <w:rFonts w:cs="Tahoma"/>
      <w:color w:val="000000"/>
      <w:sz w:val="16"/>
      <w:szCs w:val="16"/>
      <w:lang w:eastAsia="ar-SA"/>
    </w:rPr>
  </w:style>
  <w:style w:type="character" w:customStyle="1" w:styleId="Char8">
    <w:name w:val="نص ماكرو Char"/>
    <w:link w:val="af9"/>
    <w:rsid w:val="00793B04"/>
    <w:rPr>
      <w:rFonts w:ascii="Courier New" w:hAnsi="Courier New" w:cs="Courier New"/>
      <w:color w:val="000000"/>
      <w:lang w:eastAsia="ar-SA"/>
    </w:rPr>
  </w:style>
  <w:style w:type="character" w:customStyle="1" w:styleId="Char4">
    <w:name w:val="نص أساسي Char"/>
    <w:link w:val="af5"/>
    <w:rsid w:val="00793B04"/>
    <w:rPr>
      <w:rFonts w:cs="Traditional Arabic"/>
      <w:color w:val="000000"/>
      <w:sz w:val="24"/>
      <w:szCs w:val="36"/>
      <w:lang w:val="fr-FR" w:eastAsia="ar-SA"/>
    </w:rPr>
  </w:style>
  <w:style w:type="numbering" w:customStyle="1" w:styleId="a1">
    <w:name w:val="ترقيم جدول"/>
    <w:basedOn w:val="a6"/>
    <w:rsid w:val="00793B04"/>
    <w:pPr>
      <w:numPr>
        <w:numId w:val="14"/>
      </w:numPr>
    </w:pPr>
  </w:style>
  <w:style w:type="paragraph" w:styleId="aff3">
    <w:name w:val="List Paragraph"/>
    <w:basedOn w:val="a3"/>
    <w:uiPriority w:val="34"/>
    <w:qFormat/>
    <w:rsid w:val="00793B04"/>
    <w:pPr>
      <w:ind w:left="720"/>
      <w:contextualSpacing/>
    </w:pPr>
  </w:style>
  <w:style w:type="character" w:styleId="aff4">
    <w:name w:val="Emphasis"/>
    <w:uiPriority w:val="20"/>
    <w:qFormat/>
    <w:rsid w:val="000D3788"/>
    <w:rPr>
      <w:b/>
      <w:bCs/>
      <w:i w:val="0"/>
      <w:iCs w:val="0"/>
    </w:rPr>
  </w:style>
  <w:style w:type="numbering" w:customStyle="1" w:styleId="18">
    <w:name w:val="ترقيم نقطي1"/>
    <w:rsid w:val="000D3788"/>
  </w:style>
  <w:style w:type="numbering" w:customStyle="1" w:styleId="19">
    <w:name w:val="ترقيم بحروف بمستويين1"/>
    <w:rsid w:val="000D3788"/>
  </w:style>
  <w:style w:type="numbering" w:customStyle="1" w:styleId="1a">
    <w:name w:val="ترقيم بثلاثة مستويات1"/>
    <w:rsid w:val="000D3788"/>
  </w:style>
  <w:style w:type="numbering" w:customStyle="1" w:styleId="1b">
    <w:name w:val="ترقيم جدول1"/>
    <w:basedOn w:val="a6"/>
    <w:rsid w:val="000D3788"/>
  </w:style>
  <w:style w:type="numbering" w:customStyle="1" w:styleId="112">
    <w:name w:val="ترقيم نقطي11"/>
    <w:rsid w:val="000D3788"/>
  </w:style>
  <w:style w:type="numbering" w:customStyle="1" w:styleId="110">
    <w:name w:val="ترقيم بحروف بمستويين11"/>
    <w:rsid w:val="000D3788"/>
    <w:pPr>
      <w:numPr>
        <w:numId w:val="25"/>
      </w:numPr>
    </w:pPr>
  </w:style>
  <w:style w:type="numbering" w:customStyle="1" w:styleId="11">
    <w:name w:val="ترقيم بثلاثة مستويات11"/>
    <w:rsid w:val="000D3788"/>
    <w:pPr>
      <w:numPr>
        <w:numId w:val="24"/>
      </w:numPr>
    </w:pPr>
  </w:style>
  <w:style w:type="numbering" w:customStyle="1" w:styleId="113">
    <w:name w:val="ترقيم جدول11"/>
    <w:basedOn w:val="a6"/>
    <w:rsid w:val="000D3788"/>
  </w:style>
  <w:style w:type="numbering" w:customStyle="1" w:styleId="33">
    <w:name w:val="بلا قائمة3"/>
    <w:next w:val="a6"/>
    <w:uiPriority w:val="99"/>
    <w:semiHidden/>
    <w:unhideWhenUsed/>
    <w:rsid w:val="000D3788"/>
  </w:style>
  <w:style w:type="paragraph" w:styleId="aff5">
    <w:name w:val="Normal (Web)"/>
    <w:basedOn w:val="a3"/>
    <w:uiPriority w:val="99"/>
    <w:unhideWhenUsed/>
    <w:rsid w:val="000D3788"/>
    <w:pPr>
      <w:widowControl/>
      <w:bidi w:val="0"/>
      <w:spacing w:before="100" w:beforeAutospacing="1" w:after="100" w:afterAutospacing="1"/>
      <w:ind w:firstLine="0"/>
      <w:jc w:val="left"/>
    </w:pPr>
    <w:rPr>
      <w:rFonts w:cs="Times New Roman"/>
      <w:color w:val="auto"/>
      <w:sz w:val="24"/>
      <w:szCs w:val="24"/>
      <w:lang w:eastAsia="en-US"/>
    </w:rPr>
  </w:style>
  <w:style w:type="numbering" w:customStyle="1" w:styleId="114">
    <w:name w:val="بلا قائمة11"/>
    <w:next w:val="a6"/>
    <w:uiPriority w:val="99"/>
    <w:semiHidden/>
    <w:unhideWhenUsed/>
    <w:rsid w:val="000D3788"/>
  </w:style>
  <w:style w:type="numbering" w:customStyle="1" w:styleId="120">
    <w:name w:val="بلا قائمة12"/>
    <w:next w:val="a6"/>
    <w:uiPriority w:val="99"/>
    <w:semiHidden/>
    <w:unhideWhenUsed/>
    <w:rsid w:val="000D3788"/>
  </w:style>
  <w:style w:type="numbering" w:customStyle="1" w:styleId="43">
    <w:name w:val="بلا قائمة4"/>
    <w:next w:val="a6"/>
    <w:uiPriority w:val="99"/>
    <w:semiHidden/>
    <w:unhideWhenUsed/>
    <w:rsid w:val="000D3788"/>
  </w:style>
  <w:style w:type="numbering" w:customStyle="1" w:styleId="53">
    <w:name w:val="بلا قائمة5"/>
    <w:next w:val="a6"/>
    <w:uiPriority w:val="99"/>
    <w:semiHidden/>
    <w:unhideWhenUsed/>
    <w:rsid w:val="000D3788"/>
  </w:style>
  <w:style w:type="paragraph" w:customStyle="1" w:styleId="ParaChar">
    <w:name w:val="خط الفقرة الافتراضي Para Char"/>
    <w:basedOn w:val="a3"/>
    <w:rsid w:val="000D3788"/>
    <w:pPr>
      <w:widowControl/>
      <w:ind w:firstLine="0"/>
      <w:jc w:val="left"/>
    </w:pPr>
    <w:rPr>
      <w:rFonts w:cs="Times New Roman"/>
      <w:color w:val="auto"/>
      <w:sz w:val="24"/>
      <w:szCs w:val="24"/>
      <w:lang w:eastAsia="en-US"/>
    </w:rPr>
  </w:style>
  <w:style w:type="numbering" w:customStyle="1" w:styleId="130">
    <w:name w:val="بلا قائمة13"/>
    <w:next w:val="a6"/>
    <w:uiPriority w:val="99"/>
    <w:semiHidden/>
    <w:unhideWhenUsed/>
    <w:rsid w:val="000D3788"/>
  </w:style>
  <w:style w:type="character" w:customStyle="1" w:styleId="Char">
    <w:name w:val="نص عادي Char"/>
    <w:basedOn w:val="a4"/>
    <w:link w:val="a7"/>
    <w:rsid w:val="000D3788"/>
    <w:rPr>
      <w:rFonts w:ascii="Courier New" w:hAnsi="Courier New" w:cs="Courier New"/>
      <w:color w:val="000000"/>
      <w:lang w:eastAsia="ar-SA"/>
    </w:rPr>
  </w:style>
  <w:style w:type="numbering" w:customStyle="1" w:styleId="1110">
    <w:name w:val="بلا قائمة111"/>
    <w:next w:val="a6"/>
    <w:uiPriority w:val="99"/>
    <w:semiHidden/>
    <w:unhideWhenUsed/>
    <w:rsid w:val="000D3788"/>
  </w:style>
  <w:style w:type="numbering" w:customStyle="1" w:styleId="210">
    <w:name w:val="بلا قائمة21"/>
    <w:next w:val="a6"/>
    <w:uiPriority w:val="99"/>
    <w:semiHidden/>
    <w:unhideWhenUsed/>
    <w:rsid w:val="000D3788"/>
  </w:style>
  <w:style w:type="numbering" w:customStyle="1" w:styleId="1111">
    <w:name w:val="بلا قائمة1111"/>
    <w:next w:val="a6"/>
    <w:uiPriority w:val="99"/>
    <w:semiHidden/>
    <w:unhideWhenUsed/>
    <w:rsid w:val="000D3788"/>
  </w:style>
  <w:style w:type="numbering" w:customStyle="1" w:styleId="310">
    <w:name w:val="بلا قائمة31"/>
    <w:next w:val="a6"/>
    <w:uiPriority w:val="99"/>
    <w:semiHidden/>
    <w:unhideWhenUsed/>
    <w:rsid w:val="000D3788"/>
  </w:style>
  <w:style w:type="numbering" w:customStyle="1" w:styleId="121">
    <w:name w:val="بلا قائمة121"/>
    <w:next w:val="a6"/>
    <w:uiPriority w:val="99"/>
    <w:semiHidden/>
    <w:unhideWhenUsed/>
    <w:rsid w:val="000D3788"/>
  </w:style>
  <w:style w:type="character" w:customStyle="1" w:styleId="movement">
    <w:name w:val="movement"/>
    <w:basedOn w:val="a4"/>
    <w:rsid w:val="000D3788"/>
  </w:style>
  <w:style w:type="character" w:customStyle="1" w:styleId="hadeeth">
    <w:name w:val="hadeeth"/>
    <w:basedOn w:val="a4"/>
    <w:rsid w:val="000D378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footer" w:uiPriority="99"/>
    <w:lsdException w:name="caption" w:qFormat="1"/>
    <w:lsdException w:name="footnote reference" w:uiPriority="99"/>
    <w:lsdException w:name="Title" w:qFormat="1"/>
    <w:lsdException w:name="Subtitle" w:qFormat="1"/>
    <w:lsdException w:name="Hyperlink" w:uiPriority="99"/>
    <w:lsdException w:name="Strong" w:uiPriority="22" w:qFormat="1"/>
    <w:lsdException w:name="Emphasis" w:uiPriority="20" w:qFormat="1"/>
    <w:lsdException w:name="Normal (Web)"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3">
    <w:name w:val="Normal"/>
    <w:qFormat/>
    <w:rsid w:val="00793B04"/>
    <w:pPr>
      <w:widowControl w:val="0"/>
      <w:bidi/>
      <w:ind w:firstLine="454"/>
      <w:jc w:val="both"/>
    </w:pPr>
    <w:rPr>
      <w:rFonts w:cs="Traditional Arabic"/>
      <w:color w:val="000000"/>
      <w:sz w:val="36"/>
      <w:szCs w:val="36"/>
      <w:lang w:eastAsia="ar-SA"/>
    </w:rPr>
  </w:style>
  <w:style w:type="paragraph" w:styleId="1">
    <w:name w:val="heading 1"/>
    <w:next w:val="a3"/>
    <w:link w:val="1Char"/>
    <w:qFormat/>
    <w:rsid w:val="00336EC0"/>
    <w:pPr>
      <w:keepNext/>
      <w:spacing w:after="240"/>
      <w:outlineLvl w:val="0"/>
    </w:pPr>
    <w:rPr>
      <w:b/>
      <w:bCs/>
      <w:noProof/>
      <w:color w:val="000000"/>
      <w:kern w:val="32"/>
      <w:sz w:val="32"/>
      <w:szCs w:val="36"/>
      <w:lang w:eastAsia="ar-SA"/>
    </w:rPr>
  </w:style>
  <w:style w:type="paragraph" w:styleId="2">
    <w:name w:val="heading 2"/>
    <w:next w:val="a3"/>
    <w:link w:val="2Char"/>
    <w:qFormat/>
    <w:rsid w:val="00336EC0"/>
    <w:pPr>
      <w:keepNext/>
      <w:spacing w:before="240" w:after="60"/>
      <w:contextualSpacing/>
      <w:outlineLvl w:val="1"/>
    </w:pPr>
    <w:rPr>
      <w:rFonts w:ascii="Arial" w:hAnsi="Arial" w:cs="Arial"/>
      <w:b/>
      <w:bCs/>
      <w:i/>
      <w:iCs/>
      <w:noProof/>
      <w:color w:val="000000"/>
      <w:sz w:val="28"/>
      <w:szCs w:val="28"/>
      <w:lang w:eastAsia="ar-SA"/>
    </w:rPr>
  </w:style>
  <w:style w:type="paragraph" w:styleId="3">
    <w:name w:val="heading 3"/>
    <w:next w:val="a3"/>
    <w:link w:val="3Char"/>
    <w:qFormat/>
    <w:rsid w:val="00336EC0"/>
    <w:pPr>
      <w:keepNext/>
      <w:spacing w:before="240" w:after="60"/>
      <w:outlineLvl w:val="2"/>
    </w:pPr>
    <w:rPr>
      <w:rFonts w:ascii="Arial" w:hAnsi="Arial" w:cs="Arial"/>
      <w:b/>
      <w:bCs/>
      <w:noProof/>
      <w:color w:val="000000"/>
      <w:sz w:val="26"/>
      <w:szCs w:val="26"/>
      <w:lang w:eastAsia="ar-SA"/>
    </w:rPr>
  </w:style>
  <w:style w:type="paragraph" w:styleId="4">
    <w:name w:val="heading 4"/>
    <w:next w:val="a3"/>
    <w:link w:val="4Char"/>
    <w:qFormat/>
    <w:rsid w:val="00336EC0"/>
    <w:pPr>
      <w:keepNext/>
      <w:spacing w:before="240" w:after="60"/>
      <w:outlineLvl w:val="3"/>
    </w:pPr>
    <w:rPr>
      <w:b/>
      <w:bCs/>
      <w:noProof/>
      <w:color w:val="000000"/>
      <w:sz w:val="28"/>
      <w:szCs w:val="28"/>
      <w:lang w:eastAsia="ar-SA"/>
    </w:rPr>
  </w:style>
  <w:style w:type="paragraph" w:styleId="5">
    <w:name w:val="heading 5"/>
    <w:next w:val="a3"/>
    <w:link w:val="5Char"/>
    <w:qFormat/>
    <w:rsid w:val="00336EC0"/>
    <w:pPr>
      <w:spacing w:before="240" w:after="60"/>
      <w:outlineLvl w:val="4"/>
    </w:pPr>
    <w:rPr>
      <w:rFonts w:ascii="Tahoma" w:hAnsi="Tahoma" w:cs="Traditional Arabic"/>
      <w:b/>
      <w:bCs/>
      <w:i/>
      <w:iCs/>
      <w:noProof/>
      <w:color w:val="000000"/>
      <w:sz w:val="26"/>
      <w:szCs w:val="26"/>
      <w:lang w:eastAsia="ar-SA"/>
    </w:rPr>
  </w:style>
  <w:style w:type="paragraph" w:styleId="6">
    <w:name w:val="heading 6"/>
    <w:next w:val="a3"/>
    <w:link w:val="6Char"/>
    <w:qFormat/>
    <w:rsid w:val="00336EC0"/>
    <w:pPr>
      <w:spacing w:before="240" w:after="60"/>
      <w:outlineLvl w:val="5"/>
    </w:pPr>
    <w:rPr>
      <w:b/>
      <w:bCs/>
      <w:noProof/>
      <w:color w:val="000000"/>
      <w:sz w:val="22"/>
      <w:szCs w:val="22"/>
      <w:lang w:eastAsia="ar-SA"/>
    </w:rPr>
  </w:style>
  <w:style w:type="paragraph" w:styleId="7">
    <w:name w:val="heading 7"/>
    <w:next w:val="a3"/>
    <w:link w:val="7Char"/>
    <w:qFormat/>
    <w:rsid w:val="00336EC0"/>
    <w:pPr>
      <w:spacing w:before="240" w:after="60"/>
      <w:outlineLvl w:val="6"/>
    </w:pPr>
    <w:rPr>
      <w:noProof/>
      <w:color w:val="000000"/>
      <w:sz w:val="24"/>
      <w:szCs w:val="24"/>
      <w:lang w:eastAsia="ar-SA"/>
    </w:rPr>
  </w:style>
  <w:style w:type="paragraph" w:styleId="8">
    <w:name w:val="heading 8"/>
    <w:next w:val="a3"/>
    <w:link w:val="8Char"/>
    <w:qFormat/>
    <w:rsid w:val="00336EC0"/>
    <w:pPr>
      <w:spacing w:before="240" w:after="60"/>
      <w:outlineLvl w:val="7"/>
    </w:pPr>
    <w:rPr>
      <w:i/>
      <w:iCs/>
      <w:noProof/>
      <w:color w:val="000000"/>
      <w:sz w:val="24"/>
      <w:szCs w:val="24"/>
      <w:lang w:eastAsia="ar-SA"/>
    </w:rPr>
  </w:style>
  <w:style w:type="paragraph" w:styleId="9">
    <w:name w:val="heading 9"/>
    <w:next w:val="a3"/>
    <w:link w:val="9Char"/>
    <w:qFormat/>
    <w:rsid w:val="00336EC0"/>
    <w:pPr>
      <w:spacing w:before="240" w:after="60"/>
      <w:outlineLvl w:val="8"/>
    </w:pPr>
    <w:rPr>
      <w:rFonts w:ascii="Arial" w:hAnsi="Arial" w:cs="Arial"/>
      <w:noProof/>
      <w:color w:val="000000"/>
      <w:sz w:val="22"/>
      <w:szCs w:val="22"/>
      <w:lang w:eastAsia="ar-SA"/>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customStyle="1" w:styleId="Tahoma1809">
    <w:name w:val="نمط (لاتيني) Tahoma ‏18 نقطة أسود السطر الأول:  0.9 سم"/>
    <w:basedOn w:val="a3"/>
    <w:next w:val="a7"/>
    <w:rsid w:val="00C126BD"/>
    <w:pPr>
      <w:ind w:firstLine="510"/>
    </w:pPr>
    <w:rPr>
      <w:rFonts w:ascii="Tahoma" w:hAnsi="Tahoma"/>
    </w:rPr>
  </w:style>
  <w:style w:type="paragraph" w:styleId="a7">
    <w:name w:val="Plain Text"/>
    <w:basedOn w:val="a3"/>
    <w:link w:val="Char"/>
    <w:rsid w:val="00C126BD"/>
    <w:rPr>
      <w:rFonts w:ascii="Courier New" w:hAnsi="Courier New" w:cs="Courier New"/>
      <w:sz w:val="20"/>
      <w:szCs w:val="20"/>
    </w:rPr>
  </w:style>
  <w:style w:type="paragraph" w:styleId="a8">
    <w:name w:val="caption"/>
    <w:basedOn w:val="a3"/>
    <w:next w:val="a3"/>
    <w:qFormat/>
    <w:rsid w:val="00336EC0"/>
    <w:pPr>
      <w:overflowPunct w:val="0"/>
      <w:autoSpaceDE w:val="0"/>
      <w:autoSpaceDN w:val="0"/>
      <w:adjustRightInd w:val="0"/>
      <w:spacing w:before="120" w:after="120"/>
      <w:ind w:firstLine="0"/>
      <w:textAlignment w:val="baseline"/>
    </w:pPr>
  </w:style>
  <w:style w:type="paragraph" w:styleId="a9">
    <w:name w:val="table of figures"/>
    <w:basedOn w:val="a3"/>
    <w:next w:val="a3"/>
    <w:rsid w:val="00336EC0"/>
    <w:pPr>
      <w:ind w:left="720" w:hanging="720"/>
    </w:pPr>
  </w:style>
  <w:style w:type="paragraph" w:styleId="10">
    <w:name w:val="toc 1"/>
    <w:basedOn w:val="a3"/>
    <w:next w:val="a3"/>
    <w:autoRedefine/>
    <w:rsid w:val="00336EC0"/>
  </w:style>
  <w:style w:type="paragraph" w:styleId="20">
    <w:name w:val="toc 2"/>
    <w:basedOn w:val="a3"/>
    <w:next w:val="a3"/>
    <w:autoRedefine/>
    <w:rsid w:val="00336EC0"/>
    <w:pPr>
      <w:ind w:left="360"/>
    </w:pPr>
  </w:style>
  <w:style w:type="paragraph" w:styleId="30">
    <w:name w:val="toc 3"/>
    <w:basedOn w:val="a3"/>
    <w:next w:val="a3"/>
    <w:autoRedefine/>
    <w:rsid w:val="00336EC0"/>
    <w:pPr>
      <w:ind w:left="720"/>
    </w:pPr>
  </w:style>
  <w:style w:type="paragraph" w:styleId="40">
    <w:name w:val="toc 4"/>
    <w:basedOn w:val="a3"/>
    <w:next w:val="a3"/>
    <w:autoRedefine/>
    <w:rsid w:val="00336EC0"/>
    <w:pPr>
      <w:ind w:left="1080"/>
    </w:pPr>
  </w:style>
  <w:style w:type="paragraph" w:styleId="50">
    <w:name w:val="toc 5"/>
    <w:basedOn w:val="a3"/>
    <w:next w:val="a3"/>
    <w:autoRedefine/>
    <w:rsid w:val="00336EC0"/>
    <w:pPr>
      <w:ind w:left="1440"/>
    </w:pPr>
  </w:style>
  <w:style w:type="paragraph" w:styleId="60">
    <w:name w:val="toc 6"/>
    <w:basedOn w:val="a3"/>
    <w:next w:val="a3"/>
    <w:autoRedefine/>
    <w:rsid w:val="00336EC0"/>
    <w:pPr>
      <w:ind w:left="1800"/>
    </w:pPr>
  </w:style>
  <w:style w:type="paragraph" w:styleId="70">
    <w:name w:val="toc 7"/>
    <w:basedOn w:val="a3"/>
    <w:next w:val="a3"/>
    <w:autoRedefine/>
    <w:rsid w:val="00336EC0"/>
    <w:pPr>
      <w:ind w:left="2160"/>
    </w:pPr>
  </w:style>
  <w:style w:type="paragraph" w:styleId="80">
    <w:name w:val="toc 8"/>
    <w:basedOn w:val="a3"/>
    <w:next w:val="a3"/>
    <w:autoRedefine/>
    <w:rsid w:val="00336EC0"/>
    <w:pPr>
      <w:ind w:left="2520"/>
    </w:pPr>
  </w:style>
  <w:style w:type="paragraph" w:styleId="90">
    <w:name w:val="toc 9"/>
    <w:basedOn w:val="a3"/>
    <w:next w:val="a3"/>
    <w:autoRedefine/>
    <w:rsid w:val="00336EC0"/>
    <w:pPr>
      <w:ind w:left="2880"/>
    </w:pPr>
  </w:style>
  <w:style w:type="paragraph" w:styleId="aa">
    <w:name w:val="table of authorities"/>
    <w:basedOn w:val="a3"/>
    <w:next w:val="a3"/>
    <w:rsid w:val="00336EC0"/>
    <w:pPr>
      <w:ind w:left="360" w:hanging="360"/>
    </w:pPr>
  </w:style>
  <w:style w:type="paragraph" w:styleId="ab">
    <w:name w:val="Document Map"/>
    <w:basedOn w:val="a3"/>
    <w:link w:val="Char0"/>
    <w:rsid w:val="00336EC0"/>
    <w:pPr>
      <w:shd w:val="clear" w:color="auto" w:fill="000080"/>
    </w:pPr>
  </w:style>
  <w:style w:type="paragraph" w:styleId="ac">
    <w:name w:val="header"/>
    <w:basedOn w:val="a3"/>
    <w:link w:val="Char1"/>
    <w:rsid w:val="00336EC0"/>
    <w:pPr>
      <w:tabs>
        <w:tab w:val="center" w:pos="4153"/>
        <w:tab w:val="right" w:pos="8306"/>
      </w:tabs>
      <w:bidi w:val="0"/>
      <w:ind w:firstLine="0"/>
      <w:jc w:val="lowKashida"/>
    </w:pPr>
    <w:rPr>
      <w:sz w:val="20"/>
      <w:szCs w:val="20"/>
    </w:rPr>
  </w:style>
  <w:style w:type="character" w:styleId="ad">
    <w:name w:val="page number"/>
    <w:basedOn w:val="a4"/>
    <w:rsid w:val="006E6B72"/>
    <w:rPr>
      <w:rFonts w:cs="Times New Roman"/>
      <w:szCs w:val="32"/>
    </w:rPr>
  </w:style>
  <w:style w:type="paragraph" w:customStyle="1" w:styleId="100">
    <w:name w:val="عنوان 10"/>
    <w:next w:val="a3"/>
    <w:rsid w:val="00336EC0"/>
    <w:pPr>
      <w:bidi/>
    </w:pPr>
    <w:rPr>
      <w:rFonts w:ascii="Tahoma" w:hAnsi="Tahoma" w:cs="Monotype Koufi"/>
      <w:bCs/>
      <w:color w:val="000000"/>
      <w:sz w:val="36"/>
      <w:szCs w:val="40"/>
      <w:lang w:eastAsia="ar-SA"/>
    </w:rPr>
  </w:style>
  <w:style w:type="paragraph" w:customStyle="1" w:styleId="111">
    <w:name w:val="عنوان 11"/>
    <w:next w:val="a3"/>
    <w:rsid w:val="00336EC0"/>
    <w:rPr>
      <w:rFonts w:ascii="Tahoma" w:hAnsi="Tahoma" w:cs="Andalus"/>
      <w:b/>
      <w:bCs/>
      <w:color w:val="000000"/>
      <w:sz w:val="40"/>
      <w:szCs w:val="40"/>
      <w:lang w:eastAsia="ar-SA"/>
    </w:rPr>
  </w:style>
  <w:style w:type="paragraph" w:customStyle="1" w:styleId="12">
    <w:name w:val="عنوان 12"/>
    <w:next w:val="a3"/>
    <w:rsid w:val="00336EC0"/>
    <w:rPr>
      <w:b/>
      <w:bCs/>
      <w:color w:val="000000"/>
      <w:sz w:val="40"/>
      <w:szCs w:val="40"/>
      <w:lang w:eastAsia="ar-SA"/>
    </w:rPr>
  </w:style>
  <w:style w:type="paragraph" w:customStyle="1" w:styleId="13">
    <w:name w:val="عنوان 13"/>
    <w:next w:val="a3"/>
    <w:rsid w:val="00336EC0"/>
    <w:rPr>
      <w:rFonts w:ascii="Tahoma" w:hAnsi="Tahoma" w:cs="Simplified Arabic"/>
      <w:b/>
      <w:bCs/>
      <w:i/>
      <w:iCs/>
      <w:color w:val="000000"/>
      <w:sz w:val="36"/>
      <w:szCs w:val="36"/>
      <w:lang w:eastAsia="ar-SA"/>
    </w:rPr>
  </w:style>
  <w:style w:type="paragraph" w:customStyle="1" w:styleId="14">
    <w:name w:val="عنوان 14"/>
    <w:next w:val="a3"/>
    <w:rsid w:val="00336EC0"/>
    <w:rPr>
      <w:rFonts w:ascii="Tahoma" w:hAnsi="Tahoma" w:cs="Traditional Arabic"/>
      <w:b/>
      <w:bCs/>
      <w:color w:val="000000"/>
      <w:sz w:val="32"/>
      <w:szCs w:val="32"/>
      <w:lang w:eastAsia="ar-SA"/>
    </w:rPr>
  </w:style>
  <w:style w:type="paragraph" w:styleId="ae">
    <w:name w:val="toa heading"/>
    <w:basedOn w:val="a3"/>
    <w:next w:val="a3"/>
    <w:rsid w:val="00336EC0"/>
    <w:pPr>
      <w:spacing w:before="120"/>
    </w:pPr>
    <w:rPr>
      <w:rFonts w:ascii="Arial" w:hAnsi="Arial" w:cs="Arial"/>
      <w:b/>
      <w:bCs/>
      <w:sz w:val="24"/>
      <w:szCs w:val="24"/>
    </w:rPr>
  </w:style>
  <w:style w:type="paragraph" w:styleId="Index1">
    <w:name w:val="index 1"/>
    <w:basedOn w:val="a3"/>
    <w:next w:val="a3"/>
    <w:autoRedefine/>
    <w:rsid w:val="00336EC0"/>
    <w:pPr>
      <w:ind w:left="360" w:hanging="360"/>
    </w:pPr>
  </w:style>
  <w:style w:type="paragraph" w:styleId="af">
    <w:name w:val="index heading"/>
    <w:basedOn w:val="a3"/>
    <w:next w:val="Index1"/>
    <w:rsid w:val="00336EC0"/>
    <w:rPr>
      <w:rFonts w:ascii="Arial" w:hAnsi="Arial" w:cs="Arial"/>
      <w:b/>
      <w:bCs/>
    </w:rPr>
  </w:style>
  <w:style w:type="character" w:styleId="af0">
    <w:name w:val="annotation reference"/>
    <w:basedOn w:val="a4"/>
    <w:rsid w:val="00336EC0"/>
    <w:rPr>
      <w:sz w:val="16"/>
      <w:szCs w:val="16"/>
    </w:rPr>
  </w:style>
  <w:style w:type="character" w:styleId="af1">
    <w:name w:val="endnote reference"/>
    <w:basedOn w:val="a4"/>
    <w:rsid w:val="00336EC0"/>
    <w:rPr>
      <w:vertAlign w:val="superscript"/>
    </w:rPr>
  </w:style>
  <w:style w:type="character" w:styleId="af2">
    <w:name w:val="footnote reference"/>
    <w:basedOn w:val="a4"/>
    <w:uiPriority w:val="99"/>
    <w:rsid w:val="00A44C74"/>
    <w:rPr>
      <w:rFonts w:cs="Traditional Arabic"/>
      <w:vertAlign w:val="superscript"/>
    </w:rPr>
  </w:style>
  <w:style w:type="paragraph" w:styleId="af3">
    <w:name w:val="annotation text"/>
    <w:basedOn w:val="a3"/>
    <w:link w:val="Char2"/>
    <w:rsid w:val="00336EC0"/>
    <w:rPr>
      <w:sz w:val="20"/>
      <w:szCs w:val="28"/>
    </w:rPr>
  </w:style>
  <w:style w:type="paragraph" w:styleId="af4">
    <w:name w:val="annotation subject"/>
    <w:basedOn w:val="af3"/>
    <w:next w:val="af3"/>
    <w:link w:val="Char3"/>
    <w:rsid w:val="00336EC0"/>
    <w:rPr>
      <w:b/>
      <w:bCs/>
    </w:rPr>
  </w:style>
  <w:style w:type="paragraph" w:styleId="af5">
    <w:name w:val="Body Text"/>
    <w:basedOn w:val="a3"/>
    <w:link w:val="Char4"/>
    <w:rsid w:val="00336EC0"/>
    <w:pPr>
      <w:spacing w:after="120"/>
      <w:ind w:firstLine="0"/>
      <w:jc w:val="mediumKashida"/>
    </w:pPr>
    <w:rPr>
      <w:sz w:val="24"/>
      <w:lang w:val="fr-FR"/>
    </w:rPr>
  </w:style>
  <w:style w:type="paragraph" w:styleId="af6">
    <w:name w:val="endnote text"/>
    <w:basedOn w:val="a3"/>
    <w:link w:val="Char5"/>
    <w:rsid w:val="00336EC0"/>
    <w:rPr>
      <w:sz w:val="20"/>
      <w:szCs w:val="20"/>
    </w:rPr>
  </w:style>
  <w:style w:type="paragraph" w:styleId="af7">
    <w:name w:val="footnote text"/>
    <w:basedOn w:val="a3"/>
    <w:link w:val="Char6"/>
    <w:uiPriority w:val="99"/>
    <w:rsid w:val="00336EC0"/>
    <w:pPr>
      <w:ind w:left="454" w:hanging="454"/>
    </w:pPr>
    <w:rPr>
      <w:sz w:val="28"/>
      <w:szCs w:val="28"/>
    </w:rPr>
  </w:style>
  <w:style w:type="paragraph" w:styleId="af8">
    <w:name w:val="Balloon Text"/>
    <w:basedOn w:val="a3"/>
    <w:link w:val="Char7"/>
    <w:uiPriority w:val="99"/>
    <w:rsid w:val="00336EC0"/>
    <w:rPr>
      <w:rFonts w:cs="Tahoma"/>
      <w:sz w:val="16"/>
      <w:szCs w:val="16"/>
    </w:rPr>
  </w:style>
  <w:style w:type="paragraph" w:styleId="af9">
    <w:name w:val="macro"/>
    <w:link w:val="Char8"/>
    <w:rsid w:val="00336EC0"/>
    <w:pPr>
      <w:widowControl w:val="0"/>
      <w:tabs>
        <w:tab w:val="left" w:pos="480"/>
        <w:tab w:val="left" w:pos="960"/>
        <w:tab w:val="left" w:pos="1440"/>
        <w:tab w:val="left" w:pos="1920"/>
        <w:tab w:val="left" w:pos="2400"/>
        <w:tab w:val="left" w:pos="2880"/>
        <w:tab w:val="left" w:pos="3360"/>
        <w:tab w:val="left" w:pos="3840"/>
        <w:tab w:val="left" w:pos="4320"/>
      </w:tabs>
      <w:bidi/>
      <w:ind w:firstLine="454"/>
      <w:jc w:val="both"/>
    </w:pPr>
    <w:rPr>
      <w:rFonts w:ascii="Courier New" w:hAnsi="Courier New" w:cs="Courier New"/>
      <w:color w:val="000000"/>
      <w:lang w:eastAsia="ar-SA"/>
    </w:rPr>
  </w:style>
  <w:style w:type="paragraph" w:styleId="afa">
    <w:name w:val="Block Text"/>
    <w:basedOn w:val="a3"/>
    <w:rsid w:val="00336EC0"/>
    <w:pPr>
      <w:ind w:left="566" w:hanging="566"/>
      <w:jc w:val="lowKashida"/>
    </w:pPr>
    <w:rPr>
      <w:sz w:val="18"/>
      <w:szCs w:val="30"/>
    </w:rPr>
  </w:style>
  <w:style w:type="paragraph" w:customStyle="1" w:styleId="15">
    <w:name w:val="نمط إضافي 1"/>
    <w:basedOn w:val="a3"/>
    <w:next w:val="a3"/>
    <w:rsid w:val="00336EC0"/>
    <w:pPr>
      <w:ind w:firstLine="0"/>
      <w:jc w:val="left"/>
    </w:pPr>
    <w:rPr>
      <w:rFonts w:cs="Andalus"/>
      <w:color w:val="0000FF"/>
      <w:szCs w:val="40"/>
    </w:rPr>
  </w:style>
  <w:style w:type="paragraph" w:customStyle="1" w:styleId="21">
    <w:name w:val="نمط إضافي 2"/>
    <w:basedOn w:val="a3"/>
    <w:next w:val="a3"/>
    <w:rsid w:val="00336EC0"/>
    <w:pPr>
      <w:ind w:firstLine="0"/>
      <w:jc w:val="left"/>
    </w:pPr>
    <w:rPr>
      <w:rFonts w:cs="Monotype Koufi"/>
      <w:bCs/>
      <w:color w:val="008000"/>
      <w:szCs w:val="44"/>
    </w:rPr>
  </w:style>
  <w:style w:type="paragraph" w:customStyle="1" w:styleId="31">
    <w:name w:val="نمط إضافي 3"/>
    <w:basedOn w:val="a3"/>
    <w:next w:val="a3"/>
    <w:rsid w:val="00336EC0"/>
    <w:pPr>
      <w:ind w:firstLine="0"/>
      <w:jc w:val="left"/>
    </w:pPr>
    <w:rPr>
      <w:rFonts w:cs="Tahoma"/>
      <w:color w:val="800080"/>
    </w:rPr>
  </w:style>
  <w:style w:type="paragraph" w:customStyle="1" w:styleId="41">
    <w:name w:val="نمط إضافي 4"/>
    <w:basedOn w:val="a3"/>
    <w:next w:val="a3"/>
    <w:rsid w:val="00336EC0"/>
    <w:pPr>
      <w:ind w:firstLine="0"/>
      <w:jc w:val="left"/>
    </w:pPr>
    <w:rPr>
      <w:rFonts w:cs="Simplified Arabic Fixed"/>
      <w:color w:val="FF6600"/>
      <w:sz w:val="44"/>
    </w:rPr>
  </w:style>
  <w:style w:type="paragraph" w:customStyle="1" w:styleId="51">
    <w:name w:val="نمط إضافي 5"/>
    <w:basedOn w:val="a3"/>
    <w:next w:val="a3"/>
    <w:rsid w:val="00336EC0"/>
    <w:pPr>
      <w:ind w:firstLine="0"/>
      <w:jc w:val="left"/>
    </w:pPr>
    <w:rPr>
      <w:rFonts w:cs="DecoType Naskh"/>
      <w:color w:val="3366FF"/>
      <w:szCs w:val="44"/>
    </w:rPr>
  </w:style>
  <w:style w:type="character" w:customStyle="1" w:styleId="16">
    <w:name w:val="نمط حرفي 1"/>
    <w:rsid w:val="00336EC0"/>
    <w:rPr>
      <w:rFonts w:cs="Times New Roman"/>
      <w:szCs w:val="40"/>
    </w:rPr>
  </w:style>
  <w:style w:type="character" w:customStyle="1" w:styleId="22">
    <w:name w:val="نمط حرفي 2"/>
    <w:rsid w:val="00336EC0"/>
    <w:rPr>
      <w:rFonts w:ascii="Times New Roman" w:hAnsi="Times New Roman" w:cs="Times New Roman"/>
      <w:sz w:val="40"/>
      <w:szCs w:val="40"/>
    </w:rPr>
  </w:style>
  <w:style w:type="character" w:customStyle="1" w:styleId="32">
    <w:name w:val="نمط حرفي 3"/>
    <w:rsid w:val="00336EC0"/>
    <w:rPr>
      <w:rFonts w:ascii="Times New Roman" w:hAnsi="Times New Roman" w:cs="Times New Roman"/>
      <w:sz w:val="40"/>
      <w:szCs w:val="40"/>
    </w:rPr>
  </w:style>
  <w:style w:type="character" w:customStyle="1" w:styleId="42">
    <w:name w:val="نمط حرفي 4"/>
    <w:rsid w:val="00336EC0"/>
    <w:rPr>
      <w:rFonts w:cs="Times New Roman"/>
      <w:szCs w:val="40"/>
    </w:rPr>
  </w:style>
  <w:style w:type="character" w:customStyle="1" w:styleId="52">
    <w:name w:val="نمط حرفي 5"/>
    <w:rsid w:val="00336EC0"/>
    <w:rPr>
      <w:rFonts w:cs="Times New Roman"/>
      <w:szCs w:val="40"/>
    </w:rPr>
  </w:style>
  <w:style w:type="character" w:customStyle="1" w:styleId="afb">
    <w:name w:val="حديث"/>
    <w:basedOn w:val="a4"/>
    <w:rsid w:val="004445F8"/>
    <w:rPr>
      <w:rFonts w:cs="Traditional Arabic"/>
      <w:szCs w:val="36"/>
    </w:rPr>
  </w:style>
  <w:style w:type="character" w:customStyle="1" w:styleId="afc">
    <w:name w:val="أثر"/>
    <w:basedOn w:val="a4"/>
    <w:rsid w:val="004445F8"/>
    <w:rPr>
      <w:rFonts w:cs="Traditional Arabic"/>
      <w:szCs w:val="36"/>
    </w:rPr>
  </w:style>
  <w:style w:type="character" w:customStyle="1" w:styleId="afd">
    <w:name w:val="مثل"/>
    <w:basedOn w:val="a4"/>
    <w:rsid w:val="004445F8"/>
    <w:rPr>
      <w:rFonts w:cs="Traditional Arabic"/>
      <w:szCs w:val="36"/>
    </w:rPr>
  </w:style>
  <w:style w:type="character" w:customStyle="1" w:styleId="afe">
    <w:name w:val="قول"/>
    <w:basedOn w:val="a4"/>
    <w:rsid w:val="004445F8"/>
    <w:rPr>
      <w:rFonts w:cs="Traditional Arabic"/>
      <w:szCs w:val="36"/>
    </w:rPr>
  </w:style>
  <w:style w:type="character" w:customStyle="1" w:styleId="aff">
    <w:name w:val="شعر"/>
    <w:basedOn w:val="a4"/>
    <w:rsid w:val="004445F8"/>
    <w:rPr>
      <w:rFonts w:cs="Traditional Arabic"/>
      <w:szCs w:val="36"/>
    </w:rPr>
  </w:style>
  <w:style w:type="character" w:customStyle="1" w:styleId="TraditionalArabic">
    <w:name w:val="نمط مرجع حاشية سفلية + (العربية وغيرها) Traditional Arabic"/>
    <w:basedOn w:val="af2"/>
    <w:rsid w:val="00A44C74"/>
    <w:rPr>
      <w:rFonts w:cs="Traditional Arabic"/>
      <w:vertAlign w:val="superscript"/>
    </w:rPr>
  </w:style>
  <w:style w:type="character" w:customStyle="1" w:styleId="Char6">
    <w:name w:val="نص حاشية سفلية Char"/>
    <w:link w:val="af7"/>
    <w:uiPriority w:val="99"/>
    <w:rsid w:val="00793B04"/>
    <w:rPr>
      <w:rFonts w:cs="Traditional Arabic"/>
      <w:color w:val="000000"/>
      <w:sz w:val="28"/>
      <w:szCs w:val="28"/>
      <w:lang w:eastAsia="ar-SA"/>
    </w:rPr>
  </w:style>
  <w:style w:type="numbering" w:customStyle="1" w:styleId="17">
    <w:name w:val="بلا قائمة1"/>
    <w:next w:val="a6"/>
    <w:uiPriority w:val="99"/>
    <w:semiHidden/>
    <w:unhideWhenUsed/>
    <w:rsid w:val="00793B04"/>
  </w:style>
  <w:style w:type="character" w:customStyle="1" w:styleId="Char1">
    <w:name w:val="رأس الصفحة Char"/>
    <w:link w:val="ac"/>
    <w:rsid w:val="00793B04"/>
    <w:rPr>
      <w:rFonts w:cs="Traditional Arabic"/>
      <w:color w:val="000000"/>
      <w:lang w:eastAsia="ar-SA"/>
    </w:rPr>
  </w:style>
  <w:style w:type="paragraph" w:styleId="aff0">
    <w:name w:val="footer"/>
    <w:basedOn w:val="a3"/>
    <w:link w:val="Char9"/>
    <w:uiPriority w:val="99"/>
    <w:unhideWhenUsed/>
    <w:rsid w:val="00793B04"/>
    <w:pPr>
      <w:widowControl/>
      <w:tabs>
        <w:tab w:val="center" w:pos="4153"/>
        <w:tab w:val="right" w:pos="8306"/>
      </w:tabs>
      <w:ind w:firstLine="0"/>
      <w:jc w:val="left"/>
    </w:pPr>
    <w:rPr>
      <w:rFonts w:ascii="Calibri" w:eastAsia="Calibri" w:hAnsi="Calibri" w:cs="Arial"/>
      <w:color w:val="auto"/>
      <w:sz w:val="22"/>
      <w:szCs w:val="22"/>
      <w:lang w:eastAsia="en-US"/>
    </w:rPr>
  </w:style>
  <w:style w:type="character" w:customStyle="1" w:styleId="Char9">
    <w:name w:val="تذييل الصفحة Char"/>
    <w:basedOn w:val="a4"/>
    <w:link w:val="aff0"/>
    <w:uiPriority w:val="99"/>
    <w:rsid w:val="00793B04"/>
    <w:rPr>
      <w:rFonts w:ascii="Calibri" w:eastAsia="Calibri" w:hAnsi="Calibri" w:cs="Arial"/>
      <w:sz w:val="22"/>
      <w:szCs w:val="22"/>
    </w:rPr>
  </w:style>
  <w:style w:type="numbering" w:customStyle="1" w:styleId="23">
    <w:name w:val="بلا قائمة2"/>
    <w:next w:val="a6"/>
    <w:uiPriority w:val="99"/>
    <w:semiHidden/>
    <w:unhideWhenUsed/>
    <w:rsid w:val="00793B04"/>
  </w:style>
  <w:style w:type="character" w:styleId="aff1">
    <w:name w:val="Strong"/>
    <w:uiPriority w:val="22"/>
    <w:qFormat/>
    <w:rsid w:val="00793B04"/>
    <w:rPr>
      <w:b/>
      <w:bCs/>
    </w:rPr>
  </w:style>
  <w:style w:type="character" w:customStyle="1" w:styleId="1Char">
    <w:name w:val="عنوان 1 Char"/>
    <w:link w:val="1"/>
    <w:rsid w:val="00793B04"/>
    <w:rPr>
      <w:b/>
      <w:bCs/>
      <w:noProof/>
      <w:color w:val="000000"/>
      <w:kern w:val="32"/>
      <w:sz w:val="32"/>
      <w:szCs w:val="36"/>
      <w:lang w:eastAsia="ar-SA"/>
    </w:rPr>
  </w:style>
  <w:style w:type="character" w:customStyle="1" w:styleId="2Char">
    <w:name w:val="عنوان 2 Char"/>
    <w:link w:val="2"/>
    <w:rsid w:val="00793B04"/>
    <w:rPr>
      <w:rFonts w:ascii="Arial" w:hAnsi="Arial" w:cs="Arial"/>
      <w:b/>
      <w:bCs/>
      <w:i/>
      <w:iCs/>
      <w:noProof/>
      <w:color w:val="000000"/>
      <w:sz w:val="28"/>
      <w:szCs w:val="28"/>
      <w:lang w:eastAsia="ar-SA"/>
    </w:rPr>
  </w:style>
  <w:style w:type="character" w:customStyle="1" w:styleId="3Char">
    <w:name w:val="عنوان 3 Char"/>
    <w:link w:val="3"/>
    <w:rsid w:val="00793B04"/>
    <w:rPr>
      <w:rFonts w:ascii="Arial" w:hAnsi="Arial" w:cs="Arial"/>
      <w:b/>
      <w:bCs/>
      <w:noProof/>
      <w:color w:val="000000"/>
      <w:sz w:val="26"/>
      <w:szCs w:val="26"/>
      <w:lang w:eastAsia="ar-SA"/>
    </w:rPr>
  </w:style>
  <w:style w:type="character" w:customStyle="1" w:styleId="4Char">
    <w:name w:val="عنوان 4 Char"/>
    <w:link w:val="4"/>
    <w:rsid w:val="00793B04"/>
    <w:rPr>
      <w:b/>
      <w:bCs/>
      <w:noProof/>
      <w:color w:val="000000"/>
      <w:sz w:val="28"/>
      <w:szCs w:val="28"/>
      <w:lang w:eastAsia="ar-SA"/>
    </w:rPr>
  </w:style>
  <w:style w:type="character" w:customStyle="1" w:styleId="5Char">
    <w:name w:val="عنوان 5 Char"/>
    <w:link w:val="5"/>
    <w:rsid w:val="00793B04"/>
    <w:rPr>
      <w:rFonts w:ascii="Tahoma" w:hAnsi="Tahoma" w:cs="Traditional Arabic"/>
      <w:b/>
      <w:bCs/>
      <w:i/>
      <w:iCs/>
      <w:noProof/>
      <w:color w:val="000000"/>
      <w:sz w:val="26"/>
      <w:szCs w:val="26"/>
      <w:lang w:eastAsia="ar-SA"/>
    </w:rPr>
  </w:style>
  <w:style w:type="character" w:customStyle="1" w:styleId="6Char">
    <w:name w:val="عنوان 6 Char"/>
    <w:link w:val="6"/>
    <w:rsid w:val="00793B04"/>
    <w:rPr>
      <w:b/>
      <w:bCs/>
      <w:noProof/>
      <w:color w:val="000000"/>
      <w:sz w:val="22"/>
      <w:szCs w:val="22"/>
      <w:lang w:eastAsia="ar-SA"/>
    </w:rPr>
  </w:style>
  <w:style w:type="character" w:customStyle="1" w:styleId="7Char">
    <w:name w:val="عنوان 7 Char"/>
    <w:link w:val="7"/>
    <w:rsid w:val="00793B04"/>
    <w:rPr>
      <w:noProof/>
      <w:color w:val="000000"/>
      <w:sz w:val="24"/>
      <w:szCs w:val="24"/>
      <w:lang w:eastAsia="ar-SA"/>
    </w:rPr>
  </w:style>
  <w:style w:type="character" w:customStyle="1" w:styleId="8Char">
    <w:name w:val="عنوان 8 Char"/>
    <w:link w:val="8"/>
    <w:rsid w:val="00793B04"/>
    <w:rPr>
      <w:i/>
      <w:iCs/>
      <w:noProof/>
      <w:color w:val="000000"/>
      <w:sz w:val="24"/>
      <w:szCs w:val="24"/>
      <w:lang w:eastAsia="ar-SA"/>
    </w:rPr>
  </w:style>
  <w:style w:type="character" w:customStyle="1" w:styleId="9Char">
    <w:name w:val="عنوان 9 Char"/>
    <w:link w:val="9"/>
    <w:rsid w:val="00793B04"/>
    <w:rPr>
      <w:rFonts w:ascii="Arial" w:hAnsi="Arial" w:cs="Arial"/>
      <w:noProof/>
      <w:color w:val="000000"/>
      <w:sz w:val="22"/>
      <w:szCs w:val="22"/>
      <w:lang w:eastAsia="ar-SA"/>
    </w:rPr>
  </w:style>
  <w:style w:type="numbering" w:customStyle="1" w:styleId="a">
    <w:name w:val="ترقيم نقطي"/>
    <w:rsid w:val="00793B04"/>
    <w:pPr>
      <w:numPr>
        <w:numId w:val="13"/>
      </w:numPr>
    </w:pPr>
  </w:style>
  <w:style w:type="paragraph" w:styleId="Index2">
    <w:name w:val="index 2"/>
    <w:basedOn w:val="a3"/>
    <w:next w:val="a3"/>
    <w:autoRedefine/>
    <w:rsid w:val="00793B04"/>
    <w:pPr>
      <w:ind w:left="720" w:hanging="360"/>
    </w:pPr>
  </w:style>
  <w:style w:type="character" w:styleId="aff2">
    <w:name w:val="FollowedHyperlink"/>
    <w:rsid w:val="00793B04"/>
    <w:rPr>
      <w:color w:val="800080"/>
      <w:u w:val="none"/>
    </w:rPr>
  </w:style>
  <w:style w:type="paragraph" w:styleId="Index3">
    <w:name w:val="index 3"/>
    <w:basedOn w:val="a3"/>
    <w:next w:val="a3"/>
    <w:autoRedefine/>
    <w:rsid w:val="00793B04"/>
    <w:pPr>
      <w:ind w:left="1080" w:hanging="360"/>
    </w:pPr>
  </w:style>
  <w:style w:type="numbering" w:customStyle="1" w:styleId="a2">
    <w:name w:val="ترقيم بحروف بمستويين"/>
    <w:rsid w:val="00793B04"/>
    <w:pPr>
      <w:numPr>
        <w:numId w:val="12"/>
      </w:numPr>
    </w:pPr>
  </w:style>
  <w:style w:type="paragraph" w:styleId="Index4">
    <w:name w:val="index 4"/>
    <w:basedOn w:val="a3"/>
    <w:next w:val="a3"/>
    <w:autoRedefine/>
    <w:rsid w:val="00793B04"/>
    <w:pPr>
      <w:ind w:left="1440" w:hanging="360"/>
    </w:pPr>
  </w:style>
  <w:style w:type="paragraph" w:styleId="Index5">
    <w:name w:val="index 5"/>
    <w:basedOn w:val="a3"/>
    <w:next w:val="a3"/>
    <w:autoRedefine/>
    <w:rsid w:val="00793B04"/>
    <w:pPr>
      <w:ind w:left="1800" w:hanging="360"/>
    </w:pPr>
  </w:style>
  <w:style w:type="numbering" w:customStyle="1" w:styleId="a0">
    <w:name w:val="ترقيم بثلاثة مستويات"/>
    <w:rsid w:val="00793B04"/>
    <w:pPr>
      <w:numPr>
        <w:numId w:val="11"/>
      </w:numPr>
    </w:pPr>
  </w:style>
  <w:style w:type="paragraph" w:styleId="Index6">
    <w:name w:val="index 6"/>
    <w:basedOn w:val="a3"/>
    <w:next w:val="a3"/>
    <w:autoRedefine/>
    <w:rsid w:val="00793B04"/>
    <w:pPr>
      <w:ind w:left="2160" w:hanging="360"/>
    </w:pPr>
  </w:style>
  <w:style w:type="paragraph" w:styleId="Index7">
    <w:name w:val="index 7"/>
    <w:basedOn w:val="a3"/>
    <w:next w:val="a3"/>
    <w:autoRedefine/>
    <w:rsid w:val="00793B04"/>
    <w:pPr>
      <w:ind w:left="2520" w:hanging="360"/>
    </w:pPr>
  </w:style>
  <w:style w:type="paragraph" w:styleId="Index8">
    <w:name w:val="index 8"/>
    <w:basedOn w:val="a3"/>
    <w:next w:val="a3"/>
    <w:autoRedefine/>
    <w:rsid w:val="00793B04"/>
    <w:pPr>
      <w:ind w:left="2880" w:hanging="360"/>
    </w:pPr>
  </w:style>
  <w:style w:type="paragraph" w:styleId="Index9">
    <w:name w:val="index 9"/>
    <w:basedOn w:val="a3"/>
    <w:next w:val="a3"/>
    <w:autoRedefine/>
    <w:rsid w:val="00793B04"/>
    <w:pPr>
      <w:ind w:left="3240" w:hanging="360"/>
    </w:pPr>
  </w:style>
  <w:style w:type="character" w:customStyle="1" w:styleId="Char0">
    <w:name w:val="مخطط المستند Char"/>
    <w:link w:val="ab"/>
    <w:rsid w:val="00793B04"/>
    <w:rPr>
      <w:rFonts w:cs="Traditional Arabic"/>
      <w:color w:val="000000"/>
      <w:sz w:val="36"/>
      <w:szCs w:val="36"/>
      <w:shd w:val="clear" w:color="auto" w:fill="000080"/>
      <w:lang w:eastAsia="ar-SA"/>
    </w:rPr>
  </w:style>
  <w:style w:type="character" w:styleId="Hyperlink">
    <w:name w:val="Hyperlink"/>
    <w:uiPriority w:val="99"/>
    <w:rsid w:val="00793B04"/>
    <w:rPr>
      <w:color w:val="0000FF"/>
      <w:u w:val="single"/>
    </w:rPr>
  </w:style>
  <w:style w:type="character" w:customStyle="1" w:styleId="Char2">
    <w:name w:val="نص تعليق Char"/>
    <w:link w:val="af3"/>
    <w:rsid w:val="00793B04"/>
    <w:rPr>
      <w:rFonts w:cs="Traditional Arabic"/>
      <w:color w:val="000000"/>
      <w:szCs w:val="28"/>
      <w:lang w:eastAsia="ar-SA"/>
    </w:rPr>
  </w:style>
  <w:style w:type="character" w:customStyle="1" w:styleId="Char3">
    <w:name w:val="موضوع تعليق Char"/>
    <w:link w:val="af4"/>
    <w:rsid w:val="00793B04"/>
    <w:rPr>
      <w:rFonts w:cs="Traditional Arabic"/>
      <w:b/>
      <w:bCs/>
      <w:color w:val="000000"/>
      <w:szCs w:val="28"/>
      <w:lang w:eastAsia="ar-SA"/>
    </w:rPr>
  </w:style>
  <w:style w:type="character" w:customStyle="1" w:styleId="Char5">
    <w:name w:val="نص تعليق ختامي Char"/>
    <w:link w:val="af6"/>
    <w:rsid w:val="00793B04"/>
    <w:rPr>
      <w:rFonts w:cs="Traditional Arabic"/>
      <w:color w:val="000000"/>
      <w:lang w:eastAsia="ar-SA"/>
    </w:rPr>
  </w:style>
  <w:style w:type="character" w:customStyle="1" w:styleId="Char7">
    <w:name w:val="نص في بالون Char"/>
    <w:link w:val="af8"/>
    <w:uiPriority w:val="99"/>
    <w:rsid w:val="00793B04"/>
    <w:rPr>
      <w:rFonts w:cs="Tahoma"/>
      <w:color w:val="000000"/>
      <w:sz w:val="16"/>
      <w:szCs w:val="16"/>
      <w:lang w:eastAsia="ar-SA"/>
    </w:rPr>
  </w:style>
  <w:style w:type="character" w:customStyle="1" w:styleId="Char8">
    <w:name w:val="نص ماكرو Char"/>
    <w:link w:val="af9"/>
    <w:rsid w:val="00793B04"/>
    <w:rPr>
      <w:rFonts w:ascii="Courier New" w:hAnsi="Courier New" w:cs="Courier New"/>
      <w:color w:val="000000"/>
      <w:lang w:eastAsia="ar-SA"/>
    </w:rPr>
  </w:style>
  <w:style w:type="character" w:customStyle="1" w:styleId="Char4">
    <w:name w:val="نص أساسي Char"/>
    <w:link w:val="af5"/>
    <w:rsid w:val="00793B04"/>
    <w:rPr>
      <w:rFonts w:cs="Traditional Arabic"/>
      <w:color w:val="000000"/>
      <w:sz w:val="24"/>
      <w:szCs w:val="36"/>
      <w:lang w:val="fr-FR" w:eastAsia="ar-SA"/>
    </w:rPr>
  </w:style>
  <w:style w:type="numbering" w:customStyle="1" w:styleId="a1">
    <w:name w:val="ترقيم جدول"/>
    <w:basedOn w:val="a6"/>
    <w:rsid w:val="00793B04"/>
    <w:pPr>
      <w:numPr>
        <w:numId w:val="14"/>
      </w:numPr>
    </w:pPr>
  </w:style>
  <w:style w:type="paragraph" w:styleId="aff3">
    <w:name w:val="List Paragraph"/>
    <w:basedOn w:val="a3"/>
    <w:uiPriority w:val="34"/>
    <w:qFormat/>
    <w:rsid w:val="00793B04"/>
    <w:pPr>
      <w:ind w:left="720"/>
      <w:contextualSpacing/>
    </w:pPr>
  </w:style>
  <w:style w:type="character" w:styleId="aff4">
    <w:name w:val="Emphasis"/>
    <w:uiPriority w:val="20"/>
    <w:qFormat/>
    <w:rsid w:val="000D3788"/>
    <w:rPr>
      <w:b/>
      <w:bCs/>
      <w:i w:val="0"/>
      <w:iCs w:val="0"/>
    </w:rPr>
  </w:style>
  <w:style w:type="numbering" w:customStyle="1" w:styleId="18">
    <w:name w:val="ترقيم نقطي1"/>
    <w:rsid w:val="000D3788"/>
  </w:style>
  <w:style w:type="numbering" w:customStyle="1" w:styleId="19">
    <w:name w:val="ترقيم بحروف بمستويين1"/>
    <w:rsid w:val="000D3788"/>
  </w:style>
  <w:style w:type="numbering" w:customStyle="1" w:styleId="1a">
    <w:name w:val="ترقيم بثلاثة مستويات1"/>
    <w:rsid w:val="000D3788"/>
  </w:style>
  <w:style w:type="numbering" w:customStyle="1" w:styleId="1b">
    <w:name w:val="ترقيم جدول1"/>
    <w:basedOn w:val="a6"/>
    <w:rsid w:val="000D3788"/>
  </w:style>
  <w:style w:type="numbering" w:customStyle="1" w:styleId="112">
    <w:name w:val="ترقيم نقطي11"/>
    <w:rsid w:val="000D3788"/>
  </w:style>
  <w:style w:type="numbering" w:customStyle="1" w:styleId="110">
    <w:name w:val="ترقيم بحروف بمستويين11"/>
    <w:rsid w:val="000D3788"/>
    <w:pPr>
      <w:numPr>
        <w:numId w:val="25"/>
      </w:numPr>
    </w:pPr>
  </w:style>
  <w:style w:type="numbering" w:customStyle="1" w:styleId="11">
    <w:name w:val="ترقيم بثلاثة مستويات11"/>
    <w:rsid w:val="000D3788"/>
    <w:pPr>
      <w:numPr>
        <w:numId w:val="24"/>
      </w:numPr>
    </w:pPr>
  </w:style>
  <w:style w:type="numbering" w:customStyle="1" w:styleId="113">
    <w:name w:val="ترقيم جدول11"/>
    <w:basedOn w:val="a6"/>
    <w:rsid w:val="000D3788"/>
  </w:style>
  <w:style w:type="numbering" w:customStyle="1" w:styleId="33">
    <w:name w:val="بلا قائمة3"/>
    <w:next w:val="a6"/>
    <w:uiPriority w:val="99"/>
    <w:semiHidden/>
    <w:unhideWhenUsed/>
    <w:rsid w:val="000D3788"/>
  </w:style>
  <w:style w:type="paragraph" w:styleId="aff5">
    <w:name w:val="Normal (Web)"/>
    <w:basedOn w:val="a3"/>
    <w:uiPriority w:val="99"/>
    <w:unhideWhenUsed/>
    <w:rsid w:val="000D3788"/>
    <w:pPr>
      <w:widowControl/>
      <w:bidi w:val="0"/>
      <w:spacing w:before="100" w:beforeAutospacing="1" w:after="100" w:afterAutospacing="1"/>
      <w:ind w:firstLine="0"/>
      <w:jc w:val="left"/>
    </w:pPr>
    <w:rPr>
      <w:rFonts w:cs="Times New Roman"/>
      <w:color w:val="auto"/>
      <w:sz w:val="24"/>
      <w:szCs w:val="24"/>
      <w:lang w:eastAsia="en-US"/>
    </w:rPr>
  </w:style>
  <w:style w:type="numbering" w:customStyle="1" w:styleId="114">
    <w:name w:val="بلا قائمة11"/>
    <w:next w:val="a6"/>
    <w:uiPriority w:val="99"/>
    <w:semiHidden/>
    <w:unhideWhenUsed/>
    <w:rsid w:val="000D3788"/>
  </w:style>
  <w:style w:type="numbering" w:customStyle="1" w:styleId="120">
    <w:name w:val="بلا قائمة12"/>
    <w:next w:val="a6"/>
    <w:uiPriority w:val="99"/>
    <w:semiHidden/>
    <w:unhideWhenUsed/>
    <w:rsid w:val="000D3788"/>
  </w:style>
  <w:style w:type="numbering" w:customStyle="1" w:styleId="43">
    <w:name w:val="بلا قائمة4"/>
    <w:next w:val="a6"/>
    <w:uiPriority w:val="99"/>
    <w:semiHidden/>
    <w:unhideWhenUsed/>
    <w:rsid w:val="000D3788"/>
  </w:style>
  <w:style w:type="numbering" w:customStyle="1" w:styleId="53">
    <w:name w:val="بلا قائمة5"/>
    <w:next w:val="a6"/>
    <w:uiPriority w:val="99"/>
    <w:semiHidden/>
    <w:unhideWhenUsed/>
    <w:rsid w:val="000D3788"/>
  </w:style>
  <w:style w:type="paragraph" w:customStyle="1" w:styleId="ParaChar">
    <w:name w:val="خط الفقرة الافتراضي Para Char"/>
    <w:basedOn w:val="a3"/>
    <w:rsid w:val="000D3788"/>
    <w:pPr>
      <w:widowControl/>
      <w:ind w:firstLine="0"/>
      <w:jc w:val="left"/>
    </w:pPr>
    <w:rPr>
      <w:rFonts w:cs="Times New Roman"/>
      <w:color w:val="auto"/>
      <w:sz w:val="24"/>
      <w:szCs w:val="24"/>
      <w:lang w:eastAsia="en-US"/>
    </w:rPr>
  </w:style>
  <w:style w:type="numbering" w:customStyle="1" w:styleId="130">
    <w:name w:val="بلا قائمة13"/>
    <w:next w:val="a6"/>
    <w:uiPriority w:val="99"/>
    <w:semiHidden/>
    <w:unhideWhenUsed/>
    <w:rsid w:val="000D3788"/>
  </w:style>
  <w:style w:type="character" w:customStyle="1" w:styleId="Char">
    <w:name w:val="نص عادي Char"/>
    <w:basedOn w:val="a4"/>
    <w:link w:val="a7"/>
    <w:rsid w:val="000D3788"/>
    <w:rPr>
      <w:rFonts w:ascii="Courier New" w:hAnsi="Courier New" w:cs="Courier New"/>
      <w:color w:val="000000"/>
      <w:lang w:eastAsia="ar-SA"/>
    </w:rPr>
  </w:style>
  <w:style w:type="numbering" w:customStyle="1" w:styleId="1110">
    <w:name w:val="بلا قائمة111"/>
    <w:next w:val="a6"/>
    <w:uiPriority w:val="99"/>
    <w:semiHidden/>
    <w:unhideWhenUsed/>
    <w:rsid w:val="000D3788"/>
  </w:style>
  <w:style w:type="numbering" w:customStyle="1" w:styleId="210">
    <w:name w:val="بلا قائمة21"/>
    <w:next w:val="a6"/>
    <w:uiPriority w:val="99"/>
    <w:semiHidden/>
    <w:unhideWhenUsed/>
    <w:rsid w:val="000D3788"/>
  </w:style>
  <w:style w:type="numbering" w:customStyle="1" w:styleId="1111">
    <w:name w:val="بلا قائمة1111"/>
    <w:next w:val="a6"/>
    <w:uiPriority w:val="99"/>
    <w:semiHidden/>
    <w:unhideWhenUsed/>
    <w:rsid w:val="000D3788"/>
  </w:style>
  <w:style w:type="numbering" w:customStyle="1" w:styleId="310">
    <w:name w:val="بلا قائمة31"/>
    <w:next w:val="a6"/>
    <w:uiPriority w:val="99"/>
    <w:semiHidden/>
    <w:unhideWhenUsed/>
    <w:rsid w:val="000D3788"/>
  </w:style>
  <w:style w:type="numbering" w:customStyle="1" w:styleId="121">
    <w:name w:val="بلا قائمة121"/>
    <w:next w:val="a6"/>
    <w:uiPriority w:val="99"/>
    <w:semiHidden/>
    <w:unhideWhenUsed/>
    <w:rsid w:val="000D3788"/>
  </w:style>
  <w:style w:type="character" w:customStyle="1" w:styleId="movement">
    <w:name w:val="movement"/>
    <w:basedOn w:val="a4"/>
    <w:rsid w:val="000D3788"/>
  </w:style>
  <w:style w:type="character" w:customStyle="1" w:styleId="hadeeth">
    <w:name w:val="hadeeth"/>
    <w:basedOn w:val="a4"/>
    <w:rsid w:val="000D378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maktoobblog.com/search?s=%D9%81%D8%A7%D9%84%D8%B0%D9%8A+%D9%8A%D8%B4%D9%87%D8%AF+%D8%B9%D9%84%D9%8A+%D8%A8%D8%A7%D9%84%D9%83%D9%81%D8%B1+%D9%81%D9%87%D9%88+%D8%B9%D9%86%D8%AF%D9%8A+%D9%83%D8%A7%D8%B0%D8%A8&amp;button=&amp;gsearch=2&amp;utm_source=related-search-blog-2011-03-12&amp;utm_medium=body-click&amp;utm_campaign=related-search" TargetMode="External"/><Relationship Id="rId18" Type="http://schemas.openxmlformats.org/officeDocument/2006/relationships/hyperlink" Target="http://www.maktoobblog.com/search?s=%D9%81%D8%A7%D9%84%D8%B0%D9%8A+%D9%8A%D8%B4%D9%87%D8%AF+%D8%B9%D9%84%D9%8A+%D8%A8%D8%A7%D9%84%D9%83%D9%81%D8%B1+%D9%81%D9%87%D9%88+%D8%B9%D9%86%D8%AF%D9%8A+%D9%83%D8%A7%D8%B0%D8%A8&amp;button=&amp;gsearch=2&amp;utm_source=related-search-blog-2011-03-12&amp;utm_medium=body-click&amp;utm_campaign=related-search" TargetMode="External"/><Relationship Id="rId26" Type="http://schemas.openxmlformats.org/officeDocument/2006/relationships/glossaryDocument" Target="glossary/document.xml"/><Relationship Id="rId3" Type="http://schemas.openxmlformats.org/officeDocument/2006/relationships/styles" Target="styles.xml"/><Relationship Id="rId21" Type="http://schemas.openxmlformats.org/officeDocument/2006/relationships/hyperlink" Target="http://www.maktoobblog.com/search?s=%D9%81%D8%A7%D9%84%D8%B0%D9%8A+%D9%8A%D8%B4%D9%87%D8%AF+%D8%B9%D9%84%D9%8A+%D8%A8%D8%A7%D9%84%D9%83%D9%81%D8%B1+%D9%81%D9%87%D9%88+%D8%B9%D9%86%D8%AF%D9%8A+%D9%83%D8%A7%D8%B0%D8%A8&amp;button=&amp;gsearch=2&amp;utm_source=related-search-blog-2011-03-12&amp;utm_medium=body-click&amp;utm_campaign=related-search" TargetMode="External"/><Relationship Id="rId7" Type="http://schemas.openxmlformats.org/officeDocument/2006/relationships/footnotes" Target="footnotes.xml"/><Relationship Id="rId12" Type="http://schemas.openxmlformats.org/officeDocument/2006/relationships/hyperlink" Target="http://www.maktoobblog.com/search?s=%D9%81%D8%A7%D9%84%D8%B0%D9%8A+%D9%8A%D8%B4%D9%87%D8%AF+%D8%B9%D9%84%D9%8A+%D8%A8%D8%A7%D9%84%D9%83%D9%81%D8%B1+%D9%81%D9%87%D9%88+%D8%B9%D9%86%D8%AF%D9%8A+%D9%83%D8%A7%D8%B0%D8%A8&amp;button=&amp;gsearch=2&amp;utm_source=related-search-blog-2011-03-12&amp;utm_medium=body-click&amp;utm_campaign=related-search" TargetMode="External"/><Relationship Id="rId17" Type="http://schemas.openxmlformats.org/officeDocument/2006/relationships/hyperlink" Target="http://www.maktoobblog.com/search?s=%D9%81%D8%A7%D9%84%D8%B0%D9%8A+%D9%8A%D8%B4%D9%87%D8%AF+%D8%B9%D9%84%D9%8A+%D8%A8%D8%A7%D9%84%D9%83%D9%81%D8%B1+%D9%81%D9%87%D9%88+%D8%B9%D9%86%D8%AF%D9%8A+%D9%83%D8%A7%D8%B0%D8%A8&amp;button=&amp;gsearch=2&amp;utm_source=related-search-blog-2011-03-12&amp;utm_medium=body-click&amp;utm_campaign=related-search"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maktoobblog.com/search?s=%D9%81%D8%A7%D9%84%D8%B0%D9%8A+%D9%8A%D8%B4%D9%87%D8%AF+%D8%B9%D9%84%D9%8A+%D8%A8%D8%A7%D9%84%D9%83%D9%81%D8%B1+%D9%81%D9%87%D9%88+%D8%B9%D9%86%D8%AF%D9%8A+%D9%83%D8%A7%D8%B0%D8%A8&amp;button=&amp;gsearch=2&amp;utm_source=related-search-blog-2011-03-12&amp;utm_medium=body-click&amp;utm_campaign=related-search" TargetMode="External"/><Relationship Id="rId20" Type="http://schemas.openxmlformats.org/officeDocument/2006/relationships/hyperlink" Target="http://www.maktoobblog.com/search?s=%D9%81%D8%A7%D9%84%D8%B0%D9%8A+%D9%8A%D8%B4%D9%87%D8%AF+%D8%B9%D9%84%D9%8A+%D8%A8%D8%A7%D9%84%D9%83%D9%81%D8%B1+%D9%81%D9%87%D9%88+%D8%B9%D9%86%D8%AF%D9%8A+%D9%83%D8%A7%D8%B0%D8%A8&amp;button=&amp;gsearch=2&amp;utm_source=related-search-blog-2011-03-12&amp;utm_medium=body-click&amp;utm_campaign=related-search"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maktoobblog.com/search?s=%D9%81%D8%A7%D9%84%D8%B0%D9%8A+%D9%8A%D8%B4%D9%87%D8%AF+%D8%B9%D9%84%D9%8A+%D8%A8%D8%A7%D9%84%D9%83%D9%81%D8%B1+%D9%81%D9%87%D9%88+%D8%B9%D9%86%D8%AF%D9%8A+%D9%83%D8%A7%D8%B0%D8%A8&amp;button=&amp;gsearch=2&amp;utm_source=related-search-blog-2011-03-12&amp;utm_medium=body-click&amp;utm_campaign=related-search" TargetMode="External"/><Relationship Id="rId24"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yperlink" Target="http://www.maktoobblog.com/search?s=%D9%81%D8%A7%D9%84%D8%B0%D9%8A+%D9%8A%D8%B4%D9%87%D8%AF+%D8%B9%D9%84%D9%8A+%D8%A8%D8%A7%D9%84%D9%83%D9%81%D8%B1+%D9%81%D9%87%D9%88+%D8%B9%D9%86%D8%AF%D9%8A+%D9%83%D8%A7%D8%B0%D8%A8&amp;button=&amp;gsearch=2&amp;utm_source=related-search-blog-2011-03-12&amp;utm_medium=body-click&amp;utm_campaign=related-search" TargetMode="External"/><Relationship Id="rId23" Type="http://schemas.openxmlformats.org/officeDocument/2006/relationships/header" Target="header1.xml"/><Relationship Id="rId10" Type="http://schemas.openxmlformats.org/officeDocument/2006/relationships/hyperlink" Target="http://www.maktoobblog.com/search?s=%D9%81%D8%A7%D9%84%D8%B0%D9%8A+%D9%8A%D8%B4%D9%87%D8%AF+%D8%B9%D9%84%D9%8A+%D8%A8%D8%A7%D9%84%D9%83%D9%81%D8%B1+%D9%81%D9%87%D9%88+%D8%B9%D9%86%D8%AF%D9%8A+%D9%83%D8%A7%D8%B0%D8%A8&amp;button=&amp;gsearch=2&amp;utm_source=related-search-blog-2011-03-12&amp;utm_medium=body-click&amp;utm_campaign=related-search" TargetMode="External"/><Relationship Id="rId19" Type="http://schemas.openxmlformats.org/officeDocument/2006/relationships/hyperlink" Target="http://www.maktoobblog.com/search?s=%D9%81%D8%A7%D9%84%D8%B0%D9%8A+%D9%8A%D8%B4%D9%87%D8%AF+%D8%B9%D9%84%D9%8A+%D8%A8%D8%A7%D9%84%D9%83%D9%81%D8%B1+%D9%81%D9%87%D9%88+%D8%B9%D9%86%D8%AF%D9%8A+%D9%83%D8%A7%D8%B0%D8%A8&amp;button=&amp;gsearch=2&amp;utm_source=related-search-blog-2011-03-12&amp;utm_medium=body-click&amp;utm_campaign=related-search" TargetMode="External"/><Relationship Id="rId4" Type="http://schemas.microsoft.com/office/2007/relationships/stylesWithEffects" Target="stylesWithEffects.xml"/><Relationship Id="rId9" Type="http://schemas.openxmlformats.org/officeDocument/2006/relationships/hyperlink" Target="http://www.maktoobblog.com/search?s=%D9%81%D8%A7%D9%84%D8%B0%D9%8A+%D9%8A%D8%B4%D9%87%D8%AF+%D8%B9%D9%84%D9%8A+%D8%A8%D8%A7%D9%84%D9%83%D9%81%D8%B1+%D9%81%D9%87%D9%88+%D8%B9%D9%86%D8%AF%D9%8A+%D9%83%D8%A7%D8%B0%D8%A8&amp;button=&amp;gsearch=2&amp;utm_source=related-search-blog-2011-03-12&amp;utm_medium=body-click&amp;utm_campaign=related-search" TargetMode="External"/><Relationship Id="rId14" Type="http://schemas.openxmlformats.org/officeDocument/2006/relationships/hyperlink" Target="http://www.maktoobblog.com/search?s=%D9%81%D8%A7%D9%84%D8%B0%D9%8A+%D9%8A%D8%B4%D9%87%D8%AF+%D8%B9%D9%84%D9%8A+%D8%A8%D8%A7%D9%84%D9%83%D9%81%D8%B1+%D9%81%D9%87%D9%88+%D8%B9%D9%86%D8%AF%D9%8A+%D9%83%D8%A7%D8%B0%D8%A8&amp;button=&amp;gsearch=2&amp;utm_source=related-search-blog-2011-03-12&amp;utm_medium=body-click&amp;utm_campaign=related-search" TargetMode="External"/><Relationship Id="rId22" Type="http://schemas.openxmlformats.org/officeDocument/2006/relationships/hyperlink" Target="http://www.maktoobblog.com/search?s=%D9%81%D8%A7%D9%84%D8%B0%D9%8A+%D9%8A%D8%B4%D9%87%D8%AF+%D8%B9%D9%84%D9%8A+%D8%A8%D8%A7%D9%84%D9%83%D9%81%D8%B1+%D9%81%D9%87%D9%88+%D8%B9%D9%86%D8%AF%D9%8A+%D9%83%D8%A7%D8%B0%D8%A8&amp;button=&amp;gsearch=2&amp;utm_source=related-search-blog-2011-03-12&amp;utm_medium=body-click&amp;utm_campaign=related-search" TargetMode="External"/><Relationship Id="rId27"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F7ED204F126049E3B5F68CDED7713FB6"/>
        <w:category>
          <w:name w:val="عام"/>
          <w:gallery w:val="placeholder"/>
        </w:category>
        <w:types>
          <w:type w:val="bbPlcHdr"/>
        </w:types>
        <w:behaviors>
          <w:behavior w:val="content"/>
        </w:behaviors>
        <w:guid w:val="{AFF5DD60-346F-4C06-9BBB-2A7D4D5FADBB}"/>
      </w:docPartPr>
      <w:docPartBody>
        <w:p w:rsidR="004C3887" w:rsidRDefault="00EB7AA3" w:rsidP="00EB7AA3">
          <w:pPr>
            <w:pStyle w:val="F7ED204F126049E3B5F68CDED7713FB6"/>
          </w:pPr>
          <w:r>
            <w:rPr>
              <w:rFonts w:asciiTheme="majorHAnsi" w:eastAsiaTheme="majorEastAsia" w:hAnsiTheme="majorHAnsi" w:cstheme="majorBidi"/>
              <w:sz w:val="32"/>
              <w:szCs w:val="32"/>
              <w:rtl/>
              <w:lang w:val="ar-SA"/>
            </w:rPr>
            <w:t>[اكتب عنوان المستند]</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reepy">
    <w:charset w:val="00"/>
    <w:family w:val="decorative"/>
    <w:pitch w:val="variable"/>
    <w:sig w:usb0="8000002F" w:usb1="00000008" w:usb2="00000000" w:usb3="00000000" w:csb0="00000013"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onotype Koufi">
    <w:panose1 w:val="00000000000000000000"/>
    <w:charset w:val="B2"/>
    <w:family w:val="auto"/>
    <w:pitch w:val="variable"/>
    <w:sig w:usb0="02942001" w:usb1="03D40006" w:usb2="02620000" w:usb3="00000000" w:csb0="00000040" w:csb1="00000000"/>
  </w:font>
  <w:font w:name="Andalus">
    <w:panose1 w:val="02020603050405020304"/>
    <w:charset w:val="00"/>
    <w:family w:val="roman"/>
    <w:pitch w:val="variable"/>
    <w:sig w:usb0="00002003" w:usb1="80000000" w:usb2="00000008" w:usb3="00000000" w:csb0="00000041" w:csb1="00000000"/>
  </w:font>
  <w:font w:name="Simplified Arabic">
    <w:panose1 w:val="02020603050405020304"/>
    <w:charset w:val="00"/>
    <w:family w:val="roman"/>
    <w:pitch w:val="variable"/>
    <w:sig w:usb0="00002003" w:usb1="00000000" w:usb2="00000000" w:usb3="00000000" w:csb0="00000041" w:csb1="00000000"/>
  </w:font>
  <w:font w:name="Simplified Arabic Fixed">
    <w:panose1 w:val="02070309020205020404"/>
    <w:charset w:val="00"/>
    <w:family w:val="modern"/>
    <w:pitch w:val="fixed"/>
    <w:sig w:usb0="00002003" w:usb1="00000000" w:usb2="00000000" w:usb3="00000000" w:csb0="00000041" w:csb1="00000000"/>
  </w:font>
  <w:font w:name="DecoType Naskh">
    <w:panose1 w:val="02010400000000000000"/>
    <w:charset w:val="B2"/>
    <w:family w:val="auto"/>
    <w:pitch w:val="variable"/>
    <w:sig w:usb0="00002001" w:usb1="80000000" w:usb2="00000008" w:usb3="00000000" w:csb0="00000040" w:csb1="00000000"/>
  </w:font>
  <w:font w:name="Arabic Typesetting">
    <w:panose1 w:val="03020402040406030203"/>
    <w:charset w:val="00"/>
    <w:family w:val="script"/>
    <w:pitch w:val="variable"/>
    <w:sig w:usb0="A000206F" w:usb1="C0000000" w:usb2="00000008" w:usb3="00000000" w:csb0="000000D3" w:csb1="00000000"/>
  </w:font>
  <w:font w:name="AGA Arabesque">
    <w:panose1 w:val="05010101010101010101"/>
    <w:charset w:val="02"/>
    <w:family w:val="auto"/>
    <w:pitch w:val="variable"/>
    <w:sig w:usb0="00000000" w:usb1="10000000" w:usb2="00000000" w:usb3="00000000" w:csb0="80000000" w:csb1="00000000"/>
  </w:font>
  <w:font w:name="QCF_BSML">
    <w:panose1 w:val="02000400000000000000"/>
    <w:charset w:val="00"/>
    <w:family w:val="auto"/>
    <w:pitch w:val="variable"/>
    <w:sig w:usb0="80002003" w:usb1="90000000" w:usb2="00000008" w:usb3="00000000" w:csb0="80000041" w:csb1="00000000"/>
  </w:font>
  <w:font w:name="QCF_P106">
    <w:panose1 w:val="02000400000000000000"/>
    <w:charset w:val="00"/>
    <w:family w:val="auto"/>
    <w:pitch w:val="variable"/>
    <w:sig w:usb0="80002003" w:usb1="90000000" w:usb2="00000008" w:usb3="00000000" w:csb0="80000041" w:csb1="00000000"/>
  </w:font>
  <w:font w:name="QCF_P154">
    <w:panose1 w:val="02000400000000000000"/>
    <w:charset w:val="00"/>
    <w:family w:val="auto"/>
    <w:pitch w:val="variable"/>
    <w:sig w:usb0="80002003" w:usb1="90000000" w:usb2="00000008" w:usb3="00000000" w:csb0="80000041" w:csb1="00000000"/>
  </w:font>
  <w:font w:name="QCF_P280">
    <w:panose1 w:val="02000400000000000000"/>
    <w:charset w:val="00"/>
    <w:family w:val="auto"/>
    <w:pitch w:val="variable"/>
    <w:sig w:usb0="80002003" w:usb1="90000000" w:usb2="00000008" w:usb3="00000000" w:csb0="80000041" w:csb1="00000000"/>
  </w:font>
  <w:font w:name="QCF_P115">
    <w:panose1 w:val="02000400000000000000"/>
    <w:charset w:val="00"/>
    <w:family w:val="auto"/>
    <w:pitch w:val="variable"/>
    <w:sig w:usb0="80002003" w:usb1="90000000" w:usb2="00000008" w:usb3="00000000" w:csb0="80000041" w:csb1="00000000"/>
  </w:font>
  <w:font w:name="QCF_P283">
    <w:panose1 w:val="02000400000000000000"/>
    <w:charset w:val="00"/>
    <w:family w:val="auto"/>
    <w:pitch w:val="variable"/>
    <w:sig w:usb0="80002003" w:usb1="90000000" w:usb2="00000008" w:usb3="00000000" w:csb0="80000041" w:csb1="00000000"/>
  </w:font>
  <w:font w:name="QCF_P197">
    <w:panose1 w:val="02000400000000000000"/>
    <w:charset w:val="00"/>
    <w:family w:val="auto"/>
    <w:pitch w:val="variable"/>
    <w:sig w:usb0="80002003" w:usb1="90000000" w:usb2="00000008" w:usb3="00000000" w:csb0="80000041" w:csb1="00000000"/>
  </w:font>
  <w:font w:name="QCF_P199">
    <w:panose1 w:val="02000400000000000000"/>
    <w:charset w:val="00"/>
    <w:family w:val="auto"/>
    <w:pitch w:val="variable"/>
    <w:sig w:usb0="80002003" w:usb1="90000000" w:usb2="00000008" w:usb3="00000000" w:csb0="80000041" w:csb1="00000000"/>
  </w:font>
  <w:font w:name="QCF_P279">
    <w:panose1 w:val="02000400000000000000"/>
    <w:charset w:val="00"/>
    <w:family w:val="auto"/>
    <w:pitch w:val="variable"/>
    <w:sig w:usb0="80002003" w:usb1="90000000" w:usb2="00000008" w:usb3="00000000" w:csb0="80000041" w:csb1="00000000"/>
  </w:font>
  <w:font w:name="QCF_P464">
    <w:panose1 w:val="02000400000000000000"/>
    <w:charset w:val="00"/>
    <w:family w:val="auto"/>
    <w:pitch w:val="variable"/>
    <w:sig w:usb0="80002003" w:usb1="90000000" w:usb2="00000008" w:usb3="00000000" w:csb0="80000041" w:csb1="00000000"/>
  </w:font>
  <w:font w:name="QCF_P458">
    <w:panose1 w:val="02000400000000000000"/>
    <w:charset w:val="00"/>
    <w:family w:val="auto"/>
    <w:pitch w:val="variable"/>
    <w:sig w:usb0="80002003" w:usb1="90000000" w:usb2="00000008" w:usb3="00000000" w:csb0="80000041" w:csb1="00000000"/>
  </w:font>
  <w:font w:name="QCF_P087">
    <w:panose1 w:val="02000400000000000000"/>
    <w:charset w:val="00"/>
    <w:family w:val="auto"/>
    <w:pitch w:val="variable"/>
    <w:sig w:usb0="80002003" w:usb1="90000000" w:usb2="00000008" w:usb3="00000000" w:csb0="80000041" w:csb1="00000000"/>
  </w:font>
  <w:font w:name="QCF_P546">
    <w:panose1 w:val="02000400000000000000"/>
    <w:charset w:val="00"/>
    <w:family w:val="auto"/>
    <w:pitch w:val="variable"/>
    <w:sig w:usb0="80002003" w:usb1="90000000" w:usb2="00000008" w:usb3="00000000" w:csb0="80000041" w:csb1="00000000"/>
  </w:font>
  <w:font w:name="QCF_P420">
    <w:panose1 w:val="02000400000000000000"/>
    <w:charset w:val="00"/>
    <w:family w:val="auto"/>
    <w:pitch w:val="variable"/>
    <w:sig w:usb0="80002003" w:usb1="90000000" w:usb2="00000008" w:usb3="00000000" w:csb0="80000041" w:csb1="00000000"/>
  </w:font>
  <w:font w:name="QCF_P053">
    <w:panose1 w:val="02000400000000000000"/>
    <w:charset w:val="00"/>
    <w:family w:val="auto"/>
    <w:pitch w:val="variable"/>
    <w:sig w:usb0="80002003" w:usb1="90000000" w:usb2="00000008" w:usb3="00000000" w:csb0="80000041" w:csb1="00000000"/>
  </w:font>
  <w:font w:name="QCF_P083">
    <w:panose1 w:val="02000400000000000000"/>
    <w:charset w:val="00"/>
    <w:family w:val="auto"/>
    <w:pitch w:val="variable"/>
    <w:sig w:usb0="80002003" w:usb1="90000000" w:usb2="00000008" w:usb3="00000000" w:csb0="80000041" w:csb1="00000000"/>
  </w:font>
  <w:font w:name="Lotus Linotype">
    <w:altName w:val="Times New Roman"/>
    <w:charset w:val="00"/>
    <w:family w:val="auto"/>
    <w:pitch w:val="variable"/>
    <w:sig w:usb0="00006007" w:usb1="80000000" w:usb2="00000008" w:usb3="00000000" w:csb0="00000043" w:csb1="00000000"/>
  </w:font>
  <w:font w:name="QCF_P117">
    <w:panose1 w:val="02000400000000000000"/>
    <w:charset w:val="00"/>
    <w:family w:val="auto"/>
    <w:pitch w:val="variable"/>
    <w:sig w:usb0="80002003" w:usb1="90000000" w:usb2="00000008" w:usb3="00000000" w:csb0="80000041" w:csb1="00000000"/>
  </w:font>
  <w:font w:name="QCF_P090">
    <w:panose1 w:val="02000400000000000000"/>
    <w:charset w:val="00"/>
    <w:family w:val="auto"/>
    <w:pitch w:val="variable"/>
    <w:sig w:usb0="80002003" w:usb1="90000000" w:usb2="00000008" w:usb3="00000000" w:csb0="80000041" w:csb1="00000000"/>
  </w:font>
  <w:font w:name="QCF_P470">
    <w:panose1 w:val="02000400000000000000"/>
    <w:charset w:val="00"/>
    <w:family w:val="auto"/>
    <w:pitch w:val="variable"/>
    <w:sig w:usb0="80002003" w:usb1="90000000" w:usb2="00000008" w:usb3="00000000" w:csb0="80000041" w:csb1="00000000"/>
  </w:font>
  <w:font w:name="QCF_P094">
    <w:panose1 w:val="02000400000000000000"/>
    <w:charset w:val="00"/>
    <w:family w:val="auto"/>
    <w:pitch w:val="variable"/>
    <w:sig w:usb0="80002003" w:usb1="90000000" w:usb2="00000008" w:usb3="00000000" w:csb0="80000041" w:csb1="00000000"/>
  </w:font>
  <w:font w:name="QCF_P201">
    <w:panose1 w:val="02000400000000000000"/>
    <w:charset w:val="00"/>
    <w:family w:val="auto"/>
    <w:pitch w:val="variable"/>
    <w:sig w:usb0="80002003" w:usb1="90000000" w:usb2="00000008" w:usb3="00000000" w:csb0="80000041" w:csb1="00000000"/>
  </w:font>
  <w:font w:name="QCF_P150">
    <w:panose1 w:val="02000400000000000000"/>
    <w:charset w:val="00"/>
    <w:family w:val="auto"/>
    <w:pitch w:val="variable"/>
    <w:sig w:usb0="80002003" w:usb1="90000000" w:usb2="00000008" w:usb3="00000000" w:csb0="80000041" w:csb1="00000000"/>
  </w:font>
  <w:font w:name="QCF_P547">
    <w:panose1 w:val="02000400000000000000"/>
    <w:charset w:val="00"/>
    <w:family w:val="auto"/>
    <w:pitch w:val="variable"/>
    <w:sig w:usb0="80002003" w:usb1="90000000" w:usb2="00000008" w:usb3="00000000" w:csb0="80000041" w:csb1="00000000"/>
  </w:font>
  <w:font w:name="QCF_P091">
    <w:panose1 w:val="02000400000000000000"/>
    <w:charset w:val="00"/>
    <w:family w:val="auto"/>
    <w:pitch w:val="variable"/>
    <w:sig w:usb0="80002003" w:usb1="90000000" w:usb2="00000008" w:usb3="00000000" w:csb0="80000041" w:csb1="00000000"/>
  </w:font>
  <w:font w:name="QCF_P262">
    <w:panose1 w:val="02000400000000000000"/>
    <w:charset w:val="00"/>
    <w:family w:val="auto"/>
    <w:pitch w:val="variable"/>
    <w:sig w:usb0="80002003" w:usb1="90000000" w:usb2="00000008" w:usb3="00000000" w:csb0="80000041" w:csb1="00000000"/>
  </w:font>
  <w:font w:name="QCF_P018">
    <w:panose1 w:val="02000400000000000000"/>
    <w:charset w:val="00"/>
    <w:family w:val="auto"/>
    <w:pitch w:val="variable"/>
    <w:sig w:usb0="80002003" w:usb1="90000000" w:usb2="00000008" w:usb3="00000000" w:csb0="80000041" w:csb1="00000000"/>
  </w:font>
  <w:font w:name="QCF_P149">
    <w:panose1 w:val="02000400000000000000"/>
    <w:charset w:val="00"/>
    <w:family w:val="auto"/>
    <w:pitch w:val="variable"/>
    <w:sig w:usb0="80002003" w:usb1="90000000" w:usb2="00000008" w:usb3="00000000" w:csb0="80000041"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7AA3"/>
    <w:rsid w:val="001431D9"/>
    <w:rsid w:val="00275DE5"/>
    <w:rsid w:val="002D0BAC"/>
    <w:rsid w:val="002E3280"/>
    <w:rsid w:val="002E6B02"/>
    <w:rsid w:val="0042724A"/>
    <w:rsid w:val="00454BA3"/>
    <w:rsid w:val="004C3887"/>
    <w:rsid w:val="005821FD"/>
    <w:rsid w:val="005871B1"/>
    <w:rsid w:val="005A4623"/>
    <w:rsid w:val="005F14CE"/>
    <w:rsid w:val="006542FB"/>
    <w:rsid w:val="007B63CC"/>
    <w:rsid w:val="007E3BEC"/>
    <w:rsid w:val="00867B3A"/>
    <w:rsid w:val="008A4B79"/>
    <w:rsid w:val="009175E5"/>
    <w:rsid w:val="009842EB"/>
    <w:rsid w:val="00A179F2"/>
    <w:rsid w:val="00A23445"/>
    <w:rsid w:val="00A24C15"/>
    <w:rsid w:val="00A33E28"/>
    <w:rsid w:val="00A609ED"/>
    <w:rsid w:val="00AE4375"/>
    <w:rsid w:val="00BA1973"/>
    <w:rsid w:val="00C02346"/>
    <w:rsid w:val="00C21940"/>
    <w:rsid w:val="00C477A6"/>
    <w:rsid w:val="00DE0B26"/>
    <w:rsid w:val="00DE4E9E"/>
    <w:rsid w:val="00DF4233"/>
    <w:rsid w:val="00EB7AA3"/>
    <w:rsid w:val="00F17D5C"/>
    <w:rsid w:val="00F35C5B"/>
    <w:rsid w:val="00F64D89"/>
    <w:rsid w:val="00FB68A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F7ED204F126049E3B5F68CDED7713FB6">
    <w:name w:val="F7ED204F126049E3B5F68CDED7713FB6"/>
    <w:rsid w:val="00EB7AA3"/>
    <w:pPr>
      <w:bidi/>
    </w:p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F7ED204F126049E3B5F68CDED7713FB6">
    <w:name w:val="F7ED204F126049E3B5F68CDED7713FB6"/>
    <w:rsid w:val="00EB7AA3"/>
    <w:pPr>
      <w:bidi/>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A938BB-D5D5-4D70-A109-AEC99609E4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9930</TotalTime>
  <Pages>127</Pages>
  <Words>17468</Words>
  <Characters>99574</Characters>
  <Application>Microsoft Office Word</Application>
  <DocSecurity>0</DocSecurity>
  <Lines>829</Lines>
  <Paragraphs>233</Paragraphs>
  <ScaleCrop>false</ScaleCrop>
  <HeadingPairs>
    <vt:vector size="2" baseType="variant">
      <vt:variant>
        <vt:lpstr>العنوان</vt:lpstr>
      </vt:variant>
      <vt:variant>
        <vt:i4>1</vt:i4>
      </vt:variant>
    </vt:vector>
  </HeadingPairs>
  <TitlesOfParts>
    <vt:vector size="1" baseType="lpstr">
      <vt:lpstr>جهود علماء الحنفية في الرد على الخوارج.........................الباب الثاني</vt:lpstr>
    </vt:vector>
  </TitlesOfParts>
  <Company/>
  <LinksUpToDate>false</LinksUpToDate>
  <CharactersWithSpaces>116809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جهود علماء الحنفية في الرد على الخوارج.........................الباب الثاني</dc:title>
  <dc:creator>AL Mobatker</dc:creator>
  <cp:lastModifiedBy>AL Mobatker</cp:lastModifiedBy>
  <cp:revision>1262</cp:revision>
  <cp:lastPrinted>2011-12-05T23:13:00Z</cp:lastPrinted>
  <dcterms:created xsi:type="dcterms:W3CDTF">2011-11-16T21:52:00Z</dcterms:created>
  <dcterms:modified xsi:type="dcterms:W3CDTF">2013-01-28T15:37:00Z</dcterms:modified>
</cp:coreProperties>
</file>